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A0F" w:rsidRPr="00ED0A0F" w:rsidRDefault="00ED0A0F" w:rsidP="00ED0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D0A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66.35pt;height:71.35pt" filled="t" fillcolor="black">
            <v:imagedata r:id="rId4" r:href="rId5"/>
          </v:shape>
        </w:pict>
      </w:r>
    </w:p>
    <w:p w:rsidR="00ED0A0F" w:rsidRPr="00ED0A0F" w:rsidRDefault="00ED0A0F" w:rsidP="00ED0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D0A0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АДМИНИСТРАЦИЯ </w:t>
      </w:r>
    </w:p>
    <w:p w:rsidR="00ED0A0F" w:rsidRPr="00ED0A0F" w:rsidRDefault="00ED0A0F" w:rsidP="00ED0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D0A0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МАРЁВСКОГО МУНИЦИПАЛЬНОГО ОКРУГА</w:t>
      </w:r>
    </w:p>
    <w:p w:rsidR="00ED0A0F" w:rsidRPr="00ED0A0F" w:rsidRDefault="00ED0A0F" w:rsidP="00ED0A0F">
      <w:pPr>
        <w:tabs>
          <w:tab w:val="left" w:pos="306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0A0F" w:rsidRPr="00ED0A0F" w:rsidRDefault="00ED0A0F" w:rsidP="00ED0A0F">
      <w:pPr>
        <w:tabs>
          <w:tab w:val="left" w:pos="306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0A0F">
        <w:rPr>
          <w:rFonts w:ascii="Times New Roman" w:eastAsia="Times New Roman" w:hAnsi="Times New Roman" w:cs="Times New Roman"/>
          <w:sz w:val="32"/>
          <w:szCs w:val="32"/>
          <w:lang w:eastAsia="ru-RU"/>
        </w:rPr>
        <w:t>П О С Т А Н О В Л Е Н И Е</w:t>
      </w:r>
    </w:p>
    <w:p w:rsidR="00ED0A0F" w:rsidRPr="00ED0A0F" w:rsidRDefault="00ED0A0F" w:rsidP="00ED0A0F">
      <w:pPr>
        <w:tabs>
          <w:tab w:val="left" w:pos="3060"/>
        </w:tabs>
        <w:spacing w:before="4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t>11.11.2022 № 502</w:t>
      </w:r>
    </w:p>
    <w:p w:rsidR="00ED0A0F" w:rsidRPr="00ED0A0F" w:rsidRDefault="00ED0A0F" w:rsidP="00ED0A0F">
      <w:pPr>
        <w:tabs>
          <w:tab w:val="left" w:pos="3060"/>
        </w:tabs>
        <w:spacing w:before="4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Марёво</w:t>
      </w:r>
      <w:proofErr w:type="spellEnd"/>
    </w:p>
    <w:p w:rsidR="00ED0A0F" w:rsidRPr="00ED0A0F" w:rsidRDefault="00ED0A0F" w:rsidP="00ED0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A0F" w:rsidRPr="00ED0A0F" w:rsidRDefault="00ED0A0F" w:rsidP="00ED0A0F">
      <w:pPr>
        <w:tabs>
          <w:tab w:val="left" w:pos="3060"/>
        </w:tabs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по предоставлению муниципальной услуги «</w:t>
      </w:r>
      <w:r w:rsidRPr="00ED0A0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Предоставление в собственность, аренду, постоянное (бессрочное) пользование, безвозмездное пользование земельных участков, находящихся в муниципальной собственности или государственная собственность на которые не разграничена, без проведения торгов</w:t>
      </w:r>
      <w:r w:rsidRPr="00ED0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D0A0F" w:rsidRPr="00ED0A0F" w:rsidRDefault="00ED0A0F" w:rsidP="00ED0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0A0F" w:rsidRPr="00ED0A0F" w:rsidRDefault="00ED0A0F" w:rsidP="00ED0A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 от 27 июля 2010 года № 210-ФЗ «Об организации предоставления государственных и муниципальных услуг</w:t>
      </w:r>
      <w:proofErr w:type="gramStart"/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 постановлением</w:t>
      </w:r>
      <w:proofErr w:type="gramEnd"/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</w:t>
      </w:r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от </w:t>
      </w:r>
      <w:r w:rsidRPr="00ED0A0F">
        <w:rPr>
          <w:rFonts w:ascii="Times New Roman" w:eastAsia="Times New Roman" w:hAnsi="Times New Roman" w:cs="Times New Roman"/>
          <w:color w:val="1E1D1E"/>
          <w:sz w:val="28"/>
          <w:szCs w:val="28"/>
          <w:shd w:val="clear" w:color="auto" w:fill="FFFFFF"/>
          <w:lang w:eastAsia="ru-RU"/>
        </w:rPr>
        <w:t xml:space="preserve">02.11.2021 № 442 </w:t>
      </w:r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«Об утверждении Порядка разработки и утверждения административных регламентов предоставления муниципальных услуг», </w:t>
      </w:r>
      <w:r w:rsidRPr="00ED0A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Уставом </w:t>
      </w:r>
      <w:proofErr w:type="spellStart"/>
      <w:r w:rsidRPr="00ED0A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Марёвского</w:t>
      </w:r>
      <w:proofErr w:type="spellEnd"/>
      <w:r w:rsidRPr="00ED0A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 муниципального округа,</w:t>
      </w:r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</w:t>
      </w:r>
      <w:proofErr w:type="spellStart"/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Маревского</w:t>
      </w:r>
      <w:proofErr w:type="spellEnd"/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округа </w:t>
      </w:r>
      <w:r w:rsidRPr="00ED0A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ED0A0F" w:rsidRPr="00ED0A0F" w:rsidRDefault="00ED0A0F" w:rsidP="00ED0A0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Утвердить прилагаемый административный регламент по предоставлению муниципальной услуги «П</w:t>
      </w:r>
      <w:r w:rsidRPr="00ED0A0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редоставление в собственность, аренду, постоянное (бессрочное) пользование, безвозмездное пользование земельных участков, находящихся в муниципальной собственности или государственная собственность на которые не разграничена, без проведения торгов</w:t>
      </w:r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D0A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.</w:t>
      </w:r>
    </w:p>
    <w:p w:rsidR="00ED0A0F" w:rsidRPr="00ED0A0F" w:rsidRDefault="00ED0A0F" w:rsidP="00ED0A0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0A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Признать утратившим силу постановление Администрации </w:t>
      </w:r>
      <w:proofErr w:type="spellStart"/>
      <w:r w:rsidRPr="00ED0A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Марёвского</w:t>
      </w:r>
      <w:proofErr w:type="spellEnd"/>
      <w:r w:rsidRPr="00ED0A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</w:t>
      </w:r>
      <w:proofErr w:type="gramStart"/>
      <w:r w:rsidRPr="00ED0A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района  </w:t>
      </w:r>
      <w:r w:rsidRPr="00ED0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 w:rsidRPr="00ED0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24.09.2020 № 231  «</w:t>
      </w:r>
      <w:r w:rsidRPr="00ED0A0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Об утверждении Административного регламента по предоставлению муниципальной услуги «Предоставление в собственность, аренду, постоянное (бессрочное) пользование, безвозмездное пользование земельных участков, находящихся в муниципальной собственности или государственная собственность на которые не разграничена, без проведения торгов»</w:t>
      </w:r>
      <w:r w:rsidRPr="00ED0A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ED0A0F" w:rsidRPr="00ED0A0F" w:rsidRDefault="00ED0A0F" w:rsidP="00ED0A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D0A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постановление в муниципальной газете «</w:t>
      </w:r>
      <w:proofErr w:type="spellStart"/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Марёвский</w:t>
      </w:r>
      <w:proofErr w:type="spellEnd"/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r w:rsidRPr="00ED0A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округа в информационно-телекоммуникационной сети «Интернет».</w:t>
      </w:r>
    </w:p>
    <w:p w:rsidR="00ED0A0F" w:rsidRPr="00ED0A0F" w:rsidRDefault="00ED0A0F" w:rsidP="00ED0A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D0A0F" w:rsidRPr="00ED0A0F" w:rsidTr="00957CC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0A0F" w:rsidRPr="00ED0A0F" w:rsidRDefault="00ED0A0F" w:rsidP="00ED0A0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0A0F" w:rsidRPr="00ED0A0F" w:rsidRDefault="00ED0A0F" w:rsidP="00ED0A0F">
      <w:pPr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A0F" w:rsidRPr="00ED0A0F" w:rsidRDefault="00ED0A0F" w:rsidP="00ED0A0F">
      <w:pPr>
        <w:spacing w:before="120"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округа                                                      С.И. </w:t>
      </w:r>
      <w:proofErr w:type="spellStart"/>
      <w:r w:rsidRPr="00ED0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Горкин</w:t>
      </w:r>
      <w:proofErr w:type="spellEnd"/>
    </w:p>
    <w:p w:rsidR="00A6731B" w:rsidRDefault="00A6731B">
      <w:bookmarkStart w:id="0" w:name="_GoBack"/>
      <w:bookmarkEnd w:id="0"/>
    </w:p>
    <w:sectPr w:rsidR="00A6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A0F"/>
    <w:rsid w:val="00A6731B"/>
    <w:rsid w:val="00ED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107A9-33F7-426F-8114-0363CFD6E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..\..\..\..\..\..\..\starkova\Desktop\&#1042;&#1057;&#1045;%20&#1044;&#1054;&#1050;&#1059;&#1052;&#1045;&#1053;&#1058;&#1067;\WINWORD6\CLIPART\GERB_OBL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 Н.В..</dc:creator>
  <cp:keywords/>
  <dc:description/>
  <cp:lastModifiedBy>Мосягин Н.В..</cp:lastModifiedBy>
  <cp:revision>1</cp:revision>
  <dcterms:created xsi:type="dcterms:W3CDTF">2022-11-18T04:55:00Z</dcterms:created>
  <dcterms:modified xsi:type="dcterms:W3CDTF">2022-11-18T04:56:00Z</dcterms:modified>
</cp:coreProperties>
</file>