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85700" w:rsidRPr="00585700" w:rsidRDefault="00585700" w:rsidP="00585700">
      <w:pPr>
        <w:autoSpaceDE w:val="0"/>
        <w:autoSpaceDN w:val="0"/>
        <w:adjustRightInd w:val="0"/>
        <w:ind w:left="4536"/>
        <w:jc w:val="center"/>
        <w:rPr>
          <w:bCs/>
          <w:sz w:val="28"/>
          <w:szCs w:val="28"/>
        </w:rPr>
      </w:pPr>
      <w:bookmarkStart w:id="0" w:name="_GoBack"/>
      <w:r w:rsidRPr="00585700">
        <w:rPr>
          <w:bCs/>
          <w:sz w:val="28"/>
          <w:szCs w:val="28"/>
        </w:rPr>
        <w:t>Утвержден</w:t>
      </w:r>
    </w:p>
    <w:p w:rsidR="00585700" w:rsidRPr="00585700" w:rsidRDefault="00585700" w:rsidP="00585700">
      <w:pPr>
        <w:autoSpaceDE w:val="0"/>
        <w:autoSpaceDN w:val="0"/>
        <w:adjustRightInd w:val="0"/>
        <w:ind w:left="4536"/>
        <w:jc w:val="center"/>
        <w:rPr>
          <w:bCs/>
          <w:sz w:val="28"/>
          <w:szCs w:val="28"/>
        </w:rPr>
      </w:pPr>
      <w:r w:rsidRPr="00585700">
        <w:rPr>
          <w:bCs/>
          <w:sz w:val="28"/>
          <w:szCs w:val="28"/>
        </w:rPr>
        <w:t>постановлением Администрации</w:t>
      </w:r>
    </w:p>
    <w:p w:rsidR="00585700" w:rsidRPr="00585700" w:rsidRDefault="00585700" w:rsidP="00585700">
      <w:pPr>
        <w:autoSpaceDE w:val="0"/>
        <w:autoSpaceDN w:val="0"/>
        <w:adjustRightInd w:val="0"/>
        <w:ind w:left="4536"/>
        <w:jc w:val="center"/>
        <w:rPr>
          <w:bCs/>
          <w:sz w:val="28"/>
          <w:szCs w:val="28"/>
        </w:rPr>
      </w:pPr>
      <w:r w:rsidRPr="00585700">
        <w:rPr>
          <w:bCs/>
          <w:sz w:val="28"/>
          <w:szCs w:val="28"/>
        </w:rPr>
        <w:t>муниципального округа</w:t>
      </w:r>
    </w:p>
    <w:p w:rsidR="00585700" w:rsidRDefault="00585700" w:rsidP="00585700">
      <w:pPr>
        <w:autoSpaceDE w:val="0"/>
        <w:autoSpaceDN w:val="0"/>
        <w:adjustRightInd w:val="0"/>
        <w:ind w:left="4536"/>
        <w:jc w:val="center"/>
        <w:rPr>
          <w:bCs/>
          <w:sz w:val="28"/>
          <w:szCs w:val="28"/>
        </w:rPr>
      </w:pPr>
      <w:r w:rsidRPr="00585700">
        <w:rPr>
          <w:bCs/>
          <w:sz w:val="28"/>
          <w:szCs w:val="28"/>
        </w:rPr>
        <w:t xml:space="preserve">от 11.11.2022    </w:t>
      </w:r>
      <w:proofErr w:type="gramStart"/>
      <w:r w:rsidRPr="00585700">
        <w:rPr>
          <w:bCs/>
          <w:sz w:val="28"/>
          <w:szCs w:val="28"/>
        </w:rPr>
        <w:t>№  502</w:t>
      </w:r>
      <w:proofErr w:type="gramEnd"/>
    </w:p>
    <w:bookmarkEnd w:id="0"/>
    <w:p w:rsidR="00585700" w:rsidRDefault="00585700" w:rsidP="00BB4C3A">
      <w:pPr>
        <w:autoSpaceDE w:val="0"/>
        <w:autoSpaceDN w:val="0"/>
        <w:adjustRightInd w:val="0"/>
        <w:jc w:val="center"/>
        <w:rPr>
          <w:bCs/>
          <w:sz w:val="28"/>
          <w:szCs w:val="28"/>
        </w:rPr>
      </w:pPr>
    </w:p>
    <w:p w:rsidR="009C5802" w:rsidRPr="009C5802" w:rsidRDefault="00BB4C3A" w:rsidP="009C5802">
      <w:pPr>
        <w:autoSpaceDE w:val="0"/>
        <w:autoSpaceDN w:val="0"/>
        <w:adjustRightInd w:val="0"/>
        <w:jc w:val="center"/>
        <w:rPr>
          <w:b/>
          <w:bCs/>
          <w:sz w:val="28"/>
          <w:szCs w:val="28"/>
        </w:rPr>
      </w:pPr>
      <w:r w:rsidRPr="00BB4C3A">
        <w:rPr>
          <w:bCs/>
          <w:sz w:val="28"/>
          <w:szCs w:val="28"/>
        </w:rPr>
        <w:t xml:space="preserve"> </w:t>
      </w:r>
      <w:r w:rsidR="009C5802" w:rsidRPr="009C5802">
        <w:rPr>
          <w:b/>
          <w:bCs/>
          <w:sz w:val="28"/>
          <w:szCs w:val="28"/>
        </w:rPr>
        <w:t>Административный регламент</w:t>
      </w:r>
      <w:r w:rsidR="009C5802" w:rsidRPr="009C5802">
        <w:rPr>
          <w:b/>
          <w:bCs/>
          <w:sz w:val="28"/>
          <w:szCs w:val="28"/>
        </w:rPr>
        <w:br/>
        <w:t xml:space="preserve">по предоставлению муниципальной </w:t>
      </w:r>
      <w:proofErr w:type="gramStart"/>
      <w:r w:rsidR="009C5802" w:rsidRPr="009C5802">
        <w:rPr>
          <w:b/>
          <w:bCs/>
          <w:sz w:val="28"/>
          <w:szCs w:val="28"/>
        </w:rPr>
        <w:t>услуги</w:t>
      </w:r>
      <w:r w:rsidR="009C5802" w:rsidRPr="009C5802">
        <w:rPr>
          <w:b/>
          <w:bCs/>
          <w:sz w:val="28"/>
          <w:szCs w:val="28"/>
        </w:rPr>
        <w:br/>
        <w:t>«</w:t>
      </w:r>
      <w:proofErr w:type="gramEnd"/>
      <w:r w:rsidR="00BD77F3">
        <w:rPr>
          <w:b/>
          <w:bCs/>
          <w:sz w:val="28"/>
          <w:szCs w:val="28"/>
        </w:rPr>
        <w:t>П</w:t>
      </w:r>
      <w:r w:rsidR="009C5802" w:rsidRPr="009C5802">
        <w:rPr>
          <w:b/>
          <w:sz w:val="28"/>
          <w:szCs w:val="28"/>
        </w:rPr>
        <w:t xml:space="preserve">редоставление </w:t>
      </w:r>
      <w:r w:rsidR="009C5802" w:rsidRPr="009C5802">
        <w:rPr>
          <w:b/>
          <w:iCs/>
          <w:sz w:val="28"/>
          <w:szCs w:val="28"/>
        </w:rPr>
        <w:t>в собственность, аренду, постоянное (бессрочное) пользование, безвозмездное пользование земельных участков, находящихся в муниципальной собственности или государственная собственность на которые не разграничена, без проведения торгов</w:t>
      </w:r>
      <w:r w:rsidR="009C5802" w:rsidRPr="009C5802">
        <w:rPr>
          <w:b/>
          <w:bCs/>
          <w:sz w:val="28"/>
          <w:szCs w:val="28"/>
        </w:rPr>
        <w:t>»</w:t>
      </w:r>
    </w:p>
    <w:p w:rsidR="009C5802" w:rsidRPr="0087244B" w:rsidRDefault="009C5802" w:rsidP="009C5802">
      <w:pPr>
        <w:autoSpaceDE w:val="0"/>
        <w:autoSpaceDN w:val="0"/>
        <w:adjustRightInd w:val="0"/>
        <w:rPr>
          <w:b/>
          <w:bCs/>
          <w:sz w:val="28"/>
          <w:szCs w:val="28"/>
        </w:rPr>
      </w:pPr>
      <w:r w:rsidRPr="0087244B">
        <w:rPr>
          <w:b/>
          <w:bCs/>
          <w:sz w:val="28"/>
          <w:szCs w:val="28"/>
        </w:rPr>
        <w:tab/>
      </w:r>
    </w:p>
    <w:p w:rsidR="00BB4C3A" w:rsidRPr="009C5802" w:rsidRDefault="009C5802" w:rsidP="009C5802">
      <w:pPr>
        <w:autoSpaceDE w:val="0"/>
        <w:autoSpaceDN w:val="0"/>
        <w:adjustRightInd w:val="0"/>
        <w:rPr>
          <w:b/>
          <w:sz w:val="28"/>
          <w:szCs w:val="28"/>
        </w:rPr>
      </w:pPr>
      <w:r w:rsidRPr="0087244B">
        <w:rPr>
          <w:b/>
          <w:bCs/>
          <w:sz w:val="28"/>
          <w:szCs w:val="28"/>
        </w:rPr>
        <w:tab/>
      </w:r>
      <w:proofErr w:type="gramStart"/>
      <w:r>
        <w:rPr>
          <w:b/>
          <w:bCs/>
          <w:sz w:val="28"/>
          <w:szCs w:val="28"/>
          <w:lang w:val="en-US"/>
        </w:rPr>
        <w:t>I</w:t>
      </w:r>
      <w:r w:rsidRPr="009C5802">
        <w:rPr>
          <w:b/>
          <w:bCs/>
          <w:sz w:val="28"/>
          <w:szCs w:val="28"/>
        </w:rPr>
        <w:t>.  Общие</w:t>
      </w:r>
      <w:proofErr w:type="gramEnd"/>
      <w:r w:rsidRPr="009C5802">
        <w:rPr>
          <w:b/>
          <w:bCs/>
          <w:sz w:val="28"/>
          <w:szCs w:val="28"/>
        </w:rPr>
        <w:t xml:space="preserve"> положения</w:t>
      </w:r>
    </w:p>
    <w:p w:rsidR="00BB4C3A" w:rsidRPr="00BB4C3A" w:rsidRDefault="00BB4C3A" w:rsidP="001A1574">
      <w:pPr>
        <w:autoSpaceDE w:val="0"/>
        <w:autoSpaceDN w:val="0"/>
        <w:adjustRightInd w:val="0"/>
        <w:spacing w:before="120" w:after="120"/>
        <w:ind w:firstLine="709"/>
        <w:contextualSpacing/>
        <w:jc w:val="both"/>
        <w:outlineLvl w:val="1"/>
        <w:rPr>
          <w:sz w:val="28"/>
          <w:szCs w:val="28"/>
        </w:rPr>
      </w:pPr>
      <w:r w:rsidRPr="00BB4C3A">
        <w:rPr>
          <w:sz w:val="28"/>
          <w:szCs w:val="28"/>
        </w:rPr>
        <w:t>1.1. Предмет регулирования регламента</w:t>
      </w:r>
    </w:p>
    <w:p w:rsidR="00BB4C3A" w:rsidRPr="00BB4C3A" w:rsidRDefault="00BB4C3A" w:rsidP="001A1574">
      <w:pPr>
        <w:autoSpaceDE w:val="0"/>
        <w:autoSpaceDN w:val="0"/>
        <w:adjustRightInd w:val="0"/>
        <w:ind w:firstLine="709"/>
        <w:contextualSpacing/>
        <w:jc w:val="both"/>
        <w:rPr>
          <w:iCs/>
          <w:sz w:val="28"/>
          <w:szCs w:val="28"/>
        </w:rPr>
      </w:pPr>
      <w:r w:rsidRPr="00BB4C3A">
        <w:rPr>
          <w:iCs/>
          <w:sz w:val="28"/>
          <w:szCs w:val="28"/>
        </w:rPr>
        <w:t xml:space="preserve">Настоящий административный регламент устанавливает сроки, состав и последовательность административных процедур (действий) Администрации Марёвского муниципального </w:t>
      </w:r>
      <w:r w:rsidR="00F11605">
        <w:rPr>
          <w:iCs/>
          <w:sz w:val="28"/>
          <w:szCs w:val="28"/>
        </w:rPr>
        <w:t>округ</w:t>
      </w:r>
      <w:r w:rsidRPr="00BB4C3A">
        <w:rPr>
          <w:iCs/>
          <w:sz w:val="28"/>
          <w:szCs w:val="28"/>
        </w:rPr>
        <w:t>а в процессе предоставления в собственность, аренду, постоянное (бессрочное) пользование, безвозмездное пользование земельных участков, находящихся в муниципальной собственности или государственная собственность на которые не разграничена, без проведения торгов (далее – муниципальная услуга).</w:t>
      </w:r>
    </w:p>
    <w:p w:rsidR="00BB4C3A" w:rsidRPr="00BB4C3A" w:rsidRDefault="00BB4C3A" w:rsidP="001A1574">
      <w:pPr>
        <w:autoSpaceDE w:val="0"/>
        <w:autoSpaceDN w:val="0"/>
        <w:adjustRightInd w:val="0"/>
        <w:ind w:firstLine="709"/>
        <w:contextualSpacing/>
        <w:jc w:val="both"/>
        <w:rPr>
          <w:iCs/>
          <w:sz w:val="28"/>
          <w:szCs w:val="28"/>
        </w:rPr>
      </w:pPr>
      <w:r w:rsidRPr="00BB4C3A">
        <w:rPr>
          <w:iCs/>
          <w:sz w:val="28"/>
          <w:szCs w:val="28"/>
        </w:rPr>
        <w:t xml:space="preserve">Действие настоящего административного регламента не распространяется на отношения по </w:t>
      </w:r>
      <w:r w:rsidRPr="00BB4C3A">
        <w:rPr>
          <w:bCs/>
          <w:sz w:val="28"/>
          <w:szCs w:val="28"/>
        </w:rPr>
        <w:t>предоставлению земельных участков гражданам для индивидуального жилищного строительства, ведения личного подсобного хозяйства в границах населенного пункта, садоводства, гражданам и крестьянским (фермерским) хозяйствам для осуществления крестьянским (фермерским) хозяйством его деятельности.</w:t>
      </w:r>
    </w:p>
    <w:p w:rsidR="00BB4C3A" w:rsidRPr="00BB4C3A" w:rsidRDefault="00BB4C3A" w:rsidP="001A1574">
      <w:pPr>
        <w:autoSpaceDE w:val="0"/>
        <w:autoSpaceDN w:val="0"/>
        <w:adjustRightInd w:val="0"/>
        <w:ind w:firstLine="709"/>
        <w:contextualSpacing/>
        <w:jc w:val="both"/>
        <w:rPr>
          <w:iCs/>
          <w:sz w:val="28"/>
          <w:szCs w:val="28"/>
        </w:rPr>
      </w:pPr>
      <w:r w:rsidRPr="00BB4C3A">
        <w:rPr>
          <w:iCs/>
          <w:sz w:val="28"/>
          <w:szCs w:val="28"/>
        </w:rPr>
        <w:t xml:space="preserve">Настоящий административный регламент также устанавливает порядок взаимодействия между структурными подразделениями Администрации Марёвского муниципального </w:t>
      </w:r>
      <w:r w:rsidR="00F11605">
        <w:rPr>
          <w:iCs/>
          <w:sz w:val="28"/>
          <w:szCs w:val="28"/>
        </w:rPr>
        <w:t>округ</w:t>
      </w:r>
      <w:r w:rsidRPr="00BB4C3A">
        <w:rPr>
          <w:iCs/>
          <w:sz w:val="28"/>
          <w:szCs w:val="28"/>
        </w:rPr>
        <w:t>а (далее – Уполномоченный орган), их должностными лицами, взаимодействия Уполномоченного органа с физическими и юридическими лицами, с заявителями при предоставлении муниципальной услуги.</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Понятия и термины, используемые в настоящем административном регламенте, применяются в тех же значениях, что и в Земельном кодексе Российской Федерации.</w:t>
      </w:r>
    </w:p>
    <w:p w:rsidR="00BB4C3A" w:rsidRPr="00BB4C3A" w:rsidRDefault="00BB4C3A" w:rsidP="001A1574">
      <w:pPr>
        <w:autoSpaceDE w:val="0"/>
        <w:autoSpaceDN w:val="0"/>
        <w:adjustRightInd w:val="0"/>
        <w:spacing w:before="120" w:after="120"/>
        <w:ind w:firstLine="709"/>
        <w:contextualSpacing/>
        <w:jc w:val="both"/>
        <w:outlineLvl w:val="1"/>
        <w:rPr>
          <w:sz w:val="28"/>
          <w:szCs w:val="28"/>
        </w:rPr>
      </w:pPr>
      <w:r w:rsidRPr="00BB4C3A">
        <w:rPr>
          <w:sz w:val="28"/>
          <w:szCs w:val="28"/>
        </w:rPr>
        <w:t>1.2. Круг заявителей</w:t>
      </w:r>
    </w:p>
    <w:p w:rsidR="00BB4C3A" w:rsidRPr="00BB4C3A" w:rsidRDefault="00BB4C3A" w:rsidP="001A1574">
      <w:pPr>
        <w:autoSpaceDE w:val="0"/>
        <w:autoSpaceDN w:val="0"/>
        <w:adjustRightInd w:val="0"/>
        <w:ind w:firstLine="709"/>
        <w:contextualSpacing/>
        <w:jc w:val="both"/>
        <w:rPr>
          <w:iCs/>
          <w:sz w:val="28"/>
          <w:szCs w:val="28"/>
        </w:rPr>
      </w:pPr>
      <w:r w:rsidRPr="00BB4C3A">
        <w:rPr>
          <w:iCs/>
          <w:sz w:val="28"/>
          <w:szCs w:val="28"/>
        </w:rPr>
        <w:t xml:space="preserve">1.2.1. Заявителями муниципальной услуги, указанной в настоящем административном регламенте (далее - заявитель), являются  физические и юридические лица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 либо их уполномоченные представители, имеющие право на получение земельного </w:t>
      </w:r>
      <w:r w:rsidRPr="00BB4C3A">
        <w:rPr>
          <w:iCs/>
          <w:sz w:val="28"/>
          <w:szCs w:val="28"/>
        </w:rPr>
        <w:lastRenderedPageBreak/>
        <w:t>участка, находящегося муниципальной собственности или государственная собственность на который не разграничена (далее – земельный участок),</w:t>
      </w:r>
      <w:r w:rsidRPr="00BB4C3A">
        <w:rPr>
          <w:iCs/>
          <w:sz w:val="28"/>
          <w:szCs w:val="28"/>
        </w:rPr>
        <w:br/>
        <w:t xml:space="preserve">без проведения торгов в соответствии с законодательством Российской Федерации. </w:t>
      </w:r>
    </w:p>
    <w:p w:rsidR="00BB4C3A" w:rsidRPr="00BB4C3A" w:rsidRDefault="00BB4C3A" w:rsidP="001A1574">
      <w:pPr>
        <w:autoSpaceDE w:val="0"/>
        <w:autoSpaceDN w:val="0"/>
        <w:adjustRightInd w:val="0"/>
        <w:ind w:firstLine="709"/>
        <w:contextualSpacing/>
        <w:jc w:val="both"/>
        <w:rPr>
          <w:iCs/>
          <w:sz w:val="28"/>
          <w:szCs w:val="28"/>
        </w:rPr>
      </w:pPr>
      <w:r w:rsidRPr="00BB4C3A">
        <w:rPr>
          <w:iCs/>
          <w:sz w:val="28"/>
          <w:szCs w:val="28"/>
        </w:rPr>
        <w:t>1.2.2. С заявлением о предоставлении муниципальной услуги вправе обратиться лица, имеющие такое право в соответствии с законодательством Российской Федерации л</w:t>
      </w:r>
      <w:r w:rsidRPr="00BB4C3A">
        <w:rPr>
          <w:iCs/>
          <w:sz w:val="28"/>
          <w:szCs w:val="28"/>
        </w:rPr>
        <w:t>и</w:t>
      </w:r>
      <w:r w:rsidRPr="00BB4C3A">
        <w:rPr>
          <w:iCs/>
          <w:sz w:val="28"/>
          <w:szCs w:val="28"/>
        </w:rPr>
        <w:t>бо в силу наделения их заявителями в порядке, установленном законодател</w:t>
      </w:r>
      <w:r w:rsidRPr="00BB4C3A">
        <w:rPr>
          <w:iCs/>
          <w:sz w:val="28"/>
          <w:szCs w:val="28"/>
        </w:rPr>
        <w:t>ь</w:t>
      </w:r>
      <w:r w:rsidRPr="00BB4C3A">
        <w:rPr>
          <w:iCs/>
          <w:sz w:val="28"/>
          <w:szCs w:val="28"/>
        </w:rPr>
        <w:t>ством Российской Федерации, соответствующими полномочиями.</w:t>
      </w:r>
    </w:p>
    <w:p w:rsidR="00BB4C3A" w:rsidRPr="00BB4C3A" w:rsidRDefault="00BB4C3A" w:rsidP="001A1574">
      <w:pPr>
        <w:autoSpaceDE w:val="0"/>
        <w:autoSpaceDN w:val="0"/>
        <w:adjustRightInd w:val="0"/>
        <w:spacing w:before="120" w:after="120"/>
        <w:ind w:firstLine="709"/>
        <w:contextualSpacing/>
        <w:jc w:val="both"/>
        <w:outlineLvl w:val="1"/>
        <w:rPr>
          <w:sz w:val="28"/>
          <w:szCs w:val="28"/>
        </w:rPr>
      </w:pPr>
      <w:r w:rsidRPr="00BB4C3A">
        <w:rPr>
          <w:sz w:val="28"/>
          <w:szCs w:val="28"/>
        </w:rPr>
        <w:t>1.3. Требования к порядку информирования о предоставлении     муниципальной услуги</w:t>
      </w:r>
    </w:p>
    <w:p w:rsidR="00BB4C3A" w:rsidRPr="00BB4C3A" w:rsidRDefault="00BB4C3A" w:rsidP="001A1574">
      <w:pPr>
        <w:autoSpaceDE w:val="0"/>
        <w:autoSpaceDN w:val="0"/>
        <w:adjustRightInd w:val="0"/>
        <w:ind w:firstLine="709"/>
        <w:contextualSpacing/>
        <w:jc w:val="both"/>
        <w:rPr>
          <w:iCs/>
          <w:sz w:val="28"/>
          <w:szCs w:val="28"/>
        </w:rPr>
      </w:pPr>
      <w:r w:rsidRPr="00BB4C3A">
        <w:rPr>
          <w:iCs/>
          <w:sz w:val="28"/>
          <w:szCs w:val="28"/>
        </w:rPr>
        <w:t>1.3.1. Информация о порядке предоставления муниципальной услуги предоставляется:</w:t>
      </w:r>
    </w:p>
    <w:p w:rsidR="00BB4C3A" w:rsidRPr="00BB4C3A" w:rsidRDefault="00BB4C3A" w:rsidP="001A1574">
      <w:pPr>
        <w:autoSpaceDE w:val="0"/>
        <w:autoSpaceDN w:val="0"/>
        <w:adjustRightInd w:val="0"/>
        <w:ind w:firstLine="709"/>
        <w:contextualSpacing/>
        <w:jc w:val="both"/>
        <w:rPr>
          <w:iCs/>
          <w:sz w:val="28"/>
          <w:szCs w:val="28"/>
        </w:rPr>
      </w:pPr>
      <w:r w:rsidRPr="00BB4C3A">
        <w:rPr>
          <w:iCs/>
          <w:sz w:val="28"/>
          <w:szCs w:val="28"/>
        </w:rPr>
        <w:t>1) посредством размещения информации, в том числе о месте нахождения, графике (режиме) работы Уполномоченного органа, его структурных подразделений:</w:t>
      </w:r>
    </w:p>
    <w:p w:rsidR="00BB4C3A" w:rsidRPr="00BB4C3A" w:rsidRDefault="00BB4C3A" w:rsidP="001A1574">
      <w:pPr>
        <w:autoSpaceDE w:val="0"/>
        <w:autoSpaceDN w:val="0"/>
        <w:adjustRightInd w:val="0"/>
        <w:ind w:firstLine="709"/>
        <w:contextualSpacing/>
        <w:jc w:val="both"/>
        <w:rPr>
          <w:iCs/>
          <w:sz w:val="28"/>
          <w:szCs w:val="28"/>
        </w:rPr>
      </w:pPr>
      <w:r w:rsidRPr="00BB4C3A">
        <w:rPr>
          <w:iCs/>
          <w:sz w:val="28"/>
          <w:szCs w:val="28"/>
        </w:rPr>
        <w:t>на официальном сайте Уполномоченного органа в информационно-телекоммуникационной сети «Интернет» (далее – сеть «Интернет»);</w:t>
      </w:r>
    </w:p>
    <w:p w:rsidR="00BB4C3A" w:rsidRPr="00BB4C3A" w:rsidRDefault="00BB4C3A" w:rsidP="001A1574">
      <w:pPr>
        <w:autoSpaceDE w:val="0"/>
        <w:autoSpaceDN w:val="0"/>
        <w:adjustRightInd w:val="0"/>
        <w:ind w:firstLine="709"/>
        <w:contextualSpacing/>
        <w:jc w:val="both"/>
        <w:rPr>
          <w:iCs/>
          <w:sz w:val="28"/>
          <w:szCs w:val="28"/>
        </w:rPr>
      </w:pPr>
      <w:r w:rsidRPr="00BB4C3A">
        <w:rPr>
          <w:iCs/>
          <w:sz w:val="28"/>
          <w:szCs w:val="28"/>
        </w:rPr>
        <w:t>в федеральной государственной информационной системе «Единый портал государственных и муниципальных услуг (функций)» (далее - единый портал), федеральной государственной информационной системе «Федеральный реестр государственных и муниципальных услуг (функций)» (далее – федеральный реестр);</w:t>
      </w:r>
    </w:p>
    <w:p w:rsidR="00BB4C3A" w:rsidRPr="00BB4C3A" w:rsidRDefault="00BB4C3A" w:rsidP="001A1574">
      <w:pPr>
        <w:autoSpaceDE w:val="0"/>
        <w:autoSpaceDN w:val="0"/>
        <w:adjustRightInd w:val="0"/>
        <w:ind w:firstLine="709"/>
        <w:contextualSpacing/>
        <w:jc w:val="both"/>
        <w:rPr>
          <w:iCs/>
          <w:sz w:val="28"/>
          <w:szCs w:val="28"/>
        </w:rPr>
      </w:pPr>
      <w:r w:rsidRPr="00BB4C3A">
        <w:rPr>
          <w:iCs/>
          <w:sz w:val="28"/>
          <w:szCs w:val="28"/>
        </w:rPr>
        <w:t>в региональной государственной информационной системе «Портал государственных и муниципальных услуг (функций) Новгородской области» (далее - региональный портал); региональной государственной информационной системе «Реестр государственных и муниципальных услуг (функций)» (далее – региональный реестр);</w:t>
      </w:r>
    </w:p>
    <w:p w:rsidR="00BB4C3A" w:rsidRPr="00BB4C3A" w:rsidRDefault="00BB4C3A" w:rsidP="001A1574">
      <w:pPr>
        <w:autoSpaceDE w:val="0"/>
        <w:autoSpaceDN w:val="0"/>
        <w:adjustRightInd w:val="0"/>
        <w:ind w:firstLine="709"/>
        <w:contextualSpacing/>
        <w:jc w:val="both"/>
        <w:rPr>
          <w:iCs/>
          <w:sz w:val="28"/>
          <w:szCs w:val="28"/>
        </w:rPr>
      </w:pPr>
      <w:r w:rsidRPr="00BB4C3A">
        <w:rPr>
          <w:iCs/>
          <w:sz w:val="28"/>
          <w:szCs w:val="28"/>
        </w:rPr>
        <w:t>на информационных стендах в помещениях Уполномоченного органа;</w:t>
      </w:r>
    </w:p>
    <w:p w:rsidR="00BB4C3A" w:rsidRPr="00BB4C3A" w:rsidRDefault="00BB4C3A" w:rsidP="001A1574">
      <w:pPr>
        <w:autoSpaceDE w:val="0"/>
        <w:autoSpaceDN w:val="0"/>
        <w:adjustRightInd w:val="0"/>
        <w:ind w:firstLine="709"/>
        <w:contextualSpacing/>
        <w:jc w:val="both"/>
        <w:rPr>
          <w:iCs/>
          <w:sz w:val="28"/>
          <w:szCs w:val="28"/>
        </w:rPr>
      </w:pPr>
      <w:r w:rsidRPr="00BB4C3A">
        <w:rPr>
          <w:iCs/>
          <w:sz w:val="28"/>
          <w:szCs w:val="28"/>
        </w:rPr>
        <w:t xml:space="preserve">в многофункциональных центрах предоставления государственных </w:t>
      </w:r>
      <w:r w:rsidRPr="00BB4C3A">
        <w:rPr>
          <w:iCs/>
          <w:sz w:val="28"/>
          <w:szCs w:val="28"/>
        </w:rPr>
        <w:br/>
        <w:t>и муниципальных услуг (далее – МФЦ).</w:t>
      </w:r>
    </w:p>
    <w:p w:rsidR="00BB4C3A" w:rsidRPr="00BB4C3A" w:rsidRDefault="00BB4C3A" w:rsidP="001A1574">
      <w:pPr>
        <w:autoSpaceDE w:val="0"/>
        <w:autoSpaceDN w:val="0"/>
        <w:adjustRightInd w:val="0"/>
        <w:ind w:firstLine="709"/>
        <w:contextualSpacing/>
        <w:jc w:val="both"/>
        <w:rPr>
          <w:iCs/>
          <w:sz w:val="28"/>
          <w:szCs w:val="28"/>
        </w:rPr>
      </w:pPr>
      <w:r w:rsidRPr="00BB4C3A">
        <w:rPr>
          <w:iCs/>
          <w:sz w:val="28"/>
          <w:szCs w:val="28"/>
        </w:rPr>
        <w:t xml:space="preserve">2) по номеру телефона для справок должностным лицом </w:t>
      </w:r>
      <w:r w:rsidRPr="00BB4C3A">
        <w:rPr>
          <w:iCs/>
          <w:sz w:val="28"/>
          <w:szCs w:val="28"/>
        </w:rPr>
        <w:br/>
        <w:t>Уполномоченного органа, его структурных подразделений;</w:t>
      </w:r>
    </w:p>
    <w:p w:rsidR="00BB4C3A" w:rsidRPr="00BB4C3A" w:rsidRDefault="00BB4C3A" w:rsidP="001A1574">
      <w:pPr>
        <w:autoSpaceDE w:val="0"/>
        <w:autoSpaceDN w:val="0"/>
        <w:adjustRightInd w:val="0"/>
        <w:ind w:firstLine="709"/>
        <w:contextualSpacing/>
        <w:jc w:val="both"/>
        <w:rPr>
          <w:iCs/>
          <w:sz w:val="28"/>
          <w:szCs w:val="28"/>
        </w:rPr>
      </w:pPr>
      <w:r w:rsidRPr="00BB4C3A">
        <w:rPr>
          <w:iCs/>
          <w:sz w:val="28"/>
          <w:szCs w:val="28"/>
        </w:rPr>
        <w:t>1.3.2. На информационных стендах Уполномоченного органа, его структурных подразделений, на официальном сайте Уполномоченного органа в сети «Интернет», в федеральном реестре, в региональном реестре размещается информация:</w:t>
      </w:r>
    </w:p>
    <w:p w:rsidR="00BB4C3A" w:rsidRPr="00BB4C3A" w:rsidRDefault="00BB4C3A" w:rsidP="001A1574">
      <w:pPr>
        <w:autoSpaceDE w:val="0"/>
        <w:autoSpaceDN w:val="0"/>
        <w:adjustRightInd w:val="0"/>
        <w:ind w:firstLine="709"/>
        <w:contextualSpacing/>
        <w:jc w:val="both"/>
        <w:rPr>
          <w:iCs/>
          <w:sz w:val="28"/>
          <w:szCs w:val="28"/>
        </w:rPr>
      </w:pPr>
      <w:r w:rsidRPr="00BB4C3A">
        <w:rPr>
          <w:iCs/>
          <w:sz w:val="28"/>
          <w:szCs w:val="28"/>
        </w:rPr>
        <w:t>1) место нахождения, почтовый адрес, график работы Уполномоченного органа, его структурных подразделений;</w:t>
      </w:r>
    </w:p>
    <w:p w:rsidR="00BB4C3A" w:rsidRPr="00BB4C3A" w:rsidRDefault="00BB4C3A" w:rsidP="001A1574">
      <w:pPr>
        <w:autoSpaceDE w:val="0"/>
        <w:autoSpaceDN w:val="0"/>
        <w:adjustRightInd w:val="0"/>
        <w:ind w:firstLine="709"/>
        <w:contextualSpacing/>
        <w:jc w:val="both"/>
        <w:rPr>
          <w:iCs/>
          <w:sz w:val="28"/>
          <w:szCs w:val="28"/>
        </w:rPr>
      </w:pPr>
      <w:r w:rsidRPr="00BB4C3A">
        <w:rPr>
          <w:iCs/>
          <w:sz w:val="28"/>
          <w:szCs w:val="28"/>
        </w:rPr>
        <w:t>2) номера телефонов, по которым осуществляется информирование по вопросам предоставления муниципальной услуги, в том числе номер телефона-автоинформатора;</w:t>
      </w:r>
    </w:p>
    <w:p w:rsidR="00BB4C3A" w:rsidRPr="00BB4C3A" w:rsidRDefault="00BB4C3A" w:rsidP="001A1574">
      <w:pPr>
        <w:autoSpaceDE w:val="0"/>
        <w:autoSpaceDN w:val="0"/>
        <w:adjustRightInd w:val="0"/>
        <w:ind w:firstLine="709"/>
        <w:contextualSpacing/>
        <w:jc w:val="both"/>
        <w:rPr>
          <w:iCs/>
          <w:sz w:val="28"/>
          <w:szCs w:val="28"/>
        </w:rPr>
      </w:pPr>
      <w:r w:rsidRPr="00BB4C3A">
        <w:rPr>
          <w:iCs/>
          <w:sz w:val="28"/>
          <w:szCs w:val="28"/>
        </w:rPr>
        <w:lastRenderedPageBreak/>
        <w:t>3) текст административного регламента, в том числе порядок обжалования решений и действий (бездействия) должностных лиц, предоставляющих муниципальную услугу;</w:t>
      </w:r>
    </w:p>
    <w:p w:rsidR="00BB4C3A" w:rsidRPr="00BB4C3A" w:rsidRDefault="00BB4C3A" w:rsidP="001A1574">
      <w:pPr>
        <w:autoSpaceDE w:val="0"/>
        <w:autoSpaceDN w:val="0"/>
        <w:adjustRightInd w:val="0"/>
        <w:ind w:firstLine="709"/>
        <w:contextualSpacing/>
        <w:jc w:val="both"/>
        <w:rPr>
          <w:iCs/>
          <w:sz w:val="28"/>
          <w:szCs w:val="28"/>
        </w:rPr>
      </w:pPr>
      <w:r w:rsidRPr="00BB4C3A">
        <w:rPr>
          <w:iCs/>
          <w:sz w:val="28"/>
          <w:szCs w:val="28"/>
        </w:rPr>
        <w:t>4) порядок получения консультаций (справок).</w:t>
      </w:r>
    </w:p>
    <w:p w:rsidR="00BB4C3A" w:rsidRPr="00BB4C3A" w:rsidRDefault="00BB4C3A" w:rsidP="001A1574">
      <w:pPr>
        <w:autoSpaceDE w:val="0"/>
        <w:autoSpaceDN w:val="0"/>
        <w:adjustRightInd w:val="0"/>
        <w:ind w:firstLine="709"/>
        <w:contextualSpacing/>
        <w:jc w:val="both"/>
        <w:rPr>
          <w:iCs/>
          <w:sz w:val="28"/>
          <w:szCs w:val="28"/>
        </w:rPr>
      </w:pPr>
      <w:r w:rsidRPr="00BB4C3A">
        <w:rPr>
          <w:iCs/>
          <w:sz w:val="28"/>
          <w:szCs w:val="28"/>
        </w:rPr>
        <w:t>1.3.3. На едином портале, региональном портале размещаются:</w:t>
      </w:r>
    </w:p>
    <w:p w:rsidR="00BB4C3A" w:rsidRPr="00BB4C3A" w:rsidRDefault="00BB4C3A" w:rsidP="001A1574">
      <w:pPr>
        <w:autoSpaceDE w:val="0"/>
        <w:autoSpaceDN w:val="0"/>
        <w:adjustRightInd w:val="0"/>
        <w:ind w:firstLine="709"/>
        <w:contextualSpacing/>
        <w:jc w:val="both"/>
        <w:rPr>
          <w:iCs/>
          <w:sz w:val="28"/>
          <w:szCs w:val="28"/>
        </w:rPr>
      </w:pPr>
      <w:r w:rsidRPr="00BB4C3A">
        <w:rPr>
          <w:iCs/>
          <w:sz w:val="28"/>
          <w:szCs w:val="28"/>
        </w:rPr>
        <w:t>1.3.3.1.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BB4C3A" w:rsidRPr="00BB4C3A" w:rsidRDefault="00BB4C3A" w:rsidP="001A1574">
      <w:pPr>
        <w:autoSpaceDE w:val="0"/>
        <w:autoSpaceDN w:val="0"/>
        <w:adjustRightInd w:val="0"/>
        <w:ind w:firstLine="709"/>
        <w:contextualSpacing/>
        <w:jc w:val="both"/>
        <w:rPr>
          <w:iCs/>
          <w:sz w:val="28"/>
          <w:szCs w:val="28"/>
        </w:rPr>
      </w:pPr>
      <w:r w:rsidRPr="00BB4C3A">
        <w:rPr>
          <w:iCs/>
          <w:sz w:val="28"/>
          <w:szCs w:val="28"/>
        </w:rPr>
        <w:t>1.3.3.2. Круг заявителей.</w:t>
      </w:r>
    </w:p>
    <w:p w:rsidR="00BB4C3A" w:rsidRPr="00BB4C3A" w:rsidRDefault="00BB4C3A" w:rsidP="001A1574">
      <w:pPr>
        <w:autoSpaceDE w:val="0"/>
        <w:autoSpaceDN w:val="0"/>
        <w:adjustRightInd w:val="0"/>
        <w:ind w:firstLine="709"/>
        <w:contextualSpacing/>
        <w:jc w:val="both"/>
        <w:rPr>
          <w:iCs/>
          <w:sz w:val="28"/>
          <w:szCs w:val="28"/>
        </w:rPr>
      </w:pPr>
      <w:r w:rsidRPr="00BB4C3A">
        <w:rPr>
          <w:iCs/>
          <w:sz w:val="28"/>
          <w:szCs w:val="28"/>
        </w:rPr>
        <w:t>1.3.3.3. Срок предоставления муниципальной услуги.</w:t>
      </w:r>
    </w:p>
    <w:p w:rsidR="00BB4C3A" w:rsidRPr="00BB4C3A" w:rsidRDefault="00BB4C3A" w:rsidP="001A1574">
      <w:pPr>
        <w:autoSpaceDE w:val="0"/>
        <w:autoSpaceDN w:val="0"/>
        <w:adjustRightInd w:val="0"/>
        <w:ind w:firstLine="709"/>
        <w:contextualSpacing/>
        <w:jc w:val="both"/>
        <w:rPr>
          <w:iCs/>
          <w:sz w:val="28"/>
          <w:szCs w:val="28"/>
        </w:rPr>
      </w:pPr>
      <w:r w:rsidRPr="00BB4C3A">
        <w:rPr>
          <w:iCs/>
          <w:sz w:val="28"/>
          <w:szCs w:val="28"/>
        </w:rPr>
        <w:t>1.3.3.4. Стоимость предоставления муниципальной услуги и порядок оплаты.</w:t>
      </w:r>
    </w:p>
    <w:p w:rsidR="00BB4C3A" w:rsidRPr="00BB4C3A" w:rsidRDefault="00BB4C3A" w:rsidP="001A1574">
      <w:pPr>
        <w:autoSpaceDE w:val="0"/>
        <w:autoSpaceDN w:val="0"/>
        <w:adjustRightInd w:val="0"/>
        <w:ind w:firstLine="709"/>
        <w:contextualSpacing/>
        <w:jc w:val="both"/>
        <w:rPr>
          <w:iCs/>
          <w:sz w:val="28"/>
          <w:szCs w:val="28"/>
        </w:rPr>
      </w:pPr>
      <w:r w:rsidRPr="00BB4C3A">
        <w:rPr>
          <w:iCs/>
          <w:sz w:val="28"/>
          <w:szCs w:val="28"/>
        </w:rPr>
        <w:t>1.3.3.5. Результаты предоставления муниципальной услуги, порядок и способы предоставления документа, являющегося результатом предоставления муниципальной услуги.</w:t>
      </w:r>
    </w:p>
    <w:p w:rsidR="00BB4C3A" w:rsidRPr="00BB4C3A" w:rsidRDefault="00BB4C3A" w:rsidP="001A1574">
      <w:pPr>
        <w:autoSpaceDE w:val="0"/>
        <w:autoSpaceDN w:val="0"/>
        <w:adjustRightInd w:val="0"/>
        <w:ind w:firstLine="709"/>
        <w:contextualSpacing/>
        <w:jc w:val="both"/>
        <w:rPr>
          <w:iCs/>
          <w:sz w:val="28"/>
          <w:szCs w:val="28"/>
        </w:rPr>
      </w:pPr>
      <w:r w:rsidRPr="00BB4C3A">
        <w:rPr>
          <w:iCs/>
          <w:sz w:val="28"/>
          <w:szCs w:val="28"/>
        </w:rPr>
        <w:t xml:space="preserve">1.3.3.6. Исчерпывающий перечень оснований для приостановления или отказа в предоставлении муниципальной услуги. </w:t>
      </w:r>
    </w:p>
    <w:p w:rsidR="00BB4C3A" w:rsidRPr="00BB4C3A" w:rsidRDefault="00BB4C3A" w:rsidP="001A1574">
      <w:pPr>
        <w:autoSpaceDE w:val="0"/>
        <w:autoSpaceDN w:val="0"/>
        <w:adjustRightInd w:val="0"/>
        <w:ind w:firstLine="709"/>
        <w:contextualSpacing/>
        <w:jc w:val="both"/>
        <w:rPr>
          <w:iCs/>
          <w:sz w:val="28"/>
          <w:szCs w:val="28"/>
        </w:rPr>
      </w:pPr>
      <w:r w:rsidRPr="00BB4C3A">
        <w:rPr>
          <w:iCs/>
          <w:sz w:val="28"/>
          <w:szCs w:val="28"/>
        </w:rPr>
        <w:t>1.3.3.7. Информация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BB4C3A" w:rsidRPr="00BB4C3A" w:rsidRDefault="00BB4C3A" w:rsidP="001A1574">
      <w:pPr>
        <w:autoSpaceDE w:val="0"/>
        <w:autoSpaceDN w:val="0"/>
        <w:adjustRightInd w:val="0"/>
        <w:ind w:firstLine="709"/>
        <w:contextualSpacing/>
        <w:jc w:val="both"/>
        <w:rPr>
          <w:iCs/>
          <w:sz w:val="28"/>
          <w:szCs w:val="28"/>
        </w:rPr>
      </w:pPr>
      <w:r w:rsidRPr="00BB4C3A">
        <w:rPr>
          <w:iCs/>
          <w:sz w:val="28"/>
          <w:szCs w:val="28"/>
        </w:rPr>
        <w:t>1.3.3.8. Образцы заполнения электронной формы заявления о предоставлении муниципальной услуги.</w:t>
      </w:r>
    </w:p>
    <w:p w:rsidR="00BB4C3A" w:rsidRPr="00BB4C3A" w:rsidRDefault="00BB4C3A" w:rsidP="001A1574">
      <w:pPr>
        <w:autoSpaceDE w:val="0"/>
        <w:autoSpaceDN w:val="0"/>
        <w:adjustRightInd w:val="0"/>
        <w:ind w:firstLine="709"/>
        <w:contextualSpacing/>
        <w:jc w:val="both"/>
        <w:rPr>
          <w:iCs/>
          <w:sz w:val="28"/>
          <w:szCs w:val="28"/>
        </w:rPr>
      </w:pPr>
      <w:r w:rsidRPr="00BB4C3A">
        <w:rPr>
          <w:iCs/>
          <w:sz w:val="28"/>
          <w:szCs w:val="28"/>
        </w:rPr>
        <w:t>1.3.4. Посредством телефонной связи может предоставляться информация:</w:t>
      </w:r>
    </w:p>
    <w:p w:rsidR="00BB4C3A" w:rsidRPr="00BB4C3A" w:rsidRDefault="00BB4C3A" w:rsidP="001A1574">
      <w:pPr>
        <w:autoSpaceDE w:val="0"/>
        <w:autoSpaceDN w:val="0"/>
        <w:adjustRightInd w:val="0"/>
        <w:ind w:firstLine="709"/>
        <w:contextualSpacing/>
        <w:jc w:val="both"/>
        <w:rPr>
          <w:iCs/>
          <w:sz w:val="28"/>
          <w:szCs w:val="28"/>
        </w:rPr>
      </w:pPr>
      <w:r w:rsidRPr="00BB4C3A">
        <w:rPr>
          <w:iCs/>
          <w:sz w:val="28"/>
          <w:szCs w:val="28"/>
        </w:rPr>
        <w:t>1) о месте нахождения и графике работы Уполномоченного органа, его структурных подразделений;</w:t>
      </w:r>
    </w:p>
    <w:p w:rsidR="00BB4C3A" w:rsidRPr="00BB4C3A" w:rsidRDefault="00BB4C3A" w:rsidP="001A1574">
      <w:pPr>
        <w:autoSpaceDE w:val="0"/>
        <w:autoSpaceDN w:val="0"/>
        <w:adjustRightInd w:val="0"/>
        <w:ind w:firstLine="709"/>
        <w:contextualSpacing/>
        <w:jc w:val="both"/>
        <w:rPr>
          <w:iCs/>
          <w:sz w:val="28"/>
          <w:szCs w:val="28"/>
        </w:rPr>
      </w:pPr>
      <w:r w:rsidRPr="00BB4C3A">
        <w:rPr>
          <w:iCs/>
          <w:sz w:val="28"/>
          <w:szCs w:val="28"/>
        </w:rPr>
        <w:t>2) о порядке предоставления муниципальной услуги;</w:t>
      </w:r>
    </w:p>
    <w:p w:rsidR="00BB4C3A" w:rsidRPr="00BB4C3A" w:rsidRDefault="00BB4C3A" w:rsidP="001A1574">
      <w:pPr>
        <w:autoSpaceDE w:val="0"/>
        <w:autoSpaceDN w:val="0"/>
        <w:adjustRightInd w:val="0"/>
        <w:ind w:firstLine="709"/>
        <w:contextualSpacing/>
        <w:jc w:val="both"/>
        <w:rPr>
          <w:iCs/>
          <w:sz w:val="28"/>
          <w:szCs w:val="28"/>
        </w:rPr>
      </w:pPr>
      <w:r w:rsidRPr="00BB4C3A">
        <w:rPr>
          <w:iCs/>
          <w:sz w:val="28"/>
          <w:szCs w:val="28"/>
        </w:rPr>
        <w:t>3) о сроках предоставления муниципальной услуги;</w:t>
      </w:r>
    </w:p>
    <w:p w:rsidR="00BB4C3A" w:rsidRPr="00BB4C3A" w:rsidRDefault="00BB4C3A" w:rsidP="001A1574">
      <w:pPr>
        <w:autoSpaceDE w:val="0"/>
        <w:autoSpaceDN w:val="0"/>
        <w:adjustRightInd w:val="0"/>
        <w:ind w:firstLine="709"/>
        <w:contextualSpacing/>
        <w:jc w:val="both"/>
        <w:rPr>
          <w:iCs/>
          <w:sz w:val="28"/>
          <w:szCs w:val="28"/>
        </w:rPr>
      </w:pPr>
      <w:r w:rsidRPr="00BB4C3A">
        <w:rPr>
          <w:iCs/>
          <w:sz w:val="28"/>
          <w:szCs w:val="28"/>
        </w:rPr>
        <w:t>4) об адресах официального сайта Уполномоченного органа.</w:t>
      </w:r>
    </w:p>
    <w:p w:rsidR="00BB4C3A" w:rsidRPr="00BB4C3A" w:rsidRDefault="00BB4C3A" w:rsidP="001A1574">
      <w:pPr>
        <w:autoSpaceDE w:val="0"/>
        <w:autoSpaceDN w:val="0"/>
        <w:adjustRightInd w:val="0"/>
        <w:ind w:firstLine="709"/>
        <w:contextualSpacing/>
        <w:jc w:val="both"/>
        <w:rPr>
          <w:iCs/>
          <w:sz w:val="28"/>
          <w:szCs w:val="28"/>
        </w:rPr>
      </w:pPr>
      <w:r w:rsidRPr="00BB4C3A">
        <w:rPr>
          <w:iCs/>
          <w:sz w:val="28"/>
          <w:szCs w:val="28"/>
        </w:rPr>
        <w:t>1.3.5. При предоставлении муниципальной услуги в электронной форме заявителю направляется:</w:t>
      </w:r>
    </w:p>
    <w:p w:rsidR="00BB4C3A" w:rsidRPr="00BB4C3A" w:rsidRDefault="00BB4C3A" w:rsidP="001A1574">
      <w:pPr>
        <w:autoSpaceDE w:val="0"/>
        <w:autoSpaceDN w:val="0"/>
        <w:adjustRightInd w:val="0"/>
        <w:ind w:firstLine="709"/>
        <w:contextualSpacing/>
        <w:jc w:val="both"/>
        <w:rPr>
          <w:iCs/>
          <w:sz w:val="28"/>
          <w:szCs w:val="28"/>
        </w:rPr>
      </w:pPr>
      <w:r w:rsidRPr="00BB4C3A">
        <w:rPr>
          <w:iCs/>
          <w:sz w:val="28"/>
          <w:szCs w:val="28"/>
        </w:rPr>
        <w:t>1.3.5.1. Уведомление о приеме и регистрации заявления о предоставлении муниципальной услуги в форме электронного документа и иных документов, необходимых для предоставления муниципальной услуги.</w:t>
      </w:r>
    </w:p>
    <w:p w:rsidR="00BB4C3A" w:rsidRPr="00BB4C3A" w:rsidRDefault="00BB4C3A" w:rsidP="001A1574">
      <w:pPr>
        <w:autoSpaceDE w:val="0"/>
        <w:autoSpaceDN w:val="0"/>
        <w:adjustRightInd w:val="0"/>
        <w:ind w:firstLine="709"/>
        <w:contextualSpacing/>
        <w:jc w:val="both"/>
        <w:rPr>
          <w:iCs/>
          <w:sz w:val="28"/>
          <w:szCs w:val="28"/>
        </w:rPr>
      </w:pPr>
      <w:r w:rsidRPr="00BB4C3A">
        <w:rPr>
          <w:iCs/>
          <w:sz w:val="28"/>
          <w:szCs w:val="28"/>
        </w:rPr>
        <w:t>1.3.5.2. Уведомление об окончании предоставления муниципальной услуги либо мотивированном отказе в приеме заявления о предоставлении муниципальной услуги в форме электронного документа и иных документов, необходимых для предоставления муниципальной услуги.</w:t>
      </w:r>
    </w:p>
    <w:p w:rsidR="009C5802" w:rsidRPr="009C5802" w:rsidRDefault="00BB4C3A" w:rsidP="009C5802">
      <w:pPr>
        <w:autoSpaceDE w:val="0"/>
        <w:autoSpaceDN w:val="0"/>
        <w:adjustRightInd w:val="0"/>
        <w:ind w:firstLine="709"/>
        <w:contextualSpacing/>
        <w:jc w:val="both"/>
        <w:rPr>
          <w:sz w:val="28"/>
          <w:szCs w:val="28"/>
        </w:rPr>
      </w:pPr>
      <w:r w:rsidRPr="00BB4C3A">
        <w:rPr>
          <w:iCs/>
          <w:sz w:val="28"/>
          <w:szCs w:val="28"/>
        </w:rPr>
        <w:t>1.3.5.3. Уведомление о мотивированном отказе в предоставлении муниципальной услуги.</w:t>
      </w:r>
      <w:bookmarkStart w:id="1" w:name="_Toc206489247"/>
    </w:p>
    <w:p w:rsidR="00BB4C3A" w:rsidRPr="009C5802" w:rsidRDefault="009C5802" w:rsidP="009C5802">
      <w:pPr>
        <w:autoSpaceDE w:val="0"/>
        <w:autoSpaceDN w:val="0"/>
        <w:adjustRightInd w:val="0"/>
        <w:ind w:firstLine="709"/>
        <w:contextualSpacing/>
        <w:jc w:val="both"/>
        <w:rPr>
          <w:b/>
          <w:sz w:val="28"/>
          <w:szCs w:val="28"/>
        </w:rPr>
      </w:pPr>
      <w:r w:rsidRPr="009C5802">
        <w:rPr>
          <w:b/>
          <w:sz w:val="28"/>
          <w:szCs w:val="28"/>
          <w:lang w:val="en-US"/>
        </w:rPr>
        <w:t>II</w:t>
      </w:r>
      <w:r w:rsidRPr="009C5802">
        <w:rPr>
          <w:b/>
          <w:sz w:val="28"/>
          <w:szCs w:val="28"/>
        </w:rPr>
        <w:t xml:space="preserve">. </w:t>
      </w:r>
      <w:r w:rsidRPr="009C5802">
        <w:rPr>
          <w:b/>
          <w:sz w:val="28"/>
          <w:szCs w:val="28"/>
          <w:lang w:val="en-US"/>
        </w:rPr>
        <w:t>C</w:t>
      </w:r>
      <w:r w:rsidRPr="009C5802">
        <w:rPr>
          <w:b/>
          <w:sz w:val="28"/>
          <w:szCs w:val="28"/>
        </w:rPr>
        <w:t>тандарт предоставления муниципальной услуги</w:t>
      </w:r>
    </w:p>
    <w:p w:rsidR="00BB4C3A" w:rsidRPr="00BB4C3A" w:rsidRDefault="00BB4C3A" w:rsidP="001A1574">
      <w:pPr>
        <w:autoSpaceDE w:val="0"/>
        <w:autoSpaceDN w:val="0"/>
        <w:adjustRightInd w:val="0"/>
        <w:spacing w:before="120" w:after="120"/>
        <w:ind w:firstLine="709"/>
        <w:contextualSpacing/>
        <w:jc w:val="both"/>
        <w:outlineLvl w:val="1"/>
        <w:rPr>
          <w:sz w:val="28"/>
          <w:szCs w:val="28"/>
        </w:rPr>
      </w:pPr>
      <w:r w:rsidRPr="00BB4C3A">
        <w:rPr>
          <w:sz w:val="28"/>
          <w:szCs w:val="28"/>
        </w:rPr>
        <w:t>2.1.</w:t>
      </w:r>
      <w:r w:rsidRPr="00BB4C3A">
        <w:rPr>
          <w:sz w:val="28"/>
          <w:szCs w:val="28"/>
        </w:rPr>
        <w:tab/>
        <w:t>Наименование муниципальной услуги</w:t>
      </w:r>
    </w:p>
    <w:bookmarkEnd w:id="1"/>
    <w:p w:rsidR="00BB4C3A" w:rsidRPr="00BB4C3A" w:rsidRDefault="00BB4C3A" w:rsidP="001A1574">
      <w:pPr>
        <w:autoSpaceDE w:val="0"/>
        <w:autoSpaceDN w:val="0"/>
        <w:adjustRightInd w:val="0"/>
        <w:ind w:firstLine="709"/>
        <w:contextualSpacing/>
        <w:jc w:val="both"/>
        <w:rPr>
          <w:iCs/>
          <w:sz w:val="28"/>
          <w:szCs w:val="28"/>
        </w:rPr>
      </w:pPr>
      <w:r w:rsidRPr="00BB4C3A">
        <w:rPr>
          <w:iCs/>
          <w:sz w:val="28"/>
          <w:szCs w:val="28"/>
        </w:rPr>
        <w:lastRenderedPageBreak/>
        <w:t>Предоставление в собственность, аренду, постоянное (бессрочное) пользование, безвозмездное пользование земельных участков, находящихся в муниципальной собственности или государственная собственность на которые не разграничена, без проведения торгов.</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2.2. Наименование органа, предоставляющего муниципальную услугу</w:t>
      </w:r>
    </w:p>
    <w:p w:rsidR="00BB4C3A" w:rsidRPr="00BB4C3A" w:rsidRDefault="00BB4C3A" w:rsidP="001A1574">
      <w:pPr>
        <w:ind w:firstLine="709"/>
        <w:contextualSpacing/>
        <w:rPr>
          <w:sz w:val="28"/>
          <w:szCs w:val="28"/>
        </w:rPr>
      </w:pPr>
      <w:r w:rsidRPr="00BB4C3A">
        <w:rPr>
          <w:sz w:val="28"/>
          <w:szCs w:val="28"/>
        </w:rPr>
        <w:t>2.2.1. Муниципальная услуга предоставляется:</w:t>
      </w:r>
    </w:p>
    <w:p w:rsidR="00BB4C3A" w:rsidRPr="00BB4C3A" w:rsidRDefault="00BB4C3A" w:rsidP="001A1574">
      <w:pPr>
        <w:ind w:firstLine="709"/>
        <w:contextualSpacing/>
        <w:jc w:val="both"/>
        <w:rPr>
          <w:i/>
          <w:color w:val="FF0000"/>
          <w:sz w:val="28"/>
          <w:szCs w:val="28"/>
        </w:rPr>
      </w:pPr>
      <w:r w:rsidRPr="00BB4C3A">
        <w:rPr>
          <w:sz w:val="28"/>
          <w:szCs w:val="28"/>
        </w:rPr>
        <w:t xml:space="preserve">Отделом по экономическому развитию и управлению муниципальным имуществом   Администрации Марёвского муниципального </w:t>
      </w:r>
      <w:r w:rsidR="00F11605">
        <w:rPr>
          <w:sz w:val="28"/>
          <w:szCs w:val="28"/>
        </w:rPr>
        <w:t>округ</w:t>
      </w:r>
      <w:r w:rsidRPr="00BB4C3A">
        <w:rPr>
          <w:sz w:val="28"/>
          <w:szCs w:val="28"/>
        </w:rPr>
        <w:t xml:space="preserve">а – в части приема заявления от заявителя в Уполномоченном органе, рассмотрение заявления в Уполномоченном органе, рассмотрение заявления в Отделе по экономическому развитию и управлению муниципальным имуществом Администрации Марёвского муниципального </w:t>
      </w:r>
      <w:r w:rsidR="00F11605">
        <w:rPr>
          <w:sz w:val="28"/>
          <w:szCs w:val="28"/>
        </w:rPr>
        <w:t>округ</w:t>
      </w:r>
      <w:r w:rsidRPr="00BB4C3A">
        <w:rPr>
          <w:sz w:val="28"/>
          <w:szCs w:val="28"/>
        </w:rPr>
        <w:t>а, принятие решения о предоставлении земельного участка либо подготовка отказа в предоставлении земельного участка;</w:t>
      </w:r>
      <w:r w:rsidRPr="00BB4C3A">
        <w:rPr>
          <w:i/>
          <w:color w:val="FF0000"/>
          <w:sz w:val="28"/>
          <w:szCs w:val="28"/>
        </w:rPr>
        <w:t xml:space="preserve"> </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 xml:space="preserve">МФЦ по месту жительства или пребывания заявителя - в </w:t>
      </w:r>
      <w:proofErr w:type="gramStart"/>
      <w:r w:rsidRPr="00BB4C3A">
        <w:rPr>
          <w:sz w:val="28"/>
          <w:szCs w:val="28"/>
        </w:rPr>
        <w:t>части</w:t>
      </w:r>
      <w:r w:rsidRPr="00BB4C3A">
        <w:rPr>
          <w:i/>
          <w:sz w:val="28"/>
          <w:szCs w:val="28"/>
        </w:rPr>
        <w:t xml:space="preserve"> </w:t>
      </w:r>
      <w:r w:rsidRPr="00BB4C3A">
        <w:rPr>
          <w:sz w:val="28"/>
          <w:szCs w:val="28"/>
        </w:rPr>
        <w:t xml:space="preserve"> приема</w:t>
      </w:r>
      <w:proofErr w:type="gramEnd"/>
      <w:r w:rsidRPr="00BB4C3A">
        <w:rPr>
          <w:sz w:val="28"/>
          <w:szCs w:val="28"/>
        </w:rPr>
        <w:t xml:space="preserve"> заявления от заявителя (при условии заключения соглашений о взаимодействии с МФЦ).</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При предоставлении муниципальной услуги осуществляется взаимодействие с федеральными органами исполнительной власти, органами исполнительной власти субъектов Российской Федерации, органами местного самоуправления и иными организациями.</w:t>
      </w:r>
    </w:p>
    <w:p w:rsidR="00BB4C3A" w:rsidRPr="00C34646" w:rsidRDefault="00BB4C3A" w:rsidP="001A1574">
      <w:pPr>
        <w:ind w:firstLine="709"/>
        <w:contextualSpacing/>
        <w:jc w:val="both"/>
        <w:rPr>
          <w:sz w:val="28"/>
          <w:szCs w:val="28"/>
        </w:rPr>
      </w:pPr>
      <w:r w:rsidRPr="00BB4C3A">
        <w:rPr>
          <w:sz w:val="28"/>
          <w:szCs w:val="28"/>
        </w:rPr>
        <w:t>2.</w:t>
      </w:r>
      <w:r w:rsidRPr="00C34646">
        <w:rPr>
          <w:sz w:val="28"/>
          <w:szCs w:val="28"/>
        </w:rPr>
        <w:t>2.2. Не допускается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и организации, не предусмотренных настоящим административным регламентом.</w:t>
      </w:r>
    </w:p>
    <w:p w:rsidR="00BB4C3A" w:rsidRPr="00C34646" w:rsidRDefault="00BB4C3A" w:rsidP="001A1574">
      <w:pPr>
        <w:autoSpaceDE w:val="0"/>
        <w:autoSpaceDN w:val="0"/>
        <w:adjustRightInd w:val="0"/>
        <w:spacing w:before="120" w:after="120"/>
        <w:ind w:firstLine="709"/>
        <w:contextualSpacing/>
        <w:jc w:val="both"/>
        <w:outlineLvl w:val="1"/>
        <w:rPr>
          <w:sz w:val="28"/>
          <w:szCs w:val="28"/>
        </w:rPr>
      </w:pPr>
      <w:r w:rsidRPr="00C34646">
        <w:rPr>
          <w:bCs/>
          <w:sz w:val="28"/>
          <w:szCs w:val="28"/>
        </w:rPr>
        <w:t>2.3.</w:t>
      </w:r>
      <w:r w:rsidRPr="00C34646">
        <w:rPr>
          <w:bCs/>
          <w:sz w:val="28"/>
          <w:szCs w:val="28"/>
        </w:rPr>
        <w:tab/>
        <w:t>Описание результата предоставления муниципальной услуги</w:t>
      </w:r>
    </w:p>
    <w:p w:rsidR="00BB4C3A" w:rsidRPr="00BB4C3A" w:rsidRDefault="00BB4C3A" w:rsidP="001A1574">
      <w:pPr>
        <w:ind w:firstLine="709"/>
        <w:contextualSpacing/>
        <w:jc w:val="both"/>
        <w:rPr>
          <w:sz w:val="28"/>
          <w:szCs w:val="28"/>
        </w:rPr>
      </w:pPr>
      <w:r w:rsidRPr="00C34646">
        <w:rPr>
          <w:sz w:val="28"/>
          <w:szCs w:val="28"/>
        </w:rPr>
        <w:t>2.3.1. Результатом предоставления муниципальной услуги является:</w:t>
      </w:r>
    </w:p>
    <w:p w:rsidR="00BB4C3A" w:rsidRPr="00BB4C3A" w:rsidRDefault="00BB4C3A" w:rsidP="001A1574">
      <w:pPr>
        <w:ind w:firstLine="709"/>
        <w:contextualSpacing/>
        <w:jc w:val="both"/>
        <w:rPr>
          <w:sz w:val="28"/>
          <w:szCs w:val="28"/>
        </w:rPr>
      </w:pPr>
      <w:r w:rsidRPr="00BB4C3A">
        <w:rPr>
          <w:sz w:val="28"/>
          <w:szCs w:val="28"/>
        </w:rPr>
        <w:t>решение о предоставлении земельного участка в собственность бесплатно или в постоянное (бессрочное) пользование без проведения торгов;</w:t>
      </w:r>
    </w:p>
    <w:p w:rsidR="00BB4C3A" w:rsidRPr="00BB4C3A" w:rsidRDefault="00BB4C3A" w:rsidP="001A1574">
      <w:pPr>
        <w:ind w:firstLine="709"/>
        <w:contextualSpacing/>
        <w:jc w:val="both"/>
        <w:rPr>
          <w:sz w:val="28"/>
          <w:szCs w:val="28"/>
        </w:rPr>
      </w:pPr>
      <w:r w:rsidRPr="00BB4C3A">
        <w:rPr>
          <w:sz w:val="28"/>
          <w:szCs w:val="28"/>
        </w:rPr>
        <w:t>проект договора купли-продажи, договора аренды земельного участка или договора безвозмездного пользования земельным участком</w:t>
      </w:r>
    </w:p>
    <w:p w:rsidR="00BB4C3A" w:rsidRPr="00BB4C3A" w:rsidRDefault="00BB4C3A" w:rsidP="001A1574">
      <w:pPr>
        <w:ind w:firstLine="709"/>
        <w:contextualSpacing/>
        <w:jc w:val="both"/>
        <w:rPr>
          <w:sz w:val="28"/>
          <w:szCs w:val="28"/>
        </w:rPr>
      </w:pPr>
      <w:r w:rsidRPr="00BB4C3A">
        <w:rPr>
          <w:sz w:val="28"/>
          <w:szCs w:val="28"/>
        </w:rPr>
        <w:t>решение об отказе в предоставлении земельного участка без проведения торгов.</w:t>
      </w:r>
    </w:p>
    <w:p w:rsidR="00BB4C3A" w:rsidRPr="00BB4C3A" w:rsidRDefault="00BB4C3A" w:rsidP="001A1574">
      <w:pPr>
        <w:ind w:firstLine="709"/>
        <w:contextualSpacing/>
        <w:jc w:val="both"/>
        <w:rPr>
          <w:sz w:val="28"/>
          <w:szCs w:val="28"/>
        </w:rPr>
      </w:pPr>
      <w:r w:rsidRPr="00BB4C3A">
        <w:rPr>
          <w:sz w:val="28"/>
          <w:szCs w:val="28"/>
        </w:rPr>
        <w:t>2.3.2. Результат предоставления муниципальной услуги может быть предоставлен в форме электронного документа единого портала, регионального портала.</w:t>
      </w:r>
    </w:p>
    <w:p w:rsidR="00BB4C3A" w:rsidRPr="00BB4C3A" w:rsidRDefault="00BB4C3A" w:rsidP="001A1574">
      <w:pPr>
        <w:autoSpaceDE w:val="0"/>
        <w:autoSpaceDN w:val="0"/>
        <w:adjustRightInd w:val="0"/>
        <w:spacing w:before="120" w:after="120"/>
        <w:ind w:firstLine="709"/>
        <w:contextualSpacing/>
        <w:jc w:val="both"/>
        <w:outlineLvl w:val="1"/>
        <w:rPr>
          <w:sz w:val="28"/>
          <w:szCs w:val="28"/>
        </w:rPr>
      </w:pPr>
      <w:r w:rsidRPr="00BB4C3A">
        <w:rPr>
          <w:sz w:val="28"/>
          <w:szCs w:val="28"/>
        </w:rPr>
        <w:t>2.4. Срок предоставления муниципальной услуги</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2.4.1. Максимальный срок предоставления муниципальной услуги составляет не более 20 календарных дней со дня поступления в Уполномоченный орган документов, указанных в пункте 2.6. настоящего административного регламента.</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2.4.2. Результат предоставления муниципальной услуги выдается (направляется) заявителю способом, указанным заявителем:</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lastRenderedPageBreak/>
        <w:t>в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в форме документа на бумажном носителе, подтверждающего содержание электронного документа, подписанного Уполномоченным органом, посредством выдачи заявителю лично под расписку либо направления документа посредством почтового отправления по указанному в заявлении почтовому адресу.</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При наличии в заявлении указания о выдаче результата предоставления муниципальной услуги через МФЦ по месту представления заявления Уполномоченный орган обеспечивает в срок не позднее одного рабочего дня со дня принятия Уполномоченным органом соответствующего решения, передачу документа в МФЦ для выдачи заявителю.</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При наличии технической возможности электронного взаимодействия при выдаче результата услуги с использованием АИС МФЦ, должностное лицо Уполномоченного органа направляет результат предоставления муниципальной услуги в электронном виде. Специалист МФЦ составляет на бумажном носителе документ, подтверждающий содержание направленного Уполномоченным органом электронного документа, заверяет его подписью и печатью МФЦ и выдает заявителю.</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2.4.3. В случае если в заявлении, представленном непосредственно или в электронной форме, отсутствует информация о способе получения документа, являющегося результатом предоставления муниципальной услуги, указанный документ направляется заявителю посредством почтового отправления по указанному в заявлении почтовому адресу.</w:t>
      </w:r>
    </w:p>
    <w:p w:rsidR="00BB4C3A" w:rsidRPr="00BB4C3A" w:rsidRDefault="00BB4C3A" w:rsidP="001A1574">
      <w:pPr>
        <w:autoSpaceDE w:val="0"/>
        <w:autoSpaceDN w:val="0"/>
        <w:adjustRightInd w:val="0"/>
        <w:spacing w:before="120" w:after="120"/>
        <w:ind w:firstLine="709"/>
        <w:contextualSpacing/>
        <w:jc w:val="both"/>
        <w:outlineLvl w:val="1"/>
        <w:rPr>
          <w:sz w:val="28"/>
          <w:szCs w:val="28"/>
        </w:rPr>
      </w:pPr>
      <w:r w:rsidRPr="00BB4C3A">
        <w:rPr>
          <w:sz w:val="28"/>
          <w:szCs w:val="28"/>
        </w:rPr>
        <w:t>2.5. Нормативные правовые акты, регулирующие предоставление муниципальной услуги</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Перечень нормативных правовых актов, регулирующих предоставление муниципальной услуги, размещается на официальном сайте Уполномоченного органа в сети «Интернет», региональном реестре, на едином портале и региональном портале.</w:t>
      </w:r>
    </w:p>
    <w:p w:rsidR="00BB4C3A" w:rsidRPr="00BB4C3A" w:rsidRDefault="00BB4C3A" w:rsidP="001A1574">
      <w:pPr>
        <w:autoSpaceDE w:val="0"/>
        <w:autoSpaceDN w:val="0"/>
        <w:adjustRightInd w:val="0"/>
        <w:spacing w:before="120" w:after="120"/>
        <w:ind w:firstLine="709"/>
        <w:contextualSpacing/>
        <w:jc w:val="both"/>
        <w:outlineLvl w:val="1"/>
        <w:rPr>
          <w:bCs/>
          <w:sz w:val="28"/>
          <w:szCs w:val="28"/>
        </w:rPr>
      </w:pPr>
      <w:r w:rsidRPr="00BB4C3A">
        <w:rPr>
          <w:bCs/>
          <w:sz w:val="28"/>
          <w:szCs w:val="28"/>
        </w:rPr>
        <w:t>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предоставления</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2.6.1. С целью предоставления земельного участка без проведения торгов заявитель представляет следующие документы:</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1) заявление о предоставлении земельного участка без торгов (далее также заявление, заявление о предоставлении муниципальной услуги) по примерной форме согласно приложению № 1 к настоящему административному регламенту.</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Заявление должно содержать:</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lastRenderedPageBreak/>
        <w:t>фамилия, имя, отчество (последнее - при наличии), место жительства заявителя и реквизиты документа, удостоверяющего личность заявителя (для гражданина);</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ЕГРЮЛ, ИНН, за исключением случаев, если заявителем является иностранное юридическое лицо;</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кадастровый номер испрашиваемого земельного участка;</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 xml:space="preserve">основание предоставления земельного участка без проведения торгов из числа предусмотренных </w:t>
      </w:r>
      <w:hyperlink r:id="rId7" w:history="1">
        <w:r w:rsidRPr="00BB4C3A">
          <w:rPr>
            <w:sz w:val="28"/>
            <w:szCs w:val="28"/>
          </w:rPr>
          <w:t>пунктом 2 статьи 39.3</w:t>
        </w:r>
      </w:hyperlink>
      <w:r w:rsidRPr="00BB4C3A">
        <w:rPr>
          <w:sz w:val="28"/>
          <w:szCs w:val="28"/>
        </w:rPr>
        <w:t xml:space="preserve">, </w:t>
      </w:r>
      <w:hyperlink r:id="rId8" w:history="1">
        <w:r w:rsidRPr="00BB4C3A">
          <w:rPr>
            <w:sz w:val="28"/>
            <w:szCs w:val="28"/>
          </w:rPr>
          <w:t>статьей 39.5</w:t>
        </w:r>
      </w:hyperlink>
      <w:r w:rsidRPr="00BB4C3A">
        <w:rPr>
          <w:sz w:val="28"/>
          <w:szCs w:val="28"/>
        </w:rPr>
        <w:t xml:space="preserve">, </w:t>
      </w:r>
      <w:hyperlink r:id="rId9" w:history="1">
        <w:r w:rsidRPr="00BB4C3A">
          <w:rPr>
            <w:sz w:val="28"/>
            <w:szCs w:val="28"/>
          </w:rPr>
          <w:t>пунктом 2 статьи 39.6</w:t>
        </w:r>
      </w:hyperlink>
      <w:r w:rsidRPr="00BB4C3A">
        <w:rPr>
          <w:sz w:val="28"/>
          <w:szCs w:val="28"/>
        </w:rPr>
        <w:t xml:space="preserve">, пунктом 1 статьи 39.9  или </w:t>
      </w:r>
      <w:hyperlink r:id="rId10" w:history="1">
        <w:r w:rsidRPr="00BB4C3A">
          <w:rPr>
            <w:sz w:val="28"/>
            <w:szCs w:val="28"/>
          </w:rPr>
          <w:t>пунктом 2 статьи 39.10</w:t>
        </w:r>
      </w:hyperlink>
      <w:r w:rsidRPr="00BB4C3A">
        <w:rPr>
          <w:sz w:val="28"/>
          <w:szCs w:val="28"/>
        </w:rPr>
        <w:t xml:space="preserve"> Земельного кодекса Российской Федерации оснований;</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вид права, на котором заявитель желает приобрести земельный участок, если предоставление земельного участка указанному заявителю допускается на нескольких видах прав;</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цель использования земельного участка;</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почтовый адрес и (или) адрес электронной почты для связи с заявителем;</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2) документ, подтверждающий личность заявителя, а в случае обращения представителя юридического или физического лица - документ, подтверждающий полномочия представителя юридического или физического лица в соответствии с законодательством Российской Федерации;</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3)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 xml:space="preserve">4) документы, подтверждающие право заявителя на приобретение земельного участка без проведения торгов, предусмотренные </w:t>
      </w:r>
      <w:hyperlink r:id="rId11" w:history="1">
        <w:r w:rsidRPr="00BB4C3A">
          <w:rPr>
            <w:sz w:val="28"/>
            <w:szCs w:val="28"/>
          </w:rPr>
          <w:t>Перечнем</w:t>
        </w:r>
      </w:hyperlink>
      <w:r w:rsidRPr="00BB4C3A">
        <w:rPr>
          <w:sz w:val="28"/>
          <w:szCs w:val="28"/>
        </w:rPr>
        <w:t xml:space="preserve"> документов, подтверждающих право заявителя на приобретение земельного участка без проведения торгов, утвержденным </w:t>
      </w:r>
      <w:hyperlink r:id="rId12" w:history="1">
        <w:r w:rsidR="00C34646" w:rsidRPr="009A07F3">
          <w:rPr>
            <w:rStyle w:val="af1"/>
            <w:bCs/>
            <w:color w:val="000000"/>
            <w:sz w:val="28"/>
            <w:szCs w:val="28"/>
            <w:u w:val="none"/>
            <w:shd w:val="clear" w:color="auto" w:fill="FFFFFF"/>
          </w:rPr>
          <w:t xml:space="preserve">Приказом </w:t>
        </w:r>
        <w:proofErr w:type="spellStart"/>
        <w:r w:rsidR="00C34646" w:rsidRPr="009A07F3">
          <w:rPr>
            <w:rStyle w:val="af1"/>
            <w:bCs/>
            <w:color w:val="000000"/>
            <w:sz w:val="28"/>
            <w:szCs w:val="28"/>
            <w:u w:val="none"/>
            <w:shd w:val="clear" w:color="auto" w:fill="FFFFFF"/>
          </w:rPr>
          <w:t>Росреестра</w:t>
        </w:r>
        <w:proofErr w:type="spellEnd"/>
        <w:r w:rsidR="00C34646" w:rsidRPr="009A07F3">
          <w:rPr>
            <w:rStyle w:val="af1"/>
            <w:bCs/>
            <w:color w:val="000000"/>
            <w:sz w:val="28"/>
            <w:szCs w:val="28"/>
            <w:u w:val="none"/>
            <w:shd w:val="clear" w:color="auto" w:fill="FFFFFF"/>
          </w:rPr>
          <w:t xml:space="preserve"> от 02.09.2020 N П/0321</w:t>
        </w:r>
      </w:hyperlink>
      <w:r w:rsidRPr="00BB4C3A">
        <w:rPr>
          <w:sz w:val="28"/>
          <w:szCs w:val="28"/>
        </w:rPr>
        <w:t>, за исключением документов, которые должны быть получены  Уполномоченным органом в порядке межведомственного информационного взаимодействия;</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lastRenderedPageBreak/>
        <w:t>5) подготовленный садоводческим или огородническим некоммерческим товариществом реестр членов такого товарищества в случае, если подано заявление о предоставлении земельного участка в безвозмездное пользование такому товариществу.</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Предоставление документов, указанных в подпунктах 3-5 настоящего пункта не требуется в случае, если указанные документы направлялись в Уполномоченный орган с заявлением о предварительном согласовании предоставления земельного участка, по итогам рассмотрения которого принято решение о предварительном согласовании предоставления земельного участка.</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2.6.2. По своему желанию заявитель может представить иные документы, которые, по его мнению, имеют значение при предоставлении муниципальной услуги.</w:t>
      </w:r>
    </w:p>
    <w:p w:rsidR="00BB4C3A" w:rsidRPr="00BB4C3A" w:rsidRDefault="00BB4C3A" w:rsidP="001A1574">
      <w:pPr>
        <w:autoSpaceDE w:val="0"/>
        <w:autoSpaceDN w:val="0"/>
        <w:adjustRightInd w:val="0"/>
        <w:spacing w:before="120" w:after="120"/>
        <w:ind w:firstLine="709"/>
        <w:contextualSpacing/>
        <w:jc w:val="both"/>
        <w:outlineLvl w:val="1"/>
        <w:rPr>
          <w:sz w:val="28"/>
          <w:szCs w:val="28"/>
        </w:rPr>
      </w:pPr>
      <w:r w:rsidRPr="00BB4C3A">
        <w:rPr>
          <w:sz w:val="28"/>
          <w:szCs w:val="28"/>
        </w:rPr>
        <w:t xml:space="preserve">2.7. </w:t>
      </w:r>
      <w:r w:rsidRPr="00C34646">
        <w:rPr>
          <w:sz w:val="28"/>
          <w:szCs w:val="28"/>
        </w:rPr>
        <w:t>Исчерпывающий перечень документов, необходимых в соо</w:t>
      </w:r>
      <w:r w:rsidRPr="00C34646">
        <w:rPr>
          <w:sz w:val="28"/>
          <w:szCs w:val="28"/>
        </w:rPr>
        <w:t>т</w:t>
      </w:r>
      <w:r w:rsidRPr="00C34646">
        <w:rPr>
          <w:sz w:val="28"/>
          <w:szCs w:val="28"/>
        </w:rPr>
        <w:t>ветствии с нормативными правовыми актами для предоставления муниципальной услуги, которые находятся в распоряжении государстве</w:t>
      </w:r>
      <w:r w:rsidRPr="00C34646">
        <w:rPr>
          <w:sz w:val="28"/>
          <w:szCs w:val="28"/>
        </w:rPr>
        <w:t>н</w:t>
      </w:r>
      <w:r w:rsidRPr="00C34646">
        <w:rPr>
          <w:sz w:val="28"/>
          <w:szCs w:val="28"/>
        </w:rPr>
        <w:t>ных органов, органов местного самоуправления и иных органов и кот</w:t>
      </w:r>
      <w:r w:rsidRPr="00C34646">
        <w:rPr>
          <w:sz w:val="28"/>
          <w:szCs w:val="28"/>
        </w:rPr>
        <w:t>о</w:t>
      </w:r>
      <w:r w:rsidRPr="00C34646">
        <w:rPr>
          <w:sz w:val="28"/>
          <w:szCs w:val="28"/>
        </w:rPr>
        <w:t>рые заявитель вправе предоставить, а также способы их получения заявителями, в том числе в электронной форме, порядок их представления</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2.7.1. Документы, которые запрашиваются Уполномоченным органом посредством информационного межведомственного взаимодействия</w:t>
      </w:r>
      <w:r w:rsidRPr="00BB4C3A">
        <w:rPr>
          <w:sz w:val="28"/>
          <w:szCs w:val="28"/>
        </w:rPr>
        <w:br/>
        <w:t>в случае, если заявитель не представил указанные документы по собстве</w:t>
      </w:r>
      <w:r w:rsidRPr="00BB4C3A">
        <w:rPr>
          <w:sz w:val="28"/>
          <w:szCs w:val="28"/>
        </w:rPr>
        <w:t>н</w:t>
      </w:r>
      <w:r w:rsidRPr="00BB4C3A">
        <w:rPr>
          <w:sz w:val="28"/>
          <w:szCs w:val="28"/>
        </w:rPr>
        <w:t>ной инициативе:</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выписку из ЕГРЮЛ о юридическом лице, являющемся заявителем о предоставлении муниципальной услуги;</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выписку из ЕГРИП об индивидуальном предпринимателе, являющемся заявителем о предоставлении муниципальной услуги;</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выписка из ЕГРН об основных характеристиках и зарегистрированных правах на испрашиваемый земельный участок;</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утвержденные проекты планировки и утвержденные проекты межевания территории;</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договор о комплексном освоении территории;</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проект организации и застройки территории некоммерческого объединения (в случае отсутствия утвержденного проекта межевания территории);</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решение о предоставлении в пользование водных биологических ресурсов либо договор о предоставлении рыбопромыслового участка, договор пользования водными биологическими ресурсами;</w:t>
      </w:r>
    </w:p>
    <w:p w:rsidR="00C34646" w:rsidRDefault="00BB4C3A" w:rsidP="001A1574">
      <w:pPr>
        <w:autoSpaceDE w:val="0"/>
        <w:autoSpaceDN w:val="0"/>
        <w:adjustRightInd w:val="0"/>
        <w:ind w:firstLine="709"/>
        <w:contextualSpacing/>
        <w:jc w:val="both"/>
      </w:pPr>
      <w:r w:rsidRPr="00BB4C3A">
        <w:rPr>
          <w:sz w:val="28"/>
          <w:szCs w:val="28"/>
        </w:rPr>
        <w:t xml:space="preserve">иные документы, предусмотренные Перечнем документов, подтверждающие право заявителя на приобретение земельного участка без проведения торгов, утвержденным </w:t>
      </w:r>
      <w:hyperlink r:id="rId13" w:history="1">
        <w:r w:rsidR="00C34646" w:rsidRPr="009A07F3">
          <w:rPr>
            <w:rStyle w:val="af1"/>
            <w:color w:val="000000"/>
            <w:sz w:val="28"/>
            <w:szCs w:val="28"/>
            <w:u w:val="none"/>
          </w:rPr>
          <w:t xml:space="preserve">Приказом </w:t>
        </w:r>
        <w:proofErr w:type="spellStart"/>
        <w:r w:rsidR="00C34646" w:rsidRPr="009A07F3">
          <w:rPr>
            <w:rStyle w:val="af1"/>
            <w:color w:val="000000"/>
            <w:sz w:val="28"/>
            <w:szCs w:val="28"/>
            <w:u w:val="none"/>
          </w:rPr>
          <w:t>Росреестра</w:t>
        </w:r>
        <w:proofErr w:type="spellEnd"/>
        <w:r w:rsidR="00C34646" w:rsidRPr="009A07F3">
          <w:rPr>
            <w:rStyle w:val="af1"/>
            <w:color w:val="000000"/>
            <w:sz w:val="28"/>
            <w:szCs w:val="28"/>
            <w:u w:val="none"/>
          </w:rPr>
          <w:t xml:space="preserve"> от 02.09.2020 N П/0321</w:t>
        </w:r>
      </w:hyperlink>
      <w:r w:rsidR="00C34646" w:rsidRPr="009A07F3">
        <w:rPr>
          <w:color w:val="000000"/>
          <w:sz w:val="28"/>
          <w:szCs w:val="28"/>
        </w:rPr>
        <w:t>.</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2.7.2. Непредставление заявителем документов, находящихся в распоряжении государстве</w:t>
      </w:r>
      <w:r w:rsidRPr="00BB4C3A">
        <w:rPr>
          <w:sz w:val="28"/>
          <w:szCs w:val="28"/>
        </w:rPr>
        <w:t>н</w:t>
      </w:r>
      <w:r w:rsidRPr="00BB4C3A">
        <w:rPr>
          <w:sz w:val="28"/>
          <w:szCs w:val="28"/>
        </w:rPr>
        <w:t xml:space="preserve">ных органов, органов местного самоуправления и </w:t>
      </w:r>
      <w:r w:rsidRPr="00BB4C3A">
        <w:rPr>
          <w:sz w:val="28"/>
          <w:szCs w:val="28"/>
        </w:rPr>
        <w:lastRenderedPageBreak/>
        <w:t>иных органов не является основанием для отказа в предоставлении муниципальной услуги.</w:t>
      </w:r>
    </w:p>
    <w:p w:rsidR="00BB4C3A" w:rsidRPr="00BB4C3A" w:rsidRDefault="00BB4C3A" w:rsidP="001A1574">
      <w:pPr>
        <w:autoSpaceDE w:val="0"/>
        <w:autoSpaceDN w:val="0"/>
        <w:adjustRightInd w:val="0"/>
        <w:spacing w:before="120" w:after="120"/>
        <w:ind w:firstLine="709"/>
        <w:contextualSpacing/>
        <w:jc w:val="both"/>
        <w:outlineLvl w:val="1"/>
        <w:rPr>
          <w:rFonts w:eastAsia="Arial"/>
          <w:bCs/>
          <w:sz w:val="28"/>
          <w:szCs w:val="28"/>
          <w:lang w:eastAsia="zh-CN"/>
        </w:rPr>
      </w:pPr>
      <w:r w:rsidRPr="00BB4C3A">
        <w:rPr>
          <w:bCs/>
          <w:sz w:val="28"/>
          <w:szCs w:val="28"/>
          <w:lang w:eastAsia="zh-CN"/>
        </w:rPr>
        <w:t xml:space="preserve">2.8. Указание на запрет требовать от заявителя </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2.8.1. Запрещено требовать от заявителя:</w:t>
      </w:r>
    </w:p>
    <w:p w:rsidR="00C34646" w:rsidRPr="00A75E5A" w:rsidRDefault="00C34646" w:rsidP="00C34646">
      <w:pPr>
        <w:pStyle w:val="af0"/>
        <w:spacing w:before="0" w:beforeAutospacing="0" w:after="0" w:afterAutospacing="0"/>
        <w:ind w:firstLine="709"/>
        <w:jc w:val="both"/>
        <w:rPr>
          <w:color w:val="000000"/>
          <w:sz w:val="28"/>
          <w:szCs w:val="28"/>
        </w:rPr>
      </w:pPr>
      <w:r w:rsidRPr="00A75E5A">
        <w:rPr>
          <w:color w:val="000000"/>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C34646" w:rsidRDefault="00C34646" w:rsidP="00C34646">
      <w:pPr>
        <w:pStyle w:val="af0"/>
        <w:spacing w:before="0" w:beforeAutospacing="0" w:after="0" w:afterAutospacing="0"/>
        <w:ind w:firstLine="709"/>
        <w:jc w:val="both"/>
        <w:rPr>
          <w:color w:val="000000"/>
          <w:sz w:val="28"/>
          <w:szCs w:val="28"/>
        </w:rPr>
      </w:pPr>
      <w:r w:rsidRPr="00A75E5A">
        <w:rPr>
          <w:color w:val="000000"/>
          <w:sz w:val="28"/>
          <w:szCs w:val="28"/>
        </w:rPr>
        <w:t xml:space="preserve">представления документов и информации, которые находятся в распоряжении органов, предоставляющих </w:t>
      </w:r>
      <w:r>
        <w:rPr>
          <w:color w:val="000000"/>
          <w:sz w:val="28"/>
          <w:szCs w:val="28"/>
        </w:rPr>
        <w:t xml:space="preserve">государственные услуги, органов, предоставляющих </w:t>
      </w:r>
      <w:r w:rsidRPr="00A75E5A">
        <w:rPr>
          <w:color w:val="000000"/>
          <w:sz w:val="28"/>
          <w:szCs w:val="28"/>
        </w:rPr>
        <w:t>муниципальн</w:t>
      </w:r>
      <w:r>
        <w:rPr>
          <w:color w:val="000000"/>
          <w:sz w:val="28"/>
          <w:szCs w:val="28"/>
        </w:rPr>
        <w:t>ые услуги</w:t>
      </w:r>
      <w:r w:rsidRPr="00A75E5A">
        <w:rPr>
          <w:color w:val="000000"/>
          <w:sz w:val="28"/>
          <w:szCs w:val="28"/>
        </w:rPr>
        <w:t xml:space="preserve">, иных государственных органов, органов местного самоуправления </w:t>
      </w:r>
      <w:r>
        <w:rPr>
          <w:color w:val="000000"/>
          <w:sz w:val="28"/>
          <w:szCs w:val="28"/>
        </w:rPr>
        <w:t>либо подведомственных государственным органам или органам местного самоуправления организаций</w:t>
      </w:r>
      <w:r w:rsidRPr="00A75E5A">
        <w:rPr>
          <w:color w:val="000000"/>
          <w:sz w:val="28"/>
          <w:szCs w:val="28"/>
        </w:rPr>
        <w:t>,</w:t>
      </w:r>
      <w:r>
        <w:rPr>
          <w:color w:val="000000"/>
          <w:sz w:val="28"/>
          <w:szCs w:val="28"/>
        </w:rPr>
        <w:t xml:space="preserve"> участвующих в предоставлении предусмотренных частью 1 статьи 1 Федерального закона 210-ФЗ государственных и муниципальных услуг,</w:t>
      </w:r>
      <w:r w:rsidRPr="00A75E5A">
        <w:rPr>
          <w:color w:val="000000"/>
          <w:sz w:val="28"/>
          <w:szCs w:val="28"/>
        </w:rPr>
        <w:t xml:space="preserve">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w:t>
      </w:r>
    </w:p>
    <w:p w:rsidR="00C34646" w:rsidRPr="00A75E5A" w:rsidRDefault="00C34646" w:rsidP="00C34646">
      <w:pPr>
        <w:pStyle w:val="af0"/>
        <w:spacing w:before="0" w:beforeAutospacing="0" w:after="0" w:afterAutospacing="0"/>
        <w:ind w:firstLine="709"/>
        <w:jc w:val="both"/>
        <w:rPr>
          <w:color w:val="000000"/>
          <w:sz w:val="28"/>
          <w:szCs w:val="28"/>
        </w:rPr>
      </w:pPr>
      <w:r>
        <w:rPr>
          <w:color w:val="000000"/>
          <w:sz w:val="28"/>
          <w:szCs w:val="28"/>
        </w:rPr>
        <w:t xml:space="preserve">предоставления на бумажном носителе документов и информации, электронные </w:t>
      </w:r>
      <w:proofErr w:type="gramStart"/>
      <w:r>
        <w:rPr>
          <w:color w:val="000000"/>
          <w:sz w:val="28"/>
          <w:szCs w:val="28"/>
        </w:rPr>
        <w:t>образы  которых</w:t>
      </w:r>
      <w:proofErr w:type="gramEnd"/>
      <w:r>
        <w:rPr>
          <w:color w:val="000000"/>
          <w:sz w:val="28"/>
          <w:szCs w:val="28"/>
        </w:rPr>
        <w:t xml:space="preserve"> ранее были заверены в соответствии с п. 7.2 ч. 1 ст. 16 Федерального закона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
    <w:p w:rsidR="00C34646" w:rsidRPr="00A75E5A" w:rsidRDefault="00C34646" w:rsidP="00C34646">
      <w:pPr>
        <w:pStyle w:val="af0"/>
        <w:spacing w:before="0" w:beforeAutospacing="0" w:after="0" w:afterAutospacing="0"/>
        <w:ind w:firstLine="709"/>
        <w:jc w:val="both"/>
        <w:rPr>
          <w:color w:val="000000"/>
          <w:sz w:val="28"/>
          <w:szCs w:val="28"/>
        </w:rPr>
      </w:pPr>
      <w:r w:rsidRPr="00A75E5A">
        <w:rPr>
          <w:color w:val="000000"/>
          <w:sz w:val="28"/>
          <w:szCs w:val="28"/>
        </w:rPr>
        <w:t>представления документов и информации, отсутствие и (или) недостоверность которых не указывались при первоначальном отказе в приёме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27.07.2010 </w:t>
      </w:r>
      <w:hyperlink r:id="rId14" w:tgtFrame="_blank" w:history="1">
        <w:r w:rsidRPr="00A75E5A">
          <w:rPr>
            <w:rStyle w:val="hyperlink"/>
            <w:color w:val="0000FF"/>
            <w:sz w:val="28"/>
            <w:szCs w:val="28"/>
          </w:rPr>
          <w:t>№ 210-ФЗ</w:t>
        </w:r>
      </w:hyperlink>
      <w:r w:rsidRPr="00A75E5A">
        <w:rPr>
          <w:color w:val="000000"/>
          <w:sz w:val="28"/>
          <w:szCs w:val="28"/>
        </w:rPr>
        <w:t> «Об организации предоставления государственных и муниципальных услуг»:</w:t>
      </w:r>
    </w:p>
    <w:p w:rsidR="00C34646" w:rsidRPr="00A75E5A" w:rsidRDefault="00C34646" w:rsidP="00C34646">
      <w:pPr>
        <w:pStyle w:val="af0"/>
        <w:spacing w:before="0" w:beforeAutospacing="0" w:after="0" w:afterAutospacing="0"/>
        <w:ind w:firstLine="709"/>
        <w:jc w:val="both"/>
        <w:rPr>
          <w:color w:val="000000"/>
          <w:sz w:val="28"/>
          <w:szCs w:val="28"/>
        </w:rPr>
      </w:pPr>
      <w:r w:rsidRPr="00A75E5A">
        <w:rPr>
          <w:color w:val="000000"/>
          <w:sz w:val="28"/>
          <w:szCs w:val="28"/>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C34646" w:rsidRPr="00A75E5A" w:rsidRDefault="00C34646" w:rsidP="00C34646">
      <w:pPr>
        <w:pStyle w:val="af0"/>
        <w:spacing w:before="0" w:beforeAutospacing="0" w:after="0" w:afterAutospacing="0"/>
        <w:ind w:firstLine="709"/>
        <w:jc w:val="both"/>
        <w:rPr>
          <w:color w:val="000000"/>
          <w:sz w:val="28"/>
          <w:szCs w:val="28"/>
        </w:rPr>
      </w:pPr>
      <w:r w:rsidRPr="00A75E5A">
        <w:rPr>
          <w:color w:val="000000"/>
          <w:sz w:val="28"/>
          <w:szCs w:val="28"/>
        </w:rPr>
        <w:t>наличие ошибок в заявлении о предоставлении муниципальной услуги и документах, поданных заявителем после первоначального отказа в приёме документов, необходимых для предоставления муниципальной услуги, либо в предоставлении муниципальной услуги и не включённых в представленный ранее комплект документов;</w:t>
      </w:r>
    </w:p>
    <w:p w:rsidR="00C34646" w:rsidRPr="00A75E5A" w:rsidRDefault="00C34646" w:rsidP="00C34646">
      <w:pPr>
        <w:pStyle w:val="af0"/>
        <w:spacing w:before="0" w:beforeAutospacing="0" w:after="0" w:afterAutospacing="0"/>
        <w:ind w:firstLine="709"/>
        <w:jc w:val="both"/>
        <w:rPr>
          <w:color w:val="000000"/>
          <w:sz w:val="28"/>
          <w:szCs w:val="28"/>
        </w:rPr>
      </w:pPr>
      <w:r w:rsidRPr="00A75E5A">
        <w:rPr>
          <w:color w:val="000000"/>
          <w:sz w:val="28"/>
          <w:szCs w:val="28"/>
        </w:rPr>
        <w:t>истечение срока действия документов или изменение информации после первоначального отказа в приёме документов, необходимых для предоставления муниципальной услуги, либо в предоставлении муниципальной услуги;</w:t>
      </w:r>
    </w:p>
    <w:p w:rsidR="00C34646" w:rsidRPr="00A75E5A" w:rsidRDefault="00C34646" w:rsidP="00C34646">
      <w:pPr>
        <w:pStyle w:val="af0"/>
        <w:spacing w:before="0" w:beforeAutospacing="0" w:after="0" w:afterAutospacing="0"/>
        <w:ind w:firstLine="709"/>
        <w:jc w:val="both"/>
        <w:rPr>
          <w:color w:val="000000"/>
          <w:sz w:val="28"/>
          <w:szCs w:val="28"/>
        </w:rPr>
      </w:pPr>
      <w:r w:rsidRPr="00A75E5A">
        <w:rPr>
          <w:color w:val="000000"/>
          <w:sz w:val="28"/>
          <w:szCs w:val="28"/>
        </w:rPr>
        <w:lastRenderedPageBreak/>
        <w:t>выявление документально подтверждённого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МФЦ при первоначальном отказе в приёме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МФЦ при первоначальном отказе в приёме документов, необходимых для предоставления муниципальной услуги, уведомляется заявитель, а также приносятся извин</w:t>
      </w:r>
      <w:r>
        <w:rPr>
          <w:color w:val="000000"/>
          <w:sz w:val="28"/>
          <w:szCs w:val="28"/>
        </w:rPr>
        <w:t>ения за доставленные неудобства.</w:t>
      </w:r>
    </w:p>
    <w:p w:rsidR="00BB4C3A" w:rsidRPr="00BB4C3A" w:rsidRDefault="00BB4C3A" w:rsidP="001A1574">
      <w:pPr>
        <w:autoSpaceDE w:val="0"/>
        <w:autoSpaceDN w:val="0"/>
        <w:adjustRightInd w:val="0"/>
        <w:spacing w:before="120" w:after="120"/>
        <w:ind w:firstLine="709"/>
        <w:contextualSpacing/>
        <w:jc w:val="both"/>
        <w:outlineLvl w:val="1"/>
        <w:rPr>
          <w:sz w:val="28"/>
          <w:szCs w:val="28"/>
        </w:rPr>
      </w:pPr>
      <w:r w:rsidRPr="00BB4C3A">
        <w:rPr>
          <w:sz w:val="28"/>
          <w:szCs w:val="28"/>
        </w:rPr>
        <w:t>2.9. Исчерпывающий перечень оснований для отказа в приеме документов, необходимых для предоставления муниципальной услуги</w:t>
      </w:r>
    </w:p>
    <w:p w:rsidR="00BB4C3A" w:rsidRPr="00BB4C3A" w:rsidRDefault="00BB4C3A" w:rsidP="001A1574">
      <w:pPr>
        <w:autoSpaceDE w:val="0"/>
        <w:autoSpaceDN w:val="0"/>
        <w:adjustRightInd w:val="0"/>
        <w:ind w:firstLine="709"/>
        <w:contextualSpacing/>
        <w:jc w:val="both"/>
        <w:rPr>
          <w:bCs/>
          <w:sz w:val="28"/>
          <w:szCs w:val="28"/>
        </w:rPr>
      </w:pPr>
      <w:r w:rsidRPr="00BB4C3A">
        <w:rPr>
          <w:bCs/>
          <w:sz w:val="28"/>
          <w:szCs w:val="28"/>
        </w:rPr>
        <w:t>Основания для отказа в приеме документов отсутствуют.</w:t>
      </w:r>
    </w:p>
    <w:p w:rsidR="00BB4C3A" w:rsidRPr="00BB4C3A" w:rsidRDefault="00BB4C3A" w:rsidP="001A1574">
      <w:pPr>
        <w:autoSpaceDE w:val="0"/>
        <w:autoSpaceDN w:val="0"/>
        <w:adjustRightInd w:val="0"/>
        <w:spacing w:before="120" w:after="120"/>
        <w:ind w:firstLine="709"/>
        <w:contextualSpacing/>
        <w:jc w:val="both"/>
        <w:outlineLvl w:val="1"/>
        <w:rPr>
          <w:sz w:val="28"/>
          <w:szCs w:val="28"/>
        </w:rPr>
      </w:pPr>
      <w:r w:rsidRPr="00BB4C3A">
        <w:rPr>
          <w:sz w:val="28"/>
          <w:szCs w:val="28"/>
        </w:rPr>
        <w:t xml:space="preserve">2.10. Исчерпывающий перечень оснований для приостановления </w:t>
      </w:r>
      <w:proofErr w:type="gramStart"/>
      <w:r w:rsidRPr="00BB4C3A">
        <w:rPr>
          <w:sz w:val="28"/>
          <w:szCs w:val="28"/>
        </w:rPr>
        <w:t>или  отказа</w:t>
      </w:r>
      <w:proofErr w:type="gramEnd"/>
      <w:r w:rsidRPr="00BB4C3A">
        <w:rPr>
          <w:sz w:val="28"/>
          <w:szCs w:val="28"/>
        </w:rPr>
        <w:t xml:space="preserve"> в предоставлении муниципальной услуги</w:t>
      </w:r>
    </w:p>
    <w:p w:rsidR="00BB4C3A" w:rsidRPr="00BB4C3A" w:rsidRDefault="00BB4C3A" w:rsidP="001A1574">
      <w:pPr>
        <w:autoSpaceDE w:val="0"/>
        <w:autoSpaceDN w:val="0"/>
        <w:adjustRightInd w:val="0"/>
        <w:ind w:firstLine="709"/>
        <w:contextualSpacing/>
        <w:jc w:val="both"/>
        <w:rPr>
          <w:bCs/>
          <w:sz w:val="28"/>
          <w:szCs w:val="28"/>
        </w:rPr>
      </w:pPr>
      <w:r w:rsidRPr="00BB4C3A">
        <w:rPr>
          <w:bCs/>
          <w:sz w:val="28"/>
          <w:szCs w:val="28"/>
        </w:rPr>
        <w:t>2.10.1. Основания для приостановления предоставления муниципал</w:t>
      </w:r>
      <w:r w:rsidRPr="00BB4C3A">
        <w:rPr>
          <w:bCs/>
          <w:sz w:val="28"/>
          <w:szCs w:val="28"/>
        </w:rPr>
        <w:t>ь</w:t>
      </w:r>
      <w:r w:rsidRPr="00BB4C3A">
        <w:rPr>
          <w:bCs/>
          <w:sz w:val="28"/>
          <w:szCs w:val="28"/>
        </w:rPr>
        <w:t>ной услуги отсутствуют.</w:t>
      </w:r>
    </w:p>
    <w:p w:rsidR="00BB4C3A" w:rsidRPr="00BB4C3A" w:rsidRDefault="00BB4C3A" w:rsidP="001A1574">
      <w:pPr>
        <w:autoSpaceDE w:val="0"/>
        <w:autoSpaceDN w:val="0"/>
        <w:adjustRightInd w:val="0"/>
        <w:ind w:firstLine="709"/>
        <w:contextualSpacing/>
        <w:jc w:val="both"/>
        <w:rPr>
          <w:bCs/>
          <w:sz w:val="28"/>
          <w:szCs w:val="28"/>
        </w:rPr>
      </w:pPr>
      <w:r w:rsidRPr="00BB4C3A">
        <w:rPr>
          <w:bCs/>
          <w:sz w:val="28"/>
          <w:szCs w:val="28"/>
        </w:rPr>
        <w:t>2.10.2. Основаниями для отказа в предоставлении муниципал</w:t>
      </w:r>
      <w:r w:rsidRPr="00BB4C3A">
        <w:rPr>
          <w:bCs/>
          <w:sz w:val="28"/>
          <w:szCs w:val="28"/>
        </w:rPr>
        <w:t>ь</w:t>
      </w:r>
      <w:r w:rsidRPr="00BB4C3A">
        <w:rPr>
          <w:bCs/>
          <w:sz w:val="28"/>
          <w:szCs w:val="28"/>
        </w:rPr>
        <w:t>ной услуги</w:t>
      </w:r>
      <w:r w:rsidRPr="00BB4C3A">
        <w:rPr>
          <w:sz w:val="28"/>
          <w:szCs w:val="28"/>
        </w:rPr>
        <w:t xml:space="preserve"> в соответствии со </w:t>
      </w:r>
      <w:hyperlink r:id="rId15" w:history="1">
        <w:r w:rsidRPr="00BB4C3A">
          <w:rPr>
            <w:sz w:val="28"/>
            <w:szCs w:val="28"/>
          </w:rPr>
          <w:t>статьей 39.16</w:t>
        </w:r>
      </w:hyperlink>
      <w:r w:rsidRPr="00BB4C3A">
        <w:rPr>
          <w:sz w:val="28"/>
          <w:szCs w:val="28"/>
        </w:rPr>
        <w:t xml:space="preserve"> Земельного кодекса Российской Федерации являются</w:t>
      </w:r>
      <w:r w:rsidRPr="00BB4C3A">
        <w:rPr>
          <w:bCs/>
          <w:sz w:val="28"/>
          <w:szCs w:val="28"/>
        </w:rPr>
        <w:t>:</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1) с заявлением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 xml:space="preserve">2) указанный в заявлении земельный участок предоставлен на праве постоянного (бессрочного) пользования, безвозмездного пользования, пожизненно наследуемого владения или аренды, за исключением случаев, если с заявлением обратился обладатель данных прав или подано заявление в соответствии с </w:t>
      </w:r>
      <w:hyperlink r:id="rId16" w:history="1">
        <w:r w:rsidRPr="00BB4C3A">
          <w:rPr>
            <w:sz w:val="28"/>
            <w:szCs w:val="28"/>
          </w:rPr>
          <w:t>подпунктом 10 пункта 2 статьи 39.10</w:t>
        </w:r>
      </w:hyperlink>
      <w:r w:rsidRPr="00BB4C3A">
        <w:rPr>
          <w:sz w:val="28"/>
          <w:szCs w:val="28"/>
        </w:rPr>
        <w:t xml:space="preserve"> Земельного кодекса Российской Федерации;</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3) указанный в заявлении о предоставлении земельного участка земельный участок предоставлен некоммерческой организации для комплексного освоения территории в целях индивидуального жилищного строительства, за исключением случаев обращения с заявлением члена этой организации либо этой организации, если земельный участок является земельным участком общего пользования этой организации;</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 xml:space="preserve">4)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17" w:history="1">
        <w:r w:rsidRPr="00BB4C3A">
          <w:rPr>
            <w:sz w:val="28"/>
            <w:szCs w:val="28"/>
          </w:rPr>
          <w:t>статьей 39.36</w:t>
        </w:r>
      </w:hyperlink>
      <w:r w:rsidRPr="00BB4C3A">
        <w:rPr>
          <w:sz w:val="28"/>
          <w:szCs w:val="28"/>
        </w:rPr>
        <w:t xml:space="preserve"> Земельного кодекса Российской Федерации, либо с заявлением о предоставлении земельного </w:t>
      </w:r>
      <w:r w:rsidRPr="00BB4C3A">
        <w:rPr>
          <w:sz w:val="28"/>
          <w:szCs w:val="28"/>
        </w:rPr>
        <w:lastRenderedPageBreak/>
        <w:t xml:space="preserve">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w:t>
      </w:r>
      <w:hyperlink r:id="rId18" w:history="1">
        <w:r w:rsidRPr="00BB4C3A">
          <w:rPr>
            <w:sz w:val="28"/>
            <w:szCs w:val="28"/>
          </w:rPr>
          <w:t>частью 11 статьи 55.32</w:t>
        </w:r>
      </w:hyperlink>
      <w:r w:rsidRPr="00BB4C3A">
        <w:rPr>
          <w:sz w:val="28"/>
          <w:szCs w:val="28"/>
        </w:rPr>
        <w:t xml:space="preserve"> Градостроительного кодекса Российской Федерации;</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 xml:space="preserve">5)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19" w:history="1">
        <w:r w:rsidRPr="00BB4C3A">
          <w:rPr>
            <w:sz w:val="28"/>
            <w:szCs w:val="28"/>
          </w:rPr>
          <w:t>статьей 39.36</w:t>
        </w:r>
      </w:hyperlink>
      <w:r w:rsidRPr="00BB4C3A">
        <w:rPr>
          <w:sz w:val="28"/>
          <w:szCs w:val="28"/>
        </w:rPr>
        <w:t xml:space="preserve"> Земельного кодекса Российской Федерации, либо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6) указанный в заявлении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7) указанный в заявлении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8) указанный в заявлении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 xml:space="preserve">9) указанный в заявлении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w:t>
      </w:r>
      <w:r w:rsidRPr="00BB4C3A">
        <w:rPr>
          <w:sz w:val="28"/>
          <w:szCs w:val="28"/>
        </w:rPr>
        <w:lastRenderedPageBreak/>
        <w:t>и с заявлением о предоставлении такого земельного участка обратилось лицо, уполномоченное на строительство указанных объектов;</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10) указанный в заявлении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 xml:space="preserve">11) указанный в заявлении земельный участок является предметом аукциона, извещение </w:t>
      </w:r>
      <w:proofErr w:type="gramStart"/>
      <w:r w:rsidRPr="00BB4C3A">
        <w:rPr>
          <w:sz w:val="28"/>
          <w:szCs w:val="28"/>
        </w:rPr>
        <w:t>о проведении</w:t>
      </w:r>
      <w:proofErr w:type="gramEnd"/>
      <w:r w:rsidRPr="00BB4C3A">
        <w:rPr>
          <w:sz w:val="28"/>
          <w:szCs w:val="28"/>
        </w:rPr>
        <w:t xml:space="preserve"> которого размещено в соответствии с </w:t>
      </w:r>
      <w:hyperlink r:id="rId20" w:history="1">
        <w:r w:rsidRPr="00BB4C3A">
          <w:rPr>
            <w:sz w:val="28"/>
            <w:szCs w:val="28"/>
          </w:rPr>
          <w:t>пунктом 19 статьи 39.11</w:t>
        </w:r>
      </w:hyperlink>
      <w:r w:rsidRPr="00BB4C3A">
        <w:rPr>
          <w:sz w:val="28"/>
          <w:szCs w:val="28"/>
        </w:rPr>
        <w:t xml:space="preserve"> Земельного кодекса Российской Федерации;</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 xml:space="preserve">12) в отношении земельного участка, указанного в заявлении, поступило предусмотренное </w:t>
      </w:r>
      <w:hyperlink r:id="rId21" w:history="1">
        <w:r w:rsidRPr="00BB4C3A">
          <w:rPr>
            <w:sz w:val="28"/>
            <w:szCs w:val="28"/>
          </w:rPr>
          <w:t>подпунктом 6 пункта 4 статьи 39.11</w:t>
        </w:r>
      </w:hyperlink>
      <w:r w:rsidRPr="00BB4C3A">
        <w:rPr>
          <w:sz w:val="28"/>
          <w:szCs w:val="28"/>
        </w:rPr>
        <w:t xml:space="preserve">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hyperlink r:id="rId22" w:history="1">
        <w:r w:rsidRPr="00BB4C3A">
          <w:rPr>
            <w:sz w:val="28"/>
            <w:szCs w:val="28"/>
          </w:rPr>
          <w:t>подпунктом 4 пункта 4 статьи 39.11</w:t>
        </w:r>
      </w:hyperlink>
      <w:r w:rsidRPr="00BB4C3A">
        <w:rPr>
          <w:sz w:val="28"/>
          <w:szCs w:val="28"/>
        </w:rPr>
        <w:t xml:space="preserve"> Земельного кодекса Российской Федерации и Уполномоченным органом не принято решение об отказе в проведении этого аукциона по основаниям, предусмотренным </w:t>
      </w:r>
      <w:hyperlink r:id="rId23" w:history="1">
        <w:r w:rsidRPr="00BB4C3A">
          <w:rPr>
            <w:sz w:val="28"/>
            <w:szCs w:val="28"/>
          </w:rPr>
          <w:t>пунктом 8 статьи 39.11</w:t>
        </w:r>
      </w:hyperlink>
      <w:r w:rsidRPr="00BB4C3A">
        <w:rPr>
          <w:sz w:val="28"/>
          <w:szCs w:val="28"/>
        </w:rPr>
        <w:t xml:space="preserve"> Земельного кодекса Российской Федерации;</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 xml:space="preserve">13) в отношении земельного участка, указанного в заявлении, опубликовано и размещено в соответствии с </w:t>
      </w:r>
      <w:hyperlink r:id="rId24" w:history="1">
        <w:r w:rsidRPr="00BB4C3A">
          <w:rPr>
            <w:sz w:val="28"/>
            <w:szCs w:val="28"/>
          </w:rPr>
          <w:t>подпунктом 1 пункта 1 статьи 39.18</w:t>
        </w:r>
      </w:hyperlink>
      <w:r w:rsidRPr="00BB4C3A">
        <w:rPr>
          <w:sz w:val="28"/>
          <w:szCs w:val="28"/>
        </w:rPr>
        <w:t xml:space="preserve"> Земельного кодекса Российской Федерации извещение о предоставлении земельного участка для индивидуального жилищного строительства, ведения личного подсобного хозяйства, садоводства, дачного хозяйства или осуществления крестьянским (фермерским) хозяйством его деятельности;</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14) разрешенное использование земельного участка не соответствует целям использования такого земельного участка, указанным в заявлении, за исключением случаев размещения линейного объекта в соответствии с утвержденным проектом планировки территории;</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 xml:space="preserve">15) испрашиваемый земельный участок не включен в утвержденный в установленном </w:t>
      </w:r>
      <w:hyperlink r:id="rId25" w:history="1">
        <w:r w:rsidRPr="00BB4C3A">
          <w:rPr>
            <w:sz w:val="28"/>
            <w:szCs w:val="28"/>
          </w:rPr>
          <w:t>постановлением</w:t>
        </w:r>
      </w:hyperlink>
      <w:r w:rsidRPr="00BB4C3A">
        <w:rPr>
          <w:sz w:val="28"/>
          <w:szCs w:val="28"/>
        </w:rPr>
        <w:t xml:space="preserve"> Правительства Российской Федерации</w:t>
      </w:r>
      <w:r w:rsidRPr="00BB4C3A">
        <w:rPr>
          <w:sz w:val="28"/>
          <w:szCs w:val="28"/>
        </w:rPr>
        <w:br/>
        <w:t xml:space="preserve">№ 1369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w:t>
      </w:r>
      <w:hyperlink r:id="rId26" w:history="1">
        <w:r w:rsidRPr="00BB4C3A">
          <w:rPr>
            <w:sz w:val="28"/>
            <w:szCs w:val="28"/>
          </w:rPr>
          <w:t>подпунктом 10 пункта 2 статьи 39.10</w:t>
        </w:r>
      </w:hyperlink>
      <w:r w:rsidRPr="00BB4C3A">
        <w:rPr>
          <w:sz w:val="28"/>
          <w:szCs w:val="28"/>
        </w:rPr>
        <w:t xml:space="preserve"> Земельного кодекса Российской Федерации;</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lastRenderedPageBreak/>
        <w:t xml:space="preserve">16) 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предельный размер, установленный </w:t>
      </w:r>
      <w:hyperlink r:id="rId27" w:history="1">
        <w:r w:rsidRPr="00BB4C3A">
          <w:rPr>
            <w:sz w:val="28"/>
            <w:szCs w:val="28"/>
          </w:rPr>
          <w:t>пунктом 6 статьи 39.10</w:t>
        </w:r>
      </w:hyperlink>
      <w:r w:rsidRPr="00BB4C3A">
        <w:rPr>
          <w:sz w:val="28"/>
          <w:szCs w:val="28"/>
        </w:rPr>
        <w:t xml:space="preserve"> Земельного Кодекса Российской Федерации;</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17) указанный в заявлении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обратилось лицо, не уполномоченное на строительство этих объектов;</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18) указанный в заявлении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обратилось лицо, не уполномоченное на строительство этого здания, сооружения;</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19) предоставление земельного участка на заявленном виде прав не допускается;</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20) в отношении земельного участка, указанного в заявлении, не установлен вид разрешенного использования;</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21) указанный в заявлении земельный участок не отнесен к определенной категории земель;</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22) в отношении земельного участка, указанного в заявлении, принято решение о предварительном согласовании его предоставления, срок действия которого не истек, и с заявлением обратилось иное не указанное в этом решении лицо;</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23) указанный в заявлении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 xml:space="preserve">24) границы земельного участка, указанного в заявлении, подлежат уточнению в соответствии с Федеральным </w:t>
      </w:r>
      <w:hyperlink r:id="rId28" w:history="1">
        <w:r w:rsidRPr="00BB4C3A">
          <w:rPr>
            <w:sz w:val="28"/>
            <w:szCs w:val="28"/>
          </w:rPr>
          <w:t>законом</w:t>
        </w:r>
      </w:hyperlink>
      <w:r w:rsidRPr="00BB4C3A">
        <w:rPr>
          <w:sz w:val="28"/>
          <w:szCs w:val="28"/>
        </w:rPr>
        <w:t xml:space="preserve"> от 13.07.2015 № 218-ФЗ «О государственной регистрации недвижимости»;</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25) площадь земельного участка, указанного в заявлении,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 xml:space="preserve">26) с заявлением о предоставлении земельного участка, включенного в перечень государственного имущества или перечень муниципального имущества, предусмотренные </w:t>
      </w:r>
      <w:hyperlink r:id="rId29" w:history="1">
        <w:r w:rsidRPr="00BB4C3A">
          <w:rPr>
            <w:sz w:val="28"/>
            <w:szCs w:val="28"/>
          </w:rPr>
          <w:t>частью 4 статьи 18</w:t>
        </w:r>
      </w:hyperlink>
      <w:r w:rsidRPr="00BB4C3A">
        <w:rPr>
          <w:sz w:val="28"/>
          <w:szCs w:val="28"/>
        </w:rPr>
        <w:t xml:space="preserve"> Федерального закона от </w:t>
      </w:r>
      <w:r w:rsidRPr="00BB4C3A">
        <w:rPr>
          <w:sz w:val="28"/>
          <w:szCs w:val="28"/>
        </w:rPr>
        <w:lastRenderedPageBreak/>
        <w:t xml:space="preserve">24.07.2007 № 209-ФЗ «О развитии малого и среднего предпринимательства в Российской Федерации»,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 с </w:t>
      </w:r>
      <w:hyperlink r:id="rId30" w:history="1">
        <w:r w:rsidRPr="00BB4C3A">
          <w:rPr>
            <w:sz w:val="28"/>
            <w:szCs w:val="28"/>
          </w:rPr>
          <w:t>частью 3 статьи 14</w:t>
        </w:r>
      </w:hyperlink>
      <w:r w:rsidRPr="00BB4C3A">
        <w:rPr>
          <w:sz w:val="28"/>
          <w:szCs w:val="28"/>
        </w:rPr>
        <w:t xml:space="preserve"> указанного Федерального закона;</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27) 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28) 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
    <w:p w:rsidR="00BB4C3A" w:rsidRPr="00BB4C3A" w:rsidRDefault="00BB4C3A" w:rsidP="001A1574">
      <w:pPr>
        <w:autoSpaceDE w:val="0"/>
        <w:autoSpaceDN w:val="0"/>
        <w:adjustRightInd w:val="0"/>
        <w:ind w:firstLine="709"/>
        <w:contextualSpacing/>
        <w:jc w:val="both"/>
        <w:rPr>
          <w:bCs/>
          <w:sz w:val="28"/>
          <w:szCs w:val="28"/>
        </w:rPr>
      </w:pPr>
      <w:r w:rsidRPr="00BB4C3A">
        <w:rPr>
          <w:bCs/>
          <w:sz w:val="28"/>
          <w:szCs w:val="28"/>
        </w:rPr>
        <w:t>2.10.3. Заявители имеют право повторно обратиться за получ</w:t>
      </w:r>
      <w:r w:rsidRPr="00BB4C3A">
        <w:rPr>
          <w:bCs/>
          <w:sz w:val="28"/>
          <w:szCs w:val="28"/>
        </w:rPr>
        <w:t>е</w:t>
      </w:r>
      <w:r w:rsidRPr="00BB4C3A">
        <w:rPr>
          <w:bCs/>
          <w:sz w:val="28"/>
          <w:szCs w:val="28"/>
        </w:rPr>
        <w:t>нием муниципальной услуги после устранения предусмотренных настоящим пунктом оснований для отказа в предоставлении муниципальной услуги.</w:t>
      </w:r>
    </w:p>
    <w:p w:rsidR="00BB4C3A" w:rsidRPr="00BB4C3A" w:rsidRDefault="00BB4C3A" w:rsidP="001A1574">
      <w:pPr>
        <w:autoSpaceDE w:val="0"/>
        <w:autoSpaceDN w:val="0"/>
        <w:adjustRightInd w:val="0"/>
        <w:spacing w:before="120" w:after="120"/>
        <w:ind w:firstLine="709"/>
        <w:contextualSpacing/>
        <w:jc w:val="both"/>
        <w:outlineLvl w:val="1"/>
        <w:rPr>
          <w:sz w:val="28"/>
          <w:szCs w:val="28"/>
        </w:rPr>
      </w:pPr>
      <w:r w:rsidRPr="00BB4C3A">
        <w:rPr>
          <w:sz w:val="28"/>
          <w:szCs w:val="28"/>
        </w:rPr>
        <w:t>2.11.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Услуги, которые являются необходимыми и обязательными для предоставления муниципальной услуги, отсутствуют.</w:t>
      </w:r>
    </w:p>
    <w:p w:rsidR="00BB4C3A" w:rsidRPr="00BB4C3A" w:rsidRDefault="00BB4C3A" w:rsidP="001A1574">
      <w:pPr>
        <w:autoSpaceDE w:val="0"/>
        <w:autoSpaceDN w:val="0"/>
        <w:adjustRightInd w:val="0"/>
        <w:spacing w:before="120" w:after="120"/>
        <w:ind w:firstLine="709"/>
        <w:contextualSpacing/>
        <w:jc w:val="both"/>
        <w:outlineLvl w:val="1"/>
        <w:rPr>
          <w:sz w:val="28"/>
          <w:szCs w:val="28"/>
        </w:rPr>
      </w:pPr>
      <w:r w:rsidRPr="00BB4C3A">
        <w:rPr>
          <w:sz w:val="28"/>
          <w:szCs w:val="28"/>
        </w:rPr>
        <w:t>2.12. Порядок, размер и основания взимания государственной пошлины и иной платы, взимаемой за предоставление муниципальной услуги</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Муниципальная услуга предоставляется бесплатно.</w:t>
      </w:r>
    </w:p>
    <w:p w:rsidR="00BB4C3A" w:rsidRPr="00BB4C3A" w:rsidRDefault="00BB4C3A" w:rsidP="001A1574">
      <w:pPr>
        <w:autoSpaceDE w:val="0"/>
        <w:autoSpaceDN w:val="0"/>
        <w:adjustRightInd w:val="0"/>
        <w:spacing w:before="120" w:after="120"/>
        <w:ind w:firstLine="709"/>
        <w:contextualSpacing/>
        <w:jc w:val="both"/>
        <w:outlineLvl w:val="1"/>
        <w:rPr>
          <w:sz w:val="28"/>
          <w:szCs w:val="28"/>
        </w:rPr>
      </w:pPr>
      <w:r w:rsidRPr="00BB4C3A">
        <w:rPr>
          <w:sz w:val="28"/>
          <w:szCs w:val="28"/>
        </w:rPr>
        <w:t>2.13.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Плата за предоставление услуг, которые являются необходимыми и обязательными для предоставления муниципальной услуги, не взимается в связи с отсутствием таких услуг.</w:t>
      </w:r>
    </w:p>
    <w:p w:rsidR="00BB4C3A" w:rsidRPr="00BB4C3A" w:rsidRDefault="00BB4C3A" w:rsidP="001A1574">
      <w:pPr>
        <w:autoSpaceDE w:val="0"/>
        <w:autoSpaceDN w:val="0"/>
        <w:adjustRightInd w:val="0"/>
        <w:spacing w:before="120" w:after="120"/>
        <w:ind w:firstLine="709"/>
        <w:contextualSpacing/>
        <w:jc w:val="both"/>
        <w:outlineLvl w:val="1"/>
        <w:rPr>
          <w:sz w:val="28"/>
          <w:szCs w:val="28"/>
        </w:rPr>
      </w:pPr>
      <w:r w:rsidRPr="00BB4C3A">
        <w:rPr>
          <w:bCs/>
          <w:sz w:val="28"/>
          <w:szCs w:val="28"/>
        </w:rPr>
        <w:t xml:space="preserve">2.14. </w:t>
      </w:r>
      <w:r w:rsidRPr="00BB4C3A">
        <w:rPr>
          <w:sz w:val="28"/>
          <w:szCs w:val="28"/>
        </w:rPr>
        <w:t xml:space="preserve">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w:t>
      </w:r>
      <w:proofErr w:type="gramStart"/>
      <w:r w:rsidRPr="00BB4C3A">
        <w:rPr>
          <w:sz w:val="28"/>
          <w:szCs w:val="28"/>
        </w:rPr>
        <w:t>услуги,  и</w:t>
      </w:r>
      <w:proofErr w:type="gramEnd"/>
      <w:r w:rsidRPr="00BB4C3A">
        <w:rPr>
          <w:sz w:val="28"/>
          <w:szCs w:val="28"/>
        </w:rPr>
        <w:t xml:space="preserve"> при получении результата предоставления таких услуг</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 xml:space="preserve">Время ожидания в очереди при подаче заявления о предоставлении муниципальной услуги, услуги, предоставляемой организацией, </w:t>
      </w:r>
      <w:r w:rsidRPr="00BB4C3A">
        <w:rPr>
          <w:sz w:val="28"/>
          <w:szCs w:val="28"/>
        </w:rPr>
        <w:lastRenderedPageBreak/>
        <w:t>участвующей в предоставлении муниципальной услуги, и при получении результата предоставления такой услуги не должно превышать 15 минут.</w:t>
      </w:r>
    </w:p>
    <w:p w:rsidR="00BB4C3A" w:rsidRPr="00BB4C3A" w:rsidRDefault="00BB4C3A" w:rsidP="001A1574">
      <w:pPr>
        <w:autoSpaceDE w:val="0"/>
        <w:autoSpaceDN w:val="0"/>
        <w:adjustRightInd w:val="0"/>
        <w:spacing w:before="120" w:after="120"/>
        <w:ind w:firstLine="709"/>
        <w:contextualSpacing/>
        <w:jc w:val="both"/>
        <w:outlineLvl w:val="1"/>
        <w:rPr>
          <w:sz w:val="28"/>
          <w:szCs w:val="28"/>
        </w:rPr>
      </w:pPr>
      <w:r w:rsidRPr="00BB4C3A">
        <w:rPr>
          <w:sz w:val="28"/>
          <w:szCs w:val="28"/>
        </w:rPr>
        <w:t>2.15.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Заявление о предоставлении муниципальной услуги, в том числе поступившее в электронной форме с использованием единого портала, регионального портала либо через МФЦ, регистрируется в течение 1 рабочего дня со дня поступления заявления в структурном подразделении Уполномоченного органа, ответственном за ведение делопроизводства.</w:t>
      </w:r>
    </w:p>
    <w:p w:rsidR="00BB4C3A" w:rsidRPr="00BB4C3A" w:rsidRDefault="00BB4C3A" w:rsidP="001A1574">
      <w:pPr>
        <w:autoSpaceDE w:val="0"/>
        <w:autoSpaceDN w:val="0"/>
        <w:adjustRightInd w:val="0"/>
        <w:spacing w:before="120" w:after="120"/>
        <w:ind w:firstLine="709"/>
        <w:contextualSpacing/>
        <w:jc w:val="both"/>
        <w:outlineLvl w:val="1"/>
        <w:rPr>
          <w:sz w:val="28"/>
          <w:szCs w:val="28"/>
        </w:rPr>
      </w:pPr>
      <w:r w:rsidRPr="00BB4C3A">
        <w:rPr>
          <w:iCs/>
          <w:sz w:val="28"/>
          <w:szCs w:val="28"/>
        </w:rPr>
        <w:t>2.16.</w:t>
      </w:r>
      <w:r w:rsidRPr="00BB4C3A">
        <w:rPr>
          <w:iCs/>
          <w:sz w:val="28"/>
          <w:szCs w:val="28"/>
        </w:rPr>
        <w:tab/>
      </w:r>
      <w:r w:rsidRPr="00BB4C3A">
        <w:rPr>
          <w:sz w:val="28"/>
          <w:szCs w:val="28"/>
        </w:rPr>
        <w:t>Требования к помещениям, в которых предоставляется муниципальная услуга, к месту ожидания и приема заявителей, размещению и оформлению визуальной, текстовой и мультимедийной информации о порядке предоставления муниципальной услуги</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Места, предназначенные для ознакомления заявителей с информационными материалами и заполнения документов, оборудуются информационными стендами, стульями, столами (стойками) и обеспечиваются образцами заполнения документов, бумагой и канцелярскими принадлежностями для обеспечения возможности оформления документов.</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В местах для заполнения документов должен обеспечиваться доступ к нормативным правовым актам, регулирующим предоставление муниципальной услуги.</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Места для ожидания оборудуются стульями, кресельными секциями или скамьями (банкетками). Количество мест для ожидания определяется исходя из фактической нагрузки и возможностей для их размещения в здании.</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Помещения для непосредственного взаимодействия с заявителями могут быть организованы в виде отдельных кабинетов либо в виде отдельных рабочих мест.</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Кабинеты, предназначенные для приема заявителей, должны быть оборудованы информационными табличками (вывесками) с указанием номера кабинета, фамилии, имени, отчества (при наличии) и должности муниципального служащего, графика приема заявителей для личного представления документов и консультирования.</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Каждое рабочее место должно быть оборудовано персональным компьютером с возможностью доступа к необходимым информационным базам, печатающим и сканирующим устройствам.</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Вход в здание Уполномоченного органа должен быть оборудован информационной табличкой (вывеской), содержащей следующую информацию:</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наименование;</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место нахождения;</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lastRenderedPageBreak/>
        <w:t>режим работы;</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адрес официального сайта;</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телефонный номер и адрес электронной почты.</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В целях организации беспрепятственного доступа инвалидов (включая инвалидов, использующих кресла-коляски и собак-проводников) к месту предоставления муниципальной услуги им обеспечиваются:</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условия беспрепятственного доступа к объекту (зданию, помещению), в котором предоставляется муниципальная услуга, а также для беспрепятственного пользования транспортом, средствами связи и информации;</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возможность самостоятельного передвижения по территории, на которой расположены объекты (здания, помещения), в которых предоставляется муниципальная услуга, а также входа на такие объекты и выхода из них, посадки в транспортное средство и высадки из него, в том числе с использованием кресла-коляски;</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надлежащее размещение оборудования и носителей информации, необходимых для обеспечения беспрепятственного доступа к объектам (зданиям, помещениям), в которых предоставляется муниципальная услуга, с учетом ограничений жизнедеятельности;</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дублирование необходимой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сопровождение инвалидов, имеющих стойкие расстройства функции зрения и самостоятельного передвижения;</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допуск сурдопереводчика и тифлосурдопереводчика;</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допуск собаки-проводника на объекты (здания, помещения), в которых предоставляется муниципальная услуга;</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оказание помощи в преодолении барьеров, мешающих получению муниципальной услуги наравне с другими лицами.</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В случае невозможности полностью приспособить помещение Уполномоченного органа с учетом потребности инвалида ему обеспечивается доступ к месту предоставления муниципальной услуги.</w:t>
      </w:r>
    </w:p>
    <w:p w:rsidR="00BB4C3A" w:rsidRPr="00BB4C3A" w:rsidRDefault="00BB4C3A" w:rsidP="001A1574">
      <w:pPr>
        <w:autoSpaceDE w:val="0"/>
        <w:autoSpaceDN w:val="0"/>
        <w:adjustRightInd w:val="0"/>
        <w:spacing w:before="120" w:after="120"/>
        <w:ind w:firstLine="709"/>
        <w:contextualSpacing/>
        <w:jc w:val="both"/>
        <w:outlineLvl w:val="1"/>
        <w:rPr>
          <w:sz w:val="28"/>
          <w:szCs w:val="28"/>
        </w:rPr>
      </w:pPr>
      <w:r w:rsidRPr="00BB4C3A">
        <w:rPr>
          <w:sz w:val="28"/>
          <w:szCs w:val="28"/>
        </w:rPr>
        <w:t>2.17. Показатели доступности и качества государственной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государственной услуги в МФЦ, возможность получения информации о ходе предоставления государственной услуги, в том числе с использованием информационно- коммуникационных технологий</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2.17.1. Показателями качества и доступности муниципальной услуги является совокупность количественных и качественных параметров, позволяющих измерять и оценивать процесс и результат предоставления мун</w:t>
      </w:r>
      <w:r w:rsidRPr="00BB4C3A">
        <w:rPr>
          <w:sz w:val="28"/>
          <w:szCs w:val="28"/>
        </w:rPr>
        <w:t>и</w:t>
      </w:r>
      <w:r w:rsidRPr="00BB4C3A">
        <w:rPr>
          <w:sz w:val="28"/>
          <w:szCs w:val="28"/>
        </w:rPr>
        <w:t>ципальной услуги.</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lastRenderedPageBreak/>
        <w:t xml:space="preserve">2.17.2. Показателями доступности предоставления муниципальной услуги являются: </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транспортная доступность к местам предоставления муниципальной услуги, в том числе для лиц с ограниченными физическими возможностями;</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возможность получения полной, актуальной и достоверной информации о порядке предоставления муниципальной услуги, в том числе в электронной форме;</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возможность выбора способа обращения за предоставлением муниципальной услуги (лично, через представителя, почтовым отправлением, через МФЦ, посредством единого портала, регионального портала);</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возможность получения информации о порядке и ходе предоставления муниципальной услуги, в том числе с использованием информационно-коммуникационных технологий.</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2.17.3. Показателями качества предоставления муниципальной услуги являю</w:t>
      </w:r>
      <w:r w:rsidRPr="00BB4C3A">
        <w:rPr>
          <w:sz w:val="28"/>
          <w:szCs w:val="28"/>
        </w:rPr>
        <w:t>т</w:t>
      </w:r>
      <w:r w:rsidRPr="00BB4C3A">
        <w:rPr>
          <w:sz w:val="28"/>
          <w:szCs w:val="28"/>
        </w:rPr>
        <w:t xml:space="preserve">ся:  </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степень удовлетворенности заявителей качеством и доступностью муниципал</w:t>
      </w:r>
      <w:r w:rsidRPr="00BB4C3A">
        <w:rPr>
          <w:sz w:val="28"/>
          <w:szCs w:val="28"/>
        </w:rPr>
        <w:t>ь</w:t>
      </w:r>
      <w:r w:rsidRPr="00BB4C3A">
        <w:rPr>
          <w:sz w:val="28"/>
          <w:szCs w:val="28"/>
        </w:rPr>
        <w:t>ной услуги;</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соответствие предоставляемой муниципальной услуги требованиям настоящ</w:t>
      </w:r>
      <w:r w:rsidRPr="00BB4C3A">
        <w:rPr>
          <w:sz w:val="28"/>
          <w:szCs w:val="28"/>
        </w:rPr>
        <w:t>е</w:t>
      </w:r>
      <w:r w:rsidRPr="00BB4C3A">
        <w:rPr>
          <w:sz w:val="28"/>
          <w:szCs w:val="28"/>
        </w:rPr>
        <w:t>го административного регламента;</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соблюдение сроков предоставления муниципальной услуги;</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количество обоснованных жалоб.</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2.17.4. При получении муниципальной услуги заявитель осуществляет не более двух взаимодействий с должностными лицами Уполномоченного органа.</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Продолжительность каждого взаимодействия не должна превышать</w:t>
      </w:r>
      <w:r w:rsidRPr="00BB4C3A">
        <w:rPr>
          <w:sz w:val="28"/>
          <w:szCs w:val="28"/>
        </w:rPr>
        <w:br/>
        <w:t>15 минут.</w:t>
      </w:r>
    </w:p>
    <w:p w:rsidR="00BB4C3A" w:rsidRPr="00BB4C3A" w:rsidRDefault="00BB4C3A" w:rsidP="001A1574">
      <w:pPr>
        <w:autoSpaceDE w:val="0"/>
        <w:autoSpaceDN w:val="0"/>
        <w:adjustRightInd w:val="0"/>
        <w:spacing w:before="120" w:after="120"/>
        <w:ind w:firstLine="709"/>
        <w:contextualSpacing/>
        <w:jc w:val="both"/>
        <w:outlineLvl w:val="1"/>
        <w:rPr>
          <w:sz w:val="28"/>
          <w:szCs w:val="28"/>
        </w:rPr>
      </w:pPr>
      <w:r w:rsidRPr="00BB4C3A">
        <w:rPr>
          <w:sz w:val="28"/>
          <w:szCs w:val="28"/>
        </w:rPr>
        <w:t>2.18. Иные требования, в том числе учитывающие особенности предоставления муниципальной услуги в МФЦ и особенности предоставления муниципальной услуги в электронной форме</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2.18.1. Заявителям обеспечивается возможность получения информации о порядке предоставления муниципальной услуги, в том числе с использованием единого портала, регионального портала, а также возможность копирования форм заявлений и иных документов, необходимых для получения муниципальной услуги.</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2.18.2. Прием документов и выдача результата муниципальной услуги может осуществляться в МФЦ по принципу экстерриториальности при наличии заключенного соглашения о взаимодействии между Уполномоченным органом и ГОАУ «МФЦ».</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 xml:space="preserve">2.18.3. При направлении заявления о предоставлении муниципальной услуги в электронной форме заявитель формирует </w:t>
      </w:r>
      <w:hyperlink r:id="rId31" w:history="1">
        <w:r w:rsidRPr="00BB4C3A">
          <w:rPr>
            <w:sz w:val="28"/>
            <w:szCs w:val="28"/>
          </w:rPr>
          <w:t>заявление</w:t>
        </w:r>
      </w:hyperlink>
      <w:r w:rsidRPr="00BB4C3A">
        <w:rPr>
          <w:sz w:val="28"/>
          <w:szCs w:val="28"/>
        </w:rPr>
        <w:t xml:space="preserve"> на предоставление муниципальной услуги в форме электронного документа и подписывает его электронной подписью в соответствии с требованиями Федерального </w:t>
      </w:r>
      <w:hyperlink r:id="rId32" w:history="1">
        <w:r w:rsidRPr="00BB4C3A">
          <w:rPr>
            <w:sz w:val="28"/>
            <w:szCs w:val="28"/>
          </w:rPr>
          <w:t>закона</w:t>
        </w:r>
      </w:hyperlink>
      <w:r w:rsidRPr="00BB4C3A">
        <w:rPr>
          <w:sz w:val="28"/>
          <w:szCs w:val="28"/>
        </w:rPr>
        <w:t xml:space="preserve"> от 06.04.2011 № 63-ФЗ, Федерального </w:t>
      </w:r>
      <w:hyperlink r:id="rId33" w:history="1">
        <w:r w:rsidRPr="00BB4C3A">
          <w:rPr>
            <w:sz w:val="28"/>
            <w:szCs w:val="28"/>
          </w:rPr>
          <w:t>закона</w:t>
        </w:r>
      </w:hyperlink>
      <w:r w:rsidRPr="00BB4C3A">
        <w:rPr>
          <w:sz w:val="28"/>
          <w:szCs w:val="28"/>
        </w:rPr>
        <w:br/>
      </w:r>
      <w:r w:rsidRPr="00BB4C3A">
        <w:rPr>
          <w:sz w:val="28"/>
          <w:szCs w:val="28"/>
        </w:rPr>
        <w:lastRenderedPageBreak/>
        <w:t>от 27.07.2010 № 210-ФЗ и Правил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утвержденных постановлением Правительства Российской Федерации от 25.06.2012 № 634.</w:t>
      </w:r>
    </w:p>
    <w:p w:rsidR="00BB4C3A" w:rsidRPr="009C5802" w:rsidRDefault="009C5802" w:rsidP="001A1574">
      <w:pPr>
        <w:autoSpaceDE w:val="0"/>
        <w:autoSpaceDN w:val="0"/>
        <w:adjustRightInd w:val="0"/>
        <w:spacing w:before="120" w:after="120"/>
        <w:ind w:firstLine="709"/>
        <w:contextualSpacing/>
        <w:jc w:val="both"/>
        <w:outlineLvl w:val="1"/>
        <w:rPr>
          <w:b/>
          <w:bCs/>
          <w:sz w:val="28"/>
          <w:szCs w:val="28"/>
        </w:rPr>
      </w:pPr>
      <w:r>
        <w:rPr>
          <w:b/>
          <w:bCs/>
          <w:sz w:val="28"/>
          <w:szCs w:val="28"/>
          <w:lang w:val="en-US"/>
        </w:rPr>
        <w:t>III</w:t>
      </w:r>
      <w:r w:rsidRPr="009C5802">
        <w:rPr>
          <w:b/>
          <w:bCs/>
          <w:sz w:val="28"/>
          <w:szCs w:val="28"/>
        </w:rPr>
        <w:t xml:space="preserve">. </w:t>
      </w:r>
      <w:r>
        <w:rPr>
          <w:b/>
          <w:bCs/>
          <w:sz w:val="28"/>
          <w:szCs w:val="28"/>
          <w:lang w:val="en-US"/>
        </w:rPr>
        <w:t>C</w:t>
      </w:r>
      <w:r w:rsidRPr="009C5802">
        <w:rPr>
          <w:b/>
          <w:bCs/>
          <w:sz w:val="28"/>
          <w:szCs w:val="28"/>
        </w:rPr>
        <w:t xml:space="preserve">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а также особенности выполнения административных процедур в </w:t>
      </w:r>
      <w:r>
        <w:rPr>
          <w:b/>
          <w:bCs/>
          <w:sz w:val="28"/>
          <w:szCs w:val="28"/>
        </w:rPr>
        <w:t>МФЦ</w:t>
      </w:r>
    </w:p>
    <w:p w:rsidR="00BB4C3A" w:rsidRPr="00BB4C3A" w:rsidRDefault="00BB4C3A" w:rsidP="001A1574">
      <w:pPr>
        <w:autoSpaceDE w:val="0"/>
        <w:autoSpaceDN w:val="0"/>
        <w:adjustRightInd w:val="0"/>
        <w:spacing w:before="120" w:after="120"/>
        <w:ind w:firstLine="709"/>
        <w:contextualSpacing/>
        <w:jc w:val="both"/>
        <w:outlineLvl w:val="1"/>
        <w:rPr>
          <w:sz w:val="28"/>
          <w:szCs w:val="28"/>
        </w:rPr>
      </w:pPr>
      <w:r w:rsidRPr="00BB4C3A">
        <w:rPr>
          <w:sz w:val="28"/>
          <w:szCs w:val="28"/>
        </w:rPr>
        <w:t>3.1. Исчерпывающий перечень административных процедур (действий)</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1) прием и регистрация заявления о предоставлении муниципальной услуги и иных документов;</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2) возвращение заявления и иных принятых документов;</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3) направление межведомственных запросов;</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4) рассмотрение документов и принятие решения о предоставлении или об отказе в предоставлении муниципальной услуги;</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5) выдача (направление) результата предоставления муниципальной услуги заявителю.</w:t>
      </w:r>
    </w:p>
    <w:p w:rsidR="00BB4C3A" w:rsidRPr="00BB4C3A" w:rsidRDefault="00BB4C3A" w:rsidP="001A1574">
      <w:pPr>
        <w:autoSpaceDE w:val="0"/>
        <w:autoSpaceDN w:val="0"/>
        <w:adjustRightInd w:val="0"/>
        <w:spacing w:before="120" w:after="120"/>
        <w:ind w:firstLine="709"/>
        <w:contextualSpacing/>
        <w:jc w:val="both"/>
        <w:outlineLvl w:val="1"/>
        <w:rPr>
          <w:sz w:val="28"/>
          <w:szCs w:val="28"/>
        </w:rPr>
      </w:pPr>
      <w:r w:rsidRPr="00BB4C3A">
        <w:rPr>
          <w:sz w:val="28"/>
          <w:szCs w:val="28"/>
        </w:rPr>
        <w:t xml:space="preserve">3.2. Прием и регистрация заявления о предоставлении муниципальной услуги и иных документов </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3.2.1. Основанием для начала административной процедуры является поступление от заявителя заявления о предоставлении муниципальной услуги и иных документов:</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на бумажном носителе непосредственно в Уполномоченный орган, МФЦ;</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на бумажном носителе в Уполномоченный орган посредством почтового отправления;</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в форме электронного документа с использованием единого портала, регионального портала.</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 xml:space="preserve">При личной форме подачи документов в Уполномоченный орган, МФЦ подача заявления и иных документов осуществляется в порядке общей очереди в приемные часы или по предварительной записи. При личной форме подачи документов заявитель подает заявление и иные документы, указанные в </w:t>
      </w:r>
      <w:hyperlink r:id="rId34" w:history="1">
        <w:r w:rsidRPr="00BB4C3A">
          <w:rPr>
            <w:sz w:val="28"/>
            <w:szCs w:val="28"/>
          </w:rPr>
          <w:t>пунктах 2.6</w:t>
        </w:r>
      </w:hyperlink>
      <w:r w:rsidRPr="00BB4C3A">
        <w:rPr>
          <w:sz w:val="28"/>
          <w:szCs w:val="28"/>
        </w:rPr>
        <w:t>, 2.7 настоящего административного регламента</w:t>
      </w:r>
      <w:r w:rsidRPr="00BB4C3A">
        <w:rPr>
          <w:sz w:val="28"/>
          <w:szCs w:val="28"/>
        </w:rPr>
        <w:br/>
        <w:t xml:space="preserve">(в случае если заявитель представляет документы, указанные в </w:t>
      </w:r>
      <w:hyperlink r:id="rId35" w:history="1">
        <w:r w:rsidRPr="00BB4C3A">
          <w:rPr>
            <w:sz w:val="28"/>
            <w:szCs w:val="28"/>
          </w:rPr>
          <w:t>пункте</w:t>
        </w:r>
        <w:r w:rsidRPr="00BB4C3A">
          <w:rPr>
            <w:sz w:val="28"/>
            <w:szCs w:val="28"/>
          </w:rPr>
          <w:br/>
          <w:t>2.</w:t>
        </w:r>
      </w:hyperlink>
      <w:r w:rsidRPr="00BB4C3A">
        <w:rPr>
          <w:sz w:val="28"/>
          <w:szCs w:val="28"/>
        </w:rPr>
        <w:t>7 настоящего административного регламента, по собственной инициативе) на бумажном носителе.</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При личной форме подачи документов заявление о предоставлении муниципальной услуги может быть оформлено заявителем в ходе приема в Уполномоченном органе, МФЦ либо оформлено заранее.</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 xml:space="preserve">По просьбе обратившегося лица заявление может быть оформлено ответственным за предоставление муниципальной услуги специалистом Уполномоченного органа (далее также ответственный специалист), специалистом МФЦ, ответственными за прием документов, с </w:t>
      </w:r>
      <w:r w:rsidRPr="00BB4C3A">
        <w:rPr>
          <w:sz w:val="28"/>
          <w:szCs w:val="28"/>
        </w:rPr>
        <w:lastRenderedPageBreak/>
        <w:t>использованием программных средств. В этом случае заявитель собственноручно вписывает в заявление свою фамилию, имя и отчество, ставит дату и подпись.</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Должностное лицо Уполномоченного органа, ответственное за прием документов, осуществляет следующие действия в ходе приема заявителя:</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 xml:space="preserve">устанавливает предмет обращения; </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устанавливает личность заявителя, в том числе проверяет наличие документа, удостоверяющего личность;</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проверяет полномочия заявителя;</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 xml:space="preserve">проверяет наличие и содержание всех документов, необходимых для предоставления муниципальной услуги, которые заявитель обязан предоставить самостоятельно в соответствии с </w:t>
      </w:r>
      <w:hyperlink r:id="rId36" w:history="1">
        <w:r w:rsidRPr="00BB4C3A">
          <w:rPr>
            <w:sz w:val="28"/>
            <w:szCs w:val="28"/>
          </w:rPr>
          <w:t>пунктом 2.6</w:t>
        </w:r>
      </w:hyperlink>
      <w:r w:rsidRPr="00BB4C3A">
        <w:rPr>
          <w:sz w:val="28"/>
          <w:szCs w:val="28"/>
        </w:rPr>
        <w:t xml:space="preserve"> настоящего административного регламента;</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в случае установления наличия оснований для возврата документов, указанных в пункте 3.3.1 настоящего административного регламента информирует в устной форме заявителя о выявленных фактах, разъясняет последствия наличия таких оснований и предлагает принять меры по их устранению;</w:t>
      </w:r>
    </w:p>
    <w:p w:rsidR="00BB4C3A" w:rsidRPr="00BB4C3A" w:rsidRDefault="00BB4C3A" w:rsidP="001A1574">
      <w:pPr>
        <w:autoSpaceDE w:val="0"/>
        <w:autoSpaceDN w:val="0"/>
        <w:adjustRightInd w:val="0"/>
        <w:spacing w:before="280"/>
        <w:ind w:firstLine="709"/>
        <w:contextualSpacing/>
        <w:jc w:val="both"/>
        <w:rPr>
          <w:sz w:val="28"/>
          <w:szCs w:val="28"/>
        </w:rPr>
      </w:pPr>
      <w:r w:rsidRPr="00BB4C3A">
        <w:rPr>
          <w:sz w:val="28"/>
          <w:szCs w:val="28"/>
        </w:rPr>
        <w:t>принимает решение о приеме у заявителя представленных документов и регистрирует заявление и представленные документы под индивидуальным порядковым номером в день их поступления;</w:t>
      </w:r>
    </w:p>
    <w:p w:rsidR="00BB4C3A" w:rsidRPr="00BB4C3A" w:rsidRDefault="00BB4C3A" w:rsidP="001A1574">
      <w:pPr>
        <w:autoSpaceDE w:val="0"/>
        <w:autoSpaceDN w:val="0"/>
        <w:adjustRightInd w:val="0"/>
        <w:spacing w:before="280"/>
        <w:ind w:firstLine="709"/>
        <w:contextualSpacing/>
        <w:jc w:val="both"/>
        <w:rPr>
          <w:sz w:val="28"/>
          <w:szCs w:val="28"/>
        </w:rPr>
      </w:pPr>
      <w:r w:rsidRPr="00BB4C3A">
        <w:rPr>
          <w:sz w:val="28"/>
          <w:szCs w:val="28"/>
        </w:rPr>
        <w:t>выдает заявителю расписку с описью представленных документов и указанием даты их принятия, подтверждающую принятие документов.</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Специалист МФЦ, ответственный за прием документов, осуществляет следующие действия в ходе приема заявителя:</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 xml:space="preserve">устанавливает предмет обращения; </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устанавливает личность заявителя, в том числе проверяет наличие документа, удостоверяющего личность;</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проверяет полномочия заявителя;</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 xml:space="preserve">проверяет наличие всех документов, необходимых для предоставления муниципальной услуги, которые заявитель обязан предоставить самостоятельно в соответствии с </w:t>
      </w:r>
      <w:hyperlink r:id="rId37" w:history="1">
        <w:r w:rsidRPr="00BB4C3A">
          <w:rPr>
            <w:sz w:val="28"/>
            <w:szCs w:val="28"/>
          </w:rPr>
          <w:t>пунктом 2.6</w:t>
        </w:r>
      </w:hyperlink>
      <w:r w:rsidRPr="00BB4C3A">
        <w:rPr>
          <w:sz w:val="28"/>
          <w:szCs w:val="28"/>
        </w:rPr>
        <w:t xml:space="preserve"> настоящего административного регламента;</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в случае установления наличия оснований для возврата документов, указанных в пункте 3.3.1 настоящего административного регламента информирует в устной форме заявителя о выявленных фактах, разъясняет последствия наличия таких оснований и предлагает принять меры по их устранению;</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принимает решение о приеме у заявителя представленных документов, формирует заявление о предоставлении услуги посредством информационной системы МФЦ, регистрирует заявление и пакет документов в информационной системе МФЦ, выдает заявителю расписку о получении документов с информацией о сроках рассмотрения заявления.</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lastRenderedPageBreak/>
        <w:t>Передача в Уполномоченный орган пакета документов, принятых специалистами МФЦ, осуществляется посредством информационной системы МФЦ не позднее следующего рабочего дня со дня приема документов от заявителя в МФЦ.</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Соответствие сведений, содержащихся в электронном образе документа, сведениям, содержащимся в документе на бумажном носителе, заверяется усиленной квалифицированной электронной подписью должностного</w:t>
      </w:r>
      <w:r w:rsidR="001A1574">
        <w:rPr>
          <w:sz w:val="28"/>
          <w:szCs w:val="28"/>
        </w:rPr>
        <w:t xml:space="preserve"> </w:t>
      </w:r>
      <w:r w:rsidRPr="00BB4C3A">
        <w:rPr>
          <w:sz w:val="28"/>
          <w:szCs w:val="28"/>
        </w:rPr>
        <w:t>лица МФЦ.</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При необходимости должностное лицо Уполномоченного органа, специалист МФЦ изготавливают копии представленных заявителем документов, выполняют на них надпись об их соответствии подлинным экземплярам, заверяют своей подписью с указанием фамилии и инициалов.</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Длительность осуществления всех необходимых действий не может превышать 15 минут.</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Документы для предоставления муниципальной услуги могут быть представлены в Уполномоченный орган посредством направления заявления о предоставлении муниципальной услуги и иных документов почтовым отправлением, через единый портал, региональный портал (заочная форма подачи документов):</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в виде оригинала заявления и копий документов на бумажном носителе посредством почтового отправления. В данном случае удостоверение верности копий документов осуществляется в порядке, установленном федеральным законодательством.</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Днем регистрации заявления является день его поступления в Уполномоченный орган;</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в электронном виде посредством заполнения интерактивной формы заявления, подписанного электронной подписью, через личный кабинет единого портала, регионального портала, без необходимости дополнительной подачи заявления в иной форме.</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Форматно-логическая проверка сформированного заявления осуществляется автоматически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При формировании заявления обеспечивается:</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возможность копирования и сохранения заявления и иных документов, указанных в пунктах 2.6, 2.7 настоящего административного регламента, необходимых для предоставления муниципальной услуги;</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возможность печати на бумажном носителе копии электронной формы заявления;</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 xml:space="preserve">в любой момент по желанию пользователя сохранение ранее введенных в электронную форму заявления значений, в том числе при возникновении </w:t>
      </w:r>
      <w:r w:rsidRPr="00BB4C3A">
        <w:rPr>
          <w:sz w:val="28"/>
          <w:szCs w:val="28"/>
        </w:rPr>
        <w:lastRenderedPageBreak/>
        <w:t>ошибок ввода и возврате для повторного ввода значений в электронную форму заявления;</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заполнение полей электронной формы заявления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и сведений, опубликованных на едином портале, в части, касающейся сведений, отсутствующих в ЕСИА;</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возможность вернуться на любой из этапов заполнения электронной формы заявления без потери ранее введенной информации;</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возможность доступа заявителя на едином портале, региональном портале к ранее поданным им заявлениям в течение не менее одного года, а также частично сформированным заявлениям - в течение не менее 3 месяцев.</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Сформированное и подписанное заявление и иные документы, указанные в пунктах 2.6, 2.7 настоящего административного регламента, необходимые для предоставления муниципальной услуги, направляются в Уполномоченный орган посредством единого портала, регионального портала.</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Заявителям предоставляется возможность предварительной записи на представление заявления о предоставлении муниципальной услуги и необходимых документов.</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Предварительная запись может осуществляться следующими способами по выбору заявителя:</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при личном обращении заявителя в Уполномоченный орган;</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 xml:space="preserve">по телефону Уполномоченного органа; </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При осуществлении записи заявитель сообщает следующие данные:</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фамилию, имя, отчество (последнее - при наличии);</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номер контактного телефона;</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адрес электронной почты (по желанию);</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желаемые дату и время представления заявления и необходимых документов.</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В случае несоответствия сведений, которые сообщил заявитель при записи, документам, представленным заявителем при личном приеме, предварительная запись аннулируется.</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При осуществлении записи заявитель в обязательном порядке информируется о том, что предварительная запись аннулируется в случае его неявки по истечении 5 минут с назначенного времени приема.</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Уполномоченный орган обеспечивает прием документов, необходимых для предоставления муниципальной услуги, в электронном виде, и регистрацию заявления без необходимости повторного представления заявителем таких документов на бумажном носителе.</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lastRenderedPageBreak/>
        <w:t>При поступлении документов в форме электронных документов</w:t>
      </w:r>
      <w:r w:rsidRPr="00BB4C3A">
        <w:rPr>
          <w:sz w:val="28"/>
          <w:szCs w:val="28"/>
        </w:rPr>
        <w:br/>
        <w:t>с использованием информационно-телекоммуникационных сетей общего пользования, в случае принятия решения о принятии заявления и документов расписка в получении документов в течение рабочего дня, следующего за днем поступления документов, направляется в форме электронного документа по адресу электронной почты, указанному заявителем.</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При поступлении заявления о предоставлении муниципальной услуги в электронной форме через единый портал, региональный портал в Уполномоченный орган, заявлению присваивается статус «отправлено в ведомство». Информирование заявителя осуществляется через личный кабинет указанных порталов.</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Идентификация заявителя обеспечивается электронным идентификационным приложением с использованием соответствующего сервиса ЕСИА.</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При направлении документов через единый портал, региональный портал днем получения заявления о предоставлении муниципальной услуги является дата присвоения заявлению статуса «отправлено в ведомство».</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Если заявитель обратился заочно, должностное лицо Уполномоченного органа, ответственное за прием документов:</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регистрирует заявление под индивидуальным порядковым номером в день поступления документов;</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проверяет правильность оформления заявления и правильность оформления иных документов, поступивших от заявителя;</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проверяет представленные документы на предмет комплектности;</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отправляет заявителю уведомление с описью принятых документов и указанием даты их принятия, подтверждающее принятие документов;</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Уведомление о приеме документов направляется заявителю не позднее рабочего дня, следующего за днем поступления запроса и документов, способом, который использовал (указал) заявитель при заочном обращении.</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По итогам исполнения административной процедуры по приему документов в Уполномоченном органе, должностное лицо Уполномоченного органа, ответственное за прием документов формирует документы (дело) и передает их должностному лицу Уполномоченного органа, ответственному за принятие решения.</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По итогам исполнения административной процедуры по приему документов в МФЦ специалист МФЦ, ответственный за прием документов, формирует документы (дело) и передает их специалисту МФЦ, ответственному за межведомственное взаимодействие, который в свою очередь в сроки, установленные соглашением о взаимодействии, передает документы в Уполномоченный орган.</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3.2.2. Критерием принятия решения о приеме документов является наличие заявления и прилагаемых документов.</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lastRenderedPageBreak/>
        <w:t>3.2.3. Максимальный срок исполнения административной процедуры составляет 1 рабочий день со дня поступления от заявителя заявления о предоставлении муниципальной услуги.</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3.2.4. Результатом административной процедуры является регистрация в Уполномоченном органе заявления и документов, представленных заявителем, их передача ответственному специалисту.</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Результат административной процедуры фиксируется в системе электронного документооборота Уполномоченного органа.</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Результат административной процедуры в отношении заявления, поступившего в электронной форме с использованием единого портала, регионального портала, подтверждается присвоением статуса заявке «принято в работу ведомством». Действие изменения статуса заявления, поступившего в электронной форме с использованием единого портала, регионального портала, производит ответственный специалист.</w:t>
      </w:r>
    </w:p>
    <w:p w:rsidR="00BB4C3A" w:rsidRPr="00BB4C3A" w:rsidRDefault="00BB4C3A" w:rsidP="001A1574">
      <w:pPr>
        <w:autoSpaceDE w:val="0"/>
        <w:autoSpaceDN w:val="0"/>
        <w:adjustRightInd w:val="0"/>
        <w:spacing w:before="120"/>
        <w:ind w:firstLine="709"/>
        <w:contextualSpacing/>
        <w:jc w:val="both"/>
        <w:rPr>
          <w:sz w:val="28"/>
          <w:szCs w:val="28"/>
        </w:rPr>
      </w:pPr>
      <w:r w:rsidRPr="00BB4C3A">
        <w:rPr>
          <w:sz w:val="28"/>
          <w:szCs w:val="28"/>
        </w:rPr>
        <w:t>3.3. Возвращение заявления и иных принятых документов</w:t>
      </w:r>
    </w:p>
    <w:p w:rsidR="00BB4C3A" w:rsidRPr="00BB4C3A" w:rsidRDefault="00BB4C3A" w:rsidP="001A1574">
      <w:pPr>
        <w:autoSpaceDE w:val="0"/>
        <w:autoSpaceDN w:val="0"/>
        <w:adjustRightInd w:val="0"/>
        <w:spacing w:before="120"/>
        <w:ind w:firstLine="709"/>
        <w:contextualSpacing/>
        <w:jc w:val="both"/>
        <w:rPr>
          <w:sz w:val="28"/>
          <w:szCs w:val="28"/>
        </w:rPr>
      </w:pPr>
      <w:r w:rsidRPr="00BB4C3A">
        <w:rPr>
          <w:sz w:val="28"/>
          <w:szCs w:val="28"/>
        </w:rPr>
        <w:t>3.3.1. Основанием для начала административной процедуры является зарегистрированное уведомление об окончании строительства и приложенных документов и наличие одного из следующих оснований:</w:t>
      </w:r>
    </w:p>
    <w:p w:rsidR="00BB4C3A" w:rsidRPr="00BB4C3A" w:rsidRDefault="00BB4C3A" w:rsidP="001A1574">
      <w:pPr>
        <w:pStyle w:val="ac"/>
        <w:ind w:firstLine="709"/>
        <w:contextualSpacing/>
        <w:jc w:val="both"/>
        <w:rPr>
          <w:rFonts w:ascii="Times New Roman" w:hAnsi="Times New Roman" w:cs="Times New Roman"/>
          <w:bCs/>
          <w:sz w:val="28"/>
          <w:szCs w:val="28"/>
        </w:rPr>
      </w:pPr>
      <w:r w:rsidRPr="00BB4C3A">
        <w:rPr>
          <w:rFonts w:ascii="Times New Roman" w:hAnsi="Times New Roman" w:cs="Times New Roman"/>
          <w:bCs/>
          <w:sz w:val="28"/>
          <w:szCs w:val="28"/>
        </w:rPr>
        <w:t>1) заявление о предоставлении земельного участка не соответствует требованиям пункта 1 статьи 39.17 Земельного Кодекса Российской Федерации;</w:t>
      </w:r>
    </w:p>
    <w:p w:rsidR="00BB4C3A" w:rsidRPr="00BB4C3A" w:rsidRDefault="00BB4C3A" w:rsidP="001A1574">
      <w:pPr>
        <w:pStyle w:val="ac"/>
        <w:ind w:firstLine="709"/>
        <w:contextualSpacing/>
        <w:jc w:val="both"/>
        <w:rPr>
          <w:rFonts w:ascii="Times New Roman" w:hAnsi="Times New Roman" w:cs="Times New Roman"/>
          <w:bCs/>
          <w:sz w:val="28"/>
          <w:szCs w:val="28"/>
        </w:rPr>
      </w:pPr>
      <w:r w:rsidRPr="00BB4C3A">
        <w:rPr>
          <w:rFonts w:ascii="Times New Roman" w:hAnsi="Times New Roman" w:cs="Times New Roman"/>
          <w:bCs/>
          <w:sz w:val="28"/>
          <w:szCs w:val="28"/>
        </w:rPr>
        <w:t>2) заявление о предоставлении земельного участка подано в орган, не наделенный полномочиями принятия решения по предоставления испрашиваемого земельного участка;</w:t>
      </w:r>
    </w:p>
    <w:p w:rsidR="00BB4C3A" w:rsidRPr="00BB4C3A" w:rsidRDefault="00BB4C3A" w:rsidP="001A1574">
      <w:pPr>
        <w:pStyle w:val="ac"/>
        <w:ind w:firstLine="709"/>
        <w:contextualSpacing/>
        <w:jc w:val="both"/>
        <w:rPr>
          <w:rFonts w:ascii="Times New Roman" w:hAnsi="Times New Roman" w:cs="Times New Roman"/>
          <w:bCs/>
          <w:sz w:val="28"/>
          <w:szCs w:val="28"/>
        </w:rPr>
      </w:pPr>
      <w:r w:rsidRPr="00BB4C3A">
        <w:rPr>
          <w:rFonts w:ascii="Times New Roman" w:hAnsi="Times New Roman" w:cs="Times New Roman"/>
          <w:bCs/>
          <w:sz w:val="28"/>
          <w:szCs w:val="28"/>
        </w:rPr>
        <w:t>3) к заявлению о предоставлении земельного участка не приложены документы, указанные в пункте 2.6 настоящего административного регламента.</w:t>
      </w:r>
    </w:p>
    <w:p w:rsidR="00BB4C3A" w:rsidRPr="00BB4C3A" w:rsidRDefault="00BB4C3A" w:rsidP="001A1574">
      <w:pPr>
        <w:pStyle w:val="ac"/>
        <w:ind w:firstLine="709"/>
        <w:contextualSpacing/>
        <w:jc w:val="both"/>
        <w:rPr>
          <w:rFonts w:ascii="Times New Roman" w:hAnsi="Times New Roman" w:cs="Times New Roman"/>
          <w:sz w:val="28"/>
          <w:szCs w:val="28"/>
        </w:rPr>
      </w:pPr>
      <w:r w:rsidRPr="00BB4C3A">
        <w:rPr>
          <w:rFonts w:ascii="Times New Roman" w:hAnsi="Times New Roman" w:cs="Times New Roman"/>
          <w:sz w:val="28"/>
          <w:szCs w:val="28"/>
        </w:rPr>
        <w:t xml:space="preserve">3.3.2. Должностное лицо Уполномоченного органа, ответственное за предоставление муниципальной услуги, проводит проверку представленных документов на предмет наличия оснований для возвращения заявителю заявления о предоставлении муниципальной услуги и иных документов. </w:t>
      </w:r>
    </w:p>
    <w:p w:rsidR="00BB4C3A" w:rsidRPr="00BB4C3A" w:rsidRDefault="00BB4C3A" w:rsidP="001A1574">
      <w:pPr>
        <w:autoSpaceDE w:val="0"/>
        <w:autoSpaceDN w:val="0"/>
        <w:adjustRightInd w:val="0"/>
        <w:ind w:firstLine="709"/>
        <w:contextualSpacing/>
        <w:jc w:val="both"/>
        <w:rPr>
          <w:sz w:val="28"/>
          <w:szCs w:val="28"/>
        </w:rPr>
      </w:pPr>
      <w:r w:rsidRPr="00270817">
        <w:rPr>
          <w:sz w:val="28"/>
          <w:szCs w:val="28"/>
        </w:rPr>
        <w:t xml:space="preserve">3.3.3. </w:t>
      </w:r>
      <w:r w:rsidR="00F76F80" w:rsidRPr="00270817">
        <w:rPr>
          <w:sz w:val="28"/>
          <w:szCs w:val="28"/>
        </w:rPr>
        <w:t xml:space="preserve">В </w:t>
      </w:r>
      <w:proofErr w:type="gramStart"/>
      <w:r w:rsidR="00F76F80" w:rsidRPr="00270817">
        <w:rPr>
          <w:sz w:val="28"/>
          <w:szCs w:val="28"/>
        </w:rPr>
        <w:t>течение  дней</w:t>
      </w:r>
      <w:proofErr w:type="gramEnd"/>
      <w:r w:rsidR="00F76F80" w:rsidRPr="00270817">
        <w:rPr>
          <w:sz w:val="28"/>
          <w:szCs w:val="28"/>
        </w:rPr>
        <w:t xml:space="preserve"> со дня поступления заявления о предоставлении земельного участка Уполномоченный орган возвращает это заявление заявителю, если оно не соответствует положениям</w:t>
      </w:r>
      <w:r w:rsidR="00270817">
        <w:rPr>
          <w:sz w:val="28"/>
          <w:szCs w:val="28"/>
        </w:rPr>
        <w:t xml:space="preserve"> пункта 2.6 настоящего административного регламента, подано в иной уполномоченный орган или к заявлению не приложены документы, представляемые в соответствии с пунктом 2.6. При этом Уполномоченным органом должны быть указаны причины возврата заявления о предоставлении земельного участка.</w:t>
      </w:r>
    </w:p>
    <w:p w:rsidR="00BB4C3A" w:rsidRPr="00BB4C3A" w:rsidRDefault="00BB4C3A" w:rsidP="001A1574">
      <w:pPr>
        <w:autoSpaceDE w:val="0"/>
        <w:autoSpaceDN w:val="0"/>
        <w:adjustRightInd w:val="0"/>
        <w:spacing w:before="280"/>
        <w:ind w:firstLine="709"/>
        <w:contextualSpacing/>
        <w:jc w:val="both"/>
        <w:rPr>
          <w:sz w:val="28"/>
          <w:szCs w:val="28"/>
        </w:rPr>
      </w:pPr>
      <w:r w:rsidRPr="00BB4C3A">
        <w:rPr>
          <w:sz w:val="28"/>
          <w:szCs w:val="28"/>
        </w:rPr>
        <w:t>3.3.4. Критерием принятия решения о возвращении заявления и приложенных документов является наличие оснований, указанных в пункте 3.3.1. настоящего административного регламента.</w:t>
      </w:r>
    </w:p>
    <w:p w:rsidR="00BB4C3A" w:rsidRPr="00BB4C3A" w:rsidRDefault="00BB4C3A" w:rsidP="001A1574">
      <w:pPr>
        <w:autoSpaceDE w:val="0"/>
        <w:autoSpaceDN w:val="0"/>
        <w:adjustRightInd w:val="0"/>
        <w:spacing w:before="280"/>
        <w:ind w:firstLine="709"/>
        <w:contextualSpacing/>
        <w:jc w:val="both"/>
        <w:rPr>
          <w:sz w:val="28"/>
          <w:szCs w:val="28"/>
        </w:rPr>
      </w:pPr>
      <w:r w:rsidRPr="00BB4C3A">
        <w:rPr>
          <w:sz w:val="28"/>
          <w:szCs w:val="28"/>
        </w:rPr>
        <w:t>3.3.4. Максимальный срок исполнения административной процедуры составляет 7 дней со дня поступления в Уполномоченный орган заявления о предоставлении муниципальной услуги.</w:t>
      </w:r>
    </w:p>
    <w:p w:rsidR="00BB4C3A" w:rsidRPr="00BB4C3A" w:rsidRDefault="00BB4C3A" w:rsidP="001A1574">
      <w:pPr>
        <w:autoSpaceDE w:val="0"/>
        <w:autoSpaceDN w:val="0"/>
        <w:adjustRightInd w:val="0"/>
        <w:spacing w:before="280"/>
        <w:ind w:firstLine="709"/>
        <w:contextualSpacing/>
        <w:jc w:val="both"/>
        <w:rPr>
          <w:sz w:val="28"/>
          <w:szCs w:val="28"/>
        </w:rPr>
      </w:pPr>
      <w:r w:rsidRPr="00BB4C3A">
        <w:rPr>
          <w:sz w:val="28"/>
          <w:szCs w:val="28"/>
        </w:rPr>
        <w:lastRenderedPageBreak/>
        <w:t>3.3.5. Результатом исполнения административной процедуры является возвращение заявления и приложенных документов заявителю.</w:t>
      </w:r>
    </w:p>
    <w:p w:rsidR="00BB4C3A" w:rsidRPr="00BB4C3A" w:rsidRDefault="00BB4C3A" w:rsidP="001A1574">
      <w:pPr>
        <w:autoSpaceDE w:val="0"/>
        <w:autoSpaceDN w:val="0"/>
        <w:adjustRightInd w:val="0"/>
        <w:spacing w:before="120" w:after="120"/>
        <w:ind w:firstLine="709"/>
        <w:contextualSpacing/>
        <w:jc w:val="both"/>
        <w:rPr>
          <w:sz w:val="28"/>
          <w:szCs w:val="28"/>
        </w:rPr>
      </w:pPr>
      <w:r w:rsidRPr="00BB4C3A">
        <w:rPr>
          <w:sz w:val="28"/>
          <w:szCs w:val="28"/>
        </w:rPr>
        <w:t xml:space="preserve">3.4. Направление межведомственных запросов </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3.4.1. Основанием для начала административной процедуры является непредставление заявителем документов, указанных в пункте 2.7 настоящего административного регламента.</w:t>
      </w:r>
    </w:p>
    <w:p w:rsidR="00BB4C3A" w:rsidRPr="00BB4C3A" w:rsidRDefault="00BB4C3A" w:rsidP="001A1574">
      <w:pPr>
        <w:autoSpaceDE w:val="0"/>
        <w:autoSpaceDN w:val="0"/>
        <w:adjustRightInd w:val="0"/>
        <w:spacing w:before="280"/>
        <w:ind w:firstLine="709"/>
        <w:contextualSpacing/>
        <w:jc w:val="both"/>
        <w:rPr>
          <w:sz w:val="28"/>
          <w:szCs w:val="28"/>
        </w:rPr>
      </w:pPr>
      <w:r w:rsidRPr="00BB4C3A">
        <w:rPr>
          <w:sz w:val="28"/>
          <w:szCs w:val="28"/>
        </w:rPr>
        <w:t>3.4.2. Должностное лицо Уполномоченного органа, ответственное за предоставление муниципальной услуги, не позднее дня, следующего за днем поступления заявления, формирует и направляет межведомственные запросы в соответствующий орган (организацию), в распоряжении которого находятся необходимые сведения.</w:t>
      </w:r>
    </w:p>
    <w:p w:rsidR="00BB4C3A" w:rsidRPr="00BB4C3A" w:rsidRDefault="00BB4C3A" w:rsidP="001A1574">
      <w:pPr>
        <w:autoSpaceDE w:val="0"/>
        <w:autoSpaceDN w:val="0"/>
        <w:adjustRightInd w:val="0"/>
        <w:spacing w:before="280"/>
        <w:ind w:firstLine="709"/>
        <w:contextualSpacing/>
        <w:jc w:val="both"/>
        <w:rPr>
          <w:sz w:val="28"/>
          <w:szCs w:val="28"/>
        </w:rPr>
      </w:pPr>
      <w:r w:rsidRPr="00BB4C3A">
        <w:rPr>
          <w:sz w:val="28"/>
          <w:szCs w:val="28"/>
        </w:rPr>
        <w:t>3.4.3. Критерием принятия решения о направлении межведомственного запроса является отсутствие документов, необходимых для предоставления муниципальной услуги, указанных в пункте 2.7. настоящего административного регламента.</w:t>
      </w:r>
    </w:p>
    <w:p w:rsidR="00BB4C3A" w:rsidRPr="00BB4C3A" w:rsidRDefault="00BB4C3A" w:rsidP="001A1574">
      <w:pPr>
        <w:autoSpaceDE w:val="0"/>
        <w:autoSpaceDN w:val="0"/>
        <w:adjustRightInd w:val="0"/>
        <w:spacing w:before="280"/>
        <w:ind w:firstLine="709"/>
        <w:contextualSpacing/>
        <w:jc w:val="both"/>
        <w:rPr>
          <w:sz w:val="28"/>
          <w:szCs w:val="28"/>
        </w:rPr>
      </w:pPr>
      <w:r w:rsidRPr="00BB4C3A">
        <w:rPr>
          <w:sz w:val="28"/>
          <w:szCs w:val="28"/>
        </w:rPr>
        <w:t>3.4.4. Максимальный срок исполнения административной процедуры составляет 1 рабочий день со дня поступления в Уполномоченный орган заявления о предоставлении муниципальной услуги.</w:t>
      </w:r>
    </w:p>
    <w:p w:rsidR="00BB4C3A" w:rsidRPr="00BB4C3A" w:rsidRDefault="00BB4C3A" w:rsidP="001A1574">
      <w:pPr>
        <w:autoSpaceDE w:val="0"/>
        <w:autoSpaceDN w:val="0"/>
        <w:adjustRightInd w:val="0"/>
        <w:spacing w:before="280"/>
        <w:ind w:firstLine="709"/>
        <w:contextualSpacing/>
        <w:jc w:val="both"/>
        <w:rPr>
          <w:sz w:val="28"/>
          <w:szCs w:val="28"/>
        </w:rPr>
      </w:pPr>
      <w:r w:rsidRPr="00BB4C3A">
        <w:rPr>
          <w:sz w:val="28"/>
          <w:szCs w:val="28"/>
        </w:rPr>
        <w:t>3.4.5. Результатом исполнения административной процедуры является получение документов, необходимых для принятия решения о предоставлении муниципальной услуги.</w:t>
      </w:r>
    </w:p>
    <w:p w:rsidR="00BB4C3A" w:rsidRPr="00BB4C3A" w:rsidRDefault="00BB4C3A" w:rsidP="001A1574">
      <w:pPr>
        <w:autoSpaceDE w:val="0"/>
        <w:autoSpaceDN w:val="0"/>
        <w:adjustRightInd w:val="0"/>
        <w:spacing w:before="280"/>
        <w:ind w:firstLine="709"/>
        <w:contextualSpacing/>
        <w:jc w:val="both"/>
        <w:rPr>
          <w:sz w:val="28"/>
          <w:szCs w:val="28"/>
        </w:rPr>
      </w:pPr>
      <w:r w:rsidRPr="00BB4C3A">
        <w:rPr>
          <w:sz w:val="28"/>
          <w:szCs w:val="28"/>
        </w:rPr>
        <w:t xml:space="preserve">Способом фиксации результата административной процедуры является регистрация полученных ответов на межведомственные запросы. </w:t>
      </w:r>
    </w:p>
    <w:p w:rsidR="00BB4C3A" w:rsidRPr="00BB4C3A" w:rsidRDefault="00BB4C3A" w:rsidP="001A1574">
      <w:pPr>
        <w:autoSpaceDE w:val="0"/>
        <w:autoSpaceDN w:val="0"/>
        <w:adjustRightInd w:val="0"/>
        <w:spacing w:before="120" w:after="120"/>
        <w:ind w:firstLine="709"/>
        <w:contextualSpacing/>
        <w:jc w:val="both"/>
        <w:rPr>
          <w:sz w:val="28"/>
          <w:szCs w:val="28"/>
        </w:rPr>
      </w:pPr>
      <w:r w:rsidRPr="00BB4C3A">
        <w:rPr>
          <w:sz w:val="28"/>
          <w:szCs w:val="28"/>
        </w:rPr>
        <w:t>3.5. Рассмотрение документов и принятие решения о предоставлении либо об отказе в предоставлении муниципальной услуги</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3.5.1. Основанием для начала административной процедуры является наличие полного пакета документов, необходимых для предоставления муниципальной услуги, или получение последнего ответа на направленный в соответствии с пунктом 3.4 настоящего административного регламента межведомственный запрос, а также отсутствие оснований для возврата заявления и приложенных документов.</w:t>
      </w:r>
    </w:p>
    <w:p w:rsidR="00BB4C3A" w:rsidRPr="00BB4C3A" w:rsidRDefault="00BB4C3A" w:rsidP="001A1574">
      <w:pPr>
        <w:widowControl w:val="0"/>
        <w:ind w:firstLine="709"/>
        <w:contextualSpacing/>
        <w:jc w:val="both"/>
        <w:rPr>
          <w:sz w:val="28"/>
          <w:szCs w:val="28"/>
        </w:rPr>
      </w:pPr>
      <w:r w:rsidRPr="00BB4C3A">
        <w:rPr>
          <w:sz w:val="28"/>
          <w:szCs w:val="28"/>
        </w:rPr>
        <w:t xml:space="preserve">3.5.2. В случае наличия оснований для отказа в предоставлении муниципальной услуги, указанных в пункте 2.10.2 настоящего административного регламента, после проверки заявления и прилагаемых к нему документов должностное лицо Уполномоченного органа </w:t>
      </w:r>
      <w:r w:rsidR="00C34646">
        <w:rPr>
          <w:sz w:val="28"/>
          <w:szCs w:val="28"/>
        </w:rPr>
        <w:t>принимает решение об отказе в предоставлении земельного участка и направляет принятое решение заявителю. В указанном решении должны быть указаны все основания отказа.</w:t>
      </w:r>
    </w:p>
    <w:p w:rsidR="00BB4C3A" w:rsidRPr="00BB4C3A" w:rsidRDefault="00BB4C3A" w:rsidP="001A1574">
      <w:pPr>
        <w:widowControl w:val="0"/>
        <w:ind w:firstLine="709"/>
        <w:contextualSpacing/>
        <w:jc w:val="both"/>
        <w:rPr>
          <w:sz w:val="28"/>
          <w:szCs w:val="28"/>
        </w:rPr>
      </w:pPr>
      <w:r w:rsidRPr="00BB4C3A">
        <w:rPr>
          <w:sz w:val="28"/>
          <w:szCs w:val="28"/>
        </w:rPr>
        <w:t>3.5.3. В случае отсутствия оснований для возвращения заявителю заявления о предоставлении муниципальной услуги и приложенных документов, оснований для отказа в предоставлении муниципальной услуги, указанных в пункте 2.10.2 настоящего административного регламента, после проверки заявления и прилагаемых к нему документов должностное лицо Уполномоченного органа:</w:t>
      </w:r>
    </w:p>
    <w:p w:rsidR="00BB4C3A" w:rsidRPr="00BB4C3A" w:rsidRDefault="00BB4C3A" w:rsidP="001A1574">
      <w:pPr>
        <w:widowControl w:val="0"/>
        <w:ind w:firstLine="709"/>
        <w:contextualSpacing/>
        <w:jc w:val="both"/>
        <w:rPr>
          <w:sz w:val="28"/>
          <w:szCs w:val="28"/>
        </w:rPr>
      </w:pPr>
      <w:r w:rsidRPr="00BB4C3A">
        <w:rPr>
          <w:sz w:val="28"/>
          <w:szCs w:val="28"/>
        </w:rPr>
        <w:lastRenderedPageBreak/>
        <w:t>в случае обращения заявителя за предоставлением земельного участка в постоянное (бессрочное) пользование готовит проект решения о предоставлении земельного участка в собственность бесплатно или в постоянное (бессрочное) пользование, если не требуется образование испрашиваемого земельного участка или уточнение его границ</w:t>
      </w:r>
      <w:r w:rsidR="00C34646">
        <w:rPr>
          <w:sz w:val="28"/>
          <w:szCs w:val="28"/>
        </w:rPr>
        <w:t>;</w:t>
      </w:r>
    </w:p>
    <w:p w:rsidR="00BB4C3A" w:rsidRDefault="00BB4C3A" w:rsidP="001A1574">
      <w:pPr>
        <w:widowControl w:val="0"/>
        <w:ind w:firstLine="709"/>
        <w:contextualSpacing/>
        <w:jc w:val="both"/>
        <w:rPr>
          <w:sz w:val="28"/>
          <w:szCs w:val="28"/>
        </w:rPr>
      </w:pPr>
      <w:r w:rsidRPr="00BB4C3A">
        <w:rPr>
          <w:sz w:val="28"/>
          <w:szCs w:val="28"/>
        </w:rPr>
        <w:t>в случае обращения заявителя за предоставлением земельного участка в аренду, собственность, безвозмездное пользование осуществляет подготовку проектов договора аренды, договора купли-продажи земельного участка или договора безвозмездного пользования земельным участком в трех экземплярах и их подписание, а также направляет проекты указанных договоров для подписания заявителю, если не требуется образование испрашиваемого земельного участка или уточнение его границ.</w:t>
      </w:r>
    </w:p>
    <w:p w:rsidR="00C34646" w:rsidRDefault="00C34646" w:rsidP="00C34646">
      <w:pPr>
        <w:widowControl w:val="0"/>
        <w:ind w:firstLine="709"/>
        <w:contextualSpacing/>
        <w:jc w:val="both"/>
        <w:rPr>
          <w:sz w:val="28"/>
          <w:szCs w:val="28"/>
        </w:rPr>
      </w:pPr>
      <w:r>
        <w:rPr>
          <w:sz w:val="28"/>
          <w:szCs w:val="28"/>
        </w:rPr>
        <w:t>Проекты договоров и решения, указанные в пункте 3.5 выдаются заявителю или направляются ему по адресу, содержащемуся в его заявлении о предоставлении земельного участка.</w:t>
      </w:r>
    </w:p>
    <w:p w:rsidR="00C34646" w:rsidRPr="00BB4C3A" w:rsidRDefault="00C34646" w:rsidP="00C34646">
      <w:pPr>
        <w:widowControl w:val="0"/>
        <w:ind w:firstLine="709"/>
        <w:contextualSpacing/>
        <w:jc w:val="both"/>
        <w:rPr>
          <w:sz w:val="28"/>
          <w:szCs w:val="28"/>
        </w:rPr>
      </w:pPr>
      <w:r>
        <w:rPr>
          <w:sz w:val="28"/>
          <w:szCs w:val="28"/>
        </w:rPr>
        <w:t>Проекты договоров, направленные заявителю, должны быть им подписаны и представлены в Уполномоченный орган не позднее чем в течение 30 дней со дня получения заявителем проектов указанных договоров.</w:t>
      </w:r>
    </w:p>
    <w:p w:rsidR="00BB4C3A" w:rsidRPr="00BB4C3A" w:rsidRDefault="00BB4C3A" w:rsidP="001A1574">
      <w:pPr>
        <w:widowControl w:val="0"/>
        <w:ind w:firstLine="709"/>
        <w:contextualSpacing/>
        <w:jc w:val="both"/>
        <w:rPr>
          <w:sz w:val="28"/>
          <w:szCs w:val="28"/>
        </w:rPr>
      </w:pPr>
      <w:r w:rsidRPr="00BB4C3A">
        <w:rPr>
          <w:sz w:val="28"/>
          <w:szCs w:val="28"/>
        </w:rPr>
        <w:t xml:space="preserve">3.5.4. После согласования проекта решения о предоставлении либо об отказе в предоставлении земельного участка решение подписывается Главой муниципального </w:t>
      </w:r>
      <w:r w:rsidR="00F11605">
        <w:rPr>
          <w:sz w:val="28"/>
          <w:szCs w:val="28"/>
        </w:rPr>
        <w:t>округ</w:t>
      </w:r>
      <w:r w:rsidRPr="00BB4C3A">
        <w:rPr>
          <w:sz w:val="28"/>
          <w:szCs w:val="28"/>
        </w:rPr>
        <w:t xml:space="preserve">а (заместителем Главы муниципального </w:t>
      </w:r>
      <w:r w:rsidR="00F11605">
        <w:rPr>
          <w:sz w:val="28"/>
          <w:szCs w:val="28"/>
        </w:rPr>
        <w:t>округ</w:t>
      </w:r>
      <w:r w:rsidRPr="00BB4C3A">
        <w:rPr>
          <w:sz w:val="28"/>
          <w:szCs w:val="28"/>
        </w:rPr>
        <w:t>а, контролирующим и координирующим деятельность отдела) и регистрируется в системе электронного документооборота Уполномоченного органа.</w:t>
      </w:r>
    </w:p>
    <w:p w:rsidR="00BB4C3A" w:rsidRPr="00BB4C3A" w:rsidRDefault="00BB4C3A" w:rsidP="001A1574">
      <w:pPr>
        <w:widowControl w:val="0"/>
        <w:ind w:firstLine="709"/>
        <w:contextualSpacing/>
        <w:jc w:val="both"/>
        <w:rPr>
          <w:sz w:val="28"/>
          <w:szCs w:val="28"/>
        </w:rPr>
      </w:pPr>
      <w:r w:rsidRPr="00BB4C3A">
        <w:rPr>
          <w:sz w:val="28"/>
          <w:szCs w:val="28"/>
        </w:rPr>
        <w:t xml:space="preserve">3.5.5. Критерием принятия решения является наличие или отсутствие оснований для отказа в предоставлении муниципальной услуги, оснований для возврата заявления, указанных в </w:t>
      </w:r>
      <w:hyperlink r:id="rId38" w:history="1">
        <w:r w:rsidRPr="00BB4C3A">
          <w:rPr>
            <w:sz w:val="28"/>
            <w:szCs w:val="28"/>
          </w:rPr>
          <w:t>пунктах 2.9, 2.10.2</w:t>
        </w:r>
      </w:hyperlink>
      <w:r w:rsidRPr="00BB4C3A">
        <w:rPr>
          <w:sz w:val="28"/>
          <w:szCs w:val="28"/>
        </w:rPr>
        <w:t xml:space="preserve"> настоящего административного регламента.</w:t>
      </w:r>
    </w:p>
    <w:p w:rsidR="00BB4C3A" w:rsidRPr="00BB4C3A" w:rsidRDefault="00BB4C3A" w:rsidP="001A1574">
      <w:pPr>
        <w:tabs>
          <w:tab w:val="left" w:pos="1260"/>
        </w:tabs>
        <w:ind w:firstLine="709"/>
        <w:contextualSpacing/>
        <w:jc w:val="both"/>
        <w:rPr>
          <w:sz w:val="28"/>
          <w:szCs w:val="28"/>
        </w:rPr>
      </w:pPr>
      <w:r w:rsidRPr="00BB4C3A">
        <w:rPr>
          <w:sz w:val="28"/>
          <w:szCs w:val="28"/>
        </w:rPr>
        <w:t>3.5.6. Результат административной процедуры – подписанное руководителем Уполномоченного органа решение о предоставлении либо отказе в предоставлении муниципальной услуги или уведомление о возврате заявления.</w:t>
      </w:r>
    </w:p>
    <w:p w:rsidR="00BB4C3A" w:rsidRPr="00BB4C3A" w:rsidRDefault="00BB4C3A" w:rsidP="001A1574">
      <w:pPr>
        <w:widowControl w:val="0"/>
        <w:ind w:firstLine="709"/>
        <w:contextualSpacing/>
        <w:jc w:val="both"/>
        <w:rPr>
          <w:sz w:val="28"/>
          <w:szCs w:val="28"/>
        </w:rPr>
      </w:pPr>
      <w:r w:rsidRPr="00BB4C3A">
        <w:rPr>
          <w:sz w:val="28"/>
          <w:szCs w:val="28"/>
        </w:rPr>
        <w:t>3.5.7. Максимальный срок исполнения административной процедуры не может превышать:</w:t>
      </w:r>
    </w:p>
    <w:p w:rsidR="00BB4C3A" w:rsidRPr="00BB4C3A" w:rsidRDefault="00BB4C3A" w:rsidP="001A1574">
      <w:pPr>
        <w:widowControl w:val="0"/>
        <w:ind w:firstLine="709"/>
        <w:contextualSpacing/>
        <w:jc w:val="both"/>
        <w:rPr>
          <w:sz w:val="28"/>
          <w:szCs w:val="28"/>
        </w:rPr>
      </w:pPr>
      <w:r w:rsidRPr="00BB4C3A">
        <w:rPr>
          <w:sz w:val="28"/>
          <w:szCs w:val="28"/>
        </w:rPr>
        <w:t xml:space="preserve">7 дней со дня поступления заявления в Уполномоченный орган в случае принятия решения о возврате заявления. </w:t>
      </w:r>
    </w:p>
    <w:p w:rsidR="00BB4C3A" w:rsidRPr="00BB4C3A" w:rsidRDefault="00BB4C3A" w:rsidP="001A1574">
      <w:pPr>
        <w:widowControl w:val="0"/>
        <w:ind w:firstLine="709"/>
        <w:contextualSpacing/>
        <w:jc w:val="both"/>
        <w:rPr>
          <w:sz w:val="28"/>
          <w:szCs w:val="28"/>
        </w:rPr>
      </w:pPr>
      <w:r w:rsidRPr="00BB4C3A">
        <w:rPr>
          <w:sz w:val="28"/>
          <w:szCs w:val="28"/>
        </w:rPr>
        <w:t>20 дней со дня поступления заявления в Уполномоченный орган в случае принятия решения о предоставлении или об отказе в предоставлении муниципальной услуги.</w:t>
      </w:r>
    </w:p>
    <w:p w:rsidR="00BB4C3A" w:rsidRPr="00BB4C3A" w:rsidRDefault="001A1574" w:rsidP="001A1574">
      <w:pPr>
        <w:widowControl w:val="0"/>
        <w:spacing w:before="120" w:after="120"/>
        <w:ind w:firstLine="709"/>
        <w:contextualSpacing/>
        <w:jc w:val="both"/>
        <w:rPr>
          <w:sz w:val="28"/>
          <w:szCs w:val="28"/>
        </w:rPr>
      </w:pPr>
      <w:r>
        <w:rPr>
          <w:sz w:val="28"/>
          <w:szCs w:val="28"/>
        </w:rPr>
        <w:t>3.6</w:t>
      </w:r>
      <w:r w:rsidR="00BB4C3A" w:rsidRPr="00BB4C3A">
        <w:rPr>
          <w:sz w:val="28"/>
          <w:szCs w:val="28"/>
        </w:rPr>
        <w:t>. Выдача (направление) результата пред</w:t>
      </w:r>
      <w:r w:rsidR="00BB4C3A" w:rsidRPr="00BB4C3A">
        <w:rPr>
          <w:sz w:val="28"/>
          <w:szCs w:val="28"/>
        </w:rPr>
        <w:t>о</w:t>
      </w:r>
      <w:r w:rsidR="00BB4C3A" w:rsidRPr="00BB4C3A">
        <w:rPr>
          <w:sz w:val="28"/>
          <w:szCs w:val="28"/>
        </w:rPr>
        <w:t>ставления муниципальной услуги заявителю</w:t>
      </w:r>
    </w:p>
    <w:p w:rsidR="00BB4C3A" w:rsidRPr="00BB4C3A" w:rsidRDefault="00BB4C3A" w:rsidP="001A1574">
      <w:pPr>
        <w:widowControl w:val="0"/>
        <w:ind w:firstLine="709"/>
        <w:contextualSpacing/>
        <w:jc w:val="both"/>
        <w:rPr>
          <w:sz w:val="28"/>
          <w:szCs w:val="28"/>
        </w:rPr>
      </w:pPr>
      <w:r w:rsidRPr="00BB4C3A">
        <w:rPr>
          <w:sz w:val="28"/>
          <w:szCs w:val="28"/>
        </w:rPr>
        <w:t>3.</w:t>
      </w:r>
      <w:r w:rsidR="001A1574">
        <w:rPr>
          <w:sz w:val="28"/>
          <w:szCs w:val="28"/>
        </w:rPr>
        <w:t>6</w:t>
      </w:r>
      <w:r w:rsidRPr="00BB4C3A">
        <w:rPr>
          <w:sz w:val="28"/>
          <w:szCs w:val="28"/>
        </w:rPr>
        <w:t>.1. Основанием для начала административной процедуры явл</w:t>
      </w:r>
      <w:r w:rsidRPr="00BB4C3A">
        <w:rPr>
          <w:sz w:val="28"/>
          <w:szCs w:val="28"/>
        </w:rPr>
        <w:t>я</w:t>
      </w:r>
      <w:r w:rsidRPr="00BB4C3A">
        <w:rPr>
          <w:sz w:val="28"/>
          <w:szCs w:val="28"/>
        </w:rPr>
        <w:t>ется подписание решения о предоставлении либо отказе в предоставлении м</w:t>
      </w:r>
      <w:r w:rsidRPr="00BB4C3A">
        <w:rPr>
          <w:sz w:val="28"/>
          <w:szCs w:val="28"/>
        </w:rPr>
        <w:t>у</w:t>
      </w:r>
      <w:r w:rsidRPr="00BB4C3A">
        <w:rPr>
          <w:sz w:val="28"/>
          <w:szCs w:val="28"/>
        </w:rPr>
        <w:t xml:space="preserve">ниципальной услуги (далее – результат предоставления муниципальной </w:t>
      </w:r>
      <w:r w:rsidRPr="00BB4C3A">
        <w:rPr>
          <w:sz w:val="28"/>
          <w:szCs w:val="28"/>
        </w:rPr>
        <w:lastRenderedPageBreak/>
        <w:t>услуги.</w:t>
      </w:r>
    </w:p>
    <w:p w:rsidR="00BB4C3A" w:rsidRPr="00BB4C3A" w:rsidRDefault="00BB4C3A" w:rsidP="001A1574">
      <w:pPr>
        <w:widowControl w:val="0"/>
        <w:ind w:firstLine="709"/>
        <w:contextualSpacing/>
        <w:jc w:val="both"/>
        <w:rPr>
          <w:sz w:val="28"/>
          <w:szCs w:val="28"/>
        </w:rPr>
      </w:pPr>
      <w:r w:rsidRPr="00BB4C3A">
        <w:rPr>
          <w:sz w:val="28"/>
          <w:szCs w:val="28"/>
        </w:rPr>
        <w:t>3.</w:t>
      </w:r>
      <w:r w:rsidR="001A1574">
        <w:rPr>
          <w:sz w:val="28"/>
          <w:szCs w:val="28"/>
        </w:rPr>
        <w:t>6</w:t>
      </w:r>
      <w:r w:rsidRPr="00BB4C3A">
        <w:rPr>
          <w:sz w:val="28"/>
          <w:szCs w:val="28"/>
        </w:rPr>
        <w:t>.2. Должностное лицо Уполномоченного органа вручает (направляет) заявителю результат предоставления м</w:t>
      </w:r>
      <w:r w:rsidRPr="00BB4C3A">
        <w:rPr>
          <w:sz w:val="28"/>
          <w:szCs w:val="28"/>
        </w:rPr>
        <w:t>у</w:t>
      </w:r>
      <w:r w:rsidRPr="00BB4C3A">
        <w:rPr>
          <w:sz w:val="28"/>
          <w:szCs w:val="28"/>
        </w:rPr>
        <w:t>ниципальной услуги в течение 1 (одного) рабочего дня со дня принятия решения о предоставлении или об отказе в предоставлении земельного участка.</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3.</w:t>
      </w:r>
      <w:r w:rsidR="001A1574">
        <w:rPr>
          <w:sz w:val="28"/>
          <w:szCs w:val="28"/>
        </w:rPr>
        <w:t>6</w:t>
      </w:r>
      <w:r w:rsidRPr="00BB4C3A">
        <w:rPr>
          <w:sz w:val="28"/>
          <w:szCs w:val="28"/>
        </w:rPr>
        <w:t>.3. Критерием принятия решения о выдаче результата предоставления муниципальной услуги или направлении результата муниципальной услуги является выбор заявителем способа его уведомления о принятом решении, выдачи результата предоставления муниципальной услуги.</w:t>
      </w:r>
    </w:p>
    <w:p w:rsidR="00BB4C3A" w:rsidRPr="00BB4C3A" w:rsidRDefault="00BB4C3A" w:rsidP="001A1574">
      <w:pPr>
        <w:widowControl w:val="0"/>
        <w:ind w:firstLine="709"/>
        <w:contextualSpacing/>
        <w:jc w:val="both"/>
        <w:rPr>
          <w:sz w:val="28"/>
          <w:szCs w:val="28"/>
        </w:rPr>
      </w:pPr>
      <w:r w:rsidRPr="00BB4C3A">
        <w:rPr>
          <w:sz w:val="28"/>
          <w:szCs w:val="28"/>
        </w:rPr>
        <w:t>3.</w:t>
      </w:r>
      <w:r w:rsidR="001A1574">
        <w:rPr>
          <w:sz w:val="28"/>
          <w:szCs w:val="28"/>
        </w:rPr>
        <w:t>6</w:t>
      </w:r>
      <w:r w:rsidRPr="00BB4C3A">
        <w:rPr>
          <w:sz w:val="28"/>
          <w:szCs w:val="28"/>
        </w:rPr>
        <w:t>.4. Результатом выполнения административной процедуры является направление (вручение) заявителю решения о предоставлении земельного участка с проектами соответствующих договоров и актов передачи или решения об отказе в предоставлении земельного участка способом, указанным заявителем.</w:t>
      </w:r>
    </w:p>
    <w:p w:rsidR="00BB4C3A" w:rsidRPr="00BB4C3A" w:rsidRDefault="00BB4C3A" w:rsidP="001A1574">
      <w:pPr>
        <w:widowControl w:val="0"/>
        <w:ind w:firstLine="709"/>
        <w:contextualSpacing/>
        <w:jc w:val="both"/>
        <w:rPr>
          <w:sz w:val="28"/>
          <w:szCs w:val="28"/>
        </w:rPr>
      </w:pPr>
      <w:r w:rsidRPr="00BB4C3A">
        <w:rPr>
          <w:sz w:val="28"/>
          <w:szCs w:val="28"/>
        </w:rPr>
        <w:t>Результат предоставления муниципальной услуги в электронной форме с использованием единого портала, регионального портала в случае принятия решения о предоставлении муниципальной услуги, подтверждается присвоением статуса заявке «исполнено». Действие изменения статуса заявления, поступившего в электронной форме с использованием единого портала, регионального портала, производит должностное лицо Уполномоченного органа.</w:t>
      </w:r>
    </w:p>
    <w:p w:rsidR="00BB4C3A" w:rsidRPr="00BB4C3A" w:rsidRDefault="00BB4C3A" w:rsidP="001A1574">
      <w:pPr>
        <w:widowControl w:val="0"/>
        <w:ind w:firstLine="709"/>
        <w:contextualSpacing/>
        <w:jc w:val="both"/>
        <w:rPr>
          <w:sz w:val="28"/>
          <w:szCs w:val="28"/>
        </w:rPr>
      </w:pPr>
      <w:r w:rsidRPr="00BB4C3A">
        <w:rPr>
          <w:sz w:val="28"/>
          <w:szCs w:val="28"/>
        </w:rPr>
        <w:t>В случае принятия решения об отказе предоставления муниципальной услуги по заявлению, поступившему в Уполномоченный орган в электронной форме с использованием единого портала, регионального портала, заявке присваивается статус «отказано».</w:t>
      </w:r>
    </w:p>
    <w:p w:rsidR="00BB4C3A" w:rsidRPr="00BB4C3A" w:rsidRDefault="00BB4C3A" w:rsidP="001A1574">
      <w:pPr>
        <w:widowControl w:val="0"/>
        <w:ind w:firstLine="709"/>
        <w:contextualSpacing/>
        <w:jc w:val="both"/>
        <w:rPr>
          <w:sz w:val="28"/>
          <w:szCs w:val="28"/>
        </w:rPr>
      </w:pPr>
      <w:r w:rsidRPr="00BB4C3A">
        <w:rPr>
          <w:sz w:val="28"/>
          <w:szCs w:val="28"/>
        </w:rPr>
        <w:t>Действие изменения статуса заявления, поступившего в электронной форме с использованием единого портала, регионального портала, производит должностное лицо Уполномоченного органа.</w:t>
      </w:r>
    </w:p>
    <w:p w:rsidR="00BB4C3A" w:rsidRPr="00BB4C3A" w:rsidRDefault="00BB4C3A" w:rsidP="001A1574">
      <w:pPr>
        <w:widowControl w:val="0"/>
        <w:ind w:firstLine="709"/>
        <w:contextualSpacing/>
        <w:jc w:val="both"/>
        <w:rPr>
          <w:sz w:val="28"/>
          <w:szCs w:val="28"/>
        </w:rPr>
      </w:pPr>
      <w:r w:rsidRPr="00BB4C3A">
        <w:rPr>
          <w:sz w:val="28"/>
          <w:szCs w:val="28"/>
        </w:rPr>
        <w:t>3.</w:t>
      </w:r>
      <w:r w:rsidR="001A1574">
        <w:rPr>
          <w:sz w:val="28"/>
          <w:szCs w:val="28"/>
        </w:rPr>
        <w:t>6</w:t>
      </w:r>
      <w:r w:rsidRPr="00BB4C3A">
        <w:rPr>
          <w:sz w:val="28"/>
          <w:szCs w:val="28"/>
        </w:rPr>
        <w:t>.5. Максимальное время, затраченное на административное де</w:t>
      </w:r>
      <w:r w:rsidRPr="00BB4C3A">
        <w:rPr>
          <w:sz w:val="28"/>
          <w:szCs w:val="28"/>
        </w:rPr>
        <w:t>й</w:t>
      </w:r>
      <w:r w:rsidRPr="00BB4C3A">
        <w:rPr>
          <w:sz w:val="28"/>
          <w:szCs w:val="28"/>
        </w:rPr>
        <w:t>ствие, не должно превышать 1 (одного) рабочего дня со дня принятия решения.</w:t>
      </w:r>
    </w:p>
    <w:p w:rsidR="00BB4C3A" w:rsidRPr="00BB4C3A" w:rsidRDefault="00BB4C3A" w:rsidP="001A1574">
      <w:pPr>
        <w:autoSpaceDE w:val="0"/>
        <w:autoSpaceDN w:val="0"/>
        <w:adjustRightInd w:val="0"/>
        <w:spacing w:before="120" w:after="120"/>
        <w:ind w:firstLine="709"/>
        <w:contextualSpacing/>
        <w:jc w:val="both"/>
        <w:outlineLvl w:val="1"/>
        <w:rPr>
          <w:sz w:val="28"/>
          <w:szCs w:val="28"/>
        </w:rPr>
      </w:pPr>
      <w:r w:rsidRPr="00BB4C3A">
        <w:rPr>
          <w:sz w:val="28"/>
          <w:szCs w:val="28"/>
        </w:rPr>
        <w:t>3.</w:t>
      </w:r>
      <w:r w:rsidR="001A1574">
        <w:rPr>
          <w:sz w:val="28"/>
          <w:szCs w:val="28"/>
        </w:rPr>
        <w:t>7</w:t>
      </w:r>
      <w:r w:rsidRPr="00BB4C3A">
        <w:rPr>
          <w:sz w:val="28"/>
          <w:szCs w:val="28"/>
        </w:rPr>
        <w:t>. Порядок выполнения административных процедур МФЦ</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 xml:space="preserve">Предоставление муниципальной услуги в МФЦ осуществляется в порядке, установленном настоящим административным регламентом с учетом особенностей, определенных соглашением о взаимодействии между Уполномоченным органом, предоставляющим муниципальную услугу, и МФЦ. </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МФЦ не осуществляет:</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формирование и направление межведомственного запроса в органы, предоставляющие услуги, в органы государственной власти, иные органы местного самоуправления и организации, участвующие в предоставлении муниципальных услуг;</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lastRenderedPageBreak/>
        <w:t>иные действия, необходимые для предоставления муниципальной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муниципальной услуги.</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Предварительная запись на прием в МФЦ для подачи заявления осуществляется посредством самозаписи на официальном сайте ГОАУ «МФЦ» (</w:t>
      </w:r>
      <w:hyperlink r:id="rId39" w:history="1">
        <w:r w:rsidRPr="00BB4C3A">
          <w:rPr>
            <w:sz w:val="28"/>
            <w:szCs w:val="28"/>
          </w:rPr>
          <w:t>https://mfc53.nov.ru/</w:t>
        </w:r>
      </w:hyperlink>
      <w:r w:rsidRPr="00BB4C3A">
        <w:rPr>
          <w:sz w:val="28"/>
          <w:szCs w:val="28"/>
        </w:rPr>
        <w:t>), по телефону call-центра:88002501053, а также при личном обращении в структурное подразделение ГОАУ «МФЦ».</w:t>
      </w:r>
    </w:p>
    <w:p w:rsidR="00BB4C3A" w:rsidRPr="00BB4C3A" w:rsidRDefault="00BB4C3A" w:rsidP="001A1574">
      <w:pPr>
        <w:autoSpaceDE w:val="0"/>
        <w:autoSpaceDN w:val="0"/>
        <w:adjustRightInd w:val="0"/>
        <w:spacing w:before="120" w:after="120"/>
        <w:ind w:firstLine="709"/>
        <w:contextualSpacing/>
        <w:jc w:val="both"/>
        <w:outlineLvl w:val="1"/>
        <w:rPr>
          <w:sz w:val="28"/>
          <w:szCs w:val="28"/>
        </w:rPr>
      </w:pPr>
      <w:r w:rsidRPr="00BB4C3A">
        <w:rPr>
          <w:sz w:val="28"/>
          <w:szCs w:val="28"/>
        </w:rPr>
        <w:t>3.</w:t>
      </w:r>
      <w:r w:rsidR="001A1574">
        <w:rPr>
          <w:sz w:val="28"/>
          <w:szCs w:val="28"/>
        </w:rPr>
        <w:t>8</w:t>
      </w:r>
      <w:r w:rsidRPr="00BB4C3A">
        <w:rPr>
          <w:sz w:val="28"/>
          <w:szCs w:val="28"/>
        </w:rPr>
        <w:t>. Порядок исправления допущенных опечаток и ошибок в выданных в результате предоставления муниципальной услуги документах</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 xml:space="preserve">В случае выявления заявителем в документах, являющихся результатом предоставления муниципальной услуги, опечаток и (или) ошибок заявитель представляет (направляет) на имя руководителя Уполномоченного органа </w:t>
      </w:r>
      <w:hyperlink r:id="rId40" w:history="1">
        <w:r w:rsidRPr="00BB4C3A">
          <w:rPr>
            <w:sz w:val="28"/>
            <w:szCs w:val="28"/>
          </w:rPr>
          <w:t>заявление</w:t>
        </w:r>
      </w:hyperlink>
      <w:r w:rsidRPr="00BB4C3A">
        <w:rPr>
          <w:sz w:val="28"/>
          <w:szCs w:val="28"/>
        </w:rPr>
        <w:t xml:space="preserve"> об исправлении таких опечаток и (или) ошибок посредством личного обращения или почтовым отправлением.</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К заявлению прилагается документ, в котором допущена опечатка и (или) ошибка. Также заявитель вправе приобщить документы, обосновывающие доводы, изложенные в заявлении.</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Регистрация заявления осуществляется в день его поступления либо на следующий рабочий день в случае поступления заявления по окончании рабочего времени. В случае поступления заявления в выходные или нерабочие праздничные дни его регистрация осуществляется в первый рабочий день, следующий за выходным или нерабочим праздничным днем.</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Должностное лицо Уполномоченного органа проводит проверку указанных в заявлении сведений.</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В случае выявления допущенных опечаток и (или) ошибок в выданных в результате предоставления муниципальной услуги документах должностное лицо Уполномоченного органа подготавливает документ, являющийся результатом предоставления муниципальной услуги, с учетом исправления допущенных опечаток и (или) ошибок в срок, не превышающий 5 рабочих дней со дня регистрации соответствующего заявления.</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В случае отсутствия опечаток и (или) ошибок в документах, выданных в результате предоставления муниципальной услуги, должностное лицо Уполномоченного органа подготавливает уведомление об отсутствии таких опечаток и (или) ошибок за подписью уполномоченного на подписание такого документа должностного лица в срок, не превышающий 5 рабочих дней со дня регистрации соответствующего заявления.</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Выдача (направление) результата рассмотрения заявления об исправлении опечаток и (или) ошибок осуществляется в соответствии со способом, указанным в заявлении.</w:t>
      </w:r>
    </w:p>
    <w:p w:rsidR="00BB4C3A" w:rsidRPr="009C5802" w:rsidRDefault="009C5802" w:rsidP="001A1574">
      <w:pPr>
        <w:autoSpaceDE w:val="0"/>
        <w:autoSpaceDN w:val="0"/>
        <w:adjustRightInd w:val="0"/>
        <w:spacing w:before="120" w:after="120"/>
        <w:ind w:firstLine="709"/>
        <w:contextualSpacing/>
        <w:jc w:val="both"/>
        <w:outlineLvl w:val="1"/>
        <w:rPr>
          <w:b/>
          <w:sz w:val="28"/>
          <w:szCs w:val="28"/>
        </w:rPr>
      </w:pPr>
      <w:r>
        <w:rPr>
          <w:b/>
          <w:sz w:val="28"/>
          <w:szCs w:val="28"/>
          <w:lang w:val="en-US"/>
        </w:rPr>
        <w:t>IV</w:t>
      </w:r>
      <w:r w:rsidRPr="009C5802">
        <w:rPr>
          <w:b/>
          <w:sz w:val="28"/>
          <w:szCs w:val="28"/>
        </w:rPr>
        <w:t xml:space="preserve">. </w:t>
      </w:r>
      <w:r>
        <w:rPr>
          <w:b/>
          <w:sz w:val="28"/>
          <w:szCs w:val="28"/>
        </w:rPr>
        <w:t>Ф</w:t>
      </w:r>
      <w:r w:rsidRPr="009C5802">
        <w:rPr>
          <w:b/>
          <w:sz w:val="28"/>
          <w:szCs w:val="28"/>
        </w:rPr>
        <w:t>ормы контроля за исполнением административного регламента</w:t>
      </w:r>
    </w:p>
    <w:p w:rsidR="00BB4C3A" w:rsidRPr="00BB4C3A" w:rsidRDefault="00BB4C3A" w:rsidP="001A1574">
      <w:pPr>
        <w:spacing w:after="120"/>
        <w:ind w:firstLine="709"/>
        <w:contextualSpacing/>
        <w:jc w:val="both"/>
        <w:rPr>
          <w:sz w:val="28"/>
          <w:szCs w:val="28"/>
        </w:rPr>
      </w:pPr>
      <w:r w:rsidRPr="00BB4C3A">
        <w:rPr>
          <w:sz w:val="28"/>
          <w:szCs w:val="28"/>
        </w:rPr>
        <w:t xml:space="preserve">4.1. Порядок осуществления текущего контроля за соблюдением и исполнением должностными лицами Уполномоченного органа положений </w:t>
      </w:r>
      <w:r w:rsidRPr="00BB4C3A">
        <w:rPr>
          <w:sz w:val="28"/>
          <w:szCs w:val="28"/>
        </w:rPr>
        <w:lastRenderedPageBreak/>
        <w:t>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4.1.1. Текущий контроль осуществляется постоянно должностными лицами по каждой административной процедуре в соответствии с настоящим административным регламентом, а также путем проведения руководителем Уполномоченного органа или лицом, его замещающим, проверок исполнения должностными лицами положений настоящего административного регламе</w:t>
      </w:r>
      <w:r w:rsidRPr="00BB4C3A">
        <w:rPr>
          <w:sz w:val="28"/>
          <w:szCs w:val="28"/>
        </w:rPr>
        <w:t>н</w:t>
      </w:r>
      <w:r w:rsidRPr="00BB4C3A">
        <w:rPr>
          <w:sz w:val="28"/>
          <w:szCs w:val="28"/>
        </w:rPr>
        <w:t>та.</w:t>
      </w:r>
    </w:p>
    <w:p w:rsidR="00BB4C3A" w:rsidRPr="00BB4C3A" w:rsidRDefault="00BB4C3A" w:rsidP="001A1574">
      <w:pPr>
        <w:spacing w:after="120"/>
        <w:ind w:firstLine="709"/>
        <w:contextualSpacing/>
        <w:jc w:val="both"/>
        <w:rPr>
          <w:sz w:val="28"/>
          <w:szCs w:val="28"/>
        </w:rPr>
      </w:pPr>
      <w:r w:rsidRPr="00BB4C3A">
        <w:rPr>
          <w:sz w:val="28"/>
          <w:szCs w:val="28"/>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4.2.1. Контроль за полнотой и качеством предоставления муниципальной услуги включает в себя проведение плановых и внеплановых проверок, в</w:t>
      </w:r>
      <w:r w:rsidRPr="00BB4C3A">
        <w:rPr>
          <w:sz w:val="28"/>
          <w:szCs w:val="28"/>
        </w:rPr>
        <w:t>ы</w:t>
      </w:r>
      <w:r w:rsidRPr="00BB4C3A">
        <w:rPr>
          <w:sz w:val="28"/>
          <w:szCs w:val="28"/>
        </w:rPr>
        <w:t>явление и устранение нарушений прав заявителей, положений настоящего административного регламента и других нормативных правовых актов, рассмотрение, принятие решений и подготовку ответов на обращение заявителей, содержащих жал</w:t>
      </w:r>
      <w:r w:rsidRPr="00BB4C3A">
        <w:rPr>
          <w:sz w:val="28"/>
          <w:szCs w:val="28"/>
        </w:rPr>
        <w:t>о</w:t>
      </w:r>
      <w:r w:rsidRPr="00BB4C3A">
        <w:rPr>
          <w:sz w:val="28"/>
          <w:szCs w:val="28"/>
        </w:rPr>
        <w:t>бы на решения, действия (бездействие) должностных лиц.</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4.2.2. Проверки могут быть плановыми и внеплановыми.</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Плановые проверки полноты и качества предоставления муниципальной услуги проводятся не реже одного раза в год на основании планов.</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Внеплановые проверки проводятся по поручению руководителя Уполномоченного органа или лица, его замещающего, по конкретному обращению заинтересованных лиц.</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Проверки полноты и качества предоставляемой муниципальной усл</w:t>
      </w:r>
      <w:r w:rsidRPr="00BB4C3A">
        <w:rPr>
          <w:sz w:val="28"/>
          <w:szCs w:val="28"/>
        </w:rPr>
        <w:t>у</w:t>
      </w:r>
      <w:r w:rsidRPr="00BB4C3A">
        <w:rPr>
          <w:sz w:val="28"/>
          <w:szCs w:val="28"/>
        </w:rPr>
        <w:t>ги проводятся на основании приказа Уполномоченного органа. Для проведения проверки формируется комиссия, в состав которой включаются муниципальные служащие Уполномоченного органа. Результаты проверки оформляются в виде акта, в котором о</w:t>
      </w:r>
      <w:r w:rsidRPr="00BB4C3A">
        <w:rPr>
          <w:sz w:val="28"/>
          <w:szCs w:val="28"/>
        </w:rPr>
        <w:t>т</w:t>
      </w:r>
      <w:r w:rsidRPr="00BB4C3A">
        <w:rPr>
          <w:sz w:val="28"/>
          <w:szCs w:val="28"/>
        </w:rPr>
        <w:t>мечаются выявленные недостатки и предложения по их устранению, акт подписывается членами комиссии. С актом знакомятся должностные лица Уполномоченного органа.</w:t>
      </w:r>
    </w:p>
    <w:p w:rsidR="00BB4C3A" w:rsidRPr="00BB4C3A" w:rsidRDefault="00BB4C3A" w:rsidP="001A1574">
      <w:pPr>
        <w:spacing w:after="120"/>
        <w:ind w:firstLine="709"/>
        <w:contextualSpacing/>
        <w:jc w:val="both"/>
        <w:rPr>
          <w:sz w:val="28"/>
          <w:szCs w:val="28"/>
        </w:rPr>
      </w:pPr>
      <w:r w:rsidRPr="00BB4C3A">
        <w:rPr>
          <w:sz w:val="28"/>
          <w:szCs w:val="28"/>
        </w:rPr>
        <w:t>4.3. Ответственность должностных лиц Уполномоченного органа, предоставляющего муниципальную услугу, за решения и действия (бездействие), принимаемые (осуществляемые) ими в ходе предоставления муниципальной услуги</w:t>
      </w:r>
    </w:p>
    <w:p w:rsidR="00BB4C3A" w:rsidRPr="00BB4C3A" w:rsidRDefault="00BB4C3A" w:rsidP="001A1574">
      <w:pPr>
        <w:ind w:firstLine="709"/>
        <w:contextualSpacing/>
        <w:jc w:val="both"/>
        <w:rPr>
          <w:sz w:val="28"/>
          <w:szCs w:val="28"/>
        </w:rPr>
      </w:pPr>
      <w:r w:rsidRPr="00BB4C3A">
        <w:rPr>
          <w:sz w:val="28"/>
          <w:szCs w:val="28"/>
        </w:rPr>
        <w:t>Должностное лицо несет персональную ответственность за:</w:t>
      </w:r>
    </w:p>
    <w:p w:rsidR="00BB4C3A" w:rsidRPr="00BB4C3A" w:rsidRDefault="00BB4C3A" w:rsidP="001A1574">
      <w:pPr>
        <w:tabs>
          <w:tab w:val="left" w:pos="993"/>
        </w:tabs>
        <w:ind w:firstLine="709"/>
        <w:contextualSpacing/>
        <w:jc w:val="both"/>
        <w:rPr>
          <w:sz w:val="28"/>
          <w:szCs w:val="28"/>
        </w:rPr>
      </w:pPr>
      <w:r w:rsidRPr="00BB4C3A">
        <w:rPr>
          <w:sz w:val="28"/>
          <w:szCs w:val="28"/>
        </w:rPr>
        <w:t xml:space="preserve">соблюдение установленного порядка приема документов; </w:t>
      </w:r>
    </w:p>
    <w:p w:rsidR="00BB4C3A" w:rsidRPr="00BB4C3A" w:rsidRDefault="00BB4C3A" w:rsidP="001A1574">
      <w:pPr>
        <w:tabs>
          <w:tab w:val="left" w:pos="993"/>
        </w:tabs>
        <w:ind w:firstLine="709"/>
        <w:contextualSpacing/>
        <w:jc w:val="both"/>
        <w:rPr>
          <w:sz w:val="28"/>
          <w:szCs w:val="28"/>
        </w:rPr>
      </w:pPr>
      <w:r w:rsidRPr="00BB4C3A">
        <w:rPr>
          <w:sz w:val="28"/>
          <w:szCs w:val="28"/>
        </w:rPr>
        <w:t>принятие надлежащих мер по полной и всесторонней проверке пре</w:t>
      </w:r>
      <w:r w:rsidRPr="00BB4C3A">
        <w:rPr>
          <w:sz w:val="28"/>
          <w:szCs w:val="28"/>
        </w:rPr>
        <w:t>д</w:t>
      </w:r>
      <w:r w:rsidRPr="00BB4C3A">
        <w:rPr>
          <w:sz w:val="28"/>
          <w:szCs w:val="28"/>
        </w:rPr>
        <w:t xml:space="preserve">ставленных документов; </w:t>
      </w:r>
    </w:p>
    <w:p w:rsidR="00BB4C3A" w:rsidRPr="00BB4C3A" w:rsidRDefault="00BB4C3A" w:rsidP="001A1574">
      <w:pPr>
        <w:tabs>
          <w:tab w:val="left" w:pos="993"/>
        </w:tabs>
        <w:ind w:firstLine="709"/>
        <w:contextualSpacing/>
        <w:jc w:val="both"/>
        <w:rPr>
          <w:sz w:val="28"/>
          <w:szCs w:val="28"/>
        </w:rPr>
      </w:pPr>
      <w:r w:rsidRPr="00BB4C3A">
        <w:rPr>
          <w:sz w:val="28"/>
          <w:szCs w:val="28"/>
        </w:rPr>
        <w:t>соблюдение сроков рассмотрения документов, соблюдение порядка выдачи документов;</w:t>
      </w:r>
    </w:p>
    <w:p w:rsidR="00BB4C3A" w:rsidRPr="00BB4C3A" w:rsidRDefault="00BB4C3A" w:rsidP="001A1574">
      <w:pPr>
        <w:tabs>
          <w:tab w:val="left" w:pos="993"/>
        </w:tabs>
        <w:ind w:firstLine="709"/>
        <w:contextualSpacing/>
        <w:jc w:val="both"/>
        <w:rPr>
          <w:sz w:val="28"/>
          <w:szCs w:val="28"/>
        </w:rPr>
      </w:pPr>
      <w:r w:rsidRPr="00BB4C3A">
        <w:rPr>
          <w:sz w:val="28"/>
          <w:szCs w:val="28"/>
        </w:rPr>
        <w:lastRenderedPageBreak/>
        <w:t xml:space="preserve">учет выданных документов; </w:t>
      </w:r>
    </w:p>
    <w:p w:rsidR="00BB4C3A" w:rsidRPr="00BB4C3A" w:rsidRDefault="00BB4C3A" w:rsidP="001A1574">
      <w:pPr>
        <w:tabs>
          <w:tab w:val="left" w:pos="993"/>
        </w:tabs>
        <w:ind w:firstLine="709"/>
        <w:contextualSpacing/>
        <w:jc w:val="both"/>
        <w:rPr>
          <w:sz w:val="28"/>
          <w:szCs w:val="28"/>
        </w:rPr>
      </w:pPr>
      <w:r w:rsidRPr="00BB4C3A">
        <w:rPr>
          <w:sz w:val="28"/>
          <w:szCs w:val="28"/>
        </w:rPr>
        <w:t xml:space="preserve">своевременное формирование, ведение и надлежащее хранение документов. </w:t>
      </w:r>
    </w:p>
    <w:p w:rsidR="00BB4C3A" w:rsidRPr="00BB4C3A" w:rsidRDefault="00BB4C3A" w:rsidP="001A1574">
      <w:pPr>
        <w:ind w:firstLine="709"/>
        <w:contextualSpacing/>
        <w:jc w:val="both"/>
        <w:rPr>
          <w:sz w:val="28"/>
          <w:szCs w:val="28"/>
        </w:rPr>
      </w:pPr>
      <w:r w:rsidRPr="00BB4C3A">
        <w:rPr>
          <w:sz w:val="28"/>
          <w:szCs w:val="28"/>
        </w:rPr>
        <w:t>По результатам проведенных проверок в случае выявления нарушений прав заявителей и иных нарушений к виновным лицам применяются меры ответственности, установленные законодательством Российской Федерации.</w:t>
      </w:r>
    </w:p>
    <w:p w:rsidR="00BB4C3A" w:rsidRPr="00BB4C3A" w:rsidRDefault="00BB4C3A" w:rsidP="001A1574">
      <w:pPr>
        <w:spacing w:after="120"/>
        <w:ind w:firstLine="709"/>
        <w:contextualSpacing/>
        <w:jc w:val="both"/>
        <w:rPr>
          <w:sz w:val="28"/>
          <w:szCs w:val="28"/>
        </w:rPr>
      </w:pPr>
      <w:r w:rsidRPr="00BB4C3A">
        <w:rPr>
          <w:sz w:val="28"/>
          <w:szCs w:val="28"/>
        </w:rP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9C5802" w:rsidRDefault="00BB4C3A" w:rsidP="009C5802">
      <w:pPr>
        <w:autoSpaceDE w:val="0"/>
        <w:autoSpaceDN w:val="0"/>
        <w:adjustRightInd w:val="0"/>
        <w:ind w:firstLine="709"/>
        <w:contextualSpacing/>
        <w:jc w:val="both"/>
        <w:rPr>
          <w:bCs/>
          <w:sz w:val="28"/>
          <w:szCs w:val="28"/>
        </w:rPr>
      </w:pPr>
      <w:r w:rsidRPr="00BB4C3A">
        <w:rPr>
          <w:bCs/>
          <w:sz w:val="28"/>
          <w:szCs w:val="28"/>
        </w:rPr>
        <w:t>Граждане, их объединения и организации имеют право на любые, предусмотренные действующим законодательством, формы контроля за деятельностью Уполномоченного органа при предоставлении муниципальной услуги.</w:t>
      </w:r>
    </w:p>
    <w:p w:rsidR="009C5802" w:rsidRDefault="009C5802" w:rsidP="009C5802">
      <w:pPr>
        <w:autoSpaceDE w:val="0"/>
        <w:autoSpaceDN w:val="0"/>
        <w:adjustRightInd w:val="0"/>
        <w:ind w:firstLine="709"/>
        <w:contextualSpacing/>
        <w:jc w:val="both"/>
        <w:rPr>
          <w:b/>
          <w:sz w:val="28"/>
          <w:szCs w:val="28"/>
        </w:rPr>
      </w:pPr>
      <w:r>
        <w:rPr>
          <w:b/>
          <w:sz w:val="28"/>
          <w:szCs w:val="28"/>
          <w:lang w:val="en-US"/>
        </w:rPr>
        <w:t>V</w:t>
      </w:r>
      <w:r w:rsidRPr="009C5802">
        <w:rPr>
          <w:b/>
          <w:sz w:val="28"/>
          <w:szCs w:val="28"/>
        </w:rPr>
        <w:t xml:space="preserve">. </w:t>
      </w:r>
      <w:r>
        <w:rPr>
          <w:b/>
          <w:sz w:val="28"/>
          <w:szCs w:val="28"/>
        </w:rPr>
        <w:t>Д</w:t>
      </w:r>
      <w:r w:rsidRPr="009C5802">
        <w:rPr>
          <w:b/>
          <w:sz w:val="28"/>
          <w:szCs w:val="28"/>
        </w:rPr>
        <w:t xml:space="preserve">осудебный (внесудебный) порядок обжалования решений и действий (бездействия) органа, предоставляющего муниципальную услугу, его должностных лиц, </w:t>
      </w:r>
      <w:r w:rsidR="00EF7429">
        <w:rPr>
          <w:b/>
          <w:sz w:val="28"/>
          <w:szCs w:val="28"/>
        </w:rPr>
        <w:t>МФЦ</w:t>
      </w:r>
      <w:r w:rsidRPr="009C5802">
        <w:rPr>
          <w:b/>
          <w:sz w:val="28"/>
          <w:szCs w:val="28"/>
        </w:rPr>
        <w:t xml:space="preserve">, работников </w:t>
      </w:r>
      <w:r>
        <w:rPr>
          <w:b/>
          <w:sz w:val="28"/>
          <w:szCs w:val="28"/>
        </w:rPr>
        <w:t>МФЦ</w:t>
      </w:r>
      <w:r w:rsidRPr="009C5802">
        <w:rPr>
          <w:b/>
          <w:sz w:val="28"/>
          <w:szCs w:val="28"/>
        </w:rPr>
        <w:t xml:space="preserve"> </w:t>
      </w:r>
    </w:p>
    <w:p w:rsidR="001A1574" w:rsidRDefault="00BB4C3A" w:rsidP="009C5802">
      <w:pPr>
        <w:autoSpaceDE w:val="0"/>
        <w:autoSpaceDN w:val="0"/>
        <w:adjustRightInd w:val="0"/>
        <w:ind w:firstLine="709"/>
        <w:contextualSpacing/>
        <w:jc w:val="both"/>
        <w:rPr>
          <w:sz w:val="28"/>
          <w:szCs w:val="28"/>
        </w:rPr>
      </w:pPr>
      <w:r w:rsidRPr="00BB4C3A">
        <w:rPr>
          <w:sz w:val="28"/>
          <w:szCs w:val="28"/>
        </w:rPr>
        <w:t>5.1. 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 (далее - жалоба)</w:t>
      </w:r>
    </w:p>
    <w:p w:rsidR="00BB4C3A" w:rsidRPr="001A1574" w:rsidRDefault="00BB4C3A" w:rsidP="001A1574">
      <w:pPr>
        <w:pStyle w:val="ConsPlusNormal"/>
        <w:spacing w:before="120" w:after="120"/>
        <w:ind w:firstLine="709"/>
        <w:contextualSpacing/>
        <w:jc w:val="both"/>
        <w:outlineLvl w:val="1"/>
        <w:rPr>
          <w:rFonts w:ascii="Times New Roman" w:eastAsia="Arial" w:hAnsi="Times New Roman" w:cs="Times New Roman"/>
          <w:sz w:val="28"/>
          <w:szCs w:val="28"/>
        </w:rPr>
      </w:pPr>
      <w:r w:rsidRPr="001A1574">
        <w:rPr>
          <w:rFonts w:ascii="Times New Roman" w:eastAsia="Arial" w:hAnsi="Times New Roman" w:cs="Times New Roman"/>
          <w:sz w:val="28"/>
          <w:szCs w:val="28"/>
        </w:rPr>
        <w:t>Заявитель, права и законные интересы которого нарушены должностными лицами Уполномоченного органа (в том числе в случае ненадлежащего исполнения ими обязанностей при предоставлении муниципальной услуги) либо работником МФЦ, имеет право на досудебное (внесудебное) обжалование решений и действий (бездействия), принятых (осуществляемых) в ходе предоставления муниципальной услуги.</w:t>
      </w:r>
    </w:p>
    <w:p w:rsidR="00BB4C3A" w:rsidRPr="00BB4C3A" w:rsidRDefault="00BB4C3A" w:rsidP="001A1574">
      <w:pPr>
        <w:pStyle w:val="ConsPlusNormal"/>
        <w:spacing w:before="120" w:after="120"/>
        <w:ind w:firstLine="709"/>
        <w:contextualSpacing/>
        <w:jc w:val="both"/>
        <w:outlineLvl w:val="1"/>
        <w:rPr>
          <w:rFonts w:ascii="Times New Roman" w:hAnsi="Times New Roman" w:cs="Times New Roman"/>
          <w:sz w:val="28"/>
          <w:szCs w:val="28"/>
        </w:rPr>
      </w:pPr>
      <w:r w:rsidRPr="00BB4C3A">
        <w:rPr>
          <w:rFonts w:ascii="Times New Roman" w:hAnsi="Times New Roman" w:cs="Times New Roman"/>
          <w:sz w:val="28"/>
          <w:szCs w:val="28"/>
        </w:rPr>
        <w:t>5.2. Органы и должностные лица, которым может быть направлена жалоба заявителя в досудебном (внесудебном) порядке</w:t>
      </w:r>
    </w:p>
    <w:p w:rsidR="00BB4C3A" w:rsidRPr="00BB4C3A" w:rsidRDefault="00BB4C3A" w:rsidP="001A1574">
      <w:pPr>
        <w:pStyle w:val="ConsPlusNormal"/>
        <w:ind w:firstLine="709"/>
        <w:contextualSpacing/>
        <w:jc w:val="both"/>
        <w:rPr>
          <w:rFonts w:ascii="Times New Roman" w:hAnsi="Times New Roman" w:cs="Times New Roman"/>
          <w:sz w:val="28"/>
          <w:szCs w:val="28"/>
        </w:rPr>
      </w:pPr>
      <w:r w:rsidRPr="00BB4C3A">
        <w:rPr>
          <w:rFonts w:ascii="Times New Roman" w:hAnsi="Times New Roman" w:cs="Times New Roman"/>
          <w:sz w:val="28"/>
          <w:szCs w:val="28"/>
        </w:rPr>
        <w:t>Заявители могут обжаловать решения и действия (бездействие), принятые (осуществляемые) в ходе предоставления муниципальной услуги:</w:t>
      </w:r>
    </w:p>
    <w:p w:rsidR="00BB4C3A" w:rsidRPr="00BB4C3A" w:rsidRDefault="00BB4C3A" w:rsidP="001A1574">
      <w:pPr>
        <w:autoSpaceDE w:val="0"/>
        <w:autoSpaceDN w:val="0"/>
        <w:adjustRightInd w:val="0"/>
        <w:ind w:firstLine="709"/>
        <w:contextualSpacing/>
        <w:jc w:val="both"/>
        <w:rPr>
          <w:rFonts w:eastAsia="Arial"/>
          <w:sz w:val="28"/>
          <w:szCs w:val="28"/>
        </w:rPr>
      </w:pPr>
      <w:r w:rsidRPr="00BB4C3A">
        <w:rPr>
          <w:rFonts w:eastAsia="Arial"/>
          <w:sz w:val="28"/>
          <w:szCs w:val="28"/>
        </w:rPr>
        <w:t xml:space="preserve">Жалоба на решения и действия (бездействие) специалистов </w:t>
      </w:r>
      <w:r w:rsidRPr="00BB4C3A">
        <w:rPr>
          <w:sz w:val="28"/>
          <w:szCs w:val="28"/>
        </w:rPr>
        <w:t>органов местного самоуправления</w:t>
      </w:r>
      <w:r w:rsidRPr="00BB4C3A">
        <w:rPr>
          <w:rFonts w:eastAsia="Arial"/>
          <w:sz w:val="28"/>
          <w:szCs w:val="28"/>
        </w:rPr>
        <w:t xml:space="preserve"> </w:t>
      </w:r>
      <w:r w:rsidRPr="00BB4C3A">
        <w:rPr>
          <w:sz w:val="28"/>
          <w:szCs w:val="28"/>
        </w:rPr>
        <w:t>подается</w:t>
      </w:r>
      <w:r w:rsidRPr="00BB4C3A">
        <w:rPr>
          <w:rFonts w:eastAsia="Arial"/>
          <w:sz w:val="28"/>
          <w:szCs w:val="28"/>
        </w:rPr>
        <w:t xml:space="preserve"> </w:t>
      </w:r>
      <w:r w:rsidRPr="00BB4C3A">
        <w:rPr>
          <w:sz w:val="28"/>
          <w:szCs w:val="28"/>
        </w:rPr>
        <w:t>руководителю органов местного самоуправления</w:t>
      </w:r>
      <w:r w:rsidRPr="00BB4C3A">
        <w:rPr>
          <w:rFonts w:eastAsia="Arial"/>
          <w:sz w:val="28"/>
          <w:szCs w:val="28"/>
        </w:rPr>
        <w:t>.</w:t>
      </w:r>
    </w:p>
    <w:p w:rsidR="00BB4C3A" w:rsidRPr="0087244B" w:rsidRDefault="00BB4C3A" w:rsidP="001A1574">
      <w:pPr>
        <w:autoSpaceDE w:val="0"/>
        <w:autoSpaceDN w:val="0"/>
        <w:adjustRightInd w:val="0"/>
        <w:ind w:firstLine="709"/>
        <w:contextualSpacing/>
        <w:jc w:val="both"/>
        <w:rPr>
          <w:rFonts w:eastAsia="Arial"/>
          <w:sz w:val="28"/>
          <w:szCs w:val="28"/>
        </w:rPr>
      </w:pPr>
      <w:r w:rsidRPr="00BB4C3A">
        <w:rPr>
          <w:rFonts w:eastAsia="Arial"/>
          <w:sz w:val="28"/>
          <w:szCs w:val="28"/>
        </w:rPr>
        <w:t xml:space="preserve">Жалоба на решения и действия (бездействие) руководителя </w:t>
      </w:r>
      <w:r w:rsidRPr="00BB4C3A">
        <w:rPr>
          <w:sz w:val="28"/>
          <w:szCs w:val="28"/>
        </w:rPr>
        <w:t>органа местного самоуправления</w:t>
      </w:r>
      <w:r w:rsidRPr="00BB4C3A">
        <w:rPr>
          <w:rFonts w:eastAsia="Arial"/>
          <w:sz w:val="28"/>
          <w:szCs w:val="28"/>
        </w:rPr>
        <w:t xml:space="preserve"> </w:t>
      </w:r>
      <w:r w:rsidRPr="00BB4C3A">
        <w:rPr>
          <w:sz w:val="28"/>
          <w:szCs w:val="28"/>
        </w:rPr>
        <w:t>подается</w:t>
      </w:r>
      <w:r w:rsidRPr="00BB4C3A">
        <w:rPr>
          <w:rFonts w:eastAsia="Arial"/>
          <w:sz w:val="28"/>
          <w:szCs w:val="28"/>
        </w:rPr>
        <w:t xml:space="preserve"> </w:t>
      </w:r>
      <w:r w:rsidRPr="0087244B">
        <w:rPr>
          <w:sz w:val="28"/>
          <w:szCs w:val="28"/>
        </w:rPr>
        <w:t xml:space="preserve">Главе администрации муниципального </w:t>
      </w:r>
      <w:r w:rsidR="00F11605">
        <w:rPr>
          <w:sz w:val="28"/>
          <w:szCs w:val="28"/>
        </w:rPr>
        <w:t>округ</w:t>
      </w:r>
      <w:r w:rsidRPr="0087244B">
        <w:rPr>
          <w:sz w:val="28"/>
          <w:szCs w:val="28"/>
        </w:rPr>
        <w:t>а</w:t>
      </w:r>
      <w:r w:rsidRPr="0087244B">
        <w:rPr>
          <w:rFonts w:eastAsia="Arial"/>
          <w:sz w:val="28"/>
          <w:szCs w:val="28"/>
        </w:rPr>
        <w:t>.</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Жалоба на решения и действия (бездействие) работника МФЦ подается руководителю этого МФЦ.</w:t>
      </w:r>
    </w:p>
    <w:p w:rsidR="001A1574" w:rsidRDefault="00BB4C3A" w:rsidP="001A1574">
      <w:pPr>
        <w:autoSpaceDE w:val="0"/>
        <w:autoSpaceDN w:val="0"/>
        <w:adjustRightInd w:val="0"/>
        <w:ind w:firstLine="709"/>
        <w:contextualSpacing/>
        <w:jc w:val="both"/>
        <w:rPr>
          <w:sz w:val="28"/>
          <w:szCs w:val="28"/>
        </w:rPr>
      </w:pPr>
      <w:r w:rsidRPr="00BB4C3A">
        <w:rPr>
          <w:sz w:val="28"/>
          <w:szCs w:val="28"/>
        </w:rPr>
        <w:t>Жалоба на решения и действия (бездействие) МФЦ подается в орган исполнительной власти Новгородской области, осуществляющий функции и полномочия учредителя МФЦ.</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lastRenderedPageBreak/>
        <w:t>5.3. Способы информирования заявителей о порядке подачи и рассмотрения жалобы, в том числе с использованием единого портала и регионального портала</w:t>
      </w:r>
    </w:p>
    <w:p w:rsidR="00BB4C3A" w:rsidRPr="00BB4C3A" w:rsidRDefault="00BB4C3A" w:rsidP="001A1574">
      <w:pPr>
        <w:autoSpaceDE w:val="0"/>
        <w:ind w:firstLine="709"/>
        <w:contextualSpacing/>
        <w:jc w:val="both"/>
        <w:rPr>
          <w:rFonts w:eastAsia="Arial"/>
          <w:sz w:val="28"/>
          <w:szCs w:val="28"/>
        </w:rPr>
      </w:pPr>
      <w:r w:rsidRPr="00BB4C3A">
        <w:rPr>
          <w:sz w:val="28"/>
          <w:szCs w:val="28"/>
        </w:rPr>
        <w:t>Уполномоченный орган обеспечивает</w:t>
      </w:r>
      <w:r w:rsidRPr="00BB4C3A">
        <w:rPr>
          <w:rFonts w:eastAsia="Arial"/>
          <w:sz w:val="28"/>
          <w:szCs w:val="28"/>
        </w:rPr>
        <w:t>:</w:t>
      </w:r>
    </w:p>
    <w:p w:rsidR="00BB4C3A" w:rsidRPr="00BB4C3A" w:rsidRDefault="00BB4C3A" w:rsidP="001A1574">
      <w:pPr>
        <w:autoSpaceDE w:val="0"/>
        <w:autoSpaceDN w:val="0"/>
        <w:adjustRightInd w:val="0"/>
        <w:ind w:firstLine="709"/>
        <w:contextualSpacing/>
        <w:jc w:val="both"/>
        <w:rPr>
          <w:rFonts w:eastAsia="Calibri"/>
          <w:sz w:val="28"/>
          <w:szCs w:val="28"/>
          <w:lang w:eastAsia="en-US"/>
        </w:rPr>
      </w:pPr>
      <w:r w:rsidRPr="00BB4C3A">
        <w:rPr>
          <w:rFonts w:eastAsia="Calibri"/>
          <w:sz w:val="28"/>
          <w:szCs w:val="28"/>
          <w:lang w:eastAsia="en-US"/>
        </w:rPr>
        <w:t xml:space="preserve">1) информирование заявителей о порядке обжалования решений и действий (бездействия) Уполномоченного органа, его должностных лиц посредством размещения информации на стендах в помещениях Уполномоченного органа, </w:t>
      </w:r>
      <w:r w:rsidRPr="00BB4C3A">
        <w:rPr>
          <w:sz w:val="28"/>
          <w:szCs w:val="28"/>
        </w:rPr>
        <w:t>МФЦ</w:t>
      </w:r>
      <w:r w:rsidRPr="00BB4C3A">
        <w:rPr>
          <w:rFonts w:eastAsia="Calibri"/>
          <w:sz w:val="28"/>
          <w:szCs w:val="28"/>
          <w:lang w:eastAsia="en-US"/>
        </w:rPr>
        <w:t>, едином портале, региональном портале, официальном сайте Уполномоченного органа в сети «Интернет»;</w:t>
      </w:r>
    </w:p>
    <w:p w:rsidR="001A1574" w:rsidRDefault="00BB4C3A" w:rsidP="001A1574">
      <w:pPr>
        <w:autoSpaceDE w:val="0"/>
        <w:autoSpaceDN w:val="0"/>
        <w:adjustRightInd w:val="0"/>
        <w:ind w:firstLine="709"/>
        <w:contextualSpacing/>
        <w:jc w:val="both"/>
        <w:rPr>
          <w:rFonts w:eastAsia="Calibri"/>
          <w:sz w:val="28"/>
          <w:szCs w:val="28"/>
          <w:lang w:eastAsia="en-US"/>
        </w:rPr>
      </w:pPr>
      <w:r w:rsidRPr="00BB4C3A">
        <w:rPr>
          <w:rFonts w:eastAsia="Calibri"/>
          <w:sz w:val="28"/>
          <w:szCs w:val="28"/>
          <w:lang w:eastAsia="en-US"/>
        </w:rPr>
        <w:t>2) консультирование заявителей о порядке обжалования решений и действий (бездействия) Уполномоченного органа, его должностных лиц, в том числе по телефону, электронной почте, при личном приеме.</w:t>
      </w:r>
    </w:p>
    <w:p w:rsidR="00BB4C3A" w:rsidRPr="00BB4C3A" w:rsidRDefault="00BB4C3A" w:rsidP="001A1574">
      <w:pPr>
        <w:autoSpaceDE w:val="0"/>
        <w:autoSpaceDN w:val="0"/>
        <w:adjustRightInd w:val="0"/>
        <w:ind w:firstLine="709"/>
        <w:contextualSpacing/>
        <w:jc w:val="both"/>
        <w:rPr>
          <w:sz w:val="28"/>
          <w:szCs w:val="28"/>
        </w:rPr>
      </w:pPr>
      <w:r w:rsidRPr="00BB4C3A">
        <w:rPr>
          <w:sz w:val="28"/>
          <w:szCs w:val="28"/>
        </w:rPr>
        <w:t>5.4. Перечень нормативных правовых актов, регулирующих порядок досудебного (внесудебного) обжалования решений и действий (бездействий) Уполномоченного органа, а также его должностных лиц</w:t>
      </w:r>
    </w:p>
    <w:p w:rsidR="00BB4C3A" w:rsidRPr="00BB4C3A" w:rsidRDefault="00BB4C3A" w:rsidP="001A1574">
      <w:pPr>
        <w:spacing w:before="220" w:after="1"/>
        <w:ind w:firstLine="709"/>
        <w:contextualSpacing/>
        <w:jc w:val="both"/>
        <w:rPr>
          <w:sz w:val="28"/>
          <w:szCs w:val="28"/>
        </w:rPr>
      </w:pPr>
      <w:r w:rsidRPr="00BB4C3A">
        <w:rPr>
          <w:sz w:val="28"/>
          <w:szCs w:val="28"/>
        </w:rPr>
        <w:t>Досудебное (внесудебное) обжалование решений и действий (бездействий) Уполномоченного органа, его должностных лиц, МФЦ, работников МФЦ осуществляется в соответствии с:</w:t>
      </w:r>
    </w:p>
    <w:p w:rsidR="00BB4C3A" w:rsidRPr="00BB4C3A" w:rsidRDefault="00BB4C3A" w:rsidP="001A1574">
      <w:pPr>
        <w:ind w:firstLine="709"/>
        <w:contextualSpacing/>
        <w:jc w:val="both"/>
        <w:rPr>
          <w:sz w:val="28"/>
          <w:szCs w:val="28"/>
        </w:rPr>
      </w:pPr>
      <w:r w:rsidRPr="00BB4C3A">
        <w:rPr>
          <w:sz w:val="28"/>
          <w:szCs w:val="28"/>
        </w:rPr>
        <w:t>Федеральным законом от 27 июля 2010 года № 210-ФЗ «Об организации предоставления государственных и муниципальных услуг»;</w:t>
      </w:r>
    </w:p>
    <w:p w:rsidR="00BB4C3A" w:rsidRPr="00C34646" w:rsidRDefault="00BB4C3A" w:rsidP="00C34646">
      <w:pPr>
        <w:shd w:val="clear" w:color="auto" w:fill="FFFFFF"/>
        <w:jc w:val="both"/>
        <w:rPr>
          <w:b/>
          <w:color w:val="1E1D1E"/>
          <w:sz w:val="28"/>
          <w:szCs w:val="28"/>
        </w:rPr>
      </w:pPr>
      <w:r w:rsidRPr="00BB4C3A">
        <w:rPr>
          <w:rFonts w:eastAsia="Calibri"/>
          <w:sz w:val="28"/>
          <w:szCs w:val="28"/>
          <w:lang w:eastAsia="en-US"/>
        </w:rPr>
        <w:t xml:space="preserve">Постановлением Администрации Марёвского муниципального </w:t>
      </w:r>
      <w:r w:rsidR="00F11605">
        <w:rPr>
          <w:rFonts w:eastAsia="Calibri"/>
          <w:sz w:val="28"/>
          <w:szCs w:val="28"/>
          <w:lang w:eastAsia="en-US"/>
        </w:rPr>
        <w:t>округ</w:t>
      </w:r>
      <w:r w:rsidRPr="00BB4C3A">
        <w:rPr>
          <w:rFonts w:eastAsia="Calibri"/>
          <w:sz w:val="28"/>
          <w:szCs w:val="28"/>
          <w:lang w:eastAsia="en-US"/>
        </w:rPr>
        <w:t xml:space="preserve">а от </w:t>
      </w:r>
      <w:r w:rsidR="00C34646">
        <w:rPr>
          <w:rFonts w:eastAsia="Calibri"/>
          <w:sz w:val="28"/>
          <w:szCs w:val="28"/>
          <w:lang w:eastAsia="en-US"/>
        </w:rPr>
        <w:t>15.11.2021</w:t>
      </w:r>
      <w:r w:rsidRPr="00BB4C3A">
        <w:rPr>
          <w:rFonts w:eastAsia="Calibri"/>
          <w:sz w:val="28"/>
          <w:szCs w:val="28"/>
          <w:lang w:eastAsia="en-US"/>
        </w:rPr>
        <w:t xml:space="preserve"> №</w:t>
      </w:r>
      <w:r w:rsidR="00C34646">
        <w:rPr>
          <w:rFonts w:eastAsia="Calibri"/>
          <w:sz w:val="28"/>
          <w:szCs w:val="28"/>
          <w:lang w:eastAsia="en-US"/>
        </w:rPr>
        <w:t xml:space="preserve"> </w:t>
      </w:r>
      <w:r w:rsidRPr="00BB4C3A">
        <w:rPr>
          <w:rFonts w:eastAsia="Calibri"/>
          <w:sz w:val="28"/>
          <w:szCs w:val="28"/>
          <w:lang w:eastAsia="en-US"/>
        </w:rPr>
        <w:t>449 «</w:t>
      </w:r>
      <w:r w:rsidR="00C34646" w:rsidRPr="00C34646">
        <w:rPr>
          <w:rStyle w:val="af"/>
          <w:b w:val="0"/>
          <w:color w:val="1E1D1E"/>
          <w:sz w:val="28"/>
          <w:szCs w:val="28"/>
        </w:rPr>
        <w:t>Об утверждении Порядка подачи и рассмотрения жалоб на решения и действия (бездействие) Администрации Марёвского муниципального округа, должностных лиц и муниципальных служащих</w:t>
      </w:r>
      <w:r w:rsidR="00C34646">
        <w:rPr>
          <w:b/>
          <w:color w:val="1E1D1E"/>
          <w:sz w:val="28"/>
          <w:szCs w:val="28"/>
        </w:rPr>
        <w:t xml:space="preserve"> </w:t>
      </w:r>
      <w:r w:rsidR="00C34646" w:rsidRPr="00C34646">
        <w:rPr>
          <w:rStyle w:val="af"/>
          <w:b w:val="0"/>
          <w:color w:val="1E1D1E"/>
          <w:sz w:val="28"/>
          <w:szCs w:val="28"/>
        </w:rPr>
        <w:t>при предоставлении муниципальных услуг</w:t>
      </w:r>
      <w:r w:rsidRPr="00BB4C3A">
        <w:rPr>
          <w:rFonts w:eastAsia="Calibri"/>
          <w:sz w:val="28"/>
          <w:szCs w:val="28"/>
          <w:lang w:eastAsia="en-US"/>
        </w:rPr>
        <w:t>»</w:t>
      </w:r>
      <w:r w:rsidR="00C34646">
        <w:rPr>
          <w:rFonts w:eastAsia="Calibri"/>
          <w:sz w:val="28"/>
          <w:szCs w:val="28"/>
          <w:lang w:eastAsia="en-US"/>
        </w:rPr>
        <w:t>.</w:t>
      </w:r>
      <w:r w:rsidRPr="00BB4C3A">
        <w:rPr>
          <w:rFonts w:eastAsia="Calibri"/>
          <w:i/>
          <w:color w:val="FF0000"/>
          <w:sz w:val="28"/>
          <w:szCs w:val="28"/>
          <w:lang w:eastAsia="en-US"/>
        </w:rPr>
        <w:t xml:space="preserve"> </w:t>
      </w:r>
    </w:p>
    <w:p w:rsidR="00BB4C3A" w:rsidRDefault="00BB4C3A" w:rsidP="001A1574">
      <w:pPr>
        <w:ind w:firstLine="709"/>
        <w:contextualSpacing/>
        <w:jc w:val="both"/>
        <w:rPr>
          <w:sz w:val="28"/>
          <w:szCs w:val="28"/>
        </w:rPr>
      </w:pPr>
      <w:r w:rsidRPr="00BB4C3A">
        <w:rPr>
          <w:rFonts w:eastAsia="Calibri"/>
          <w:sz w:val="28"/>
          <w:szCs w:val="28"/>
          <w:lang w:eastAsia="en-US"/>
        </w:rPr>
        <w:t>Информация, указанная в данном разделе, подлежит обязательному размещению на едином портале и региональном портале</w:t>
      </w:r>
      <w:r w:rsidRPr="00BB4C3A">
        <w:rPr>
          <w:sz w:val="28"/>
          <w:szCs w:val="28"/>
        </w:rPr>
        <w:t>.</w:t>
      </w:r>
    </w:p>
    <w:p w:rsidR="001A1574" w:rsidRPr="00BB4C3A" w:rsidRDefault="001A1574" w:rsidP="001A1574">
      <w:pPr>
        <w:ind w:firstLine="709"/>
        <w:contextualSpacing/>
        <w:jc w:val="center"/>
        <w:rPr>
          <w:sz w:val="28"/>
          <w:szCs w:val="28"/>
        </w:rPr>
      </w:pPr>
      <w:r>
        <w:rPr>
          <w:sz w:val="28"/>
          <w:szCs w:val="28"/>
        </w:rPr>
        <w:t>________________________</w:t>
      </w:r>
    </w:p>
    <w:p w:rsidR="00BB4C3A" w:rsidRPr="00BB4C3A" w:rsidRDefault="00BB4C3A" w:rsidP="001A1574">
      <w:pPr>
        <w:ind w:firstLine="709"/>
        <w:contextualSpacing/>
        <w:jc w:val="both"/>
        <w:rPr>
          <w:sz w:val="28"/>
          <w:szCs w:val="28"/>
        </w:rPr>
      </w:pPr>
    </w:p>
    <w:p w:rsidR="00BB4C3A" w:rsidRPr="00BB4C3A" w:rsidRDefault="00BB4C3A" w:rsidP="00BB4C3A">
      <w:pPr>
        <w:ind w:firstLine="540"/>
        <w:jc w:val="both"/>
        <w:rPr>
          <w:sz w:val="28"/>
          <w:szCs w:val="28"/>
        </w:rPr>
      </w:pPr>
    </w:p>
    <w:p w:rsidR="00BB4C3A" w:rsidRPr="00BB4C3A" w:rsidRDefault="00BB4C3A" w:rsidP="00BB4C3A">
      <w:pPr>
        <w:ind w:firstLine="540"/>
        <w:jc w:val="both"/>
        <w:rPr>
          <w:sz w:val="28"/>
          <w:szCs w:val="28"/>
        </w:rPr>
      </w:pPr>
    </w:p>
    <w:p w:rsidR="00BB4C3A" w:rsidRPr="00BB4C3A" w:rsidRDefault="00BB4C3A" w:rsidP="00BB4C3A">
      <w:pPr>
        <w:ind w:firstLine="540"/>
        <w:jc w:val="both"/>
        <w:rPr>
          <w:sz w:val="28"/>
          <w:szCs w:val="28"/>
        </w:rPr>
      </w:pPr>
    </w:p>
    <w:p w:rsidR="00BB4C3A" w:rsidRPr="00BB4C3A" w:rsidRDefault="00BB4C3A" w:rsidP="00BB4C3A">
      <w:pPr>
        <w:ind w:firstLine="540"/>
        <w:jc w:val="both"/>
        <w:rPr>
          <w:sz w:val="28"/>
          <w:szCs w:val="28"/>
        </w:rPr>
      </w:pPr>
    </w:p>
    <w:p w:rsidR="00BB4C3A" w:rsidRPr="00BB4C3A" w:rsidRDefault="00BB4C3A" w:rsidP="00BB4C3A">
      <w:pPr>
        <w:ind w:firstLine="540"/>
        <w:jc w:val="both"/>
        <w:rPr>
          <w:sz w:val="28"/>
          <w:szCs w:val="28"/>
        </w:rPr>
      </w:pPr>
    </w:p>
    <w:p w:rsidR="00BB4C3A" w:rsidRPr="00BB4C3A" w:rsidRDefault="00BB4C3A" w:rsidP="00BB4C3A">
      <w:pPr>
        <w:ind w:firstLine="540"/>
        <w:jc w:val="both"/>
        <w:rPr>
          <w:sz w:val="28"/>
          <w:szCs w:val="28"/>
        </w:rPr>
      </w:pPr>
    </w:p>
    <w:p w:rsidR="00BB4C3A" w:rsidRPr="00BB4C3A" w:rsidRDefault="00BB4C3A" w:rsidP="00BB4C3A">
      <w:pPr>
        <w:ind w:firstLine="540"/>
        <w:jc w:val="both"/>
        <w:rPr>
          <w:sz w:val="28"/>
          <w:szCs w:val="28"/>
        </w:rPr>
      </w:pPr>
    </w:p>
    <w:p w:rsidR="00BB4C3A" w:rsidRPr="00BB4C3A" w:rsidRDefault="00BB4C3A" w:rsidP="00BB4C3A">
      <w:pPr>
        <w:ind w:firstLine="540"/>
        <w:jc w:val="both"/>
        <w:rPr>
          <w:sz w:val="28"/>
          <w:szCs w:val="28"/>
        </w:rPr>
      </w:pPr>
    </w:p>
    <w:p w:rsidR="00BB4C3A" w:rsidRPr="00BB4C3A" w:rsidRDefault="00BB4C3A" w:rsidP="00BB4C3A">
      <w:pPr>
        <w:ind w:firstLine="540"/>
        <w:jc w:val="both"/>
        <w:rPr>
          <w:sz w:val="28"/>
          <w:szCs w:val="28"/>
        </w:rPr>
      </w:pPr>
    </w:p>
    <w:p w:rsidR="00BB4C3A" w:rsidRPr="00BB4C3A" w:rsidRDefault="00BB4C3A" w:rsidP="00BB4C3A">
      <w:pPr>
        <w:ind w:firstLine="540"/>
        <w:jc w:val="both"/>
        <w:rPr>
          <w:sz w:val="28"/>
          <w:szCs w:val="28"/>
        </w:rPr>
      </w:pPr>
    </w:p>
    <w:p w:rsidR="00BB4C3A" w:rsidRPr="00BB4C3A" w:rsidRDefault="00BB4C3A" w:rsidP="00BB4C3A">
      <w:pPr>
        <w:ind w:firstLine="540"/>
        <w:jc w:val="both"/>
        <w:rPr>
          <w:sz w:val="28"/>
          <w:szCs w:val="28"/>
        </w:rPr>
      </w:pPr>
    </w:p>
    <w:p w:rsidR="00BB4C3A" w:rsidRPr="00BB4C3A" w:rsidRDefault="00BB4C3A" w:rsidP="00BB4C3A">
      <w:pPr>
        <w:ind w:firstLine="540"/>
        <w:jc w:val="both"/>
        <w:rPr>
          <w:sz w:val="28"/>
          <w:szCs w:val="28"/>
        </w:rPr>
      </w:pPr>
    </w:p>
    <w:p w:rsidR="00BB4C3A" w:rsidRDefault="00BB4C3A" w:rsidP="00BB4C3A">
      <w:pPr>
        <w:ind w:firstLine="540"/>
        <w:jc w:val="both"/>
        <w:rPr>
          <w:sz w:val="28"/>
          <w:szCs w:val="28"/>
        </w:rPr>
      </w:pPr>
    </w:p>
    <w:p w:rsidR="00BB4C3A" w:rsidRDefault="00BB4C3A" w:rsidP="001F4E2E">
      <w:pPr>
        <w:jc w:val="both"/>
        <w:rPr>
          <w:sz w:val="28"/>
          <w:szCs w:val="28"/>
        </w:rPr>
      </w:pPr>
    </w:p>
    <w:p w:rsidR="00BB4C3A" w:rsidRPr="00BB4C3A" w:rsidRDefault="00BB4C3A" w:rsidP="00BB4C3A">
      <w:pPr>
        <w:ind w:firstLine="540"/>
        <w:jc w:val="both"/>
        <w:rPr>
          <w:sz w:val="28"/>
          <w:szCs w:val="28"/>
        </w:rPr>
      </w:pPr>
    </w:p>
    <w:tbl>
      <w:tblPr>
        <w:tblW w:w="0" w:type="auto"/>
        <w:tblLook w:val="04A0" w:firstRow="1" w:lastRow="0" w:firstColumn="1" w:lastColumn="0" w:noHBand="0" w:noVBand="1"/>
      </w:tblPr>
      <w:tblGrid>
        <w:gridCol w:w="4928"/>
        <w:gridCol w:w="4642"/>
      </w:tblGrid>
      <w:tr w:rsidR="00BB4C3A" w:rsidRPr="00BB4C3A" w:rsidTr="005B39F0">
        <w:tc>
          <w:tcPr>
            <w:tcW w:w="4928" w:type="dxa"/>
            <w:shd w:val="clear" w:color="auto" w:fill="auto"/>
          </w:tcPr>
          <w:p w:rsidR="00BB4C3A" w:rsidRDefault="00BB4C3A" w:rsidP="00BB4C3A">
            <w:pPr>
              <w:autoSpaceDE w:val="0"/>
              <w:autoSpaceDN w:val="0"/>
              <w:adjustRightInd w:val="0"/>
              <w:spacing w:after="120"/>
              <w:jc w:val="right"/>
              <w:outlineLvl w:val="0"/>
              <w:rPr>
                <w:sz w:val="28"/>
                <w:szCs w:val="28"/>
              </w:rPr>
            </w:pPr>
          </w:p>
          <w:p w:rsidR="00BB4C3A" w:rsidRDefault="00BB4C3A" w:rsidP="00BB4C3A">
            <w:pPr>
              <w:autoSpaceDE w:val="0"/>
              <w:autoSpaceDN w:val="0"/>
              <w:adjustRightInd w:val="0"/>
              <w:spacing w:after="120"/>
              <w:jc w:val="right"/>
              <w:outlineLvl w:val="0"/>
              <w:rPr>
                <w:sz w:val="28"/>
                <w:szCs w:val="28"/>
              </w:rPr>
            </w:pPr>
          </w:p>
          <w:p w:rsidR="00BB4C3A" w:rsidRDefault="00BB4C3A" w:rsidP="00BB4C3A">
            <w:pPr>
              <w:autoSpaceDE w:val="0"/>
              <w:autoSpaceDN w:val="0"/>
              <w:adjustRightInd w:val="0"/>
              <w:spacing w:after="120"/>
              <w:jc w:val="right"/>
              <w:outlineLvl w:val="0"/>
              <w:rPr>
                <w:sz w:val="28"/>
                <w:szCs w:val="28"/>
              </w:rPr>
            </w:pPr>
          </w:p>
          <w:p w:rsidR="00BB4C3A" w:rsidRPr="00BB4C3A" w:rsidRDefault="00BB4C3A" w:rsidP="00BB4C3A">
            <w:pPr>
              <w:autoSpaceDE w:val="0"/>
              <w:autoSpaceDN w:val="0"/>
              <w:adjustRightInd w:val="0"/>
              <w:spacing w:after="120"/>
              <w:jc w:val="right"/>
              <w:outlineLvl w:val="0"/>
              <w:rPr>
                <w:sz w:val="28"/>
                <w:szCs w:val="28"/>
              </w:rPr>
            </w:pPr>
          </w:p>
        </w:tc>
        <w:tc>
          <w:tcPr>
            <w:tcW w:w="4642" w:type="dxa"/>
            <w:shd w:val="clear" w:color="auto" w:fill="auto"/>
          </w:tcPr>
          <w:p w:rsidR="00BB4C3A" w:rsidRPr="00BB4C3A" w:rsidRDefault="00BB4C3A" w:rsidP="00BB4C3A">
            <w:pPr>
              <w:autoSpaceDE w:val="0"/>
              <w:autoSpaceDN w:val="0"/>
              <w:adjustRightInd w:val="0"/>
              <w:spacing w:after="120"/>
              <w:jc w:val="center"/>
              <w:outlineLvl w:val="0"/>
              <w:rPr>
                <w:sz w:val="28"/>
                <w:szCs w:val="28"/>
              </w:rPr>
            </w:pPr>
            <w:r w:rsidRPr="00BB4C3A">
              <w:rPr>
                <w:sz w:val="28"/>
                <w:szCs w:val="28"/>
              </w:rPr>
              <w:t>Приложение № 1</w:t>
            </w:r>
          </w:p>
          <w:p w:rsidR="00BB4C3A" w:rsidRPr="00BB4C3A" w:rsidRDefault="00BB4C3A" w:rsidP="00BB4C3A">
            <w:pPr>
              <w:autoSpaceDE w:val="0"/>
              <w:autoSpaceDN w:val="0"/>
              <w:adjustRightInd w:val="0"/>
              <w:jc w:val="right"/>
              <w:rPr>
                <w:sz w:val="28"/>
                <w:szCs w:val="28"/>
              </w:rPr>
            </w:pPr>
            <w:r w:rsidRPr="00BB4C3A">
              <w:rPr>
                <w:sz w:val="28"/>
                <w:szCs w:val="28"/>
              </w:rPr>
              <w:t>к административному регламенту</w:t>
            </w:r>
          </w:p>
          <w:p w:rsidR="00BB4C3A" w:rsidRPr="00BB4C3A" w:rsidRDefault="00BB4C3A" w:rsidP="00BB4C3A">
            <w:pPr>
              <w:autoSpaceDE w:val="0"/>
              <w:autoSpaceDN w:val="0"/>
              <w:adjustRightInd w:val="0"/>
              <w:jc w:val="both"/>
              <w:rPr>
                <w:sz w:val="28"/>
                <w:szCs w:val="28"/>
              </w:rPr>
            </w:pPr>
            <w:r w:rsidRPr="00BB4C3A">
              <w:rPr>
                <w:sz w:val="28"/>
                <w:szCs w:val="28"/>
              </w:rPr>
              <w:t xml:space="preserve">предоставления муниципальной услуги по предоставлению в собственность, аренду, постоянное (бессрочное) пользование, безвозмездное </w:t>
            </w:r>
            <w:proofErr w:type="gramStart"/>
            <w:r w:rsidRPr="00BB4C3A">
              <w:rPr>
                <w:sz w:val="28"/>
                <w:szCs w:val="28"/>
              </w:rPr>
              <w:t>пользование  земельного</w:t>
            </w:r>
            <w:proofErr w:type="gramEnd"/>
            <w:r w:rsidRPr="00BB4C3A">
              <w:rPr>
                <w:sz w:val="28"/>
                <w:szCs w:val="28"/>
              </w:rPr>
              <w:t xml:space="preserve"> участка, находящегося в  муниципальной собственности или  государственная собственность на  который не разграничена, без проведения торгов</w:t>
            </w:r>
          </w:p>
        </w:tc>
      </w:tr>
    </w:tbl>
    <w:p w:rsidR="00BB4C3A" w:rsidRPr="00BB4C3A" w:rsidRDefault="00BB4C3A" w:rsidP="00BB4C3A">
      <w:pPr>
        <w:rPr>
          <w:sz w:val="28"/>
          <w:szCs w:val="28"/>
        </w:rPr>
      </w:pPr>
      <w:r w:rsidRPr="00BB4C3A">
        <w:rPr>
          <w:sz w:val="28"/>
          <w:szCs w:val="28"/>
        </w:rPr>
        <w:t>Примерная форма заявления</w:t>
      </w:r>
    </w:p>
    <w:p w:rsidR="00BB4C3A" w:rsidRPr="00BB4C3A" w:rsidRDefault="00BB4C3A" w:rsidP="00BB4C3A">
      <w:pPr>
        <w:autoSpaceDE w:val="0"/>
        <w:autoSpaceDN w:val="0"/>
        <w:adjustRightInd w:val="0"/>
        <w:jc w:val="right"/>
        <w:rPr>
          <w:sz w:val="28"/>
          <w:szCs w:val="28"/>
        </w:rPr>
      </w:pPr>
    </w:p>
    <w:tbl>
      <w:tblPr>
        <w:tblW w:w="0" w:type="auto"/>
        <w:tblLook w:val="04A0" w:firstRow="1" w:lastRow="0" w:firstColumn="1" w:lastColumn="0" w:noHBand="0" w:noVBand="1"/>
      </w:tblPr>
      <w:tblGrid>
        <w:gridCol w:w="3754"/>
        <w:gridCol w:w="5816"/>
      </w:tblGrid>
      <w:tr w:rsidR="00BB4C3A" w:rsidRPr="00BB4C3A" w:rsidTr="005B39F0">
        <w:tc>
          <w:tcPr>
            <w:tcW w:w="4077" w:type="dxa"/>
            <w:shd w:val="clear" w:color="auto" w:fill="auto"/>
          </w:tcPr>
          <w:p w:rsidR="00BB4C3A" w:rsidRPr="00BB4C3A" w:rsidRDefault="00BB4C3A" w:rsidP="00BB4C3A">
            <w:pPr>
              <w:autoSpaceDE w:val="0"/>
              <w:autoSpaceDN w:val="0"/>
              <w:adjustRightInd w:val="0"/>
              <w:jc w:val="right"/>
              <w:rPr>
                <w:sz w:val="28"/>
                <w:szCs w:val="28"/>
              </w:rPr>
            </w:pPr>
          </w:p>
        </w:tc>
        <w:tc>
          <w:tcPr>
            <w:tcW w:w="5493" w:type="dxa"/>
            <w:shd w:val="clear" w:color="auto" w:fill="auto"/>
          </w:tcPr>
          <w:p w:rsidR="00BB4C3A" w:rsidRPr="00D525F5" w:rsidRDefault="00BB4C3A" w:rsidP="00BB4C3A">
            <w:pPr>
              <w:pStyle w:val="1"/>
              <w:keepNext w:val="0"/>
              <w:autoSpaceDE w:val="0"/>
              <w:autoSpaceDN w:val="0"/>
              <w:adjustRightInd w:val="0"/>
              <w:jc w:val="left"/>
              <w:rPr>
                <w:rFonts w:ascii="Times New Roman" w:hAnsi="Times New Roman"/>
                <w:bCs/>
                <w:sz w:val="28"/>
                <w:szCs w:val="28"/>
                <w:u w:val="single"/>
                <w:lang w:val="ru-RU" w:eastAsia="ru-RU"/>
              </w:rPr>
            </w:pPr>
            <w:r w:rsidRPr="00D525F5">
              <w:rPr>
                <w:rFonts w:ascii="Times New Roman" w:hAnsi="Times New Roman"/>
                <w:bCs/>
                <w:sz w:val="28"/>
                <w:szCs w:val="28"/>
                <w:u w:val="single"/>
                <w:lang w:val="ru-RU" w:eastAsia="ru-RU"/>
              </w:rPr>
              <w:t>В Администрацию _______________________________________</w:t>
            </w:r>
          </w:p>
          <w:p w:rsidR="00BB4C3A" w:rsidRPr="00D525F5" w:rsidRDefault="00BB4C3A" w:rsidP="00BB4C3A">
            <w:pPr>
              <w:pStyle w:val="1"/>
              <w:keepNext w:val="0"/>
              <w:autoSpaceDE w:val="0"/>
              <w:autoSpaceDN w:val="0"/>
              <w:adjustRightInd w:val="0"/>
              <w:jc w:val="both"/>
              <w:rPr>
                <w:rFonts w:ascii="Times New Roman" w:hAnsi="Times New Roman"/>
                <w:bCs/>
                <w:sz w:val="28"/>
                <w:szCs w:val="28"/>
                <w:u w:val="single"/>
                <w:lang w:val="ru-RU" w:eastAsia="ru-RU"/>
              </w:rPr>
            </w:pPr>
          </w:p>
          <w:p w:rsidR="00BB4C3A" w:rsidRPr="00D525F5" w:rsidRDefault="00BB4C3A" w:rsidP="00BB4C3A">
            <w:pPr>
              <w:pStyle w:val="1"/>
              <w:keepNext w:val="0"/>
              <w:autoSpaceDE w:val="0"/>
              <w:autoSpaceDN w:val="0"/>
              <w:adjustRightInd w:val="0"/>
              <w:jc w:val="both"/>
              <w:rPr>
                <w:rFonts w:ascii="Times New Roman" w:hAnsi="Times New Roman"/>
                <w:bCs/>
                <w:sz w:val="28"/>
                <w:szCs w:val="28"/>
                <w:u w:val="single"/>
                <w:lang w:val="ru-RU" w:eastAsia="ru-RU"/>
              </w:rPr>
            </w:pPr>
            <w:r w:rsidRPr="00D525F5">
              <w:rPr>
                <w:rFonts w:ascii="Times New Roman" w:hAnsi="Times New Roman"/>
                <w:bCs/>
                <w:sz w:val="28"/>
                <w:szCs w:val="28"/>
                <w:u w:val="single"/>
                <w:lang w:val="ru-RU" w:eastAsia="ru-RU"/>
              </w:rPr>
              <w:t>от _____________________________________</w:t>
            </w:r>
          </w:p>
          <w:p w:rsidR="00BB4C3A" w:rsidRPr="00D525F5" w:rsidRDefault="00BB4C3A" w:rsidP="00BB4C3A">
            <w:pPr>
              <w:pStyle w:val="1"/>
              <w:keepNext w:val="0"/>
              <w:autoSpaceDE w:val="0"/>
              <w:autoSpaceDN w:val="0"/>
              <w:adjustRightInd w:val="0"/>
              <w:jc w:val="both"/>
              <w:rPr>
                <w:rFonts w:ascii="Times New Roman" w:hAnsi="Times New Roman"/>
                <w:bCs/>
                <w:sz w:val="28"/>
                <w:szCs w:val="28"/>
                <w:u w:val="single"/>
                <w:lang w:val="ru-RU" w:eastAsia="ru-RU"/>
              </w:rPr>
            </w:pPr>
            <w:r w:rsidRPr="00D525F5">
              <w:rPr>
                <w:rFonts w:ascii="Times New Roman" w:hAnsi="Times New Roman"/>
                <w:bCs/>
                <w:sz w:val="28"/>
                <w:szCs w:val="28"/>
                <w:u w:val="single"/>
                <w:lang w:val="ru-RU" w:eastAsia="ru-RU"/>
              </w:rPr>
              <w:t xml:space="preserve"> (наименование юридического лица)</w:t>
            </w:r>
          </w:p>
          <w:p w:rsidR="00BB4C3A" w:rsidRPr="00D525F5" w:rsidRDefault="00BB4C3A" w:rsidP="00BB4C3A">
            <w:pPr>
              <w:pStyle w:val="1"/>
              <w:keepNext w:val="0"/>
              <w:autoSpaceDE w:val="0"/>
              <w:autoSpaceDN w:val="0"/>
              <w:adjustRightInd w:val="0"/>
              <w:jc w:val="both"/>
              <w:rPr>
                <w:rFonts w:ascii="Times New Roman" w:hAnsi="Times New Roman"/>
                <w:bCs/>
                <w:sz w:val="28"/>
                <w:szCs w:val="28"/>
                <w:u w:val="single"/>
                <w:lang w:val="ru-RU" w:eastAsia="ru-RU"/>
              </w:rPr>
            </w:pPr>
            <w:r w:rsidRPr="00D525F5">
              <w:rPr>
                <w:rFonts w:ascii="Times New Roman" w:hAnsi="Times New Roman"/>
                <w:bCs/>
                <w:sz w:val="28"/>
                <w:szCs w:val="28"/>
                <w:u w:val="single"/>
                <w:lang w:val="ru-RU" w:eastAsia="ru-RU"/>
              </w:rPr>
              <w:t>ИНН ___________________________________</w:t>
            </w:r>
          </w:p>
          <w:p w:rsidR="00BB4C3A" w:rsidRPr="00D525F5" w:rsidRDefault="00BB4C3A" w:rsidP="00BB4C3A">
            <w:pPr>
              <w:pStyle w:val="1"/>
              <w:keepNext w:val="0"/>
              <w:autoSpaceDE w:val="0"/>
              <w:autoSpaceDN w:val="0"/>
              <w:adjustRightInd w:val="0"/>
              <w:jc w:val="both"/>
              <w:rPr>
                <w:rFonts w:ascii="Times New Roman" w:hAnsi="Times New Roman"/>
                <w:bCs/>
                <w:sz w:val="28"/>
                <w:szCs w:val="28"/>
                <w:u w:val="single"/>
                <w:lang w:val="ru-RU" w:eastAsia="ru-RU"/>
              </w:rPr>
            </w:pPr>
            <w:r w:rsidRPr="00D525F5">
              <w:rPr>
                <w:rFonts w:ascii="Times New Roman" w:hAnsi="Times New Roman"/>
                <w:bCs/>
                <w:sz w:val="28"/>
                <w:szCs w:val="28"/>
                <w:u w:val="single"/>
                <w:lang w:val="ru-RU" w:eastAsia="ru-RU"/>
              </w:rPr>
              <w:t>ЕГРЮЛ________________________________</w:t>
            </w:r>
          </w:p>
          <w:p w:rsidR="00BB4C3A" w:rsidRPr="00D525F5" w:rsidRDefault="00BB4C3A" w:rsidP="00BB4C3A">
            <w:pPr>
              <w:pStyle w:val="1"/>
              <w:keepNext w:val="0"/>
              <w:autoSpaceDE w:val="0"/>
              <w:autoSpaceDN w:val="0"/>
              <w:adjustRightInd w:val="0"/>
              <w:jc w:val="both"/>
              <w:rPr>
                <w:rFonts w:ascii="Times New Roman" w:hAnsi="Times New Roman"/>
                <w:bCs/>
                <w:sz w:val="28"/>
                <w:szCs w:val="28"/>
                <w:u w:val="single"/>
                <w:lang w:val="ru-RU" w:eastAsia="ru-RU"/>
              </w:rPr>
            </w:pPr>
            <w:proofErr w:type="gramStart"/>
            <w:r w:rsidRPr="00D525F5">
              <w:rPr>
                <w:rFonts w:ascii="Times New Roman" w:hAnsi="Times New Roman"/>
                <w:bCs/>
                <w:sz w:val="28"/>
                <w:szCs w:val="28"/>
                <w:u w:val="single"/>
                <w:lang w:val="ru-RU" w:eastAsia="ru-RU"/>
              </w:rPr>
              <w:t>Адрес:_</w:t>
            </w:r>
            <w:proofErr w:type="gramEnd"/>
            <w:r w:rsidRPr="00D525F5">
              <w:rPr>
                <w:rFonts w:ascii="Times New Roman" w:hAnsi="Times New Roman"/>
                <w:bCs/>
                <w:sz w:val="28"/>
                <w:szCs w:val="28"/>
                <w:u w:val="single"/>
                <w:lang w:val="ru-RU" w:eastAsia="ru-RU"/>
              </w:rPr>
              <w:t>_________________________________</w:t>
            </w:r>
          </w:p>
          <w:p w:rsidR="00BB4C3A" w:rsidRPr="00D525F5" w:rsidRDefault="00BB4C3A" w:rsidP="00BB4C3A">
            <w:pPr>
              <w:pStyle w:val="1"/>
              <w:keepNext w:val="0"/>
              <w:autoSpaceDE w:val="0"/>
              <w:autoSpaceDN w:val="0"/>
              <w:adjustRightInd w:val="0"/>
              <w:jc w:val="both"/>
              <w:rPr>
                <w:rFonts w:ascii="Times New Roman" w:hAnsi="Times New Roman"/>
                <w:bCs/>
                <w:sz w:val="28"/>
                <w:szCs w:val="28"/>
                <w:u w:val="single"/>
                <w:lang w:val="ru-RU" w:eastAsia="ru-RU"/>
              </w:rPr>
            </w:pPr>
            <w:r w:rsidRPr="00D525F5">
              <w:rPr>
                <w:rFonts w:ascii="Times New Roman" w:hAnsi="Times New Roman"/>
                <w:bCs/>
                <w:sz w:val="28"/>
                <w:szCs w:val="28"/>
                <w:u w:val="single"/>
                <w:lang w:val="ru-RU" w:eastAsia="ru-RU"/>
              </w:rPr>
              <w:t>________________________________________</w:t>
            </w:r>
          </w:p>
          <w:p w:rsidR="00BB4C3A" w:rsidRPr="00D525F5" w:rsidRDefault="00BB4C3A" w:rsidP="00BB4C3A">
            <w:pPr>
              <w:pStyle w:val="1"/>
              <w:keepNext w:val="0"/>
              <w:autoSpaceDE w:val="0"/>
              <w:autoSpaceDN w:val="0"/>
              <w:adjustRightInd w:val="0"/>
              <w:jc w:val="both"/>
              <w:rPr>
                <w:rFonts w:ascii="Times New Roman" w:hAnsi="Times New Roman"/>
                <w:bCs/>
                <w:sz w:val="28"/>
                <w:szCs w:val="28"/>
                <w:u w:val="single"/>
                <w:lang w:val="ru-RU" w:eastAsia="ru-RU"/>
              </w:rPr>
            </w:pPr>
            <w:r w:rsidRPr="00D525F5">
              <w:rPr>
                <w:rFonts w:ascii="Times New Roman" w:hAnsi="Times New Roman"/>
                <w:bCs/>
                <w:sz w:val="28"/>
                <w:szCs w:val="28"/>
                <w:u w:val="single"/>
                <w:lang w:val="ru-RU" w:eastAsia="ru-RU"/>
              </w:rPr>
              <w:t>Контактный телефон _____________________</w:t>
            </w:r>
          </w:p>
          <w:p w:rsidR="00BB4C3A" w:rsidRPr="00D525F5" w:rsidRDefault="00BB4C3A" w:rsidP="00BB4C3A">
            <w:pPr>
              <w:pStyle w:val="1"/>
              <w:keepNext w:val="0"/>
              <w:autoSpaceDE w:val="0"/>
              <w:autoSpaceDN w:val="0"/>
              <w:adjustRightInd w:val="0"/>
              <w:jc w:val="both"/>
              <w:rPr>
                <w:rFonts w:ascii="Times New Roman" w:hAnsi="Times New Roman"/>
                <w:bCs/>
                <w:sz w:val="28"/>
                <w:szCs w:val="28"/>
                <w:u w:val="single"/>
                <w:lang w:val="ru-RU" w:eastAsia="ru-RU"/>
              </w:rPr>
            </w:pPr>
            <w:r w:rsidRPr="00D525F5">
              <w:rPr>
                <w:rFonts w:ascii="Times New Roman" w:hAnsi="Times New Roman"/>
                <w:bCs/>
                <w:sz w:val="28"/>
                <w:szCs w:val="28"/>
                <w:u w:val="single"/>
                <w:lang w:val="ru-RU" w:eastAsia="ru-RU"/>
              </w:rPr>
              <w:t>Адрес электронной почты ________________</w:t>
            </w:r>
          </w:p>
          <w:p w:rsidR="00BB4C3A" w:rsidRPr="00D525F5" w:rsidRDefault="00BB4C3A" w:rsidP="00BB4C3A">
            <w:pPr>
              <w:pStyle w:val="1"/>
              <w:keepNext w:val="0"/>
              <w:autoSpaceDE w:val="0"/>
              <w:autoSpaceDN w:val="0"/>
              <w:adjustRightInd w:val="0"/>
              <w:jc w:val="both"/>
              <w:rPr>
                <w:rFonts w:ascii="Times New Roman" w:hAnsi="Times New Roman"/>
                <w:bCs/>
                <w:sz w:val="28"/>
                <w:szCs w:val="28"/>
                <w:u w:val="single"/>
                <w:lang w:val="ru-RU" w:eastAsia="ru-RU"/>
              </w:rPr>
            </w:pPr>
          </w:p>
          <w:p w:rsidR="00BB4C3A" w:rsidRPr="00D525F5" w:rsidRDefault="00BB4C3A" w:rsidP="00BB4C3A">
            <w:pPr>
              <w:pStyle w:val="1"/>
              <w:keepNext w:val="0"/>
              <w:autoSpaceDE w:val="0"/>
              <w:autoSpaceDN w:val="0"/>
              <w:adjustRightInd w:val="0"/>
              <w:jc w:val="both"/>
              <w:rPr>
                <w:rFonts w:ascii="Times New Roman" w:hAnsi="Times New Roman"/>
                <w:bCs/>
                <w:sz w:val="28"/>
                <w:szCs w:val="28"/>
                <w:u w:val="single"/>
                <w:lang w:val="ru-RU" w:eastAsia="ru-RU"/>
              </w:rPr>
            </w:pPr>
            <w:r w:rsidRPr="00D525F5">
              <w:rPr>
                <w:rFonts w:ascii="Times New Roman" w:hAnsi="Times New Roman"/>
                <w:bCs/>
                <w:sz w:val="28"/>
                <w:szCs w:val="28"/>
                <w:u w:val="single"/>
                <w:lang w:val="ru-RU" w:eastAsia="ru-RU"/>
              </w:rPr>
              <w:t>или</w:t>
            </w:r>
          </w:p>
          <w:p w:rsidR="00BB4C3A" w:rsidRPr="00D525F5" w:rsidRDefault="00BB4C3A" w:rsidP="00BB4C3A">
            <w:pPr>
              <w:pStyle w:val="1"/>
              <w:keepNext w:val="0"/>
              <w:autoSpaceDE w:val="0"/>
              <w:autoSpaceDN w:val="0"/>
              <w:adjustRightInd w:val="0"/>
              <w:jc w:val="both"/>
              <w:rPr>
                <w:rFonts w:ascii="Times New Roman" w:hAnsi="Times New Roman"/>
                <w:bCs/>
                <w:sz w:val="28"/>
                <w:szCs w:val="28"/>
                <w:u w:val="single"/>
                <w:lang w:val="ru-RU" w:eastAsia="ru-RU"/>
              </w:rPr>
            </w:pPr>
          </w:p>
          <w:p w:rsidR="00BB4C3A" w:rsidRPr="00D525F5" w:rsidRDefault="00BB4C3A" w:rsidP="00BB4C3A">
            <w:pPr>
              <w:pStyle w:val="1"/>
              <w:keepNext w:val="0"/>
              <w:autoSpaceDE w:val="0"/>
              <w:autoSpaceDN w:val="0"/>
              <w:adjustRightInd w:val="0"/>
              <w:jc w:val="both"/>
              <w:rPr>
                <w:rFonts w:ascii="Times New Roman" w:hAnsi="Times New Roman"/>
                <w:bCs/>
                <w:sz w:val="28"/>
                <w:szCs w:val="28"/>
                <w:u w:val="single"/>
                <w:lang w:val="ru-RU" w:eastAsia="ru-RU"/>
              </w:rPr>
            </w:pPr>
            <w:r w:rsidRPr="00D525F5">
              <w:rPr>
                <w:rFonts w:ascii="Times New Roman" w:hAnsi="Times New Roman"/>
                <w:bCs/>
                <w:sz w:val="28"/>
                <w:szCs w:val="28"/>
                <w:u w:val="single"/>
                <w:lang w:val="ru-RU" w:eastAsia="ru-RU"/>
              </w:rPr>
              <w:t>от _____________________________________</w:t>
            </w:r>
          </w:p>
          <w:p w:rsidR="00BB4C3A" w:rsidRPr="00D525F5" w:rsidRDefault="00BB4C3A" w:rsidP="00BB4C3A">
            <w:pPr>
              <w:pStyle w:val="1"/>
              <w:keepNext w:val="0"/>
              <w:autoSpaceDE w:val="0"/>
              <w:autoSpaceDN w:val="0"/>
              <w:adjustRightInd w:val="0"/>
              <w:jc w:val="both"/>
              <w:rPr>
                <w:rFonts w:ascii="Times New Roman" w:hAnsi="Times New Roman"/>
                <w:bCs/>
                <w:sz w:val="28"/>
                <w:szCs w:val="28"/>
                <w:u w:val="single"/>
                <w:lang w:val="ru-RU" w:eastAsia="ru-RU"/>
              </w:rPr>
            </w:pPr>
            <w:r w:rsidRPr="00D525F5">
              <w:rPr>
                <w:rFonts w:ascii="Times New Roman" w:hAnsi="Times New Roman"/>
                <w:bCs/>
                <w:sz w:val="28"/>
                <w:szCs w:val="28"/>
                <w:u w:val="single"/>
                <w:lang w:val="ru-RU" w:eastAsia="ru-RU"/>
              </w:rPr>
              <w:t xml:space="preserve"> (Ф.И.О. полностью)</w:t>
            </w:r>
          </w:p>
          <w:p w:rsidR="00BB4C3A" w:rsidRPr="00D525F5" w:rsidRDefault="00BB4C3A" w:rsidP="00BB4C3A">
            <w:pPr>
              <w:pStyle w:val="1"/>
              <w:keepNext w:val="0"/>
              <w:autoSpaceDE w:val="0"/>
              <w:autoSpaceDN w:val="0"/>
              <w:adjustRightInd w:val="0"/>
              <w:jc w:val="both"/>
              <w:rPr>
                <w:rFonts w:ascii="Times New Roman" w:hAnsi="Times New Roman"/>
                <w:bCs/>
                <w:sz w:val="28"/>
                <w:szCs w:val="28"/>
                <w:u w:val="single"/>
                <w:lang w:val="ru-RU" w:eastAsia="ru-RU"/>
              </w:rPr>
            </w:pPr>
            <w:r w:rsidRPr="00D525F5">
              <w:rPr>
                <w:rFonts w:ascii="Times New Roman" w:hAnsi="Times New Roman"/>
                <w:bCs/>
                <w:sz w:val="28"/>
                <w:szCs w:val="28"/>
                <w:u w:val="single"/>
                <w:lang w:val="ru-RU" w:eastAsia="ru-RU"/>
              </w:rPr>
              <w:t>Паспорт: серия _________ номер _________</w:t>
            </w:r>
          </w:p>
          <w:p w:rsidR="00BB4C3A" w:rsidRPr="00D525F5" w:rsidRDefault="00BB4C3A" w:rsidP="00BB4C3A">
            <w:pPr>
              <w:pStyle w:val="1"/>
              <w:keepNext w:val="0"/>
              <w:autoSpaceDE w:val="0"/>
              <w:autoSpaceDN w:val="0"/>
              <w:adjustRightInd w:val="0"/>
              <w:jc w:val="both"/>
              <w:rPr>
                <w:rFonts w:ascii="Times New Roman" w:hAnsi="Times New Roman"/>
                <w:bCs/>
                <w:sz w:val="28"/>
                <w:szCs w:val="28"/>
                <w:u w:val="single"/>
                <w:lang w:val="ru-RU" w:eastAsia="ru-RU"/>
              </w:rPr>
            </w:pPr>
            <w:r w:rsidRPr="00D525F5">
              <w:rPr>
                <w:rFonts w:ascii="Times New Roman" w:hAnsi="Times New Roman"/>
                <w:bCs/>
                <w:sz w:val="28"/>
                <w:szCs w:val="28"/>
                <w:u w:val="single"/>
                <w:lang w:val="ru-RU" w:eastAsia="ru-RU"/>
              </w:rPr>
              <w:t>Кем выдан ______________________________</w:t>
            </w:r>
          </w:p>
          <w:p w:rsidR="00BB4C3A" w:rsidRPr="00D525F5" w:rsidRDefault="00BB4C3A" w:rsidP="00BB4C3A">
            <w:pPr>
              <w:pStyle w:val="1"/>
              <w:keepNext w:val="0"/>
              <w:autoSpaceDE w:val="0"/>
              <w:autoSpaceDN w:val="0"/>
              <w:adjustRightInd w:val="0"/>
              <w:jc w:val="both"/>
              <w:rPr>
                <w:rFonts w:ascii="Times New Roman" w:hAnsi="Times New Roman"/>
                <w:bCs/>
                <w:sz w:val="28"/>
                <w:szCs w:val="28"/>
                <w:u w:val="single"/>
                <w:lang w:val="ru-RU" w:eastAsia="ru-RU"/>
              </w:rPr>
            </w:pPr>
            <w:r w:rsidRPr="00D525F5">
              <w:rPr>
                <w:rFonts w:ascii="Times New Roman" w:hAnsi="Times New Roman"/>
                <w:bCs/>
                <w:sz w:val="28"/>
                <w:szCs w:val="28"/>
                <w:u w:val="single"/>
                <w:lang w:val="ru-RU" w:eastAsia="ru-RU"/>
              </w:rPr>
              <w:t>Когда выдан ____________________________</w:t>
            </w:r>
          </w:p>
          <w:p w:rsidR="00BB4C3A" w:rsidRPr="00D525F5" w:rsidRDefault="00BB4C3A" w:rsidP="00BB4C3A">
            <w:pPr>
              <w:pStyle w:val="1"/>
              <w:keepNext w:val="0"/>
              <w:autoSpaceDE w:val="0"/>
              <w:autoSpaceDN w:val="0"/>
              <w:adjustRightInd w:val="0"/>
              <w:jc w:val="both"/>
              <w:rPr>
                <w:rFonts w:ascii="Times New Roman" w:hAnsi="Times New Roman"/>
                <w:bCs/>
                <w:sz w:val="28"/>
                <w:szCs w:val="28"/>
                <w:u w:val="single"/>
                <w:lang w:val="ru-RU" w:eastAsia="ru-RU"/>
              </w:rPr>
            </w:pPr>
            <w:r w:rsidRPr="00D525F5">
              <w:rPr>
                <w:rFonts w:ascii="Times New Roman" w:hAnsi="Times New Roman"/>
                <w:bCs/>
                <w:sz w:val="28"/>
                <w:szCs w:val="28"/>
                <w:u w:val="single"/>
                <w:lang w:val="ru-RU" w:eastAsia="ru-RU"/>
              </w:rPr>
              <w:t>Почтовый адрес _________________________</w:t>
            </w:r>
          </w:p>
          <w:p w:rsidR="00BB4C3A" w:rsidRPr="00D525F5" w:rsidRDefault="00BB4C3A" w:rsidP="00BB4C3A">
            <w:pPr>
              <w:pStyle w:val="1"/>
              <w:keepNext w:val="0"/>
              <w:autoSpaceDE w:val="0"/>
              <w:autoSpaceDN w:val="0"/>
              <w:adjustRightInd w:val="0"/>
              <w:jc w:val="both"/>
              <w:rPr>
                <w:rFonts w:ascii="Times New Roman" w:hAnsi="Times New Roman"/>
                <w:bCs/>
                <w:sz w:val="28"/>
                <w:szCs w:val="28"/>
                <w:u w:val="single"/>
                <w:lang w:val="ru-RU" w:eastAsia="ru-RU"/>
              </w:rPr>
            </w:pPr>
            <w:r w:rsidRPr="00D525F5">
              <w:rPr>
                <w:rFonts w:ascii="Times New Roman" w:hAnsi="Times New Roman"/>
                <w:bCs/>
                <w:sz w:val="28"/>
                <w:szCs w:val="28"/>
                <w:u w:val="single"/>
                <w:lang w:val="ru-RU" w:eastAsia="ru-RU"/>
              </w:rPr>
              <w:t>________________________________________</w:t>
            </w:r>
          </w:p>
          <w:p w:rsidR="00BB4C3A" w:rsidRPr="00D525F5" w:rsidRDefault="00BB4C3A" w:rsidP="00BB4C3A">
            <w:pPr>
              <w:pStyle w:val="1"/>
              <w:keepNext w:val="0"/>
              <w:autoSpaceDE w:val="0"/>
              <w:autoSpaceDN w:val="0"/>
              <w:adjustRightInd w:val="0"/>
              <w:jc w:val="both"/>
              <w:rPr>
                <w:rFonts w:ascii="Times New Roman" w:hAnsi="Times New Roman"/>
                <w:bCs/>
                <w:sz w:val="28"/>
                <w:szCs w:val="28"/>
                <w:u w:val="single"/>
                <w:lang w:val="ru-RU" w:eastAsia="ru-RU"/>
              </w:rPr>
            </w:pPr>
            <w:r w:rsidRPr="00D525F5">
              <w:rPr>
                <w:rFonts w:ascii="Times New Roman" w:hAnsi="Times New Roman"/>
                <w:bCs/>
                <w:sz w:val="28"/>
                <w:szCs w:val="28"/>
                <w:u w:val="single"/>
                <w:lang w:val="ru-RU" w:eastAsia="ru-RU"/>
              </w:rPr>
              <w:t>Контактный телефон _____________________</w:t>
            </w:r>
          </w:p>
          <w:p w:rsidR="00BB4C3A" w:rsidRPr="00D525F5" w:rsidRDefault="00BB4C3A" w:rsidP="00BB4C3A">
            <w:pPr>
              <w:pStyle w:val="1"/>
              <w:keepNext w:val="0"/>
              <w:autoSpaceDE w:val="0"/>
              <w:autoSpaceDN w:val="0"/>
              <w:adjustRightInd w:val="0"/>
              <w:jc w:val="both"/>
              <w:rPr>
                <w:rFonts w:ascii="Times New Roman" w:hAnsi="Times New Roman"/>
                <w:bCs/>
                <w:sz w:val="28"/>
                <w:szCs w:val="28"/>
                <w:u w:val="single"/>
                <w:lang w:val="ru-RU" w:eastAsia="ru-RU"/>
              </w:rPr>
            </w:pPr>
            <w:r w:rsidRPr="00D525F5">
              <w:rPr>
                <w:rFonts w:ascii="Times New Roman" w:hAnsi="Times New Roman"/>
                <w:bCs/>
                <w:sz w:val="28"/>
                <w:szCs w:val="28"/>
                <w:u w:val="single"/>
                <w:lang w:val="ru-RU" w:eastAsia="ru-RU"/>
              </w:rPr>
              <w:t>Адрес электронной почты ________________</w:t>
            </w:r>
          </w:p>
          <w:p w:rsidR="00BB4C3A" w:rsidRPr="00BB4C3A" w:rsidRDefault="00BB4C3A" w:rsidP="00BB4C3A">
            <w:pPr>
              <w:autoSpaceDE w:val="0"/>
              <w:autoSpaceDN w:val="0"/>
              <w:adjustRightInd w:val="0"/>
              <w:jc w:val="right"/>
              <w:rPr>
                <w:sz w:val="28"/>
                <w:szCs w:val="28"/>
                <w:u w:val="single"/>
              </w:rPr>
            </w:pPr>
          </w:p>
        </w:tc>
      </w:tr>
    </w:tbl>
    <w:p w:rsidR="00BB4C3A" w:rsidRPr="00BB4C3A" w:rsidRDefault="00BB4C3A" w:rsidP="00BB4C3A">
      <w:pPr>
        <w:autoSpaceDE w:val="0"/>
        <w:autoSpaceDN w:val="0"/>
        <w:adjustRightInd w:val="0"/>
        <w:jc w:val="right"/>
        <w:rPr>
          <w:sz w:val="28"/>
          <w:szCs w:val="28"/>
        </w:rPr>
      </w:pPr>
    </w:p>
    <w:p w:rsidR="00BB4C3A" w:rsidRPr="00BB4C3A" w:rsidRDefault="00BB4C3A" w:rsidP="00BB4C3A">
      <w:pPr>
        <w:pStyle w:val="1"/>
        <w:keepNext w:val="0"/>
        <w:autoSpaceDE w:val="0"/>
        <w:autoSpaceDN w:val="0"/>
        <w:adjustRightInd w:val="0"/>
        <w:rPr>
          <w:rFonts w:ascii="Times New Roman" w:hAnsi="Times New Roman"/>
          <w:bCs/>
          <w:sz w:val="28"/>
          <w:szCs w:val="28"/>
        </w:rPr>
      </w:pPr>
    </w:p>
    <w:p w:rsidR="00BB4C3A" w:rsidRPr="00BB4C3A" w:rsidRDefault="00BB4C3A" w:rsidP="00BB4C3A">
      <w:pPr>
        <w:pStyle w:val="1"/>
        <w:keepNext w:val="0"/>
        <w:autoSpaceDE w:val="0"/>
        <w:autoSpaceDN w:val="0"/>
        <w:adjustRightInd w:val="0"/>
        <w:rPr>
          <w:rFonts w:ascii="Times New Roman" w:hAnsi="Times New Roman"/>
          <w:bCs/>
          <w:sz w:val="28"/>
          <w:szCs w:val="28"/>
        </w:rPr>
      </w:pPr>
      <w:r w:rsidRPr="00BB4C3A">
        <w:rPr>
          <w:rFonts w:ascii="Times New Roman" w:hAnsi="Times New Roman"/>
          <w:bCs/>
          <w:sz w:val="28"/>
          <w:szCs w:val="28"/>
        </w:rPr>
        <w:t>ЗАЯВЛЕНИЕ</w:t>
      </w:r>
    </w:p>
    <w:p w:rsidR="00BB4C3A" w:rsidRPr="00BB4C3A" w:rsidRDefault="00BB4C3A" w:rsidP="00BB4C3A">
      <w:pPr>
        <w:pStyle w:val="1"/>
        <w:keepNext w:val="0"/>
        <w:autoSpaceDE w:val="0"/>
        <w:autoSpaceDN w:val="0"/>
        <w:adjustRightInd w:val="0"/>
        <w:rPr>
          <w:rFonts w:ascii="Times New Roman" w:hAnsi="Times New Roman"/>
          <w:bCs/>
          <w:sz w:val="28"/>
          <w:szCs w:val="28"/>
        </w:rPr>
      </w:pPr>
      <w:r w:rsidRPr="00BB4C3A">
        <w:rPr>
          <w:rFonts w:ascii="Times New Roman" w:hAnsi="Times New Roman"/>
          <w:bCs/>
          <w:sz w:val="28"/>
          <w:szCs w:val="28"/>
        </w:rPr>
        <w:t>о предоставлении земельного участка без проведения торгов</w:t>
      </w:r>
    </w:p>
    <w:p w:rsidR="00BB4C3A" w:rsidRPr="00BB4C3A" w:rsidRDefault="00BB4C3A" w:rsidP="00BB4C3A">
      <w:pPr>
        <w:pStyle w:val="1"/>
        <w:keepNext w:val="0"/>
        <w:autoSpaceDE w:val="0"/>
        <w:autoSpaceDN w:val="0"/>
        <w:adjustRightInd w:val="0"/>
        <w:jc w:val="both"/>
        <w:rPr>
          <w:rFonts w:ascii="Times New Roman" w:hAnsi="Times New Roman"/>
          <w:b/>
          <w:bCs/>
          <w:sz w:val="28"/>
          <w:szCs w:val="28"/>
        </w:rPr>
      </w:pPr>
    </w:p>
    <w:p w:rsidR="00BB4C3A" w:rsidRPr="00BB4C3A" w:rsidRDefault="00BB4C3A" w:rsidP="00BB4C3A">
      <w:pPr>
        <w:pStyle w:val="1"/>
        <w:keepNext w:val="0"/>
        <w:autoSpaceDE w:val="0"/>
        <w:autoSpaceDN w:val="0"/>
        <w:adjustRightInd w:val="0"/>
        <w:jc w:val="both"/>
        <w:rPr>
          <w:rFonts w:ascii="Times New Roman" w:hAnsi="Times New Roman"/>
          <w:b/>
          <w:bCs/>
          <w:sz w:val="28"/>
          <w:szCs w:val="28"/>
        </w:rPr>
      </w:pPr>
    </w:p>
    <w:p w:rsidR="00BB4C3A" w:rsidRPr="00BB4C3A" w:rsidRDefault="00BB4C3A" w:rsidP="00BB4C3A">
      <w:pPr>
        <w:pStyle w:val="1"/>
        <w:keepNext w:val="0"/>
        <w:autoSpaceDE w:val="0"/>
        <w:autoSpaceDN w:val="0"/>
        <w:adjustRightInd w:val="0"/>
        <w:jc w:val="both"/>
        <w:rPr>
          <w:rFonts w:ascii="Times New Roman" w:hAnsi="Times New Roman"/>
          <w:bCs/>
          <w:sz w:val="28"/>
          <w:szCs w:val="28"/>
        </w:rPr>
      </w:pPr>
    </w:p>
    <w:p w:rsidR="00BB4C3A" w:rsidRPr="00BB4C3A" w:rsidRDefault="00BB4C3A" w:rsidP="00BB4C3A">
      <w:pPr>
        <w:pStyle w:val="1"/>
        <w:keepNext w:val="0"/>
        <w:autoSpaceDE w:val="0"/>
        <w:autoSpaceDN w:val="0"/>
        <w:adjustRightInd w:val="0"/>
        <w:ind w:firstLine="709"/>
        <w:contextualSpacing/>
        <w:jc w:val="both"/>
        <w:rPr>
          <w:rFonts w:ascii="Times New Roman" w:hAnsi="Times New Roman"/>
          <w:bCs/>
          <w:sz w:val="28"/>
          <w:szCs w:val="28"/>
        </w:rPr>
      </w:pPr>
      <w:r w:rsidRPr="00BB4C3A">
        <w:rPr>
          <w:rFonts w:ascii="Times New Roman" w:hAnsi="Times New Roman"/>
          <w:bCs/>
          <w:sz w:val="28"/>
          <w:szCs w:val="28"/>
        </w:rPr>
        <w:t xml:space="preserve">Прошу(сим) предоставить земельный участок с кадастровым номером _______________________________, площадью __________ кв. м, местоположение: __________________________________________________ на праве _______________________________________________________ </w:t>
      </w:r>
      <w:hyperlink w:anchor="Par54" w:history="1">
        <w:r w:rsidRPr="00BB4C3A">
          <w:rPr>
            <w:rFonts w:ascii="Times New Roman" w:hAnsi="Times New Roman"/>
            <w:bCs/>
            <w:sz w:val="28"/>
            <w:szCs w:val="28"/>
          </w:rPr>
          <w:t>&lt;*&gt;</w:t>
        </w:r>
      </w:hyperlink>
    </w:p>
    <w:p w:rsidR="00BB4C3A" w:rsidRPr="00BB4C3A" w:rsidRDefault="00BB4C3A" w:rsidP="00BB4C3A">
      <w:pPr>
        <w:pStyle w:val="1"/>
        <w:keepNext w:val="0"/>
        <w:autoSpaceDE w:val="0"/>
        <w:autoSpaceDN w:val="0"/>
        <w:adjustRightInd w:val="0"/>
        <w:contextualSpacing/>
        <w:jc w:val="both"/>
        <w:rPr>
          <w:rFonts w:ascii="Times New Roman" w:hAnsi="Times New Roman"/>
          <w:bCs/>
          <w:sz w:val="28"/>
          <w:szCs w:val="28"/>
        </w:rPr>
      </w:pPr>
      <w:r w:rsidRPr="00BB4C3A">
        <w:rPr>
          <w:rFonts w:ascii="Times New Roman" w:hAnsi="Times New Roman"/>
          <w:bCs/>
          <w:sz w:val="28"/>
          <w:szCs w:val="28"/>
        </w:rPr>
        <w:t xml:space="preserve">без  проведения  торгов  на  основании  подпункта ___ пункта ___ статьи ___ Земельного </w:t>
      </w:r>
      <w:hyperlink r:id="rId41" w:history="1">
        <w:r w:rsidRPr="00BB4C3A">
          <w:rPr>
            <w:rFonts w:ascii="Times New Roman" w:hAnsi="Times New Roman"/>
            <w:bCs/>
            <w:sz w:val="28"/>
            <w:szCs w:val="28"/>
          </w:rPr>
          <w:t>кодекса</w:t>
        </w:r>
      </w:hyperlink>
      <w:r w:rsidRPr="00BB4C3A">
        <w:rPr>
          <w:rFonts w:ascii="Times New Roman" w:hAnsi="Times New Roman"/>
          <w:bCs/>
          <w:sz w:val="28"/>
          <w:szCs w:val="28"/>
        </w:rPr>
        <w:t xml:space="preserve"> Российской Федерации для целей _____________________________________________________________ </w:t>
      </w:r>
      <w:hyperlink w:anchor="Par55" w:history="1">
        <w:r w:rsidRPr="00BB4C3A">
          <w:rPr>
            <w:rFonts w:ascii="Times New Roman" w:hAnsi="Times New Roman"/>
            <w:bCs/>
            <w:sz w:val="28"/>
            <w:szCs w:val="28"/>
          </w:rPr>
          <w:t>&lt;**&gt;</w:t>
        </w:r>
      </w:hyperlink>
      <w:r w:rsidRPr="00BB4C3A">
        <w:rPr>
          <w:rFonts w:ascii="Times New Roman" w:hAnsi="Times New Roman"/>
          <w:bCs/>
          <w:sz w:val="28"/>
          <w:szCs w:val="28"/>
        </w:rPr>
        <w:t>.</w:t>
      </w:r>
    </w:p>
    <w:p w:rsidR="00BB4C3A" w:rsidRPr="00BB4C3A" w:rsidRDefault="00BB4C3A" w:rsidP="00BB4C3A">
      <w:pPr>
        <w:pStyle w:val="1"/>
        <w:keepNext w:val="0"/>
        <w:autoSpaceDE w:val="0"/>
        <w:autoSpaceDN w:val="0"/>
        <w:adjustRightInd w:val="0"/>
        <w:ind w:firstLine="709"/>
        <w:contextualSpacing/>
        <w:jc w:val="both"/>
        <w:rPr>
          <w:rFonts w:ascii="Times New Roman" w:hAnsi="Times New Roman"/>
          <w:bCs/>
          <w:sz w:val="28"/>
          <w:szCs w:val="28"/>
        </w:rPr>
      </w:pPr>
      <w:r w:rsidRPr="00BB4C3A">
        <w:rPr>
          <w:rFonts w:ascii="Times New Roman" w:hAnsi="Times New Roman"/>
          <w:bCs/>
          <w:sz w:val="28"/>
          <w:szCs w:val="28"/>
        </w:rPr>
        <w:t>Дополнительные сведения:</w:t>
      </w:r>
    </w:p>
    <w:p w:rsidR="00BB4C3A" w:rsidRPr="00BB4C3A" w:rsidRDefault="00BB4C3A" w:rsidP="00BB4C3A">
      <w:pPr>
        <w:pStyle w:val="1"/>
        <w:keepNext w:val="0"/>
        <w:autoSpaceDE w:val="0"/>
        <w:autoSpaceDN w:val="0"/>
        <w:adjustRightInd w:val="0"/>
        <w:ind w:firstLine="709"/>
        <w:contextualSpacing/>
        <w:jc w:val="both"/>
        <w:rPr>
          <w:rFonts w:ascii="Times New Roman" w:hAnsi="Times New Roman"/>
          <w:bCs/>
          <w:sz w:val="28"/>
          <w:szCs w:val="28"/>
        </w:rPr>
      </w:pPr>
      <w:r w:rsidRPr="00BB4C3A">
        <w:rPr>
          <w:rFonts w:ascii="Times New Roman" w:hAnsi="Times New Roman"/>
          <w:bCs/>
          <w:sz w:val="28"/>
          <w:szCs w:val="28"/>
        </w:rPr>
        <w:t xml:space="preserve">Решение о предварительном согласовании предоставления земельного участка выдано__________________________ от _________ № _____ </w:t>
      </w:r>
      <w:hyperlink w:anchor="Par56" w:history="1">
        <w:r w:rsidRPr="00BB4C3A">
          <w:rPr>
            <w:rFonts w:ascii="Times New Roman" w:hAnsi="Times New Roman"/>
            <w:bCs/>
            <w:sz w:val="28"/>
            <w:szCs w:val="28"/>
          </w:rPr>
          <w:t>&lt;***&gt;</w:t>
        </w:r>
      </w:hyperlink>
      <w:r w:rsidRPr="00BB4C3A">
        <w:rPr>
          <w:rFonts w:ascii="Times New Roman" w:hAnsi="Times New Roman"/>
          <w:bCs/>
          <w:sz w:val="28"/>
          <w:szCs w:val="28"/>
        </w:rPr>
        <w:t>.</w:t>
      </w:r>
    </w:p>
    <w:p w:rsidR="00BB4C3A" w:rsidRPr="00BB4C3A" w:rsidRDefault="00BB4C3A" w:rsidP="00BB4C3A">
      <w:pPr>
        <w:pStyle w:val="1"/>
        <w:keepNext w:val="0"/>
        <w:autoSpaceDE w:val="0"/>
        <w:autoSpaceDN w:val="0"/>
        <w:adjustRightInd w:val="0"/>
        <w:ind w:firstLine="709"/>
        <w:contextualSpacing/>
        <w:jc w:val="both"/>
        <w:rPr>
          <w:rFonts w:ascii="Times New Roman" w:hAnsi="Times New Roman"/>
          <w:bCs/>
          <w:sz w:val="28"/>
          <w:szCs w:val="28"/>
        </w:rPr>
      </w:pPr>
      <w:r w:rsidRPr="00BB4C3A">
        <w:rPr>
          <w:rFonts w:ascii="Times New Roman" w:hAnsi="Times New Roman"/>
          <w:bCs/>
          <w:sz w:val="28"/>
          <w:szCs w:val="28"/>
        </w:rPr>
        <w:t xml:space="preserve">Предоставление   указанного  земельного  участка  предусмотрено  взамен земельного  участка,  изымаемого для государственных или муниципальных нужд на основании решения об изъятии от ______ № _____, принятого ________________________________________________ </w:t>
      </w:r>
      <w:hyperlink w:anchor="Par57" w:history="1">
        <w:r w:rsidRPr="00BB4C3A">
          <w:rPr>
            <w:rFonts w:ascii="Times New Roman" w:hAnsi="Times New Roman"/>
            <w:bCs/>
            <w:sz w:val="28"/>
            <w:szCs w:val="28"/>
          </w:rPr>
          <w:t>&lt;****&gt;</w:t>
        </w:r>
      </w:hyperlink>
      <w:r w:rsidRPr="00BB4C3A">
        <w:rPr>
          <w:rFonts w:ascii="Times New Roman" w:hAnsi="Times New Roman"/>
          <w:bCs/>
          <w:sz w:val="28"/>
          <w:szCs w:val="28"/>
        </w:rPr>
        <w:t>.</w:t>
      </w:r>
    </w:p>
    <w:p w:rsidR="00BB4C3A" w:rsidRPr="00BB4C3A" w:rsidRDefault="00BB4C3A" w:rsidP="00BB4C3A">
      <w:pPr>
        <w:pStyle w:val="1"/>
        <w:keepNext w:val="0"/>
        <w:autoSpaceDE w:val="0"/>
        <w:autoSpaceDN w:val="0"/>
        <w:adjustRightInd w:val="0"/>
        <w:ind w:firstLine="709"/>
        <w:contextualSpacing/>
        <w:jc w:val="both"/>
        <w:rPr>
          <w:rFonts w:ascii="Times New Roman" w:hAnsi="Times New Roman"/>
          <w:bCs/>
          <w:sz w:val="28"/>
          <w:szCs w:val="28"/>
        </w:rPr>
      </w:pPr>
      <w:r w:rsidRPr="00BB4C3A">
        <w:rPr>
          <w:rFonts w:ascii="Times New Roman" w:hAnsi="Times New Roman"/>
          <w:bCs/>
          <w:sz w:val="28"/>
          <w:szCs w:val="28"/>
        </w:rPr>
        <w:t xml:space="preserve">Земельный  участок  испрашивается  для  размещения объектов, размещение которых  предусмотрено следующими документами территориального планирования и (или) проектом планировки территории: ____________________________________________________________________________________________________________________________ </w:t>
      </w:r>
      <w:hyperlink w:anchor="Par58" w:history="1">
        <w:r w:rsidRPr="00BB4C3A">
          <w:rPr>
            <w:rFonts w:ascii="Times New Roman" w:hAnsi="Times New Roman"/>
            <w:bCs/>
            <w:sz w:val="28"/>
            <w:szCs w:val="28"/>
          </w:rPr>
          <w:t>&lt;*****&gt;</w:t>
        </w:r>
      </w:hyperlink>
      <w:r w:rsidRPr="00BB4C3A">
        <w:rPr>
          <w:rFonts w:ascii="Times New Roman" w:hAnsi="Times New Roman"/>
          <w:bCs/>
          <w:sz w:val="28"/>
          <w:szCs w:val="28"/>
        </w:rPr>
        <w:t>.</w:t>
      </w:r>
    </w:p>
    <w:p w:rsidR="00BB4C3A" w:rsidRPr="00BB4C3A" w:rsidRDefault="00BB4C3A" w:rsidP="00BB4C3A">
      <w:pPr>
        <w:pStyle w:val="1"/>
        <w:keepNext w:val="0"/>
        <w:autoSpaceDE w:val="0"/>
        <w:autoSpaceDN w:val="0"/>
        <w:adjustRightInd w:val="0"/>
        <w:jc w:val="both"/>
        <w:rPr>
          <w:rFonts w:ascii="Times New Roman" w:hAnsi="Times New Roman"/>
          <w:bCs/>
          <w:sz w:val="28"/>
          <w:szCs w:val="28"/>
        </w:rPr>
      </w:pPr>
    </w:p>
    <w:p w:rsidR="00BB4C3A" w:rsidRPr="00BB4C3A" w:rsidRDefault="00BB4C3A" w:rsidP="00BB4C3A">
      <w:pPr>
        <w:pStyle w:val="1"/>
        <w:keepNext w:val="0"/>
        <w:autoSpaceDE w:val="0"/>
        <w:autoSpaceDN w:val="0"/>
        <w:adjustRightInd w:val="0"/>
        <w:jc w:val="both"/>
        <w:rPr>
          <w:rFonts w:ascii="Times New Roman" w:hAnsi="Times New Roman"/>
          <w:bCs/>
          <w:sz w:val="28"/>
          <w:szCs w:val="28"/>
        </w:rPr>
      </w:pPr>
      <w:r w:rsidRPr="00BB4C3A">
        <w:rPr>
          <w:rFonts w:ascii="Times New Roman" w:hAnsi="Times New Roman"/>
          <w:bCs/>
          <w:sz w:val="28"/>
          <w:szCs w:val="28"/>
        </w:rPr>
        <w:t>Приложения:</w:t>
      </w:r>
    </w:p>
    <w:p w:rsidR="00BB4C3A" w:rsidRPr="00BB4C3A" w:rsidRDefault="00BB4C3A" w:rsidP="00BB4C3A">
      <w:pPr>
        <w:pStyle w:val="1"/>
        <w:keepNext w:val="0"/>
        <w:autoSpaceDE w:val="0"/>
        <w:autoSpaceDN w:val="0"/>
        <w:adjustRightInd w:val="0"/>
        <w:ind w:firstLine="709"/>
        <w:jc w:val="both"/>
        <w:rPr>
          <w:rFonts w:ascii="Times New Roman" w:hAnsi="Times New Roman"/>
          <w:bCs/>
          <w:sz w:val="28"/>
          <w:szCs w:val="28"/>
        </w:rPr>
      </w:pPr>
      <w:r w:rsidRPr="00BB4C3A">
        <w:rPr>
          <w:rFonts w:ascii="Times New Roman" w:hAnsi="Times New Roman"/>
          <w:bCs/>
          <w:sz w:val="28"/>
          <w:szCs w:val="28"/>
        </w:rPr>
        <w:t>1.</w:t>
      </w:r>
    </w:p>
    <w:p w:rsidR="00BB4C3A" w:rsidRPr="00BB4C3A" w:rsidRDefault="00BB4C3A" w:rsidP="00BB4C3A">
      <w:pPr>
        <w:pStyle w:val="1"/>
        <w:keepNext w:val="0"/>
        <w:autoSpaceDE w:val="0"/>
        <w:autoSpaceDN w:val="0"/>
        <w:adjustRightInd w:val="0"/>
        <w:ind w:firstLine="709"/>
        <w:jc w:val="both"/>
        <w:rPr>
          <w:rFonts w:ascii="Times New Roman" w:hAnsi="Times New Roman"/>
          <w:bCs/>
          <w:sz w:val="28"/>
          <w:szCs w:val="28"/>
        </w:rPr>
      </w:pPr>
      <w:r w:rsidRPr="00BB4C3A">
        <w:rPr>
          <w:rFonts w:ascii="Times New Roman" w:hAnsi="Times New Roman"/>
          <w:bCs/>
          <w:sz w:val="28"/>
          <w:szCs w:val="28"/>
        </w:rPr>
        <w:t xml:space="preserve">2. </w:t>
      </w:r>
    </w:p>
    <w:p w:rsidR="00BB4C3A" w:rsidRPr="00BB4C3A" w:rsidRDefault="00BB4C3A" w:rsidP="00BB4C3A">
      <w:pPr>
        <w:pStyle w:val="1"/>
        <w:keepNext w:val="0"/>
        <w:autoSpaceDE w:val="0"/>
        <w:autoSpaceDN w:val="0"/>
        <w:adjustRightInd w:val="0"/>
        <w:ind w:firstLine="709"/>
        <w:jc w:val="both"/>
        <w:rPr>
          <w:rFonts w:ascii="Times New Roman" w:hAnsi="Times New Roman"/>
          <w:bCs/>
          <w:sz w:val="28"/>
          <w:szCs w:val="28"/>
        </w:rPr>
      </w:pPr>
      <w:r w:rsidRPr="00BB4C3A">
        <w:rPr>
          <w:rFonts w:ascii="Times New Roman" w:hAnsi="Times New Roman"/>
          <w:bCs/>
          <w:sz w:val="28"/>
          <w:szCs w:val="28"/>
        </w:rPr>
        <w:t>3.</w:t>
      </w:r>
    </w:p>
    <w:p w:rsidR="00BB4C3A" w:rsidRPr="00BB4C3A" w:rsidRDefault="00BB4C3A" w:rsidP="00BB4C3A">
      <w:pPr>
        <w:pStyle w:val="1"/>
        <w:keepNext w:val="0"/>
        <w:autoSpaceDE w:val="0"/>
        <w:autoSpaceDN w:val="0"/>
        <w:adjustRightInd w:val="0"/>
        <w:ind w:firstLine="709"/>
        <w:jc w:val="both"/>
        <w:rPr>
          <w:rFonts w:ascii="Times New Roman" w:hAnsi="Times New Roman"/>
          <w:bCs/>
          <w:sz w:val="28"/>
          <w:szCs w:val="28"/>
        </w:rPr>
      </w:pPr>
      <w:r w:rsidRPr="00BB4C3A">
        <w:rPr>
          <w:rFonts w:ascii="Times New Roman" w:hAnsi="Times New Roman"/>
          <w:bCs/>
          <w:sz w:val="28"/>
          <w:szCs w:val="28"/>
        </w:rPr>
        <w:t>4.</w:t>
      </w:r>
    </w:p>
    <w:p w:rsidR="00BB4C3A" w:rsidRPr="00BB4C3A" w:rsidRDefault="00BB4C3A" w:rsidP="00BB4C3A">
      <w:pPr>
        <w:pStyle w:val="1"/>
        <w:keepNext w:val="0"/>
        <w:autoSpaceDE w:val="0"/>
        <w:autoSpaceDN w:val="0"/>
        <w:adjustRightInd w:val="0"/>
        <w:ind w:firstLine="709"/>
        <w:jc w:val="both"/>
        <w:rPr>
          <w:rFonts w:ascii="Times New Roman" w:hAnsi="Times New Roman"/>
          <w:bCs/>
          <w:sz w:val="28"/>
          <w:szCs w:val="28"/>
        </w:rPr>
      </w:pPr>
      <w:r w:rsidRPr="00BB4C3A">
        <w:rPr>
          <w:rFonts w:ascii="Times New Roman" w:hAnsi="Times New Roman"/>
          <w:bCs/>
          <w:sz w:val="28"/>
          <w:szCs w:val="28"/>
        </w:rPr>
        <w:t>Информирование о ходе рассмотрения настоящего заявления прошу осуществлять посредством: __________________________________________</w:t>
      </w:r>
    </w:p>
    <w:p w:rsidR="00BB4C3A" w:rsidRPr="00BB4C3A" w:rsidRDefault="00BB4C3A" w:rsidP="00BB4C3A">
      <w:pPr>
        <w:rPr>
          <w:sz w:val="28"/>
          <w:szCs w:val="28"/>
        </w:rPr>
      </w:pPr>
      <w:r w:rsidRPr="00BB4C3A">
        <w:rPr>
          <w:sz w:val="28"/>
          <w:szCs w:val="28"/>
        </w:rPr>
        <w:t xml:space="preserve">                                                                  (почтового отправления, электронной почты или по номеру телефона)</w:t>
      </w:r>
    </w:p>
    <w:p w:rsidR="00BB4C3A" w:rsidRPr="00BB4C3A" w:rsidRDefault="00BB4C3A" w:rsidP="00BB4C3A">
      <w:pPr>
        <w:rPr>
          <w:sz w:val="28"/>
          <w:szCs w:val="28"/>
        </w:rPr>
      </w:pPr>
    </w:p>
    <w:p w:rsidR="00BB4C3A" w:rsidRPr="00BB4C3A" w:rsidRDefault="00BB4C3A" w:rsidP="00BB4C3A">
      <w:pPr>
        <w:pStyle w:val="1"/>
        <w:keepNext w:val="0"/>
        <w:autoSpaceDE w:val="0"/>
        <w:autoSpaceDN w:val="0"/>
        <w:adjustRightInd w:val="0"/>
        <w:ind w:firstLine="709"/>
        <w:jc w:val="both"/>
        <w:rPr>
          <w:rFonts w:ascii="Times New Roman" w:hAnsi="Times New Roman"/>
          <w:bCs/>
          <w:sz w:val="28"/>
          <w:szCs w:val="28"/>
        </w:rPr>
      </w:pPr>
      <w:r w:rsidRPr="00BB4C3A">
        <w:rPr>
          <w:rFonts w:ascii="Times New Roman" w:hAnsi="Times New Roman"/>
          <w:bCs/>
          <w:sz w:val="28"/>
          <w:szCs w:val="28"/>
        </w:rPr>
        <w:t>Результат рассмотрения заявления прошу предоставить (нужное подчеркнуть):</w:t>
      </w:r>
    </w:p>
    <w:p w:rsidR="00BB4C3A" w:rsidRPr="00BB4C3A" w:rsidRDefault="00BB4C3A" w:rsidP="00BB4C3A">
      <w:pPr>
        <w:pStyle w:val="1"/>
        <w:keepNext w:val="0"/>
        <w:autoSpaceDE w:val="0"/>
        <w:autoSpaceDN w:val="0"/>
        <w:adjustRightInd w:val="0"/>
        <w:ind w:firstLine="709"/>
        <w:jc w:val="both"/>
        <w:rPr>
          <w:rFonts w:ascii="Times New Roman" w:hAnsi="Times New Roman"/>
          <w:bCs/>
          <w:sz w:val="28"/>
          <w:szCs w:val="28"/>
        </w:rPr>
      </w:pPr>
      <w:r w:rsidRPr="00BB4C3A">
        <w:rPr>
          <w:rFonts w:ascii="Times New Roman" w:hAnsi="Times New Roman"/>
          <w:bCs/>
          <w:sz w:val="28"/>
          <w:szCs w:val="28"/>
        </w:rPr>
        <w:t>в виде бумажного документа, который заявитель получает непосредственно при личном обращении;</w:t>
      </w:r>
    </w:p>
    <w:p w:rsidR="00BB4C3A" w:rsidRPr="00BB4C3A" w:rsidRDefault="00BB4C3A" w:rsidP="00BB4C3A">
      <w:pPr>
        <w:pStyle w:val="1"/>
        <w:keepNext w:val="0"/>
        <w:autoSpaceDE w:val="0"/>
        <w:autoSpaceDN w:val="0"/>
        <w:adjustRightInd w:val="0"/>
        <w:ind w:firstLine="709"/>
        <w:jc w:val="both"/>
        <w:rPr>
          <w:rFonts w:ascii="Times New Roman" w:hAnsi="Times New Roman"/>
          <w:bCs/>
          <w:sz w:val="28"/>
          <w:szCs w:val="28"/>
        </w:rPr>
      </w:pPr>
      <w:r w:rsidRPr="00BB4C3A">
        <w:rPr>
          <w:rFonts w:ascii="Times New Roman" w:hAnsi="Times New Roman"/>
          <w:bCs/>
          <w:sz w:val="28"/>
          <w:szCs w:val="28"/>
        </w:rPr>
        <w:t>в виде бумажного документа, который направляется уполномоченным органом заявителю посредством почтового отправления;</w:t>
      </w:r>
    </w:p>
    <w:p w:rsidR="00BB4C3A" w:rsidRPr="00BB4C3A" w:rsidRDefault="00BB4C3A" w:rsidP="00BB4C3A">
      <w:pPr>
        <w:pStyle w:val="1"/>
        <w:keepNext w:val="0"/>
        <w:autoSpaceDE w:val="0"/>
        <w:autoSpaceDN w:val="0"/>
        <w:adjustRightInd w:val="0"/>
        <w:ind w:firstLine="709"/>
        <w:jc w:val="both"/>
        <w:rPr>
          <w:rFonts w:ascii="Times New Roman" w:hAnsi="Times New Roman"/>
          <w:bCs/>
          <w:sz w:val="28"/>
          <w:szCs w:val="28"/>
        </w:rPr>
      </w:pPr>
      <w:r w:rsidRPr="00BB4C3A">
        <w:rPr>
          <w:rFonts w:ascii="Times New Roman" w:hAnsi="Times New Roman"/>
          <w:bCs/>
          <w:sz w:val="28"/>
          <w:szCs w:val="28"/>
        </w:rPr>
        <w:t>в виде электронного документа через единый портал, региональный портал;</w:t>
      </w:r>
    </w:p>
    <w:p w:rsidR="00BB4C3A" w:rsidRPr="00BB4C3A" w:rsidRDefault="00BB4C3A" w:rsidP="00BB4C3A">
      <w:pPr>
        <w:pStyle w:val="1"/>
        <w:keepNext w:val="0"/>
        <w:autoSpaceDE w:val="0"/>
        <w:autoSpaceDN w:val="0"/>
        <w:adjustRightInd w:val="0"/>
        <w:ind w:firstLine="709"/>
        <w:jc w:val="both"/>
        <w:rPr>
          <w:rFonts w:ascii="Times New Roman" w:hAnsi="Times New Roman"/>
          <w:sz w:val="28"/>
          <w:szCs w:val="28"/>
        </w:rPr>
      </w:pPr>
      <w:r w:rsidRPr="00BB4C3A">
        <w:rPr>
          <w:rFonts w:ascii="Times New Roman" w:hAnsi="Times New Roman"/>
          <w:bCs/>
          <w:sz w:val="28"/>
          <w:szCs w:val="28"/>
        </w:rPr>
        <w:t>в виде бумажного документа через ГОАУ «МФЦ».</w:t>
      </w:r>
    </w:p>
    <w:p w:rsidR="00BB4C3A" w:rsidRPr="00BB4C3A" w:rsidRDefault="00BB4C3A" w:rsidP="00BB4C3A">
      <w:pPr>
        <w:pStyle w:val="1"/>
        <w:keepNext w:val="0"/>
        <w:autoSpaceDE w:val="0"/>
        <w:autoSpaceDN w:val="0"/>
        <w:adjustRightInd w:val="0"/>
        <w:jc w:val="both"/>
        <w:rPr>
          <w:rFonts w:ascii="Times New Roman" w:hAnsi="Times New Roman"/>
          <w:bCs/>
          <w:sz w:val="28"/>
          <w:szCs w:val="28"/>
        </w:rPr>
      </w:pPr>
    </w:p>
    <w:p w:rsidR="00BB4C3A" w:rsidRPr="00BB4C3A" w:rsidRDefault="00BB4C3A" w:rsidP="00BB4C3A">
      <w:pPr>
        <w:pStyle w:val="1"/>
        <w:keepNext w:val="0"/>
        <w:autoSpaceDE w:val="0"/>
        <w:autoSpaceDN w:val="0"/>
        <w:adjustRightInd w:val="0"/>
        <w:jc w:val="left"/>
        <w:rPr>
          <w:rFonts w:ascii="Times New Roman" w:hAnsi="Times New Roman"/>
          <w:bCs/>
          <w:sz w:val="28"/>
          <w:szCs w:val="28"/>
        </w:rPr>
      </w:pPr>
      <w:r w:rsidRPr="00BB4C3A">
        <w:rPr>
          <w:rFonts w:ascii="Times New Roman" w:hAnsi="Times New Roman"/>
          <w:bCs/>
          <w:sz w:val="28"/>
          <w:szCs w:val="28"/>
        </w:rPr>
        <w:t xml:space="preserve">«____» _________________ 20__ г. </w:t>
      </w:r>
    </w:p>
    <w:p w:rsidR="00BB4C3A" w:rsidRPr="00BB4C3A" w:rsidRDefault="00BB4C3A" w:rsidP="00BB4C3A">
      <w:pPr>
        <w:pStyle w:val="1"/>
        <w:keepNext w:val="0"/>
        <w:autoSpaceDE w:val="0"/>
        <w:autoSpaceDN w:val="0"/>
        <w:adjustRightInd w:val="0"/>
        <w:jc w:val="left"/>
        <w:rPr>
          <w:rFonts w:ascii="Times New Roman" w:hAnsi="Times New Roman"/>
          <w:bCs/>
          <w:sz w:val="28"/>
          <w:szCs w:val="28"/>
        </w:rPr>
      </w:pPr>
    </w:p>
    <w:p w:rsidR="00BB4C3A" w:rsidRPr="00BB4C3A" w:rsidRDefault="00BB4C3A" w:rsidP="00BB4C3A">
      <w:pPr>
        <w:pStyle w:val="1"/>
        <w:keepNext w:val="0"/>
        <w:autoSpaceDE w:val="0"/>
        <w:autoSpaceDN w:val="0"/>
        <w:adjustRightInd w:val="0"/>
        <w:jc w:val="left"/>
        <w:rPr>
          <w:rFonts w:ascii="Times New Roman" w:hAnsi="Times New Roman"/>
          <w:bCs/>
          <w:sz w:val="28"/>
          <w:szCs w:val="28"/>
        </w:rPr>
      </w:pPr>
      <w:r w:rsidRPr="00BB4C3A">
        <w:rPr>
          <w:rFonts w:ascii="Times New Roman" w:hAnsi="Times New Roman"/>
          <w:bCs/>
          <w:sz w:val="28"/>
          <w:szCs w:val="28"/>
        </w:rPr>
        <w:lastRenderedPageBreak/>
        <w:t>__________________________________</w:t>
      </w:r>
    </w:p>
    <w:p w:rsidR="00BB4C3A" w:rsidRPr="00BB4C3A" w:rsidRDefault="00BB4C3A" w:rsidP="00BB4C3A">
      <w:pPr>
        <w:pStyle w:val="1"/>
        <w:keepNext w:val="0"/>
        <w:autoSpaceDE w:val="0"/>
        <w:autoSpaceDN w:val="0"/>
        <w:adjustRightInd w:val="0"/>
        <w:jc w:val="both"/>
        <w:rPr>
          <w:rFonts w:ascii="Times New Roman" w:hAnsi="Times New Roman"/>
          <w:bCs/>
          <w:sz w:val="28"/>
          <w:szCs w:val="28"/>
        </w:rPr>
      </w:pPr>
      <w:r w:rsidRPr="00BB4C3A">
        <w:rPr>
          <w:rFonts w:ascii="Times New Roman" w:hAnsi="Times New Roman"/>
          <w:bCs/>
          <w:sz w:val="28"/>
          <w:szCs w:val="28"/>
        </w:rPr>
        <w:t>(подпись заявителя с расшифровкой)</w:t>
      </w:r>
    </w:p>
    <w:p w:rsidR="00BB4C3A" w:rsidRPr="00BB4C3A" w:rsidRDefault="00BB4C3A" w:rsidP="00BB4C3A">
      <w:pPr>
        <w:autoSpaceDE w:val="0"/>
        <w:autoSpaceDN w:val="0"/>
        <w:adjustRightInd w:val="0"/>
        <w:jc w:val="right"/>
        <w:rPr>
          <w:sz w:val="28"/>
          <w:szCs w:val="28"/>
        </w:rPr>
      </w:pPr>
    </w:p>
    <w:p w:rsidR="00BB4C3A" w:rsidRPr="00BB4C3A" w:rsidRDefault="00BB4C3A" w:rsidP="00BB4C3A">
      <w:pPr>
        <w:autoSpaceDE w:val="0"/>
        <w:autoSpaceDN w:val="0"/>
        <w:adjustRightInd w:val="0"/>
        <w:ind w:firstLine="540"/>
        <w:jc w:val="both"/>
        <w:rPr>
          <w:sz w:val="28"/>
          <w:szCs w:val="28"/>
        </w:rPr>
      </w:pPr>
      <w:r w:rsidRPr="00BB4C3A">
        <w:rPr>
          <w:sz w:val="28"/>
          <w:szCs w:val="28"/>
        </w:rPr>
        <w:t>--------------------------------</w:t>
      </w:r>
    </w:p>
    <w:p w:rsidR="00BB4C3A" w:rsidRPr="00BB4C3A" w:rsidRDefault="00BB4C3A" w:rsidP="00BB4C3A">
      <w:pPr>
        <w:autoSpaceDE w:val="0"/>
        <w:autoSpaceDN w:val="0"/>
        <w:adjustRightInd w:val="0"/>
        <w:spacing w:before="280"/>
        <w:ind w:firstLine="540"/>
        <w:contextualSpacing/>
        <w:jc w:val="both"/>
        <w:rPr>
          <w:sz w:val="28"/>
          <w:szCs w:val="28"/>
        </w:rPr>
      </w:pPr>
      <w:r w:rsidRPr="00BB4C3A">
        <w:rPr>
          <w:sz w:val="28"/>
          <w:szCs w:val="28"/>
        </w:rPr>
        <w:t>&lt;*&gt; Указывается вид права, на котором заявитель желает приобрести земельный участок (собственность, аренда, безвозмездное пользование, постоянное (бессрочное) пользование).</w:t>
      </w:r>
    </w:p>
    <w:p w:rsidR="00BB4C3A" w:rsidRPr="00BB4C3A" w:rsidRDefault="00BB4C3A" w:rsidP="00BB4C3A">
      <w:pPr>
        <w:autoSpaceDE w:val="0"/>
        <w:autoSpaceDN w:val="0"/>
        <w:adjustRightInd w:val="0"/>
        <w:spacing w:before="280"/>
        <w:ind w:firstLine="540"/>
        <w:contextualSpacing/>
        <w:jc w:val="both"/>
        <w:rPr>
          <w:sz w:val="28"/>
          <w:szCs w:val="28"/>
        </w:rPr>
      </w:pPr>
      <w:r w:rsidRPr="00BB4C3A">
        <w:rPr>
          <w:sz w:val="28"/>
          <w:szCs w:val="28"/>
        </w:rPr>
        <w:t>&lt;**&gt; Указывается цель использования земельного участка.</w:t>
      </w:r>
    </w:p>
    <w:p w:rsidR="00BB4C3A" w:rsidRPr="00BB4C3A" w:rsidRDefault="00BB4C3A" w:rsidP="00BB4C3A">
      <w:pPr>
        <w:autoSpaceDE w:val="0"/>
        <w:autoSpaceDN w:val="0"/>
        <w:adjustRightInd w:val="0"/>
        <w:spacing w:before="280"/>
        <w:ind w:firstLine="540"/>
        <w:contextualSpacing/>
        <w:jc w:val="both"/>
        <w:rPr>
          <w:sz w:val="28"/>
          <w:szCs w:val="28"/>
        </w:rPr>
      </w:pPr>
      <w:r w:rsidRPr="00BB4C3A">
        <w:rPr>
          <w:sz w:val="28"/>
          <w:szCs w:val="28"/>
        </w:rPr>
        <w:t xml:space="preserve">&lt;***&gt; Указываются реквизиты решения о предварительном согласовании предоставления земельного участка </w:t>
      </w:r>
    </w:p>
    <w:p w:rsidR="00BB4C3A" w:rsidRPr="00BB4C3A" w:rsidRDefault="00BB4C3A" w:rsidP="00BB4C3A">
      <w:pPr>
        <w:autoSpaceDE w:val="0"/>
        <w:autoSpaceDN w:val="0"/>
        <w:adjustRightInd w:val="0"/>
        <w:spacing w:before="280"/>
        <w:ind w:firstLine="540"/>
        <w:contextualSpacing/>
        <w:jc w:val="both"/>
        <w:rPr>
          <w:sz w:val="28"/>
          <w:szCs w:val="28"/>
        </w:rPr>
      </w:pPr>
      <w:r w:rsidRPr="00BB4C3A">
        <w:rPr>
          <w:sz w:val="28"/>
          <w:szCs w:val="28"/>
        </w:rPr>
        <w:t>&lt;****&gt; Указываются 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w:t>
      </w:r>
    </w:p>
    <w:p w:rsidR="00BB4C3A" w:rsidRPr="00BB4C3A" w:rsidRDefault="00BB4C3A" w:rsidP="00BB4C3A">
      <w:pPr>
        <w:autoSpaceDE w:val="0"/>
        <w:autoSpaceDN w:val="0"/>
        <w:adjustRightInd w:val="0"/>
        <w:spacing w:before="280"/>
        <w:ind w:firstLine="540"/>
        <w:contextualSpacing/>
        <w:jc w:val="both"/>
        <w:rPr>
          <w:sz w:val="28"/>
          <w:szCs w:val="28"/>
        </w:rPr>
      </w:pPr>
      <w:r w:rsidRPr="00BB4C3A">
        <w:rPr>
          <w:sz w:val="28"/>
          <w:szCs w:val="28"/>
        </w:rPr>
        <w:t>&lt;*****&gt; Указываются 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указанными документом и (или) проектом.</w:t>
      </w:r>
    </w:p>
    <w:p w:rsidR="004A2D98" w:rsidRPr="00BB4C3A" w:rsidRDefault="004A2D98" w:rsidP="00BB4C3A">
      <w:pPr>
        <w:pStyle w:val="a8"/>
        <w:ind w:left="360" w:firstLine="0"/>
        <w:jc w:val="center"/>
        <w:rPr>
          <w:sz w:val="28"/>
          <w:szCs w:val="28"/>
          <w:lang w:val="ru-RU"/>
        </w:rPr>
      </w:pPr>
    </w:p>
    <w:sectPr w:rsidR="004A2D98" w:rsidRPr="00BB4C3A" w:rsidSect="00BB4C3A">
      <w:headerReference w:type="default" r:id="rId42"/>
      <w:pgSz w:w="11906" w:h="16840"/>
      <w:pgMar w:top="1134" w:right="567" w:bottom="1134" w:left="1985"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2908" w:rsidRDefault="00C12908" w:rsidP="001A1574">
      <w:pPr/>
      <w:r>
        <w:separator/>
      </w:r>
    </w:p>
  </w:endnote>
  <w:endnote w:type="continuationSeparator" w:id="0">
    <w:p w:rsidR="00C12908" w:rsidRDefault="00C12908" w:rsidP="001A1574">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2908" w:rsidRDefault="00C12908" w:rsidP="001A1574">
      <w:pPr/>
      <w:r>
        <w:separator/>
      </w:r>
    </w:p>
  </w:footnote>
  <w:footnote w:type="continuationSeparator" w:id="0">
    <w:p w:rsidR="00C12908" w:rsidRDefault="00C12908" w:rsidP="001A1574">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1574" w:rsidRDefault="001A1574">
    <w:pPr>
      <w:pStyle w:val="ad"/>
    </w:pPr>
  </w:p>
  <w:p w:rsidR="001A1574" w:rsidRPr="00E242BB" w:rsidRDefault="001A1574" w:rsidP="005B39F0">
    <w:pPr>
      <w:autoSpaceDE w:val="0"/>
      <w:autoSpaceDN w:val="0"/>
      <w:adjustRightInd w:val="0"/>
      <w:outlineLvl w:val="1"/>
      <w:rPr>
        <w:b/>
      </w:rPr>
    </w:pPr>
  </w:p>
  <w:p w:rsidR="001A1574" w:rsidRDefault="001A1574">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CE7D32"/>
    <w:multiLevelType w:val="hybridMultilevel"/>
    <w:tmpl w:val="6500082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70DB430C"/>
    <w:multiLevelType w:val="hybridMultilevel"/>
    <w:tmpl w:val="B3AEA38E"/>
    <w:lvl w:ilvl="0" w:tplc="04190001">
      <w:start w:val="1"/>
      <w:numFmt w:val="bullet"/>
      <w:lvlText w:val=""/>
      <w:lvlJc w:val="left"/>
      <w:pPr>
        <w:tabs>
          <w:tab w:val="num" w:pos="1320"/>
        </w:tabs>
        <w:ind w:left="1320" w:hanging="360"/>
      </w:pPr>
      <w:rPr>
        <w:rFonts w:ascii="Symbol" w:hAnsi="Symbol" w:hint="default"/>
      </w:rPr>
    </w:lvl>
    <w:lvl w:ilvl="1" w:tplc="04190019" w:tentative="1">
      <w:start w:val="1"/>
      <w:numFmt w:val="lowerLetter"/>
      <w:lvlText w:val="%2."/>
      <w:lvlJc w:val="left"/>
      <w:pPr>
        <w:tabs>
          <w:tab w:val="num" w:pos="2040"/>
        </w:tabs>
        <w:ind w:left="2040" w:hanging="360"/>
      </w:pPr>
    </w:lvl>
    <w:lvl w:ilvl="2" w:tplc="0419001B" w:tentative="1">
      <w:start w:val="1"/>
      <w:numFmt w:val="lowerRoman"/>
      <w:lvlText w:val="%3."/>
      <w:lvlJc w:val="right"/>
      <w:pPr>
        <w:tabs>
          <w:tab w:val="num" w:pos="2760"/>
        </w:tabs>
        <w:ind w:left="2760" w:hanging="180"/>
      </w:pPr>
    </w:lvl>
    <w:lvl w:ilvl="3" w:tplc="0419000F" w:tentative="1">
      <w:start w:val="1"/>
      <w:numFmt w:val="decimal"/>
      <w:lvlText w:val="%4."/>
      <w:lvlJc w:val="left"/>
      <w:pPr>
        <w:tabs>
          <w:tab w:val="num" w:pos="3480"/>
        </w:tabs>
        <w:ind w:left="3480" w:hanging="360"/>
      </w:pPr>
    </w:lvl>
    <w:lvl w:ilvl="4" w:tplc="04190019" w:tentative="1">
      <w:start w:val="1"/>
      <w:numFmt w:val="lowerLetter"/>
      <w:lvlText w:val="%5."/>
      <w:lvlJc w:val="left"/>
      <w:pPr>
        <w:tabs>
          <w:tab w:val="num" w:pos="4200"/>
        </w:tabs>
        <w:ind w:left="4200" w:hanging="360"/>
      </w:pPr>
    </w:lvl>
    <w:lvl w:ilvl="5" w:tplc="0419001B" w:tentative="1">
      <w:start w:val="1"/>
      <w:numFmt w:val="lowerRoman"/>
      <w:lvlText w:val="%6."/>
      <w:lvlJc w:val="right"/>
      <w:pPr>
        <w:tabs>
          <w:tab w:val="num" w:pos="4920"/>
        </w:tabs>
        <w:ind w:left="4920" w:hanging="180"/>
      </w:pPr>
    </w:lvl>
    <w:lvl w:ilvl="6" w:tplc="0419000F" w:tentative="1">
      <w:start w:val="1"/>
      <w:numFmt w:val="decimal"/>
      <w:lvlText w:val="%7."/>
      <w:lvlJc w:val="left"/>
      <w:pPr>
        <w:tabs>
          <w:tab w:val="num" w:pos="5640"/>
        </w:tabs>
        <w:ind w:left="5640" w:hanging="360"/>
      </w:pPr>
    </w:lvl>
    <w:lvl w:ilvl="7" w:tplc="04190019" w:tentative="1">
      <w:start w:val="1"/>
      <w:numFmt w:val="lowerLetter"/>
      <w:lvlText w:val="%8."/>
      <w:lvlJc w:val="left"/>
      <w:pPr>
        <w:tabs>
          <w:tab w:val="num" w:pos="6360"/>
        </w:tabs>
        <w:ind w:left="6360" w:hanging="360"/>
      </w:pPr>
    </w:lvl>
    <w:lvl w:ilvl="8" w:tplc="0419001B" w:tentative="1">
      <w:start w:val="1"/>
      <w:numFmt w:val="lowerRoman"/>
      <w:lvlText w:val="%9."/>
      <w:lvlJc w:val="right"/>
      <w:pPr>
        <w:tabs>
          <w:tab w:val="num" w:pos="7080"/>
        </w:tabs>
        <w:ind w:left="70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11FE"/>
    <w:rsid w:val="000055D2"/>
    <w:rsid w:val="00013AC5"/>
    <w:rsid w:val="00025358"/>
    <w:rsid w:val="0003135D"/>
    <w:rsid w:val="00060D5C"/>
    <w:rsid w:val="00072350"/>
    <w:rsid w:val="00144CF3"/>
    <w:rsid w:val="001518A3"/>
    <w:rsid w:val="00157D39"/>
    <w:rsid w:val="001617E3"/>
    <w:rsid w:val="0017136B"/>
    <w:rsid w:val="00193DDC"/>
    <w:rsid w:val="001A1574"/>
    <w:rsid w:val="001C007D"/>
    <w:rsid w:val="001F0889"/>
    <w:rsid w:val="001F4E2E"/>
    <w:rsid w:val="0024355D"/>
    <w:rsid w:val="00251143"/>
    <w:rsid w:val="002642EE"/>
    <w:rsid w:val="00270817"/>
    <w:rsid w:val="00273C89"/>
    <w:rsid w:val="002B3C32"/>
    <w:rsid w:val="002B7CE5"/>
    <w:rsid w:val="002C7169"/>
    <w:rsid w:val="002C7DDF"/>
    <w:rsid w:val="002D278A"/>
    <w:rsid w:val="002E0649"/>
    <w:rsid w:val="002E2F51"/>
    <w:rsid w:val="002F0A0E"/>
    <w:rsid w:val="0030684C"/>
    <w:rsid w:val="00310FDF"/>
    <w:rsid w:val="00343A2B"/>
    <w:rsid w:val="00354FCF"/>
    <w:rsid w:val="003651AF"/>
    <w:rsid w:val="00365C97"/>
    <w:rsid w:val="0039397A"/>
    <w:rsid w:val="003A6865"/>
    <w:rsid w:val="003C08C5"/>
    <w:rsid w:val="003E11FE"/>
    <w:rsid w:val="003E3BD1"/>
    <w:rsid w:val="003F2158"/>
    <w:rsid w:val="003F72FF"/>
    <w:rsid w:val="004163F9"/>
    <w:rsid w:val="004323B7"/>
    <w:rsid w:val="00466E16"/>
    <w:rsid w:val="00472827"/>
    <w:rsid w:val="00483B67"/>
    <w:rsid w:val="004A2D98"/>
    <w:rsid w:val="004C751A"/>
    <w:rsid w:val="0050120C"/>
    <w:rsid w:val="00536428"/>
    <w:rsid w:val="00566F20"/>
    <w:rsid w:val="00585700"/>
    <w:rsid w:val="005A2ADF"/>
    <w:rsid w:val="005B39F0"/>
    <w:rsid w:val="005B4A7B"/>
    <w:rsid w:val="005D2060"/>
    <w:rsid w:val="005E07B1"/>
    <w:rsid w:val="005F6351"/>
    <w:rsid w:val="0061117F"/>
    <w:rsid w:val="0061257F"/>
    <w:rsid w:val="006202F3"/>
    <w:rsid w:val="006368FC"/>
    <w:rsid w:val="00671C9D"/>
    <w:rsid w:val="006A72C6"/>
    <w:rsid w:val="00711A14"/>
    <w:rsid w:val="007146F4"/>
    <w:rsid w:val="00725EFD"/>
    <w:rsid w:val="0075007D"/>
    <w:rsid w:val="00756F1F"/>
    <w:rsid w:val="007A5D7C"/>
    <w:rsid w:val="007C220B"/>
    <w:rsid w:val="007F32D7"/>
    <w:rsid w:val="007F7634"/>
    <w:rsid w:val="0082590A"/>
    <w:rsid w:val="00831344"/>
    <w:rsid w:val="008335F6"/>
    <w:rsid w:val="00840C47"/>
    <w:rsid w:val="00867730"/>
    <w:rsid w:val="00867D39"/>
    <w:rsid w:val="008704DB"/>
    <w:rsid w:val="0087244B"/>
    <w:rsid w:val="00876924"/>
    <w:rsid w:val="00896D4A"/>
    <w:rsid w:val="008B15EB"/>
    <w:rsid w:val="00933C8E"/>
    <w:rsid w:val="0095540D"/>
    <w:rsid w:val="00965AE9"/>
    <w:rsid w:val="00966B75"/>
    <w:rsid w:val="00972410"/>
    <w:rsid w:val="009740F1"/>
    <w:rsid w:val="00977535"/>
    <w:rsid w:val="0099680F"/>
    <w:rsid w:val="009A07F3"/>
    <w:rsid w:val="009B3ECF"/>
    <w:rsid w:val="009C5802"/>
    <w:rsid w:val="009C5A93"/>
    <w:rsid w:val="009D0BDA"/>
    <w:rsid w:val="009E6B5D"/>
    <w:rsid w:val="009E7002"/>
    <w:rsid w:val="00A36CD4"/>
    <w:rsid w:val="00A41740"/>
    <w:rsid w:val="00A43AB7"/>
    <w:rsid w:val="00A43D75"/>
    <w:rsid w:val="00AB09BC"/>
    <w:rsid w:val="00AB2B8E"/>
    <w:rsid w:val="00AB42C0"/>
    <w:rsid w:val="00AD0472"/>
    <w:rsid w:val="00AE452F"/>
    <w:rsid w:val="00B447D2"/>
    <w:rsid w:val="00B52F4C"/>
    <w:rsid w:val="00B61082"/>
    <w:rsid w:val="00B672B6"/>
    <w:rsid w:val="00B6792B"/>
    <w:rsid w:val="00B76737"/>
    <w:rsid w:val="00B76FEC"/>
    <w:rsid w:val="00B90305"/>
    <w:rsid w:val="00B97FBF"/>
    <w:rsid w:val="00BB2E33"/>
    <w:rsid w:val="00BB4C3A"/>
    <w:rsid w:val="00BC33BF"/>
    <w:rsid w:val="00BD77F3"/>
    <w:rsid w:val="00C00C0D"/>
    <w:rsid w:val="00C0447B"/>
    <w:rsid w:val="00C07E4A"/>
    <w:rsid w:val="00C12908"/>
    <w:rsid w:val="00C24DB3"/>
    <w:rsid w:val="00C24E92"/>
    <w:rsid w:val="00C32E89"/>
    <w:rsid w:val="00C34646"/>
    <w:rsid w:val="00C375B5"/>
    <w:rsid w:val="00C71DAB"/>
    <w:rsid w:val="00C75109"/>
    <w:rsid w:val="00C844FF"/>
    <w:rsid w:val="00C87506"/>
    <w:rsid w:val="00CA2F6C"/>
    <w:rsid w:val="00CA315E"/>
    <w:rsid w:val="00CD5886"/>
    <w:rsid w:val="00CF77EC"/>
    <w:rsid w:val="00D1219A"/>
    <w:rsid w:val="00D2248C"/>
    <w:rsid w:val="00D35D78"/>
    <w:rsid w:val="00D36961"/>
    <w:rsid w:val="00D45561"/>
    <w:rsid w:val="00D525F5"/>
    <w:rsid w:val="00D53A65"/>
    <w:rsid w:val="00D54213"/>
    <w:rsid w:val="00D92FD9"/>
    <w:rsid w:val="00DA0BD2"/>
    <w:rsid w:val="00DB02F4"/>
    <w:rsid w:val="00E0330B"/>
    <w:rsid w:val="00E344CA"/>
    <w:rsid w:val="00E4450F"/>
    <w:rsid w:val="00E46642"/>
    <w:rsid w:val="00E622B5"/>
    <w:rsid w:val="00E65034"/>
    <w:rsid w:val="00E741DE"/>
    <w:rsid w:val="00ED0260"/>
    <w:rsid w:val="00ED2827"/>
    <w:rsid w:val="00EE2880"/>
    <w:rsid w:val="00EF7429"/>
    <w:rsid w:val="00F11605"/>
    <w:rsid w:val="00F21520"/>
    <w:rsid w:val="00F46F6D"/>
    <w:rsid w:val="00F57396"/>
    <w:rsid w:val="00F7556C"/>
    <w:rsid w:val="00F76F80"/>
    <w:rsid w:val="00F81050"/>
    <w:rsid w:val="00F828A4"/>
    <w:rsid w:val="00FA7BC2"/>
    <w:rsid w:val="00FF25CD"/>
    <w:rsid w:val="00FF5D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22CBAD8B-AD9A-4B13-9DA3-EBF78DD70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11FE"/>
    <w:rPr>
      <w:sz w:val="24"/>
      <w:szCs w:val="24"/>
    </w:rPr>
  </w:style>
  <w:style w:type="paragraph" w:styleId="1">
    <w:name w:val="heading 1"/>
    <w:basedOn w:val="a"/>
    <w:next w:val="a"/>
    <w:link w:val="10"/>
    <w:qFormat/>
    <w:rsid w:val="00BB4C3A"/>
    <w:pPr>
      <w:keepNext/>
      <w:jc w:val="center"/>
      <w:outlineLvl w:val="0"/>
    </w:pPr>
    <w:rPr>
      <w:rFonts w:ascii="Times New Roman CYR" w:hAnsi="Times New Roman CYR"/>
      <w:sz w:val="48"/>
      <w:szCs w:val="20"/>
      <w:lang w:val="x-none" w:eastAsia="x-none"/>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table" w:styleId="a3">
    <w:name w:val="Table Grid"/>
    <w:basedOn w:val="a1"/>
    <w:rsid w:val="00E033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Document Map"/>
    <w:basedOn w:val="a"/>
    <w:semiHidden/>
    <w:rsid w:val="005D2060"/>
    <w:pPr>
      <w:shd w:val="clear" w:color="auto" w:fill="000080"/>
    </w:pPr>
    <w:rPr>
      <w:rFonts w:ascii="Tahoma" w:hAnsi="Tahoma" w:cs="Tahoma"/>
      <w:sz w:val="20"/>
      <w:szCs w:val="20"/>
    </w:rPr>
  </w:style>
  <w:style w:type="paragraph" w:customStyle="1" w:styleId="a5">
    <w:name w:val="подпись к объекту"/>
    <w:basedOn w:val="a"/>
    <w:next w:val="a"/>
    <w:qFormat/>
    <w:rsid w:val="003A6865"/>
    <w:pPr>
      <w:tabs>
        <w:tab w:val="left" w:pos="3060"/>
      </w:tabs>
      <w:spacing w:line="240" w:lineRule="atLeast"/>
      <w:jc w:val="center"/>
    </w:pPr>
    <w:rPr>
      <w:b/>
      <w:caps/>
      <w:sz w:val="28"/>
      <w:szCs w:val="20"/>
    </w:rPr>
  </w:style>
  <w:style w:type="paragraph" w:styleId="a6">
    <w:name w:val="Body Text"/>
    <w:basedOn w:val="a"/>
    <w:link w:val="a7"/>
    <w:unhideWhenUsed/>
    <w:rsid w:val="00B97FBF"/>
    <w:pPr>
      <w:spacing w:after="120"/>
    </w:pPr>
    <w:rPr>
      <w:rFonts w:ascii="Arial" w:hAnsi="Arial"/>
      <w:szCs w:val="20"/>
      <w:lang w:val="x-none" w:eastAsia="x-none"/>
    </w:rPr>
  </w:style>
  <w:style w:type="character" w:customStyle="1" w:styleId="a7">
    <w:name w:val="Основной текст Знак"/>
    <w:link w:val="a6"/>
    <w:rsid w:val="00B97FBF"/>
    <w:rPr>
      <w:rFonts w:ascii="Arial" w:hAnsi="Arial"/>
      <w:sz w:val="24"/>
    </w:rPr>
  </w:style>
  <w:style w:type="paragraph" w:styleId="a8">
    <w:name w:val="Body Text Indent"/>
    <w:basedOn w:val="a"/>
    <w:link w:val="a9"/>
    <w:unhideWhenUsed/>
    <w:rsid w:val="00B97FBF"/>
    <w:pPr>
      <w:ind w:firstLine="1440"/>
    </w:pPr>
    <w:rPr>
      <w:lang w:val="x-none" w:eastAsia="x-none"/>
    </w:rPr>
  </w:style>
  <w:style w:type="character" w:customStyle="1" w:styleId="a9">
    <w:name w:val="Основной текст с отступом Знак"/>
    <w:link w:val="a8"/>
    <w:rsid w:val="00B97FBF"/>
    <w:rPr>
      <w:sz w:val="24"/>
      <w:szCs w:val="24"/>
      <w:lang w:val="x-none" w:eastAsia="x-none"/>
    </w:rPr>
  </w:style>
  <w:style w:type="paragraph" w:customStyle="1" w:styleId="ConsPlusNormal">
    <w:name w:val="ConsPlusNormal"/>
    <w:rsid w:val="00B97FBF"/>
    <w:pPr>
      <w:autoSpaceDE w:val="0"/>
      <w:autoSpaceDN w:val="0"/>
      <w:adjustRightInd w:val="0"/>
    </w:pPr>
    <w:rPr>
      <w:rFonts w:ascii="Arial" w:eastAsia="Calibri" w:hAnsi="Arial" w:cs="Arial"/>
      <w:lang w:eastAsia="en-US"/>
    </w:rPr>
  </w:style>
  <w:style w:type="paragraph" w:customStyle="1" w:styleId="Style7">
    <w:name w:val="Style7"/>
    <w:basedOn w:val="a"/>
    <w:rsid w:val="00B97FBF"/>
    <w:pPr>
      <w:widowControl w:val="0"/>
      <w:autoSpaceDE w:val="0"/>
      <w:autoSpaceDN w:val="0"/>
      <w:adjustRightInd w:val="0"/>
    </w:pPr>
  </w:style>
  <w:style w:type="paragraph" w:styleId="aa">
    <w:name w:val="Balloon Text"/>
    <w:basedOn w:val="a"/>
    <w:link w:val="ab"/>
    <w:rsid w:val="00E344CA"/>
    <w:rPr>
      <w:rFonts w:ascii="Tahoma" w:hAnsi="Tahoma"/>
      <w:sz w:val="16"/>
      <w:szCs w:val="16"/>
      <w:lang w:val="x-none" w:eastAsia="x-none"/>
    </w:rPr>
  </w:style>
  <w:style w:type="character" w:customStyle="1" w:styleId="ab">
    <w:name w:val="Текст выноски Знак"/>
    <w:link w:val="aa"/>
    <w:rsid w:val="00E344CA"/>
    <w:rPr>
      <w:rFonts w:ascii="Tahoma" w:hAnsi="Tahoma" w:cs="Tahoma"/>
      <w:sz w:val="16"/>
      <w:szCs w:val="16"/>
    </w:rPr>
  </w:style>
  <w:style w:type="character" w:customStyle="1" w:styleId="10">
    <w:name w:val="Заголовок 1 Знак"/>
    <w:link w:val="1"/>
    <w:rsid w:val="00BB4C3A"/>
    <w:rPr>
      <w:rFonts w:ascii="Times New Roman CYR" w:hAnsi="Times New Roman CYR"/>
      <w:sz w:val="48"/>
    </w:rPr>
  </w:style>
  <w:style w:type="paragraph" w:styleId="ac">
    <w:name w:val="No Spacing"/>
    <w:qFormat/>
    <w:rsid w:val="00BB4C3A"/>
    <w:pPr>
      <w:suppressAutoHyphens/>
    </w:pPr>
    <w:rPr>
      <w:rFonts w:ascii="Calibri" w:eastAsia="Arial" w:hAnsi="Calibri" w:cs="Calibri"/>
      <w:sz w:val="22"/>
      <w:szCs w:val="22"/>
      <w:lang w:eastAsia="ar-SA"/>
    </w:rPr>
  </w:style>
  <w:style w:type="paragraph" w:styleId="ad">
    <w:name w:val="header"/>
    <w:basedOn w:val="a"/>
    <w:link w:val="11"/>
    <w:uiPriority w:val="99"/>
    <w:rsid w:val="00BB4C3A"/>
    <w:pPr>
      <w:tabs>
        <w:tab w:val="center" w:pos="4677"/>
        <w:tab w:val="right" w:pos="9355"/>
      </w:tabs>
    </w:pPr>
    <w:rPr>
      <w:rFonts w:ascii="Times New Roman CYR" w:hAnsi="Times New Roman CYR"/>
      <w:sz w:val="20"/>
      <w:szCs w:val="20"/>
      <w:lang w:val="x-none" w:eastAsia="x-none"/>
    </w:rPr>
  </w:style>
  <w:style w:type="character" w:customStyle="1" w:styleId="ae">
    <w:name w:val="Верхний колонтитул Знак"/>
    <w:rsid w:val="00BB4C3A"/>
    <w:rPr>
      <w:sz w:val="24"/>
      <w:szCs w:val="24"/>
    </w:rPr>
  </w:style>
  <w:style w:type="character" w:customStyle="1" w:styleId="11">
    <w:name w:val="Верхний колонтитул Знак1"/>
    <w:link w:val="ad"/>
    <w:uiPriority w:val="99"/>
    <w:rsid w:val="00BB4C3A"/>
    <w:rPr>
      <w:rFonts w:ascii="Times New Roman CYR" w:hAnsi="Times New Roman CYR"/>
    </w:rPr>
  </w:style>
  <w:style w:type="paragraph" w:customStyle="1" w:styleId="p4">
    <w:name w:val="p4"/>
    <w:basedOn w:val="a"/>
    <w:rsid w:val="00BB4C3A"/>
    <w:pPr>
      <w:spacing w:before="100" w:beforeAutospacing="1" w:after="100" w:afterAutospacing="1"/>
    </w:pPr>
  </w:style>
  <w:style w:type="character" w:customStyle="1" w:styleId="s1">
    <w:name w:val="s1"/>
    <w:rsid w:val="00BB4C3A"/>
  </w:style>
  <w:style w:type="paragraph" w:customStyle="1" w:styleId="p1">
    <w:name w:val="p1"/>
    <w:basedOn w:val="a"/>
    <w:rsid w:val="00BB4C3A"/>
    <w:pPr>
      <w:spacing w:before="100" w:beforeAutospacing="1" w:after="100" w:afterAutospacing="1"/>
    </w:pPr>
  </w:style>
  <w:style w:type="character" w:styleId="af">
    <w:name w:val="Strong"/>
    <w:uiPriority w:val="22"/>
    <w:qFormat/>
    <w:rsid w:val="00F11605"/>
    <w:rPr>
      <w:b/>
      <w:bCs/>
    </w:rPr>
  </w:style>
  <w:style w:type="paragraph" w:styleId="af0">
    <w:name w:val="Normal (Web)"/>
    <w:basedOn w:val="a"/>
    <w:uiPriority w:val="99"/>
    <w:unhideWhenUsed/>
    <w:rsid w:val="00C34646"/>
    <w:pPr>
      <w:spacing w:before="100" w:beforeAutospacing="1" w:after="100" w:afterAutospacing="1"/>
    </w:pPr>
  </w:style>
  <w:style w:type="character" w:customStyle="1" w:styleId="hyperlink">
    <w:name w:val="hyperlink"/>
    <w:rsid w:val="00C34646"/>
  </w:style>
  <w:style w:type="character" w:styleId="af1">
    <w:name w:val="Hyperlink"/>
    <w:uiPriority w:val="99"/>
    <w:unhideWhenUsed/>
    <w:rsid w:val="00C34646"/>
    <w:rPr>
      <w:color w:val="0000FF"/>
      <w:u w:val="single"/>
    </w:rPr>
  </w:style>
  <w:style w:type="paragraph" w:styleId="af2">
    <w:name w:val="footer"/>
    <w:basedOn w:val="a"/>
    <w:link w:val="af3"/>
    <w:rsid w:val="001F4E2E"/>
    <w:pPr>
      <w:tabs>
        <w:tab w:val="center" w:pos="4677"/>
        <w:tab w:val="right" w:pos="9355"/>
      </w:tabs>
    </w:pPr>
    <w:rPr>
      <w:lang w:val="x-none" w:eastAsia="x-none"/>
    </w:rPr>
  </w:style>
  <w:style w:type="character" w:customStyle="1" w:styleId="af3">
    <w:name w:val="Нижний колонтитул Знак"/>
    <w:link w:val="af2"/>
    <w:rsid w:val="001F4E2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424664">
      <w:bodyDiv w:val="1"/>
      <w:marLeft w:val="0"/>
      <w:marRight w:val="0"/>
      <w:marTop w:val="0"/>
      <w:marBottom w:val="0"/>
      <w:divBdr>
        <w:top w:val="none" w:sz="0" w:space="0" w:color="auto"/>
        <w:left w:val="none" w:sz="0" w:space="0" w:color="auto"/>
        <w:bottom w:val="none" w:sz="0" w:space="0" w:color="auto"/>
        <w:right w:val="none" w:sz="0" w:space="0" w:color="auto"/>
      </w:divBdr>
    </w:div>
    <w:div w:id="298269616">
      <w:bodyDiv w:val="1"/>
      <w:marLeft w:val="0"/>
      <w:marRight w:val="0"/>
      <w:marTop w:val="0"/>
      <w:marBottom w:val="0"/>
      <w:divBdr>
        <w:top w:val="none" w:sz="0" w:space="0" w:color="auto"/>
        <w:left w:val="none" w:sz="0" w:space="0" w:color="auto"/>
        <w:bottom w:val="none" w:sz="0" w:space="0" w:color="auto"/>
        <w:right w:val="none" w:sz="0" w:space="0" w:color="auto"/>
      </w:divBdr>
    </w:div>
    <w:div w:id="821696838">
      <w:bodyDiv w:val="1"/>
      <w:marLeft w:val="0"/>
      <w:marRight w:val="0"/>
      <w:marTop w:val="0"/>
      <w:marBottom w:val="0"/>
      <w:divBdr>
        <w:top w:val="none" w:sz="0" w:space="0" w:color="auto"/>
        <w:left w:val="none" w:sz="0" w:space="0" w:color="auto"/>
        <w:bottom w:val="none" w:sz="0" w:space="0" w:color="auto"/>
        <w:right w:val="none" w:sz="0" w:space="0" w:color="auto"/>
      </w:divBdr>
    </w:div>
    <w:div w:id="1552764515">
      <w:bodyDiv w:val="1"/>
      <w:marLeft w:val="0"/>
      <w:marRight w:val="0"/>
      <w:marTop w:val="0"/>
      <w:marBottom w:val="0"/>
      <w:divBdr>
        <w:top w:val="none" w:sz="0" w:space="0" w:color="auto"/>
        <w:left w:val="none" w:sz="0" w:space="0" w:color="auto"/>
        <w:bottom w:val="none" w:sz="0" w:space="0" w:color="auto"/>
        <w:right w:val="none" w:sz="0" w:space="0" w:color="auto"/>
      </w:divBdr>
    </w:div>
    <w:div w:id="1759598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20C36A32878817985D41F5BC04116DA062846115B6306EAE8B5CEDA0E253B6B0DC0822F89A2A32BBF4FC6615943270B8CB3539D39yBEFM" TargetMode="External"/><Relationship Id="rId13" Type="http://schemas.openxmlformats.org/officeDocument/2006/relationships/hyperlink" Target="https://www.consultant.ru/document/cons_doc_LAW_363971/" TargetMode="External"/><Relationship Id="rId18" Type="http://schemas.openxmlformats.org/officeDocument/2006/relationships/hyperlink" Target="consultantplus://offline/ref=56CF4F3F17E7C63222F1D6014A747456DEAE4CCBD18EBF832A92F84BFF6EF5DECCA65ADD6821A193DFFA3410C83528CB3C0A4E92B0CFG5F5I" TargetMode="External"/><Relationship Id="rId26" Type="http://schemas.openxmlformats.org/officeDocument/2006/relationships/hyperlink" Target="consultantplus://offline/ref=A7018CD345C76C7DDB9780E443E544589B81AF3CCE72D0DA65393A6CC8F256FB5A93153BA2A981F9EEDF7F84E128299C23A9098B40fCdDM" TargetMode="External"/><Relationship Id="rId39" Type="http://schemas.openxmlformats.org/officeDocument/2006/relationships/hyperlink" Target="https://mfc53.nov.ru/" TargetMode="External"/><Relationship Id="rId3" Type="http://schemas.openxmlformats.org/officeDocument/2006/relationships/settings" Target="settings.xml"/><Relationship Id="rId21" Type="http://schemas.openxmlformats.org/officeDocument/2006/relationships/hyperlink" Target="consultantplus://offline/ref=A7018CD345C76C7DDB9780E443E544589B81AF3CCE72D0DA65393A6CC8F256FB5A931538ABAF81F9EEDF7F84E128299C23A9098B40fCdDM" TargetMode="External"/><Relationship Id="rId34" Type="http://schemas.openxmlformats.org/officeDocument/2006/relationships/hyperlink" Target="consultantplus://offline/ref=6289369182ADB4E902B10CEE158A6D171B6714AF8959DC99B161E0D6C5C138F79FFF97FF4368D12AB165DBE2CD3FB5D94DBC0BE18B13EB4D7AD68842oCp6G" TargetMode="External"/><Relationship Id="rId42" Type="http://schemas.openxmlformats.org/officeDocument/2006/relationships/header" Target="header1.xml"/><Relationship Id="rId7" Type="http://schemas.openxmlformats.org/officeDocument/2006/relationships/hyperlink" Target="consultantplus://offline/ref=120C36A32878817985D41F5BC04116DA062846115B6306EAE8B5CEDA0E253B6B0DC0822F8FA2A32BBF4FC6615943270B8CB3539D39yBEFM" TargetMode="External"/><Relationship Id="rId12" Type="http://schemas.openxmlformats.org/officeDocument/2006/relationships/hyperlink" Target="https://www.consultant.ru/document/cons_doc_LAW_363971/" TargetMode="External"/><Relationship Id="rId17" Type="http://schemas.openxmlformats.org/officeDocument/2006/relationships/hyperlink" Target="consultantplus://offline/ref=56CF4F3F17E7C63222F1D6014A747456DEAE4CC2D18DBF832A92F84BFF6EF5DECCA65ADE6F21AC93DFFA3410C83528CB3C0A4E92B0CFG5F5I" TargetMode="External"/><Relationship Id="rId25" Type="http://schemas.openxmlformats.org/officeDocument/2006/relationships/hyperlink" Target="consultantplus://offline/ref=A7018CD345C76C7DDB9780E443E54458998BAF32C977D0DA65393A6CC8F256FB48934D33A8A494ACBE852889E2f2d9M" TargetMode="External"/><Relationship Id="rId33" Type="http://schemas.openxmlformats.org/officeDocument/2006/relationships/hyperlink" Target="consultantplus://offline/ref=248BBD60C87C3D5BD49073C581E42F8A806EDFEDF6C73790B3038DB6491BA112E19A7D1D0BC7BDFDBB5E1265C67AI5M" TargetMode="External"/><Relationship Id="rId38" Type="http://schemas.openxmlformats.org/officeDocument/2006/relationships/hyperlink" Target="consultantplus://offline/ref=C2A175470A4B273865066485851DEF34987C99A4E8188A1F361A7A7E626DAA35FAA245466D920AF4CA99B14740E31814FB3077AF4780B3CDFD1B34ECQCmDL" TargetMode="External"/><Relationship Id="rId2" Type="http://schemas.openxmlformats.org/officeDocument/2006/relationships/styles" Target="styles.xml"/><Relationship Id="rId16" Type="http://schemas.openxmlformats.org/officeDocument/2006/relationships/hyperlink" Target="consultantplus://offline/ref=A7018CD345C76C7DDB9780E443E544589B81AF3CCE72D0DA65393A6CC8F256FB5A93153BA2A981F9EEDF7F84E128299C23A9098B40fCdDM" TargetMode="External"/><Relationship Id="rId20" Type="http://schemas.openxmlformats.org/officeDocument/2006/relationships/hyperlink" Target="consultantplus://offline/ref=A7018CD345C76C7DDB9780E443E544589B81AF3CCE72D0DA65393A6CC8F256FB5A931538AFAE81F9EEDF7F84E128299C23A9098B40fCdDM" TargetMode="External"/><Relationship Id="rId29" Type="http://schemas.openxmlformats.org/officeDocument/2006/relationships/hyperlink" Target="consultantplus://offline/ref=DA7F9470B2611D7BBB976840BA3AFBD75219A2617D323C416AD0A113875596D5E113517B9F844AEB02BCE0BBDD379E125DBD22B1D566DE85tDIDI" TargetMode="External"/><Relationship Id="rId41" Type="http://schemas.openxmlformats.org/officeDocument/2006/relationships/hyperlink" Target="consultantplus://offline/ref=29124D6E73F3A1A9CC97747A707BA0413509800D5D4D8C464CC6997496DFBE867E9DF9574C69DBA072CCE5D687H45BG"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C7510EDBBCB612805F3DC99405071EE600235B8A605729D3DBC92651669199FA860B296BAB6D738FF7809839A568A683BA438ABB4CF14CF85AG0M" TargetMode="External"/><Relationship Id="rId24" Type="http://schemas.openxmlformats.org/officeDocument/2006/relationships/hyperlink" Target="consultantplus://offline/ref=A7018CD345C76C7DDB9780E443E544589B81AF3CCE72D0DA65393A6CC8F256FB5A931536ACAC81F9EEDF7F84E128299C23A9098B40fCdDM" TargetMode="External"/><Relationship Id="rId32" Type="http://schemas.openxmlformats.org/officeDocument/2006/relationships/hyperlink" Target="consultantplus://offline/ref=248BBD60C87C3D5BD49073C581E42F8A816CDCE3F3C93790B3038DB6491BA112E19A7D1D0BC7BDFDBB5E1265C67AI5M" TargetMode="External"/><Relationship Id="rId37" Type="http://schemas.openxmlformats.org/officeDocument/2006/relationships/hyperlink" Target="consultantplus://offline/ref=6289369182ADB4E902B10CEE158A6D171B6714AF8959DC99B161E0D6C5C138F79FFF97FF4368D12AB165DBE2CD3FB5D94DBC0BE18B13EB4D7AD68842oCp6G" TargetMode="External"/><Relationship Id="rId40" Type="http://schemas.openxmlformats.org/officeDocument/2006/relationships/hyperlink" Target="consultantplus://offline/ref=41485A72A1D6EC7E2A284232C48326E51129A943E9A7D141A19EA4DB5AB7493EB2CC0883A15179D49375A624153172E9781AEB82FA31A3FE88E0A6XFp8K" TargetMode="External"/><Relationship Id="rId5" Type="http://schemas.openxmlformats.org/officeDocument/2006/relationships/footnotes" Target="footnotes.xml"/><Relationship Id="rId15" Type="http://schemas.openxmlformats.org/officeDocument/2006/relationships/hyperlink" Target="consultantplus://offline/ref=650AA92300FEB969B2B65CF8F52F0BDE0CC98DEE5858B3CA0399E1497A5E0386F6360987DBB12AC905FE58C9AFA154837A1509921Fr4e5M" TargetMode="External"/><Relationship Id="rId23" Type="http://schemas.openxmlformats.org/officeDocument/2006/relationships/hyperlink" Target="consultantplus://offline/ref=A7018CD345C76C7DDB9780E443E544589B81AF3CCE72D0DA65393A6CC8F256FB5A931538A8AC81F9EEDF7F84E128299C23A9098B40fCdDM" TargetMode="External"/><Relationship Id="rId28" Type="http://schemas.openxmlformats.org/officeDocument/2006/relationships/hyperlink" Target="consultantplus://offline/ref=A7018CD345C76C7DDB9780E443E544589B80A93DC376D0DA65393A6CC8F256FB48934D33A8A494ACBE852889E2f2d9M" TargetMode="External"/><Relationship Id="rId36" Type="http://schemas.openxmlformats.org/officeDocument/2006/relationships/hyperlink" Target="consultantplus://offline/ref=6289369182ADB4E902B10CEE158A6D171B6714AF8959DC99B161E0D6C5C138F79FFF97FF4368D12AB165DBE2CD3FB5D94DBC0BE18B13EB4D7AD68842oCp6G" TargetMode="External"/><Relationship Id="rId10" Type="http://schemas.openxmlformats.org/officeDocument/2006/relationships/hyperlink" Target="consultantplus://offline/ref=120C36A32878817985D41F5BC04116DA062846115B6306EAE8B5CEDA0E253B6B0DC0822E8BA2A32BBF4FC6615943270B8CB3539D39yBEFM" TargetMode="External"/><Relationship Id="rId19" Type="http://schemas.openxmlformats.org/officeDocument/2006/relationships/hyperlink" Target="consultantplus://offline/ref=FD5444DFB8A7216023D92AB12BC0396B908B17D28DDAE7A5B113AEC224A1FF7582D10709CB8E90223D714964AF2A1734697EF4321FF7Y7G6I" TargetMode="External"/><Relationship Id="rId31" Type="http://schemas.openxmlformats.org/officeDocument/2006/relationships/hyperlink" Target="consultantplus://offline/ref=248BBD60C87C3D5BD49072CB94E42F8A816BDFE8FBC93790B3038DB6491BA112F39A251109C2A0FABA4B443483F96C17294F07C7361D667376IDM" TargetMode="Externa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120C36A32878817985D41F5BC04116DA062846115B6306EAE8B5CEDA0E253B6B0DC0822F8AA0A32BBF4FC6615943270B8CB3539D39yBEFM" TargetMode="External"/><Relationship Id="rId14" Type="http://schemas.openxmlformats.org/officeDocument/2006/relationships/hyperlink" Target="https://pravo-search.minjust.ru/bigs/showDocument.html?id=BBA0BFB1-06C7-4E50-A8D3-FE1045784BF1" TargetMode="External"/><Relationship Id="rId22" Type="http://schemas.openxmlformats.org/officeDocument/2006/relationships/hyperlink" Target="consultantplus://offline/ref=A7018CD345C76C7DDB9780E443E544589B81AF3CCE72D0DA65393A6CC8F256FB5A931538ABAD81F9EEDF7F84E128299C23A9098B40fCdDM" TargetMode="External"/><Relationship Id="rId27" Type="http://schemas.openxmlformats.org/officeDocument/2006/relationships/hyperlink" Target="consultantplus://offline/ref=F1E6DCBA9773B484A715CAFF8DBF8D45D999D3ABC978E977BE131D2430A6520B52F23D9634B2C04F9DA517F63FF9E7183FDD804EB3EFrDHDI" TargetMode="External"/><Relationship Id="rId30" Type="http://schemas.openxmlformats.org/officeDocument/2006/relationships/hyperlink" Target="consultantplus://offline/ref=DA7F9470B2611D7BBB976840BA3AFBD75219A2617D323C416AD0A113875596D5E113517B9F8448EC0CBCE0BBDD379E125DBD22B1D566DE85tDIDI" TargetMode="External"/><Relationship Id="rId35" Type="http://schemas.openxmlformats.org/officeDocument/2006/relationships/hyperlink" Target="consultantplus://offline/ref=6289369182ADB4E902B10CEE158A6D171B6714AF8959DC99B161E0D6C5C138F79FFF97FF4368D12AB165DBE1CF3FB5D94DBC0BE18B13EB4D7AD68842oCp6G"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32</Pages>
  <Words>11957</Words>
  <Characters>68160</Characters>
  <Application>Microsoft Office Word</Application>
  <DocSecurity>0</DocSecurity>
  <Lines>568</Lines>
  <Paragraphs>159</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Home</Company>
  <LinksUpToDate>false</LinksUpToDate>
  <CharactersWithSpaces>79958</CharactersWithSpaces>
  <SharedDoc>false</SharedDoc>
  <HLinks>
    <vt:vector size="246" baseType="variant">
      <vt:variant>
        <vt:i4>5505026</vt:i4>
      </vt:variant>
      <vt:variant>
        <vt:i4>120</vt:i4>
      </vt:variant>
      <vt:variant>
        <vt:i4>0</vt:i4>
      </vt:variant>
      <vt:variant>
        <vt:i4>5</vt:i4>
      </vt:variant>
      <vt:variant>
        <vt:lpwstr/>
      </vt:variant>
      <vt:variant>
        <vt:lpwstr>Par58</vt:lpwstr>
      </vt:variant>
      <vt:variant>
        <vt:i4>5505026</vt:i4>
      </vt:variant>
      <vt:variant>
        <vt:i4>117</vt:i4>
      </vt:variant>
      <vt:variant>
        <vt:i4>0</vt:i4>
      </vt:variant>
      <vt:variant>
        <vt:i4>5</vt:i4>
      </vt:variant>
      <vt:variant>
        <vt:lpwstr/>
      </vt:variant>
      <vt:variant>
        <vt:lpwstr>Par57</vt:lpwstr>
      </vt:variant>
      <vt:variant>
        <vt:i4>5505026</vt:i4>
      </vt:variant>
      <vt:variant>
        <vt:i4>114</vt:i4>
      </vt:variant>
      <vt:variant>
        <vt:i4>0</vt:i4>
      </vt:variant>
      <vt:variant>
        <vt:i4>5</vt:i4>
      </vt:variant>
      <vt:variant>
        <vt:lpwstr/>
      </vt:variant>
      <vt:variant>
        <vt:lpwstr>Par56</vt:lpwstr>
      </vt:variant>
      <vt:variant>
        <vt:i4>5505026</vt:i4>
      </vt:variant>
      <vt:variant>
        <vt:i4>111</vt:i4>
      </vt:variant>
      <vt:variant>
        <vt:i4>0</vt:i4>
      </vt:variant>
      <vt:variant>
        <vt:i4>5</vt:i4>
      </vt:variant>
      <vt:variant>
        <vt:lpwstr/>
      </vt:variant>
      <vt:variant>
        <vt:lpwstr>Par55</vt:lpwstr>
      </vt:variant>
      <vt:variant>
        <vt:i4>5111891</vt:i4>
      </vt:variant>
      <vt:variant>
        <vt:i4>108</vt:i4>
      </vt:variant>
      <vt:variant>
        <vt:i4>0</vt:i4>
      </vt:variant>
      <vt:variant>
        <vt:i4>5</vt:i4>
      </vt:variant>
      <vt:variant>
        <vt:lpwstr>consultantplus://offline/ref=29124D6E73F3A1A9CC97747A707BA0413509800D5D4D8C464CC6997496DFBE867E9DF9574C69DBA072CCE5D687H45BG</vt:lpwstr>
      </vt:variant>
      <vt:variant>
        <vt:lpwstr/>
      </vt:variant>
      <vt:variant>
        <vt:i4>5505026</vt:i4>
      </vt:variant>
      <vt:variant>
        <vt:i4>105</vt:i4>
      </vt:variant>
      <vt:variant>
        <vt:i4>0</vt:i4>
      </vt:variant>
      <vt:variant>
        <vt:i4>5</vt:i4>
      </vt:variant>
      <vt:variant>
        <vt:lpwstr/>
      </vt:variant>
      <vt:variant>
        <vt:lpwstr>Par54</vt:lpwstr>
      </vt:variant>
      <vt:variant>
        <vt:i4>4194384</vt:i4>
      </vt:variant>
      <vt:variant>
        <vt:i4>102</vt:i4>
      </vt:variant>
      <vt:variant>
        <vt:i4>0</vt:i4>
      </vt:variant>
      <vt:variant>
        <vt:i4>5</vt:i4>
      </vt:variant>
      <vt:variant>
        <vt:lpwstr>consultantplus://offline/ref=41485A72A1D6EC7E2A284232C48326E51129A943E9A7D141A19EA4DB5AB7493EB2CC0883A15179D49375A624153172E9781AEB82FA31A3FE88E0A6XFp8K</vt:lpwstr>
      </vt:variant>
      <vt:variant>
        <vt:lpwstr/>
      </vt:variant>
      <vt:variant>
        <vt:i4>5767191</vt:i4>
      </vt:variant>
      <vt:variant>
        <vt:i4>99</vt:i4>
      </vt:variant>
      <vt:variant>
        <vt:i4>0</vt:i4>
      </vt:variant>
      <vt:variant>
        <vt:i4>5</vt:i4>
      </vt:variant>
      <vt:variant>
        <vt:lpwstr>https://mfc53.nov.ru/</vt:lpwstr>
      </vt:variant>
      <vt:variant>
        <vt:lpwstr/>
      </vt:variant>
      <vt:variant>
        <vt:i4>3145834</vt:i4>
      </vt:variant>
      <vt:variant>
        <vt:i4>96</vt:i4>
      </vt:variant>
      <vt:variant>
        <vt:i4>0</vt:i4>
      </vt:variant>
      <vt:variant>
        <vt:i4>5</vt:i4>
      </vt:variant>
      <vt:variant>
        <vt:lpwstr>consultantplus://offline/ref=C2A175470A4B273865066485851DEF34987C99A4E8188A1F361A7A7E626DAA35FAA245466D920AF4CA99B14740E31814FB3077AF4780B3CDFD1B34ECQCmDL</vt:lpwstr>
      </vt:variant>
      <vt:variant>
        <vt:lpwstr/>
      </vt:variant>
      <vt:variant>
        <vt:i4>3866687</vt:i4>
      </vt:variant>
      <vt:variant>
        <vt:i4>93</vt:i4>
      </vt:variant>
      <vt:variant>
        <vt:i4>0</vt:i4>
      </vt:variant>
      <vt:variant>
        <vt:i4>5</vt:i4>
      </vt:variant>
      <vt:variant>
        <vt:lpwstr>consultantplus://offline/ref=6289369182ADB4E902B10CEE158A6D171B6714AF8959DC99B161E0D6C5C138F79FFF97FF4368D12AB165DBE2CD3FB5D94DBC0BE18B13EB4D7AD68842oCp6G</vt:lpwstr>
      </vt:variant>
      <vt:variant>
        <vt:lpwstr/>
      </vt:variant>
      <vt:variant>
        <vt:i4>3866687</vt:i4>
      </vt:variant>
      <vt:variant>
        <vt:i4>90</vt:i4>
      </vt:variant>
      <vt:variant>
        <vt:i4>0</vt:i4>
      </vt:variant>
      <vt:variant>
        <vt:i4>5</vt:i4>
      </vt:variant>
      <vt:variant>
        <vt:lpwstr>consultantplus://offline/ref=6289369182ADB4E902B10CEE158A6D171B6714AF8959DC99B161E0D6C5C138F79FFF97FF4368D12AB165DBE2CD3FB5D94DBC0BE18B13EB4D7AD68842oCp6G</vt:lpwstr>
      </vt:variant>
      <vt:variant>
        <vt:lpwstr/>
      </vt:variant>
      <vt:variant>
        <vt:i4>3866686</vt:i4>
      </vt:variant>
      <vt:variant>
        <vt:i4>87</vt:i4>
      </vt:variant>
      <vt:variant>
        <vt:i4>0</vt:i4>
      </vt:variant>
      <vt:variant>
        <vt:i4>5</vt:i4>
      </vt:variant>
      <vt:variant>
        <vt:lpwstr>consultantplus://offline/ref=6289369182ADB4E902B10CEE158A6D171B6714AF8959DC99B161E0D6C5C138F79FFF97FF4368D12AB165DBE1CF3FB5D94DBC0BE18B13EB4D7AD68842oCp6G</vt:lpwstr>
      </vt:variant>
      <vt:variant>
        <vt:lpwstr/>
      </vt:variant>
      <vt:variant>
        <vt:i4>3866687</vt:i4>
      </vt:variant>
      <vt:variant>
        <vt:i4>84</vt:i4>
      </vt:variant>
      <vt:variant>
        <vt:i4>0</vt:i4>
      </vt:variant>
      <vt:variant>
        <vt:i4>5</vt:i4>
      </vt:variant>
      <vt:variant>
        <vt:lpwstr>consultantplus://offline/ref=6289369182ADB4E902B10CEE158A6D171B6714AF8959DC99B161E0D6C5C138F79FFF97FF4368D12AB165DBE2CD3FB5D94DBC0BE18B13EB4D7AD68842oCp6G</vt:lpwstr>
      </vt:variant>
      <vt:variant>
        <vt:lpwstr/>
      </vt:variant>
      <vt:variant>
        <vt:i4>4587522</vt:i4>
      </vt:variant>
      <vt:variant>
        <vt:i4>81</vt:i4>
      </vt:variant>
      <vt:variant>
        <vt:i4>0</vt:i4>
      </vt:variant>
      <vt:variant>
        <vt:i4>5</vt:i4>
      </vt:variant>
      <vt:variant>
        <vt:lpwstr>consultantplus://offline/ref=248BBD60C87C3D5BD49073C581E42F8A806EDFEDF6C73790B3038DB6491BA112E19A7D1D0BC7BDFDBB5E1265C67AI5M</vt:lpwstr>
      </vt:variant>
      <vt:variant>
        <vt:lpwstr/>
      </vt:variant>
      <vt:variant>
        <vt:i4>4587612</vt:i4>
      </vt:variant>
      <vt:variant>
        <vt:i4>78</vt:i4>
      </vt:variant>
      <vt:variant>
        <vt:i4>0</vt:i4>
      </vt:variant>
      <vt:variant>
        <vt:i4>5</vt:i4>
      </vt:variant>
      <vt:variant>
        <vt:lpwstr>consultantplus://offline/ref=248BBD60C87C3D5BD49073C581E42F8A816CDCE3F3C93790B3038DB6491BA112E19A7D1D0BC7BDFDBB5E1265C67AI5M</vt:lpwstr>
      </vt:variant>
      <vt:variant>
        <vt:lpwstr/>
      </vt:variant>
      <vt:variant>
        <vt:i4>3080253</vt:i4>
      </vt:variant>
      <vt:variant>
        <vt:i4>75</vt:i4>
      </vt:variant>
      <vt:variant>
        <vt:i4>0</vt:i4>
      </vt:variant>
      <vt:variant>
        <vt:i4>5</vt:i4>
      </vt:variant>
      <vt:variant>
        <vt:lpwstr>consultantplus://offline/ref=248BBD60C87C3D5BD49072CB94E42F8A816BDFE8FBC93790B3038DB6491BA112F39A251109C2A0FABA4B443483F96C17294F07C7361D667376IDM</vt:lpwstr>
      </vt:variant>
      <vt:variant>
        <vt:lpwstr/>
      </vt:variant>
      <vt:variant>
        <vt:i4>3276911</vt:i4>
      </vt:variant>
      <vt:variant>
        <vt:i4>72</vt:i4>
      </vt:variant>
      <vt:variant>
        <vt:i4>0</vt:i4>
      </vt:variant>
      <vt:variant>
        <vt:i4>5</vt:i4>
      </vt:variant>
      <vt:variant>
        <vt:lpwstr>consultantplus://offline/ref=DA7F9470B2611D7BBB976840BA3AFBD75219A2617D323C416AD0A113875596D5E113517B9F8448EC0CBCE0BBDD379E125DBD22B1D566DE85tDIDI</vt:lpwstr>
      </vt:variant>
      <vt:variant>
        <vt:lpwstr/>
      </vt:variant>
      <vt:variant>
        <vt:i4>3276902</vt:i4>
      </vt:variant>
      <vt:variant>
        <vt:i4>69</vt:i4>
      </vt:variant>
      <vt:variant>
        <vt:i4>0</vt:i4>
      </vt:variant>
      <vt:variant>
        <vt:i4>5</vt:i4>
      </vt:variant>
      <vt:variant>
        <vt:lpwstr>consultantplus://offline/ref=DA7F9470B2611D7BBB976840BA3AFBD75219A2617D323C416AD0A113875596D5E113517B9F844AEB02BCE0BBDD379E125DBD22B1D566DE85tDIDI</vt:lpwstr>
      </vt:variant>
      <vt:variant>
        <vt:lpwstr/>
      </vt:variant>
      <vt:variant>
        <vt:i4>1441805</vt:i4>
      </vt:variant>
      <vt:variant>
        <vt:i4>66</vt:i4>
      </vt:variant>
      <vt:variant>
        <vt:i4>0</vt:i4>
      </vt:variant>
      <vt:variant>
        <vt:i4>5</vt:i4>
      </vt:variant>
      <vt:variant>
        <vt:lpwstr>consultantplus://offline/ref=A7018CD345C76C7DDB9780E443E544589B80A93DC376D0DA65393A6CC8F256FB48934D33A8A494ACBE852889E2f2d9M</vt:lpwstr>
      </vt:variant>
      <vt:variant>
        <vt:lpwstr/>
      </vt:variant>
      <vt:variant>
        <vt:i4>3211320</vt:i4>
      </vt:variant>
      <vt:variant>
        <vt:i4>63</vt:i4>
      </vt:variant>
      <vt:variant>
        <vt:i4>0</vt:i4>
      </vt:variant>
      <vt:variant>
        <vt:i4>5</vt:i4>
      </vt:variant>
      <vt:variant>
        <vt:lpwstr>consultantplus://offline/ref=F1E6DCBA9773B484A715CAFF8DBF8D45D999D3ABC978E977BE131D2430A6520B52F23D9634B2C04F9DA517F63FF9E7183FDD804EB3EFrDHDI</vt:lpwstr>
      </vt:variant>
      <vt:variant>
        <vt:lpwstr/>
      </vt:variant>
      <vt:variant>
        <vt:i4>1835019</vt:i4>
      </vt:variant>
      <vt:variant>
        <vt:i4>60</vt:i4>
      </vt:variant>
      <vt:variant>
        <vt:i4>0</vt:i4>
      </vt:variant>
      <vt:variant>
        <vt:i4>5</vt:i4>
      </vt:variant>
      <vt:variant>
        <vt:lpwstr>consultantplus://offline/ref=A7018CD345C76C7DDB9780E443E544589B81AF3CCE72D0DA65393A6CC8F256FB5A93153BA2A981F9EEDF7F84E128299C23A9098B40fCdDM</vt:lpwstr>
      </vt:variant>
      <vt:variant>
        <vt:lpwstr/>
      </vt:variant>
      <vt:variant>
        <vt:i4>1441798</vt:i4>
      </vt:variant>
      <vt:variant>
        <vt:i4>57</vt:i4>
      </vt:variant>
      <vt:variant>
        <vt:i4>0</vt:i4>
      </vt:variant>
      <vt:variant>
        <vt:i4>5</vt:i4>
      </vt:variant>
      <vt:variant>
        <vt:lpwstr>consultantplus://offline/ref=A7018CD345C76C7DDB9780E443E54458998BAF32C977D0DA65393A6CC8F256FB48934D33A8A494ACBE852889E2f2d9M</vt:lpwstr>
      </vt:variant>
      <vt:variant>
        <vt:lpwstr/>
      </vt:variant>
      <vt:variant>
        <vt:i4>1835092</vt:i4>
      </vt:variant>
      <vt:variant>
        <vt:i4>54</vt:i4>
      </vt:variant>
      <vt:variant>
        <vt:i4>0</vt:i4>
      </vt:variant>
      <vt:variant>
        <vt:i4>5</vt:i4>
      </vt:variant>
      <vt:variant>
        <vt:lpwstr>consultantplus://offline/ref=A7018CD345C76C7DDB9780E443E544589B81AF3CCE72D0DA65393A6CC8F256FB5A931536ACAC81F9EEDF7F84E128299C23A9098B40fCdDM</vt:lpwstr>
      </vt:variant>
      <vt:variant>
        <vt:lpwstr/>
      </vt:variant>
      <vt:variant>
        <vt:i4>1835009</vt:i4>
      </vt:variant>
      <vt:variant>
        <vt:i4>51</vt:i4>
      </vt:variant>
      <vt:variant>
        <vt:i4>0</vt:i4>
      </vt:variant>
      <vt:variant>
        <vt:i4>5</vt:i4>
      </vt:variant>
      <vt:variant>
        <vt:lpwstr>consultantplus://offline/ref=A7018CD345C76C7DDB9780E443E544589B81AF3CCE72D0DA65393A6CC8F256FB5A931538A8AC81F9EEDF7F84E128299C23A9098B40fCdDM</vt:lpwstr>
      </vt:variant>
      <vt:variant>
        <vt:lpwstr/>
      </vt:variant>
      <vt:variant>
        <vt:i4>1835100</vt:i4>
      </vt:variant>
      <vt:variant>
        <vt:i4>48</vt:i4>
      </vt:variant>
      <vt:variant>
        <vt:i4>0</vt:i4>
      </vt:variant>
      <vt:variant>
        <vt:i4>5</vt:i4>
      </vt:variant>
      <vt:variant>
        <vt:lpwstr>consultantplus://offline/ref=A7018CD345C76C7DDB9780E443E544589B81AF3CCE72D0DA65393A6CC8F256FB5A931538ABAD81F9EEDF7F84E128299C23A9098B40fCdDM</vt:lpwstr>
      </vt:variant>
      <vt:variant>
        <vt:lpwstr/>
      </vt:variant>
      <vt:variant>
        <vt:i4>1835102</vt:i4>
      </vt:variant>
      <vt:variant>
        <vt:i4>45</vt:i4>
      </vt:variant>
      <vt:variant>
        <vt:i4>0</vt:i4>
      </vt:variant>
      <vt:variant>
        <vt:i4>5</vt:i4>
      </vt:variant>
      <vt:variant>
        <vt:lpwstr>consultantplus://offline/ref=A7018CD345C76C7DDB9780E443E544589B81AF3CCE72D0DA65393A6CC8F256FB5A931538ABAF81F9EEDF7F84E128299C23A9098B40fCdDM</vt:lpwstr>
      </vt:variant>
      <vt:variant>
        <vt:lpwstr/>
      </vt:variant>
      <vt:variant>
        <vt:i4>1835097</vt:i4>
      </vt:variant>
      <vt:variant>
        <vt:i4>42</vt:i4>
      </vt:variant>
      <vt:variant>
        <vt:i4>0</vt:i4>
      </vt:variant>
      <vt:variant>
        <vt:i4>5</vt:i4>
      </vt:variant>
      <vt:variant>
        <vt:lpwstr>consultantplus://offline/ref=A7018CD345C76C7DDB9780E443E544589B81AF3CCE72D0DA65393A6CC8F256FB5A931538AFAE81F9EEDF7F84E128299C23A9098B40fCdDM</vt:lpwstr>
      </vt:variant>
      <vt:variant>
        <vt:lpwstr/>
      </vt:variant>
      <vt:variant>
        <vt:i4>6422579</vt:i4>
      </vt:variant>
      <vt:variant>
        <vt:i4>39</vt:i4>
      </vt:variant>
      <vt:variant>
        <vt:i4>0</vt:i4>
      </vt:variant>
      <vt:variant>
        <vt:i4>5</vt:i4>
      </vt:variant>
      <vt:variant>
        <vt:lpwstr>consultantplus://offline/ref=FD5444DFB8A7216023D92AB12BC0396B908B17D28DDAE7A5B113AEC224A1FF7582D10709CB8E90223D714964AF2A1734697EF4321FF7Y7G6I</vt:lpwstr>
      </vt:variant>
      <vt:variant>
        <vt:lpwstr/>
      </vt:variant>
      <vt:variant>
        <vt:i4>2490416</vt:i4>
      </vt:variant>
      <vt:variant>
        <vt:i4>36</vt:i4>
      </vt:variant>
      <vt:variant>
        <vt:i4>0</vt:i4>
      </vt:variant>
      <vt:variant>
        <vt:i4>5</vt:i4>
      </vt:variant>
      <vt:variant>
        <vt:lpwstr>consultantplus://offline/ref=56CF4F3F17E7C63222F1D6014A747456DEAE4CCBD18EBF832A92F84BFF6EF5DECCA65ADD6821A193DFFA3410C83528CB3C0A4E92B0CFG5F5I</vt:lpwstr>
      </vt:variant>
      <vt:variant>
        <vt:lpwstr/>
      </vt:variant>
      <vt:variant>
        <vt:i4>2490476</vt:i4>
      </vt:variant>
      <vt:variant>
        <vt:i4>33</vt:i4>
      </vt:variant>
      <vt:variant>
        <vt:i4>0</vt:i4>
      </vt:variant>
      <vt:variant>
        <vt:i4>5</vt:i4>
      </vt:variant>
      <vt:variant>
        <vt:lpwstr>consultantplus://offline/ref=56CF4F3F17E7C63222F1D6014A747456DEAE4CC2D18DBF832A92F84BFF6EF5DECCA65ADE6F21AC93DFFA3410C83528CB3C0A4E92B0CFG5F5I</vt:lpwstr>
      </vt:variant>
      <vt:variant>
        <vt:lpwstr/>
      </vt:variant>
      <vt:variant>
        <vt:i4>1835019</vt:i4>
      </vt:variant>
      <vt:variant>
        <vt:i4>30</vt:i4>
      </vt:variant>
      <vt:variant>
        <vt:i4>0</vt:i4>
      </vt:variant>
      <vt:variant>
        <vt:i4>5</vt:i4>
      </vt:variant>
      <vt:variant>
        <vt:lpwstr>consultantplus://offline/ref=A7018CD345C76C7DDB9780E443E544589B81AF3CCE72D0DA65393A6CC8F256FB5A93153BA2A981F9EEDF7F84E128299C23A9098B40fCdDM</vt:lpwstr>
      </vt:variant>
      <vt:variant>
        <vt:lpwstr/>
      </vt:variant>
      <vt:variant>
        <vt:i4>6160471</vt:i4>
      </vt:variant>
      <vt:variant>
        <vt:i4>27</vt:i4>
      </vt:variant>
      <vt:variant>
        <vt:i4>0</vt:i4>
      </vt:variant>
      <vt:variant>
        <vt:i4>5</vt:i4>
      </vt:variant>
      <vt:variant>
        <vt:lpwstr>consultantplus://offline/ref=650AA92300FEB969B2B65CF8F52F0BDE0CC98DEE5858B3CA0399E1497A5E0386F6360987DBB12AC905FE58C9AFA154837A1509921Fr4e5M</vt:lpwstr>
      </vt:variant>
      <vt:variant>
        <vt:lpwstr/>
      </vt:variant>
      <vt:variant>
        <vt:i4>7667748</vt:i4>
      </vt:variant>
      <vt:variant>
        <vt:i4>24</vt:i4>
      </vt:variant>
      <vt:variant>
        <vt:i4>0</vt:i4>
      </vt:variant>
      <vt:variant>
        <vt:i4>5</vt:i4>
      </vt:variant>
      <vt:variant>
        <vt:lpwstr>https://pravo-search.minjust.ru/bigs/showDocument.html?id=BBA0BFB1-06C7-4E50-A8D3-FE1045784BF1</vt:lpwstr>
      </vt:variant>
      <vt:variant>
        <vt:lpwstr/>
      </vt:variant>
      <vt:variant>
        <vt:i4>1638501</vt:i4>
      </vt:variant>
      <vt:variant>
        <vt:i4>21</vt:i4>
      </vt:variant>
      <vt:variant>
        <vt:i4>0</vt:i4>
      </vt:variant>
      <vt:variant>
        <vt:i4>5</vt:i4>
      </vt:variant>
      <vt:variant>
        <vt:lpwstr>https://www.consultant.ru/document/cons_doc_LAW_363971/</vt:lpwstr>
      </vt:variant>
      <vt:variant>
        <vt:lpwstr/>
      </vt:variant>
      <vt:variant>
        <vt:i4>1638501</vt:i4>
      </vt:variant>
      <vt:variant>
        <vt:i4>18</vt:i4>
      </vt:variant>
      <vt:variant>
        <vt:i4>0</vt:i4>
      </vt:variant>
      <vt:variant>
        <vt:i4>5</vt:i4>
      </vt:variant>
      <vt:variant>
        <vt:lpwstr>https://www.consultant.ru/document/cons_doc_LAW_363971/</vt:lpwstr>
      </vt:variant>
      <vt:variant>
        <vt:lpwstr/>
      </vt:variant>
      <vt:variant>
        <vt:i4>7340092</vt:i4>
      </vt:variant>
      <vt:variant>
        <vt:i4>15</vt:i4>
      </vt:variant>
      <vt:variant>
        <vt:i4>0</vt:i4>
      </vt:variant>
      <vt:variant>
        <vt:i4>5</vt:i4>
      </vt:variant>
      <vt:variant>
        <vt:lpwstr>consultantplus://offline/ref=C7510EDBBCB612805F3DC99405071EE600235B8A605729D3DBC92651669199FA860B296BAB6D738FF7809839A568A683BA438ABB4CF14CF85AG0M</vt:lpwstr>
      </vt:variant>
      <vt:variant>
        <vt:lpwstr/>
      </vt:variant>
      <vt:variant>
        <vt:i4>5636184</vt:i4>
      </vt:variant>
      <vt:variant>
        <vt:i4>12</vt:i4>
      </vt:variant>
      <vt:variant>
        <vt:i4>0</vt:i4>
      </vt:variant>
      <vt:variant>
        <vt:i4>5</vt:i4>
      </vt:variant>
      <vt:variant>
        <vt:lpwstr>consultantplus://offline/ref=120C36A32878817985D41F5BC04116DA062846115B6306EAE8B5CEDA0E253B6B0DC0822E8BA2A32BBF4FC6615943270B8CB3539D39yBEFM</vt:lpwstr>
      </vt:variant>
      <vt:variant>
        <vt:lpwstr/>
      </vt:variant>
      <vt:variant>
        <vt:i4>5636186</vt:i4>
      </vt:variant>
      <vt:variant>
        <vt:i4>9</vt:i4>
      </vt:variant>
      <vt:variant>
        <vt:i4>0</vt:i4>
      </vt:variant>
      <vt:variant>
        <vt:i4>5</vt:i4>
      </vt:variant>
      <vt:variant>
        <vt:lpwstr>consultantplus://offline/ref=120C36A32878817985D41F5BC04116DA062846115B6306EAE8B5CEDA0E253B6B0DC0822F8AA0A32BBF4FC6615943270B8CB3539D39yBEFM</vt:lpwstr>
      </vt:variant>
      <vt:variant>
        <vt:lpwstr/>
      </vt:variant>
      <vt:variant>
        <vt:i4>5636096</vt:i4>
      </vt:variant>
      <vt:variant>
        <vt:i4>6</vt:i4>
      </vt:variant>
      <vt:variant>
        <vt:i4>0</vt:i4>
      </vt:variant>
      <vt:variant>
        <vt:i4>5</vt:i4>
      </vt:variant>
      <vt:variant>
        <vt:lpwstr>consultantplus://offline/ref=120C36A32878817985D41F5BC04116DA062846115B6306EAE8B5CEDA0E253B6B0DC0822F89A2A32BBF4FC6615943270B8CB3539D39yBEFM</vt:lpwstr>
      </vt:variant>
      <vt:variant>
        <vt:lpwstr/>
      </vt:variant>
      <vt:variant>
        <vt:i4>5636191</vt:i4>
      </vt:variant>
      <vt:variant>
        <vt:i4>3</vt:i4>
      </vt:variant>
      <vt:variant>
        <vt:i4>0</vt:i4>
      </vt:variant>
      <vt:variant>
        <vt:i4>5</vt:i4>
      </vt:variant>
      <vt:variant>
        <vt:lpwstr>consultantplus://offline/ref=120C36A32878817985D41F5BC04116DA062846115B6306EAE8B5CEDA0E253B6B0DC0822F8FA2A32BBF4FC6615943270B8CB3539D39yBEFM</vt:lpwstr>
      </vt:variant>
      <vt:variant>
        <vt:lpwstr/>
      </vt:variant>
      <vt:variant>
        <vt:i4>70124576</vt:i4>
      </vt:variant>
      <vt:variant>
        <vt:i4>2314</vt:i4>
      </vt:variant>
      <vt:variant>
        <vt:i4>1025</vt:i4>
      </vt:variant>
      <vt:variant>
        <vt:i4>1</vt:i4>
      </vt:variant>
      <vt:variant>
        <vt:lpwstr>C:\Users\starkova\Desktop\ВСЕ ДОКУМЕНТЫ\WINWORD6\CLIPART\GERB_OBL.BMP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User</dc:creator>
  <cp:keywords/>
  <cp:lastModifiedBy>Мосягин Н.В..</cp:lastModifiedBy>
  <cp:revision>2</cp:revision>
  <cp:lastPrinted>2022-11-11T12:09:00Z</cp:lastPrinted>
  <dcterms:created xsi:type="dcterms:W3CDTF">2022-11-18T04:58:00Z</dcterms:created>
  <dcterms:modified xsi:type="dcterms:W3CDTF">2022-11-18T04:58:00Z</dcterms:modified>
</cp:coreProperties>
</file>