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64A" w:rsidRDefault="0027364A" w:rsidP="0027364A">
      <w:pPr>
        <w:spacing w:after="0" w:line="240" w:lineRule="atLeast"/>
        <w:jc w:val="center"/>
        <w:rPr>
          <w:rFonts w:ascii="Arial" w:eastAsia="Times New Roman" w:hAnsi="Arial" w:cs="Times New Roman"/>
          <w:sz w:val="24"/>
          <w:szCs w:val="20"/>
          <w:lang w:eastAsia="ru-RU"/>
        </w:rPr>
      </w:pPr>
      <w:r>
        <w:rPr>
          <w:rFonts w:ascii="Arial" w:eastAsia="Times New Roman" w:hAnsi="Arial" w:cs="Times New Roman"/>
          <w:sz w:val="24"/>
          <w:szCs w:val="20"/>
          <w:lang w:eastAsia="ru-RU"/>
        </w:rPr>
        <w:object w:dxaOrig="1215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6pt" o:ole="" fillcolor="window">
            <v:imagedata r:id="rId5" o:title=""/>
          </v:shape>
          <o:OLEObject Type="Embed" ProgID="Word.Picture.8" ShapeID="_x0000_i1025" DrawAspect="Content" ObjectID="_1839573516" r:id="rId6"/>
        </w:object>
      </w:r>
    </w:p>
    <w:p w:rsidR="0027364A" w:rsidRDefault="0027364A" w:rsidP="0027364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64A" w:rsidRDefault="0027364A" w:rsidP="0027364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</w:p>
    <w:p w:rsidR="0027364A" w:rsidRDefault="0027364A" w:rsidP="0027364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МАРЁВСКОГО МУНИЦИПАЛЬНОГО ОКРУГА</w:t>
      </w:r>
    </w:p>
    <w:p w:rsidR="0027364A" w:rsidRDefault="0027364A" w:rsidP="0027364A">
      <w:pPr>
        <w:tabs>
          <w:tab w:val="left" w:pos="306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364A" w:rsidRDefault="0027364A" w:rsidP="0027364A">
      <w:pPr>
        <w:tabs>
          <w:tab w:val="left" w:pos="3060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 О С Т А Н О В Л Е Н И Е</w:t>
      </w:r>
    </w:p>
    <w:p w:rsidR="0027364A" w:rsidRDefault="0027364A" w:rsidP="0027364A">
      <w:pPr>
        <w:tabs>
          <w:tab w:val="left" w:pos="3060"/>
        </w:tabs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дата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 </w:t>
      </w:r>
      <w:bookmarkStart w:id="1" w:name="номер"/>
      <w:bookmarkEnd w:id="1"/>
    </w:p>
    <w:p w:rsidR="0027364A" w:rsidRDefault="0027364A" w:rsidP="0027364A">
      <w:pPr>
        <w:tabs>
          <w:tab w:val="left" w:pos="3060"/>
        </w:tabs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Марёво</w:t>
      </w:r>
      <w:proofErr w:type="spellEnd"/>
    </w:p>
    <w:p w:rsidR="0027364A" w:rsidRDefault="0027364A" w:rsidP="0027364A">
      <w:pPr>
        <w:tabs>
          <w:tab w:val="left" w:pos="3060"/>
        </w:tabs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64A" w:rsidRDefault="0033114D" w:rsidP="00961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изменения</w:t>
      </w:r>
      <w:r w:rsidR="00273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постановление Администрации </w:t>
      </w:r>
      <w:proofErr w:type="spellStart"/>
      <w:r w:rsidR="00273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Марёвс</w:t>
      </w:r>
      <w:r w:rsidR="00961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кого</w:t>
      </w:r>
      <w:proofErr w:type="spellEnd"/>
      <w:r w:rsidR="00961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ьного округа от 03.09.2025 № 309</w:t>
      </w:r>
      <w:r w:rsidR="00273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31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«Предоставление информации о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ремени и месте театральных пред</w:t>
      </w:r>
      <w:r w:rsidRPr="00331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ставлений, филармонических и эстрадных концертов и гастрольных мероприятий театров и филармоний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киносеансов, анонсы данных ме</w:t>
      </w:r>
      <w:r w:rsidRPr="00331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роприятий»</w:t>
      </w:r>
    </w:p>
    <w:p w:rsidR="00664179" w:rsidRDefault="00664179" w:rsidP="00664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27364A" w:rsidRDefault="0027364A" w:rsidP="00273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20"/>
        </w:rPr>
      </w:pPr>
      <w:r w:rsidRPr="0027364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 –ФЗ «Об организации предоставления государственных и муниципальных услуг» и во исполнение постановления Администрации муниципального района от 02.11.2021 № 442 «Об утверждении порядка разработки и </w:t>
      </w:r>
      <w:proofErr w:type="gramStart"/>
      <w:r w:rsidRPr="0027364A">
        <w:rPr>
          <w:rFonts w:ascii="Times New Roman" w:hAnsi="Times New Roman" w:cs="Times New Roman"/>
          <w:sz w:val="28"/>
          <w:szCs w:val="28"/>
        </w:rPr>
        <w:t>утверждения  административных</w:t>
      </w:r>
      <w:proofErr w:type="gramEnd"/>
      <w:r w:rsidRPr="0027364A">
        <w:rPr>
          <w:rFonts w:ascii="Times New Roman" w:hAnsi="Times New Roman" w:cs="Times New Roman"/>
          <w:sz w:val="28"/>
          <w:szCs w:val="28"/>
        </w:rPr>
        <w:t xml:space="preserve"> регламентов предоставления муниципальных услуг», Администрация </w:t>
      </w:r>
      <w:proofErr w:type="spellStart"/>
      <w:r w:rsidRPr="0027364A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27364A">
        <w:rPr>
          <w:rFonts w:ascii="Times New Roman" w:hAnsi="Times New Roman" w:cs="Times New Roman"/>
          <w:sz w:val="28"/>
          <w:szCs w:val="28"/>
        </w:rPr>
        <w:t xml:space="preserve"> муниципального ок</w:t>
      </w:r>
      <w:r>
        <w:rPr>
          <w:rFonts w:ascii="Times New Roman" w:hAnsi="Times New Roman" w:cs="Times New Roman"/>
          <w:sz w:val="28"/>
          <w:szCs w:val="28"/>
        </w:rPr>
        <w:t xml:space="preserve">руга </w:t>
      </w:r>
      <w:r>
        <w:rPr>
          <w:rFonts w:ascii="Times New Roman" w:eastAsia="Times New Roman" w:hAnsi="Times New Roman" w:cs="Times New Roman"/>
          <w:b/>
          <w:sz w:val="32"/>
          <w:szCs w:val="20"/>
        </w:rPr>
        <w:t>ПОСТАНОВЛЯЕТ:</w:t>
      </w:r>
    </w:p>
    <w:p w:rsidR="0027364A" w:rsidRPr="00664179" w:rsidRDefault="0027364A" w:rsidP="0033114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Внести  изменение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 </w:t>
      </w: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27364A">
        <w:rPr>
          <w:rFonts w:ascii="Times New Roman" w:eastAsia="Times New Roman" w:hAnsi="Times New Roman" w:cs="Times New Roman"/>
          <w:sz w:val="28"/>
          <w:szCs w:val="28"/>
        </w:rPr>
        <w:t>Марёвского</w:t>
      </w:r>
      <w:proofErr w:type="spellEnd"/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 муниципал</w:t>
      </w:r>
      <w:r w:rsidR="00664179">
        <w:rPr>
          <w:rFonts w:ascii="Times New Roman" w:eastAsia="Times New Roman" w:hAnsi="Times New Roman" w:cs="Times New Roman"/>
          <w:sz w:val="28"/>
          <w:szCs w:val="28"/>
        </w:rPr>
        <w:t xml:space="preserve">ьного округа от </w:t>
      </w:r>
      <w:r w:rsidR="0033114D">
        <w:rPr>
          <w:rFonts w:ascii="Times New Roman" w:eastAsia="Times New Roman" w:hAnsi="Times New Roman" w:cs="Times New Roman"/>
          <w:sz w:val="28"/>
          <w:szCs w:val="28"/>
        </w:rPr>
        <w:t>03.09.2025 № 309</w:t>
      </w: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155A" w:rsidRPr="0096155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3114D" w:rsidRPr="0033114D">
        <w:rPr>
          <w:rFonts w:ascii="Times New Roman" w:eastAsia="Times New Roman" w:hAnsi="Times New Roman" w:cs="Times New Roman"/>
          <w:sz w:val="28"/>
          <w:szCs w:val="28"/>
        </w:rPr>
        <w:t>Предоставление информации о времени и месте театральных пред-</w:t>
      </w:r>
      <w:proofErr w:type="spellStart"/>
      <w:r w:rsidR="0033114D" w:rsidRPr="0033114D">
        <w:rPr>
          <w:rFonts w:ascii="Times New Roman" w:eastAsia="Times New Roman" w:hAnsi="Times New Roman" w:cs="Times New Roman"/>
          <w:sz w:val="28"/>
          <w:szCs w:val="28"/>
        </w:rPr>
        <w:t>ставлений</w:t>
      </w:r>
      <w:proofErr w:type="spellEnd"/>
      <w:r w:rsidR="0033114D" w:rsidRPr="0033114D">
        <w:rPr>
          <w:rFonts w:ascii="Times New Roman" w:eastAsia="Times New Roman" w:hAnsi="Times New Roman" w:cs="Times New Roman"/>
          <w:sz w:val="28"/>
          <w:szCs w:val="28"/>
        </w:rPr>
        <w:t>, филармонических и эстрадных концертов и гастрольных мероприятий театров и филармоний</w:t>
      </w:r>
      <w:r w:rsidR="0033114D">
        <w:rPr>
          <w:rFonts w:ascii="Times New Roman" w:eastAsia="Times New Roman" w:hAnsi="Times New Roman" w:cs="Times New Roman"/>
          <w:sz w:val="28"/>
          <w:szCs w:val="28"/>
        </w:rPr>
        <w:t>, киносеансов, анонсы данных ме</w:t>
      </w:r>
      <w:r w:rsidR="0033114D" w:rsidRPr="0033114D">
        <w:rPr>
          <w:rFonts w:ascii="Times New Roman" w:eastAsia="Times New Roman" w:hAnsi="Times New Roman" w:cs="Times New Roman"/>
          <w:sz w:val="28"/>
          <w:szCs w:val="28"/>
        </w:rPr>
        <w:t>роприятий»</w:t>
      </w:r>
      <w:r w:rsidR="0096155A">
        <w:rPr>
          <w:rFonts w:ascii="Times New Roman" w:eastAsia="Times New Roman" w:hAnsi="Times New Roman" w:cs="Times New Roman"/>
          <w:sz w:val="28"/>
          <w:szCs w:val="28"/>
        </w:rPr>
        <w:t>, изложив пункт 1.3.2</w:t>
      </w:r>
      <w:r w:rsidR="00664179" w:rsidRPr="00664179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</w:t>
      </w:r>
      <w:r w:rsidRPr="00664179">
        <w:rPr>
          <w:rFonts w:ascii="Times New Roman" w:eastAsia="Times New Roman" w:hAnsi="Times New Roman" w:cs="Times New Roman"/>
          <w:sz w:val="28"/>
          <w:szCs w:val="28"/>
        </w:rPr>
        <w:t xml:space="preserve"> в редакции:  </w:t>
      </w:r>
    </w:p>
    <w:p w:rsidR="0033114D" w:rsidRPr="0033114D" w:rsidRDefault="0027364A" w:rsidP="0033114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6155A">
        <w:rPr>
          <w:rFonts w:ascii="Times New Roman" w:eastAsia="Times New Roman" w:hAnsi="Times New Roman" w:cs="Times New Roman"/>
          <w:sz w:val="28"/>
          <w:szCs w:val="28"/>
        </w:rPr>
        <w:t>1.3.2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3114D" w:rsidRPr="0033114D">
        <w:rPr>
          <w:rFonts w:ascii="Times New Roman" w:eastAsia="Times New Roman" w:hAnsi="Times New Roman" w:cs="Times New Roman"/>
          <w:sz w:val="28"/>
          <w:szCs w:val="28"/>
        </w:rPr>
        <w:t>Электронный адрес МУК ЦКС «Очаг»: director.tatyana@yandex.ru</w:t>
      </w:r>
    </w:p>
    <w:p w:rsidR="0033114D" w:rsidRDefault="0033114D" w:rsidP="003311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14D">
        <w:rPr>
          <w:rFonts w:ascii="Times New Roman" w:eastAsia="Times New Roman" w:hAnsi="Times New Roman" w:cs="Times New Roman"/>
          <w:sz w:val="28"/>
          <w:szCs w:val="28"/>
        </w:rPr>
        <w:t xml:space="preserve">Интернет-сайт </w:t>
      </w:r>
      <w:proofErr w:type="spellStart"/>
      <w:r w:rsidRPr="0033114D">
        <w:rPr>
          <w:rFonts w:ascii="Times New Roman" w:eastAsia="Times New Roman" w:hAnsi="Times New Roman" w:cs="Times New Roman"/>
          <w:sz w:val="28"/>
          <w:szCs w:val="28"/>
        </w:rPr>
        <w:t>Марёвского</w:t>
      </w:r>
      <w:proofErr w:type="spellEnd"/>
      <w:r w:rsidRPr="0033114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Новгородской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  <w:r w:rsidRPr="0033114D">
        <w:rPr>
          <w:rFonts w:ascii="Times New Roman" w:eastAsia="Times New Roman" w:hAnsi="Times New Roman" w:cs="Times New Roman"/>
          <w:sz w:val="28"/>
          <w:szCs w:val="28"/>
        </w:rPr>
        <w:t xml:space="preserve">области  </w:t>
      </w:r>
      <w:hyperlink r:id="rId7" w:history="1">
        <w:r w:rsidRPr="0097131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https://marevoadm.gosuslugi.ru/</w:t>
        </w:r>
      </w:hyperlink>
    </w:p>
    <w:p w:rsidR="0033114D" w:rsidRPr="0033114D" w:rsidRDefault="0033114D" w:rsidP="003311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14D">
        <w:rPr>
          <w:rFonts w:ascii="Times New Roman" w:eastAsia="Times New Roman" w:hAnsi="Times New Roman" w:cs="Times New Roman"/>
          <w:sz w:val="28"/>
          <w:szCs w:val="28"/>
        </w:rPr>
        <w:t xml:space="preserve">Местонахождение МУК ЦКС «Очаг» и его юридический, почтовый адрес: 175350, Новгородская область, </w:t>
      </w:r>
      <w:proofErr w:type="spellStart"/>
      <w:r w:rsidRPr="0033114D">
        <w:rPr>
          <w:rFonts w:ascii="Times New Roman" w:eastAsia="Times New Roman" w:hAnsi="Times New Roman" w:cs="Times New Roman"/>
          <w:sz w:val="28"/>
          <w:szCs w:val="28"/>
        </w:rPr>
        <w:t>Марёвский</w:t>
      </w:r>
      <w:proofErr w:type="spellEnd"/>
      <w:r w:rsidRPr="0033114D">
        <w:rPr>
          <w:rFonts w:ascii="Times New Roman" w:eastAsia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33114D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арёво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ул. Комсомольская, д.13.</w:t>
      </w:r>
    </w:p>
    <w:p w:rsidR="0033114D" w:rsidRDefault="0033114D" w:rsidP="0033114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14D">
        <w:rPr>
          <w:rFonts w:ascii="Times New Roman" w:eastAsia="Times New Roman" w:hAnsi="Times New Roman" w:cs="Times New Roman"/>
          <w:sz w:val="28"/>
          <w:szCs w:val="28"/>
        </w:rPr>
        <w:t>Информация о месте нахождения,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контактных телефонах и адресах</w:t>
      </w:r>
    </w:p>
    <w:p w:rsidR="0027364A" w:rsidRPr="0027364A" w:rsidRDefault="0033114D" w:rsidP="003311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14D">
        <w:rPr>
          <w:rFonts w:ascii="Times New Roman" w:eastAsia="Times New Roman" w:hAnsi="Times New Roman" w:cs="Times New Roman"/>
          <w:sz w:val="28"/>
          <w:szCs w:val="28"/>
        </w:rPr>
        <w:t>структурных подразделений, графики работы структурных подразделений МУК ЦКС «Очаг» содержится в приложении 1 к настоящему Административному регламенту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364A" w:rsidRPr="0027364A" w:rsidRDefault="0027364A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>Информирова</w:t>
      </w:r>
      <w:r w:rsidR="000C303C">
        <w:rPr>
          <w:rFonts w:ascii="Times New Roman" w:eastAsia="Times New Roman" w:hAnsi="Times New Roman" w:cs="Times New Roman"/>
          <w:sz w:val="28"/>
          <w:szCs w:val="28"/>
        </w:rPr>
        <w:t>ние осуществляется безвозмездно».</w:t>
      </w:r>
    </w:p>
    <w:p w:rsidR="0027364A" w:rsidRDefault="0027364A" w:rsidP="002736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</w:rPr>
        <w:t>Опубликовать постановление в муниципальной газете «</w:t>
      </w:r>
      <w:proofErr w:type="spellStart"/>
      <w:r>
        <w:rPr>
          <w:rFonts w:ascii="Times New Roman" w:eastAsia="Times New Roman" w:hAnsi="Times New Roman" w:cs="Times New Roman"/>
          <w:sz w:val="28"/>
        </w:rPr>
        <w:t>Марёвский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вестник» и разместить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Марёвского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муниципального округа в информационно-телекоммуникационной сети «Интернет».</w:t>
      </w:r>
    </w:p>
    <w:p w:rsidR="0027364A" w:rsidRDefault="0027364A" w:rsidP="0027364A">
      <w:pPr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364A" w:rsidRDefault="0027364A" w:rsidP="0027364A">
      <w:pPr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муниципального округа                                                   С.И.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Горкин</w:t>
      </w:r>
      <w:proofErr w:type="spellEnd"/>
    </w:p>
    <w:p w:rsidR="00471374" w:rsidRDefault="00471374"/>
    <w:sectPr w:rsidR="00471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34AC"/>
    <w:multiLevelType w:val="hybridMultilevel"/>
    <w:tmpl w:val="5A7A7526"/>
    <w:lvl w:ilvl="0" w:tplc="980C7344">
      <w:start w:val="1"/>
      <w:numFmt w:val="decimal"/>
      <w:suff w:val="space"/>
      <w:lvlText w:val="%1.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5FB"/>
    <w:rsid w:val="000C303C"/>
    <w:rsid w:val="00182FC6"/>
    <w:rsid w:val="0027364A"/>
    <w:rsid w:val="0033114D"/>
    <w:rsid w:val="00471374"/>
    <w:rsid w:val="006375FB"/>
    <w:rsid w:val="00664179"/>
    <w:rsid w:val="0096155A"/>
    <w:rsid w:val="00C4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3B7494"/>
  <w15:chartTrackingRefBased/>
  <w15:docId w15:val="{9EB30CD9-4ADB-43A1-B986-F54A1C22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64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6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2FC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82F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revoadm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2026-05-06T07:39:00Z</dcterms:created>
  <dcterms:modified xsi:type="dcterms:W3CDTF">2026-05-06T08:52:00Z</dcterms:modified>
</cp:coreProperties>
</file>