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1C08" w14:textId="77777777" w:rsidR="00FD14AE" w:rsidRDefault="00856DE7" w:rsidP="00721BB9">
      <w:pPr>
        <w:pStyle w:val="a8"/>
        <w:tabs>
          <w:tab w:val="clear" w:pos="3060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</w:t>
      </w:r>
      <w:r w:rsidR="004C435C">
        <w:fldChar w:fldCharType="begin"/>
      </w:r>
      <w:r w:rsidR="00721BB9">
        <w:instrText xml:space="preserve"> INCLUDEPICTURE  "X:\\..\\..\\..\\..\\..\\..\\..\\..\\..\\..\\..\\..\\..\\..\\..\\..\\..\\..\\..\\starkova\\Desktop\\ВСЕ ДОКУМЕНТЫ\\WINWORD6\\CLIPART\\GERB_OBL.BMP" \* MERGEFORMATINET </w:instrText>
      </w:r>
      <w:r w:rsidR="004C435C">
        <w:fldChar w:fldCharType="separate"/>
      </w:r>
      <w:r w:rsidR="006D4E3C">
        <w:fldChar w:fldCharType="begin"/>
      </w:r>
      <w:r w:rsidR="006D4E3C">
        <w:instrText xml:space="preserve"> </w:instrText>
      </w:r>
      <w:r w:rsidR="006D4E3C">
        <w:instrText>INCLUDEPICTURE  "X:\\..\\..\\..\\..\\..\\..\\..\\..\\..\\..\\..\\..\\..</w:instrText>
      </w:r>
      <w:r w:rsidR="006D4E3C">
        <w:instrText>\\..\\..\\..\\..\\..\\..\\starkova\\Desktop\\ВСЕ ДОКУМЕНТЫ\\WINWORD6\\CLIPART\\GERB_OBL.BMP" \* MERGEFORMATINET</w:instrText>
      </w:r>
      <w:r w:rsidR="006D4E3C">
        <w:instrText xml:space="preserve"> </w:instrText>
      </w:r>
      <w:r w:rsidR="006D4E3C">
        <w:fldChar w:fldCharType="separate"/>
      </w:r>
      <w:r w:rsidR="006D4E3C">
        <w:pict w14:anchorId="79A0A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8" r:href="rId9"/>
          </v:shape>
        </w:pict>
      </w:r>
      <w:r w:rsidR="006D4E3C">
        <w:fldChar w:fldCharType="end"/>
      </w:r>
      <w:r w:rsidR="004C435C">
        <w:fldChar w:fldCharType="end"/>
      </w: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CF0FAF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75998FED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1F3371E8" w14:textId="77777777"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A5A009" w14:textId="77777777"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14:paraId="53F92913" w14:textId="77777777"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14:paraId="18A99366" w14:textId="77777777"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3C886D32" w14:textId="77777777"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14:paraId="58D1F965" w14:textId="625259B3" w:rsidR="009460D1" w:rsidRDefault="000061B8" w:rsidP="000061B8">
      <w:pPr>
        <w:jc w:val="center"/>
        <w:rPr>
          <w:b/>
          <w:sz w:val="28"/>
          <w:szCs w:val="28"/>
        </w:rPr>
      </w:pPr>
      <w:bookmarkStart w:id="2" w:name="bookmark1"/>
      <w:r w:rsidRPr="008D4819">
        <w:rPr>
          <w:b/>
          <w:sz w:val="28"/>
          <w:szCs w:val="28"/>
        </w:rPr>
        <w:t>О</w:t>
      </w:r>
      <w:r w:rsidR="00CC7CD4">
        <w:rPr>
          <w:b/>
          <w:sz w:val="28"/>
          <w:szCs w:val="28"/>
        </w:rPr>
        <w:t xml:space="preserve"> внесении изменений в постановление Администрации Марёвского муниципального округа от 27.11.2025 № </w:t>
      </w:r>
      <w:r w:rsidR="006D4E3C">
        <w:rPr>
          <w:b/>
          <w:sz w:val="28"/>
          <w:szCs w:val="28"/>
        </w:rPr>
        <w:t>375 «</w:t>
      </w:r>
      <w:r w:rsidR="00CC7CD4">
        <w:rPr>
          <w:b/>
          <w:sz w:val="28"/>
          <w:szCs w:val="28"/>
        </w:rPr>
        <w:t>О</w:t>
      </w:r>
      <w:r w:rsidR="009460D1">
        <w:rPr>
          <w:b/>
          <w:sz w:val="28"/>
          <w:szCs w:val="28"/>
        </w:rPr>
        <w:t>б утверждении</w:t>
      </w:r>
      <w:r w:rsidR="00553F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</w:t>
      </w:r>
      <w:r w:rsidR="009460D1">
        <w:rPr>
          <w:b/>
          <w:sz w:val="28"/>
          <w:szCs w:val="28"/>
        </w:rPr>
        <w:t>ой</w:t>
      </w:r>
      <w:r w:rsidRPr="008D4819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рограмм</w:t>
      </w:r>
      <w:r w:rsidR="009460D1">
        <w:rPr>
          <w:b/>
          <w:sz w:val="28"/>
          <w:szCs w:val="28"/>
        </w:rPr>
        <w:t>ы</w:t>
      </w:r>
      <w:r w:rsidRPr="008D4819">
        <w:rPr>
          <w:b/>
          <w:sz w:val="28"/>
          <w:szCs w:val="28"/>
        </w:rPr>
        <w:t xml:space="preserve"> Марёвского муниципального </w:t>
      </w:r>
      <w:r>
        <w:rPr>
          <w:b/>
          <w:sz w:val="28"/>
          <w:szCs w:val="28"/>
        </w:rPr>
        <w:t>округа</w:t>
      </w:r>
      <w:r w:rsidR="00FB3F0C">
        <w:rPr>
          <w:b/>
          <w:sz w:val="28"/>
          <w:szCs w:val="28"/>
        </w:rPr>
        <w:t xml:space="preserve"> Новгородской области</w:t>
      </w:r>
      <w:r w:rsidRPr="008D4819">
        <w:rPr>
          <w:b/>
          <w:sz w:val="28"/>
          <w:szCs w:val="28"/>
        </w:rPr>
        <w:t xml:space="preserve"> «Развитие образования</w:t>
      </w:r>
    </w:p>
    <w:p w14:paraId="0A59768E" w14:textId="77777777" w:rsidR="000061B8" w:rsidRPr="008D4819" w:rsidRDefault="000061B8" w:rsidP="000061B8">
      <w:pPr>
        <w:jc w:val="center"/>
        <w:rPr>
          <w:b/>
          <w:sz w:val="28"/>
          <w:szCs w:val="28"/>
        </w:rPr>
      </w:pPr>
      <w:r w:rsidRPr="008D4819">
        <w:rPr>
          <w:b/>
          <w:sz w:val="28"/>
          <w:szCs w:val="28"/>
        </w:rPr>
        <w:t xml:space="preserve"> в Марёвском</w:t>
      </w:r>
      <w:r w:rsidR="009460D1">
        <w:rPr>
          <w:b/>
          <w:sz w:val="28"/>
          <w:szCs w:val="28"/>
        </w:rPr>
        <w:t xml:space="preserve"> </w:t>
      </w:r>
      <w:r w:rsidRPr="008D4819">
        <w:rPr>
          <w:b/>
          <w:sz w:val="28"/>
          <w:szCs w:val="28"/>
        </w:rPr>
        <w:t>муниципаль</w:t>
      </w:r>
      <w:r>
        <w:rPr>
          <w:b/>
          <w:sz w:val="28"/>
          <w:szCs w:val="28"/>
        </w:rPr>
        <w:t>ном округе</w:t>
      </w:r>
      <w:r w:rsidRPr="008D4819">
        <w:rPr>
          <w:b/>
          <w:sz w:val="28"/>
          <w:szCs w:val="28"/>
        </w:rPr>
        <w:t>»</w:t>
      </w:r>
    </w:p>
    <w:bookmarkEnd w:id="2"/>
    <w:p w14:paraId="2525D76A" w14:textId="77777777" w:rsidR="000061B8" w:rsidRPr="00DE645B" w:rsidRDefault="000061B8" w:rsidP="00721BB9">
      <w:pPr>
        <w:spacing w:before="240" w:after="120"/>
        <w:ind w:firstLine="709"/>
        <w:contextualSpacing/>
        <w:jc w:val="both"/>
        <w:rPr>
          <w:sz w:val="32"/>
          <w:szCs w:val="32"/>
        </w:rPr>
      </w:pPr>
      <w:r w:rsidRPr="008D4819">
        <w:rPr>
          <w:b/>
          <w:bCs/>
          <w:sz w:val="28"/>
          <w:szCs w:val="28"/>
        </w:rPr>
        <w:br/>
      </w:r>
      <w:r w:rsidR="00946E06">
        <w:rPr>
          <w:sz w:val="28"/>
          <w:szCs w:val="28"/>
        </w:rPr>
        <w:t xml:space="preserve">           </w:t>
      </w:r>
      <w:r w:rsidRPr="008D4819">
        <w:rPr>
          <w:sz w:val="28"/>
          <w:szCs w:val="28"/>
        </w:rPr>
        <w:t>В соответствии со статьёй 179 Бюджетног</w:t>
      </w:r>
      <w:r>
        <w:rPr>
          <w:sz w:val="28"/>
          <w:szCs w:val="28"/>
        </w:rPr>
        <w:t>о кодекса Российской Федерации,</w:t>
      </w:r>
      <w:r w:rsidR="009460D1">
        <w:rPr>
          <w:sz w:val="28"/>
          <w:szCs w:val="28"/>
        </w:rPr>
        <w:t xml:space="preserve"> постановлением Администрации Марёвского муниципального округа от 23.10.2025 № 247-рг «Об утверждении Перечня муниципальных программ Марёвского муниципального округа Новгородской области»</w:t>
      </w:r>
      <w:r>
        <w:rPr>
          <w:sz w:val="28"/>
          <w:szCs w:val="28"/>
        </w:rPr>
        <w:t xml:space="preserve"> </w:t>
      </w:r>
      <w:r w:rsidRPr="008D4819">
        <w:rPr>
          <w:sz w:val="28"/>
          <w:szCs w:val="28"/>
        </w:rPr>
        <w:t xml:space="preserve">Администрация Марёвского муниципального </w:t>
      </w:r>
      <w:r>
        <w:rPr>
          <w:sz w:val="28"/>
          <w:szCs w:val="28"/>
        </w:rPr>
        <w:t>округа</w:t>
      </w:r>
      <w:r w:rsidRPr="008D4819">
        <w:rPr>
          <w:sz w:val="28"/>
          <w:szCs w:val="28"/>
        </w:rPr>
        <w:t xml:space="preserve">   </w:t>
      </w:r>
      <w:r w:rsidRPr="00DE645B">
        <w:rPr>
          <w:b/>
          <w:sz w:val="32"/>
          <w:szCs w:val="32"/>
        </w:rPr>
        <w:t>ПОСТАНОВЛЯЕТ:</w:t>
      </w:r>
    </w:p>
    <w:p w14:paraId="37C5CF55" w14:textId="77777777" w:rsidR="00946E06" w:rsidRDefault="00CC7CD4" w:rsidP="00721BB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Марёвского муниципального округа от 27.11.2025 № 375 «Об утверждении муниципальной программы Марёвского муниципального округа Новгородской области «Развитие образования в Марёвском муниципальном округе»</w:t>
      </w:r>
      <w:r w:rsidR="00721BB9">
        <w:rPr>
          <w:sz w:val="28"/>
          <w:szCs w:val="28"/>
        </w:rPr>
        <w:t>.</w:t>
      </w:r>
    </w:p>
    <w:p w14:paraId="3AAFB0D8" w14:textId="43C11932" w:rsidR="00CC7CD4" w:rsidRDefault="00CC7CD4" w:rsidP="00CC7CD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Стратегические приоритеты муниципальной программы Марёвского муниципального округа Новгородской области «Развитие образования в Марёвском муниципальном округе» в прилагаемой ред</w:t>
      </w:r>
      <w:r w:rsidR="006D4E3C">
        <w:rPr>
          <w:sz w:val="28"/>
          <w:szCs w:val="28"/>
        </w:rPr>
        <w:t>а</w:t>
      </w:r>
      <w:r>
        <w:rPr>
          <w:sz w:val="28"/>
          <w:szCs w:val="28"/>
        </w:rPr>
        <w:t>кции.</w:t>
      </w:r>
    </w:p>
    <w:p w14:paraId="01201475" w14:textId="77777777" w:rsidR="00553FF1" w:rsidRDefault="00553FF1" w:rsidP="00721BB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Возложить контроль за выполнением постановления на заместителя Главы Администрации Марёвского муниципального округа Голубеву Н.В.</w:t>
      </w:r>
    </w:p>
    <w:p w14:paraId="46BD72A4" w14:textId="77777777" w:rsidR="00553FF1" w:rsidRDefault="00553FF1" w:rsidP="00721BB9">
      <w:pPr>
        <w:numPr>
          <w:ilvl w:val="0"/>
          <w:numId w:val="6"/>
        </w:numPr>
        <w:spacing w:before="240" w:after="120"/>
        <w:contextualSpacing/>
        <w:jc w:val="both"/>
        <w:rPr>
          <w:sz w:val="28"/>
          <w:szCs w:val="28"/>
        </w:rPr>
      </w:pPr>
      <w:r w:rsidRPr="008D4819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</w:t>
      </w:r>
      <w:r>
        <w:rPr>
          <w:sz w:val="28"/>
          <w:szCs w:val="28"/>
        </w:rPr>
        <w:t>округа</w:t>
      </w:r>
      <w:r w:rsidRPr="008D4819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6CE3E8E0" w14:textId="77777777" w:rsidR="00553FF1" w:rsidRDefault="00553FF1" w:rsidP="00553FF1">
      <w:pPr>
        <w:tabs>
          <w:tab w:val="left" w:pos="2010"/>
        </w:tabs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E69C2DF" w14:textId="77777777" w:rsidR="00553FF1" w:rsidRPr="008E52CF" w:rsidRDefault="00553FF1" w:rsidP="00553FF1">
      <w:pPr>
        <w:spacing w:before="240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                                                   С.И. Горкин</w:t>
      </w:r>
    </w:p>
    <w:p w14:paraId="3A65DBA0" w14:textId="77777777" w:rsidR="00553FF1" w:rsidRDefault="00553FF1" w:rsidP="00553FF1">
      <w:pPr>
        <w:pStyle w:val="afc"/>
        <w:jc w:val="both"/>
        <w:rPr>
          <w:sz w:val="28"/>
          <w:szCs w:val="28"/>
        </w:rPr>
      </w:pPr>
    </w:p>
    <w:p w14:paraId="70A75147" w14:textId="77777777" w:rsidR="00721BB9" w:rsidRDefault="00721BB9" w:rsidP="00553FF1">
      <w:pPr>
        <w:pStyle w:val="afc"/>
        <w:jc w:val="both"/>
        <w:rPr>
          <w:sz w:val="28"/>
          <w:szCs w:val="28"/>
        </w:rPr>
      </w:pPr>
    </w:p>
    <w:p w14:paraId="5DE60DEC" w14:textId="77777777" w:rsidR="000B02F7" w:rsidRDefault="00B8202A" w:rsidP="00B8202A">
      <w:pPr>
        <w:rPr>
          <w:lang w:bidi="ru-RU"/>
        </w:rPr>
      </w:pP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bookmarkStart w:id="3" w:name="штамп"/>
      <w:bookmarkEnd w:id="3"/>
    </w:p>
    <w:p w14:paraId="5DB0FDC2" w14:textId="77777777" w:rsidR="00F10CF9" w:rsidRDefault="00F10CF9" w:rsidP="00B8202A">
      <w:pPr>
        <w:rPr>
          <w:lang w:bidi="ru-RU"/>
        </w:rPr>
      </w:pPr>
    </w:p>
    <w:p w14:paraId="6A03F250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473C40D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>
        <w:rPr>
          <w:sz w:val="28"/>
          <w:szCs w:val="28"/>
        </w:rPr>
        <w:t>к постановлению</w:t>
      </w:r>
      <w:r w:rsidRPr="00153D91">
        <w:rPr>
          <w:sz w:val="28"/>
          <w:szCs w:val="28"/>
        </w:rPr>
        <w:t xml:space="preserve"> Администрации</w:t>
      </w:r>
    </w:p>
    <w:p w14:paraId="5834EA28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  <w:t xml:space="preserve">Марёвского муниципального округа Новгородской области </w:t>
      </w:r>
    </w:p>
    <w:p w14:paraId="0107ECA8" w14:textId="77777777" w:rsidR="00EF00B1" w:rsidRPr="00153D91" w:rsidRDefault="00EF00B1" w:rsidP="00EF00B1">
      <w:pPr>
        <w:widowControl w:val="0"/>
        <w:tabs>
          <w:tab w:val="left" w:pos="5895"/>
          <w:tab w:val="right" w:pos="9354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  <w:t xml:space="preserve">                            от  </w:t>
      </w:r>
      <w:bookmarkStart w:id="4" w:name="дата1"/>
      <w:bookmarkEnd w:id="4"/>
      <w:r w:rsidRPr="00153D91">
        <w:rPr>
          <w:sz w:val="28"/>
          <w:szCs w:val="28"/>
        </w:rPr>
        <w:t xml:space="preserve">     № </w:t>
      </w:r>
      <w:bookmarkStart w:id="5" w:name="номер1"/>
      <w:bookmarkEnd w:id="5"/>
    </w:p>
    <w:p w14:paraId="280EA0A1" w14:textId="77777777" w:rsidR="00EF00B1" w:rsidRDefault="00EF00B1" w:rsidP="00EF00B1">
      <w:pPr>
        <w:ind w:right="-1"/>
        <w:jc w:val="both"/>
        <w:rPr>
          <w:sz w:val="28"/>
          <w:szCs w:val="28"/>
        </w:rPr>
      </w:pPr>
    </w:p>
    <w:p w14:paraId="543511C9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153D91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14:paraId="12F8346F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  <w:t>постановлением Администрации</w:t>
      </w:r>
    </w:p>
    <w:p w14:paraId="57005167" w14:textId="77777777" w:rsidR="00EF00B1" w:rsidRPr="00153D91" w:rsidRDefault="00EF00B1" w:rsidP="00EF00B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</w:r>
      <w:r w:rsidRPr="00153D91">
        <w:rPr>
          <w:sz w:val="28"/>
          <w:szCs w:val="28"/>
        </w:rPr>
        <w:tab/>
        <w:t xml:space="preserve">Марёвского муниципального округа Новгородской области </w:t>
      </w:r>
    </w:p>
    <w:p w14:paraId="423FB668" w14:textId="79FD1B37" w:rsidR="00EF00B1" w:rsidRPr="00153D91" w:rsidRDefault="00EF00B1" w:rsidP="00EF00B1">
      <w:pPr>
        <w:widowControl w:val="0"/>
        <w:tabs>
          <w:tab w:val="left" w:pos="5895"/>
          <w:tab w:val="right" w:pos="9354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153D91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6D4E3C" w:rsidRPr="00153D91">
        <w:rPr>
          <w:sz w:val="28"/>
          <w:szCs w:val="28"/>
        </w:rPr>
        <w:t>от 27.11.2025 №</w:t>
      </w:r>
      <w:r>
        <w:rPr>
          <w:sz w:val="28"/>
          <w:szCs w:val="28"/>
        </w:rPr>
        <w:t xml:space="preserve"> 375</w:t>
      </w:r>
    </w:p>
    <w:p w14:paraId="3ECDFB4C" w14:textId="77777777" w:rsidR="00EF00B1" w:rsidRDefault="00EF00B1" w:rsidP="00946E0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F2E5751" w14:textId="77777777" w:rsidR="00946E06" w:rsidRPr="00721BB9" w:rsidRDefault="00946E06" w:rsidP="00946E06">
      <w:pPr>
        <w:pStyle w:val="1f1"/>
        <w:widowControl w:val="0"/>
        <w:tabs>
          <w:tab w:val="left" w:pos="1504"/>
        </w:tabs>
        <w:autoSpaceDE w:val="0"/>
        <w:autoSpaceDN w:val="0"/>
        <w:ind w:left="0" w:right="57"/>
        <w:jc w:val="center"/>
        <w:rPr>
          <w:b/>
          <w:sz w:val="28"/>
          <w:szCs w:val="28"/>
        </w:rPr>
      </w:pPr>
      <w:r w:rsidRPr="00721BB9">
        <w:rPr>
          <w:b/>
          <w:sz w:val="28"/>
          <w:szCs w:val="28"/>
        </w:rPr>
        <w:t>СТРАТЕГИЧЕСКИЕ ПРИОРИТЕТЫ</w:t>
      </w:r>
    </w:p>
    <w:p w14:paraId="2FD8ADEC" w14:textId="77777777" w:rsidR="00946E06" w:rsidRPr="00946E06" w:rsidRDefault="00946E06" w:rsidP="00946E06">
      <w:pPr>
        <w:pStyle w:val="1f1"/>
        <w:widowControl w:val="0"/>
        <w:tabs>
          <w:tab w:val="left" w:pos="1504"/>
        </w:tabs>
        <w:autoSpaceDE w:val="0"/>
        <w:autoSpaceDN w:val="0"/>
        <w:ind w:left="0" w:right="57"/>
        <w:jc w:val="center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муниципальной программы Марёвского муниципального округа</w:t>
      </w:r>
      <w:r w:rsidR="00FB3F0C">
        <w:rPr>
          <w:b/>
          <w:sz w:val="28"/>
          <w:szCs w:val="28"/>
        </w:rPr>
        <w:t xml:space="preserve"> Новгородской области</w:t>
      </w:r>
    </w:p>
    <w:p w14:paraId="2694F500" w14:textId="77777777" w:rsidR="00946E06" w:rsidRPr="00946E06" w:rsidRDefault="00946E06" w:rsidP="00946E06">
      <w:pPr>
        <w:pStyle w:val="1f1"/>
        <w:widowControl w:val="0"/>
        <w:tabs>
          <w:tab w:val="left" w:pos="1504"/>
        </w:tabs>
        <w:autoSpaceDE w:val="0"/>
        <w:autoSpaceDN w:val="0"/>
        <w:ind w:left="0" w:right="57"/>
        <w:jc w:val="center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«Развитие образования в Марёвском муниципальном округе»</w:t>
      </w:r>
    </w:p>
    <w:p w14:paraId="3B87D8AB" w14:textId="77777777" w:rsidR="00946E06" w:rsidRPr="00946E06" w:rsidRDefault="00946E06" w:rsidP="00946E06">
      <w:pPr>
        <w:pStyle w:val="1f1"/>
        <w:widowControl w:val="0"/>
        <w:tabs>
          <w:tab w:val="left" w:pos="1504"/>
        </w:tabs>
        <w:autoSpaceDE w:val="0"/>
        <w:autoSpaceDN w:val="0"/>
        <w:ind w:left="0" w:right="57"/>
        <w:jc w:val="center"/>
        <w:rPr>
          <w:b/>
          <w:sz w:val="28"/>
          <w:szCs w:val="28"/>
        </w:rPr>
      </w:pPr>
    </w:p>
    <w:p w14:paraId="658FDF87" w14:textId="77777777" w:rsidR="00946E06" w:rsidRPr="00946E06" w:rsidRDefault="00946E06" w:rsidP="00721BB9">
      <w:pPr>
        <w:pStyle w:val="1f1"/>
        <w:widowControl w:val="0"/>
        <w:numPr>
          <w:ilvl w:val="0"/>
          <w:numId w:val="11"/>
        </w:numPr>
        <w:tabs>
          <w:tab w:val="left" w:pos="1504"/>
        </w:tabs>
        <w:autoSpaceDE w:val="0"/>
        <w:autoSpaceDN w:val="0"/>
        <w:ind w:right="57"/>
        <w:jc w:val="center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Оценка текущего состояния в сфере образования Марёвского муниципального округа</w:t>
      </w:r>
      <w:r w:rsidR="00E02F07">
        <w:rPr>
          <w:b/>
          <w:sz w:val="28"/>
          <w:szCs w:val="28"/>
        </w:rPr>
        <w:t xml:space="preserve"> Новгородской области</w:t>
      </w:r>
      <w:r w:rsidRPr="00946E06">
        <w:rPr>
          <w:b/>
          <w:sz w:val="28"/>
          <w:szCs w:val="28"/>
        </w:rPr>
        <w:t>, тенденции, факторы и проблемные вопросы, определяющие направления развития сферы образования Марёвского муниципального округа</w:t>
      </w:r>
      <w:r w:rsidR="00E02F07">
        <w:rPr>
          <w:b/>
          <w:sz w:val="28"/>
          <w:szCs w:val="28"/>
        </w:rPr>
        <w:t xml:space="preserve"> Новгородской области</w:t>
      </w:r>
    </w:p>
    <w:p w14:paraId="5B7F1BDA" w14:textId="77777777" w:rsidR="00946E06" w:rsidRPr="00946E06" w:rsidRDefault="00946E06" w:rsidP="00721BB9">
      <w:pPr>
        <w:pStyle w:val="1f1"/>
        <w:widowControl w:val="0"/>
        <w:numPr>
          <w:ilvl w:val="0"/>
          <w:numId w:val="10"/>
        </w:numPr>
        <w:tabs>
          <w:tab w:val="left" w:pos="1504"/>
        </w:tabs>
        <w:autoSpaceDE w:val="0"/>
        <w:autoSpaceDN w:val="0"/>
        <w:ind w:right="57"/>
        <w:jc w:val="both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Дошкольное и общее</w:t>
      </w:r>
      <w:r w:rsidRPr="00946E06">
        <w:rPr>
          <w:b/>
          <w:spacing w:val="-3"/>
          <w:sz w:val="28"/>
          <w:szCs w:val="28"/>
        </w:rPr>
        <w:t xml:space="preserve"> </w:t>
      </w:r>
      <w:r w:rsidRPr="00946E06">
        <w:rPr>
          <w:b/>
          <w:sz w:val="28"/>
          <w:szCs w:val="28"/>
        </w:rPr>
        <w:t>образование</w:t>
      </w:r>
    </w:p>
    <w:p w14:paraId="365C63EC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 xml:space="preserve">Одним из направлений государственной политики в области дошкольного образования является решение проблемы обеспечения доступности дошкольного образования. В Марёвском муниципальном округе и в целом в Новгородской области данная проблема решена: с 2016 года на территории округа обеспечена доступность дошкольного образования для всех детей в возрасте от 2 месяцев до 7 лет. Созданная в округе сеть организаций, реализующих основную образовательную программу дошкольного образования, включает 180 мест для детей дошкольного возраста. Услугами дошкольного образования охвачено 112 детей. </w:t>
      </w:r>
    </w:p>
    <w:p w14:paraId="11721387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>В целях создания  условий  для  раннего  развития  детей  в  возрасте  до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3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лет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в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области</w:t>
      </w:r>
      <w:r w:rsidRPr="00946E06">
        <w:rPr>
          <w:spacing w:val="29"/>
          <w:sz w:val="28"/>
          <w:szCs w:val="28"/>
        </w:rPr>
        <w:t xml:space="preserve"> </w:t>
      </w:r>
      <w:r w:rsidRPr="00946E06">
        <w:rPr>
          <w:sz w:val="28"/>
          <w:szCs w:val="28"/>
        </w:rPr>
        <w:t>планируется</w:t>
      </w:r>
      <w:r w:rsidRPr="00946E06">
        <w:rPr>
          <w:spacing w:val="31"/>
          <w:sz w:val="28"/>
          <w:szCs w:val="28"/>
        </w:rPr>
        <w:t xml:space="preserve"> </w:t>
      </w:r>
      <w:r w:rsidRPr="00946E06">
        <w:rPr>
          <w:sz w:val="28"/>
          <w:szCs w:val="28"/>
        </w:rPr>
        <w:t>реализация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регионального</w:t>
      </w:r>
      <w:r w:rsidRPr="00946E06">
        <w:rPr>
          <w:spacing w:val="30"/>
          <w:sz w:val="28"/>
          <w:szCs w:val="28"/>
        </w:rPr>
        <w:t xml:space="preserve"> </w:t>
      </w:r>
      <w:r w:rsidRPr="00946E06">
        <w:rPr>
          <w:sz w:val="28"/>
          <w:szCs w:val="28"/>
        </w:rPr>
        <w:t>проекта «Поддержка семей, имеющих детей», направленного на оказание комплексной психолого-педагогической и информационно-просветительской поддержки родителям (законным представителям), создание условий для раннего развития детей в возрасте до 3 лет, реализацию программ психолого- педагогической, методической и консультативной помощи родителям детей, получающих дошкольное образование в семье.</w:t>
      </w:r>
    </w:p>
    <w:p w14:paraId="6063DDC2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 xml:space="preserve">На территории округа организовано обучение по образовательным программам начального общего, основного общего и среднего общего образования в 1 общеобразовательной организации, в которой обучаются 270 детей. Доля обучающихся, занимающихся в одну смену, в общей численности обучающихся составляет 100%. </w:t>
      </w:r>
    </w:p>
    <w:p w14:paraId="723F52C2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lastRenderedPageBreak/>
        <w:t>С 01 сентября 2022 года все обучающиеся перешли на обновленные федеральные государственные образовательные стандарты начального общего, основного общего и среднего общего образования.</w:t>
      </w:r>
    </w:p>
    <w:p w14:paraId="0256E347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 xml:space="preserve">По результатам единого государственного экзамена в 2024 году все выпускники получили аттестаты. </w:t>
      </w:r>
    </w:p>
    <w:p w14:paraId="5A59C593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 xml:space="preserve">В рамках реализации федерального государственного образовательного стандарта среднего общего образования организовано профильное обучение. Все обучающиеся 10-11 класса в 2023/2024 учебном году изучали предметы на углубленном </w:t>
      </w:r>
      <w:r w:rsidR="00721BB9" w:rsidRPr="00946E06">
        <w:rPr>
          <w:sz w:val="28"/>
          <w:szCs w:val="28"/>
        </w:rPr>
        <w:t>уровне, в</w:t>
      </w:r>
      <w:r w:rsidRPr="00946E06">
        <w:rPr>
          <w:sz w:val="28"/>
          <w:szCs w:val="28"/>
        </w:rPr>
        <w:t xml:space="preserve"> рамках универсального профиля, с 1 сентября 2025 года открыт инженерный класс в МАО</w:t>
      </w:r>
      <w:r w:rsidR="00E25131">
        <w:rPr>
          <w:sz w:val="28"/>
          <w:szCs w:val="28"/>
        </w:rPr>
        <w:t>У</w:t>
      </w:r>
      <w:r w:rsidRPr="00946E06">
        <w:rPr>
          <w:sz w:val="28"/>
          <w:szCs w:val="28"/>
        </w:rPr>
        <w:t xml:space="preserve"> «Марёвская средняя школа».</w:t>
      </w:r>
    </w:p>
    <w:p w14:paraId="40FD8DBE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>Достигнут 100-</w:t>
      </w:r>
      <w:r w:rsidR="00721BB9" w:rsidRPr="00946E06">
        <w:rPr>
          <w:sz w:val="28"/>
          <w:szCs w:val="28"/>
        </w:rPr>
        <w:t>процентный показатель доступности к высокоскоростному доступу</w:t>
      </w:r>
      <w:r w:rsidRPr="00946E06">
        <w:rPr>
          <w:sz w:val="28"/>
          <w:szCs w:val="28"/>
        </w:rPr>
        <w:t xml:space="preserve">   к информационно-телекоммуникационной сети «Интернет». </w:t>
      </w:r>
    </w:p>
    <w:p w14:paraId="5A338DBC" w14:textId="77777777" w:rsidR="00946E06" w:rsidRPr="00946E06" w:rsidRDefault="00946E06" w:rsidP="00721BB9">
      <w:pPr>
        <w:pStyle w:val="a0"/>
        <w:ind w:left="57" w:right="57" w:firstLine="652"/>
        <w:rPr>
          <w:sz w:val="28"/>
          <w:szCs w:val="28"/>
        </w:rPr>
      </w:pPr>
      <w:r w:rsidRPr="00946E06">
        <w:rPr>
          <w:sz w:val="28"/>
          <w:szCs w:val="28"/>
        </w:rPr>
        <w:t xml:space="preserve">Для развития естественно-научного и технического образования создан Центр образования «Точка роста». </w:t>
      </w:r>
    </w:p>
    <w:p w14:paraId="06D14BBA" w14:textId="77777777" w:rsidR="00946E06" w:rsidRPr="00946E06" w:rsidRDefault="00946E06" w:rsidP="00721BB9">
      <w:pPr>
        <w:pStyle w:val="1f1"/>
        <w:widowControl w:val="0"/>
        <w:numPr>
          <w:ilvl w:val="0"/>
          <w:numId w:val="10"/>
        </w:numPr>
        <w:tabs>
          <w:tab w:val="left" w:pos="1504"/>
        </w:tabs>
        <w:autoSpaceDE w:val="0"/>
        <w:autoSpaceDN w:val="0"/>
        <w:ind w:right="57"/>
        <w:jc w:val="both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Дополнительное</w:t>
      </w:r>
      <w:r w:rsidRPr="00946E06">
        <w:rPr>
          <w:b/>
          <w:spacing w:val="-2"/>
          <w:sz w:val="28"/>
          <w:szCs w:val="28"/>
        </w:rPr>
        <w:t xml:space="preserve"> </w:t>
      </w:r>
      <w:r w:rsidRPr="00946E06">
        <w:rPr>
          <w:b/>
          <w:sz w:val="28"/>
          <w:szCs w:val="28"/>
        </w:rPr>
        <w:t>образование</w:t>
      </w:r>
    </w:p>
    <w:p w14:paraId="2652DDA9" w14:textId="77777777" w:rsidR="00946E06" w:rsidRPr="00946E06" w:rsidRDefault="00946E06" w:rsidP="00721BB9">
      <w:pPr>
        <w:pStyle w:val="a0"/>
        <w:ind w:right="57" w:firstLine="709"/>
        <w:rPr>
          <w:sz w:val="28"/>
          <w:szCs w:val="28"/>
        </w:rPr>
      </w:pPr>
      <w:r w:rsidRPr="00946E06">
        <w:rPr>
          <w:sz w:val="28"/>
          <w:szCs w:val="28"/>
        </w:rPr>
        <w:t>Главный акцент дополнительного образования делается на обеспечении доступного дополнительного образования на основе развития его современных форм.</w:t>
      </w:r>
    </w:p>
    <w:p w14:paraId="540E73FC" w14:textId="77777777" w:rsidR="00946E06" w:rsidRPr="00946E06" w:rsidRDefault="00946E06" w:rsidP="00721BB9">
      <w:pPr>
        <w:ind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t xml:space="preserve">Система дополнительного образования в округе представлена следующими учреждениями: 1 общеобразовательная организация, 1 дошкольное </w:t>
      </w:r>
      <w:r w:rsidR="00721BB9" w:rsidRPr="00946E06">
        <w:rPr>
          <w:sz w:val="28"/>
          <w:szCs w:val="28"/>
        </w:rPr>
        <w:t>учреждение и</w:t>
      </w:r>
      <w:r w:rsidRPr="00946E06">
        <w:rPr>
          <w:sz w:val="28"/>
          <w:szCs w:val="28"/>
        </w:rPr>
        <w:t xml:space="preserve"> 1 музыкальная школа.</w:t>
      </w:r>
    </w:p>
    <w:p w14:paraId="49847159" w14:textId="77777777" w:rsidR="00946E06" w:rsidRPr="00946E06" w:rsidRDefault="00946E06" w:rsidP="00721BB9">
      <w:pPr>
        <w:pStyle w:val="a0"/>
        <w:ind w:right="57" w:firstLine="709"/>
        <w:rPr>
          <w:color w:val="FF0000"/>
          <w:sz w:val="28"/>
          <w:szCs w:val="28"/>
        </w:rPr>
      </w:pPr>
      <w:r w:rsidRPr="00946E06">
        <w:rPr>
          <w:sz w:val="28"/>
          <w:szCs w:val="28"/>
        </w:rPr>
        <w:t xml:space="preserve"> В целом по округу дополнительным образованием охвачены более 75,0% детей в возрасте от 5 до 18 лет. </w:t>
      </w:r>
    </w:p>
    <w:p w14:paraId="78FD4543" w14:textId="77777777" w:rsidR="00946E06" w:rsidRPr="00946E06" w:rsidRDefault="00946E06" w:rsidP="00721BB9">
      <w:pPr>
        <w:pStyle w:val="a0"/>
        <w:ind w:right="57" w:firstLine="709"/>
        <w:rPr>
          <w:sz w:val="28"/>
          <w:szCs w:val="28"/>
        </w:rPr>
      </w:pPr>
      <w:r w:rsidRPr="00946E06">
        <w:rPr>
          <w:sz w:val="28"/>
          <w:szCs w:val="28"/>
        </w:rPr>
        <w:t>Материально-техническая база образовательных организаций дополнительного образования устарела и требует вложения значительных финансовых средств для проведения капитальных ремонтов, приобретения современного оборудования и инвентаря.</w:t>
      </w:r>
    </w:p>
    <w:p w14:paraId="275704B1" w14:textId="77777777" w:rsidR="00946E06" w:rsidRPr="00946E06" w:rsidRDefault="00946E06" w:rsidP="00721BB9">
      <w:pPr>
        <w:pStyle w:val="a0"/>
        <w:ind w:right="57" w:firstLine="709"/>
        <w:rPr>
          <w:bCs/>
          <w:color w:val="000000"/>
          <w:sz w:val="28"/>
          <w:szCs w:val="28"/>
        </w:rPr>
      </w:pPr>
      <w:r w:rsidRPr="00946E06">
        <w:rPr>
          <w:sz w:val="28"/>
          <w:szCs w:val="28"/>
        </w:rPr>
        <w:t xml:space="preserve">В рамках реализации федерального проекта «Успех каждого ребенка» национального проекта «Образование» с 01.09.2024 года в Марёвской средней школе созданы новые места </w:t>
      </w:r>
      <w:r w:rsidRPr="00946E06">
        <w:rPr>
          <w:bCs/>
          <w:color w:val="000000"/>
          <w:sz w:val="28"/>
          <w:szCs w:val="28"/>
        </w:rPr>
        <w:t xml:space="preserve">дополнительного образования детей по следующим </w:t>
      </w:r>
      <w:r w:rsidR="00721BB9" w:rsidRPr="00946E06">
        <w:rPr>
          <w:bCs/>
          <w:color w:val="000000"/>
          <w:sz w:val="28"/>
          <w:szCs w:val="28"/>
        </w:rPr>
        <w:t>направленностям: художественная</w:t>
      </w:r>
      <w:r w:rsidRPr="00946E06">
        <w:rPr>
          <w:bCs/>
          <w:color w:val="000000"/>
          <w:sz w:val="28"/>
          <w:szCs w:val="28"/>
        </w:rPr>
        <w:t xml:space="preserve"> направленность, социально-гуманитарная направленность, туристско-краеведческая направленность с охватом 95 обучающихся.</w:t>
      </w:r>
    </w:p>
    <w:p w14:paraId="6A656319" w14:textId="61F07817" w:rsidR="00946E06" w:rsidRPr="006D4E3C" w:rsidRDefault="00946E06" w:rsidP="006D4E3C">
      <w:pPr>
        <w:pStyle w:val="a0"/>
        <w:ind w:right="57" w:firstLine="709"/>
        <w:rPr>
          <w:sz w:val="28"/>
          <w:szCs w:val="28"/>
        </w:rPr>
      </w:pPr>
      <w:r w:rsidRPr="00946E06">
        <w:rPr>
          <w:sz w:val="28"/>
          <w:szCs w:val="28"/>
        </w:rPr>
        <w:t>Работа по выявлению, продвижению и поддержке активности молодежи и ее достижений в различных сферах деятельности осуществляется в рамках реализации Концепции российской национальной системы выявления и развития молодых талантов. Ежегодно более 100 школьников принимают участие в олимпиадном и конкурсном движении.</w:t>
      </w:r>
    </w:p>
    <w:p w14:paraId="4E97A341" w14:textId="77777777" w:rsidR="00946E06" w:rsidRPr="00946E06" w:rsidRDefault="00946E06" w:rsidP="00721BB9">
      <w:pPr>
        <w:pStyle w:val="1f1"/>
        <w:widowControl w:val="0"/>
        <w:numPr>
          <w:ilvl w:val="0"/>
          <w:numId w:val="10"/>
        </w:numPr>
        <w:tabs>
          <w:tab w:val="left" w:pos="1574"/>
        </w:tabs>
        <w:autoSpaceDE w:val="0"/>
        <w:autoSpaceDN w:val="0"/>
        <w:ind w:right="57"/>
        <w:jc w:val="both"/>
        <w:rPr>
          <w:b/>
          <w:sz w:val="28"/>
          <w:szCs w:val="28"/>
        </w:rPr>
      </w:pPr>
      <w:r w:rsidRPr="00946E06">
        <w:rPr>
          <w:b/>
          <w:sz w:val="28"/>
          <w:szCs w:val="28"/>
        </w:rPr>
        <w:t>Социальная адаптация детей-сирот и детей,</w:t>
      </w:r>
      <w:r w:rsidRPr="00946E06">
        <w:rPr>
          <w:b/>
          <w:spacing w:val="-3"/>
          <w:sz w:val="28"/>
          <w:szCs w:val="28"/>
        </w:rPr>
        <w:t xml:space="preserve"> </w:t>
      </w:r>
      <w:r w:rsidRPr="00946E06">
        <w:rPr>
          <w:b/>
          <w:sz w:val="28"/>
          <w:szCs w:val="28"/>
        </w:rPr>
        <w:t>оставшихся без попечения родителей, а также лиц из числа детей-сирот и детей, оставшихся без попечения родителей</w:t>
      </w:r>
    </w:p>
    <w:p w14:paraId="2A5EC10B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FF0000"/>
          <w:sz w:val="28"/>
          <w:szCs w:val="28"/>
        </w:rPr>
      </w:pPr>
      <w:r w:rsidRPr="00946E06">
        <w:rPr>
          <w:sz w:val="28"/>
          <w:szCs w:val="28"/>
        </w:rPr>
        <w:t xml:space="preserve">В округе проживают 7 детей, относящихся к категории детей-сирот </w:t>
      </w:r>
      <w:r w:rsidR="00721BB9" w:rsidRPr="00946E06">
        <w:rPr>
          <w:sz w:val="28"/>
          <w:szCs w:val="28"/>
        </w:rPr>
        <w:t>и детей</w:t>
      </w:r>
      <w:r w:rsidRPr="00946E06">
        <w:rPr>
          <w:sz w:val="28"/>
          <w:szCs w:val="28"/>
        </w:rPr>
        <w:t>, оставшихся без попечения родителей. Все дети воспитываются в семьях. Преимущественной формой семейного устройства является приемная семья.</w:t>
      </w:r>
      <w:r w:rsidRPr="00946E06">
        <w:rPr>
          <w:color w:val="FF0000"/>
          <w:sz w:val="28"/>
          <w:szCs w:val="28"/>
        </w:rPr>
        <w:t xml:space="preserve"> </w:t>
      </w:r>
    </w:p>
    <w:p w14:paraId="102080F7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lastRenderedPageBreak/>
        <w:t>В число наиболее актуальных задач в сфере защиты прав детей-сирот и детей, оставшихся без попечения родителей, а также лиц из числа детей-сирот и детей, оставшихся без попечения родителей, входит задача совершенствования системы их социальной адаптации, включая семейное устройство, социально-психологическое сопровождение, обеспечение жильем, оказание содействия в получении профессионального образования. Как правило, дети-сироты и дети, оставшиеся без попечения родителей, испытывают серьезные проблемы с адаптацией в обществе, продолжением образования и трудоустройством, отличаются социальной дезадаптированностью и высоким уровнем конфликтности, нуждаются в различных видах социально-педагогической и психологической помощи, организации сопровождения при переходе на независимое проживание.</w:t>
      </w:r>
    </w:p>
    <w:p w14:paraId="4A003F86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t>Несмотря на комплекс осуществляемых мероприятий, процесс социальной адаптации имеет затруднения. Вхождение детей-сирот и детей, оставшихся без попечения родителей, в самостоятельную жизнь зачастую сопряжено со сложностями и не всегда проходит успешно, поскольку они не всегда могут воспользоваться предоставленными социальными льготами и гарантиями, защитить собственные права, установить контакт с окружающими людьми. К негативным последствиям ведет также потребительское отношение, формирующееся у них при жизни на полном государственном обеспечении, низкая социальная активность, неумение строить жизнь по социально-культурным нормам и правилам. В связи с этим в округе реализуется принцип приоритетности семейных форм устройства детей-сирот и детей, оставшихся без попечения родителей (усыновление (удочерение), опека и попечительство, приемная семья).</w:t>
      </w:r>
    </w:p>
    <w:p w14:paraId="0691CF93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t xml:space="preserve">Особое внимание необходимо уделять жилищным правам детей-сирот и детей, оставшихся без попечения родителей, а также лиц из числа детей-сирот и детей, оставшихся без попечения родителей, включая сохранение права собственности на жилое помещение или права пользования жилым помещением, либо право на получение жилого помещения. </w:t>
      </w:r>
    </w:p>
    <w:p w14:paraId="22D4F05A" w14:textId="77777777" w:rsidR="00946E06" w:rsidRPr="00946E06" w:rsidRDefault="00946E06" w:rsidP="00721BB9">
      <w:pPr>
        <w:numPr>
          <w:ilvl w:val="0"/>
          <w:numId w:val="10"/>
        </w:numPr>
        <w:shd w:val="clear" w:color="auto" w:fill="FFFFFF"/>
        <w:ind w:right="57"/>
        <w:rPr>
          <w:b/>
          <w:color w:val="000000"/>
          <w:sz w:val="28"/>
          <w:szCs w:val="28"/>
        </w:rPr>
      </w:pPr>
      <w:r w:rsidRPr="00946E06">
        <w:rPr>
          <w:b/>
          <w:color w:val="000000"/>
          <w:sz w:val="28"/>
          <w:szCs w:val="28"/>
        </w:rPr>
        <w:t>Кадровое обеспечение системы образования.</w:t>
      </w:r>
    </w:p>
    <w:p w14:paraId="5E157E24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 xml:space="preserve">Сегодня в системе образования округа </w:t>
      </w:r>
      <w:r w:rsidR="00721BB9" w:rsidRPr="00946E06">
        <w:rPr>
          <w:color w:val="000000"/>
          <w:sz w:val="28"/>
          <w:szCs w:val="28"/>
        </w:rPr>
        <w:t>работают 49 педагогических</w:t>
      </w:r>
      <w:r w:rsidRPr="00946E06">
        <w:rPr>
          <w:color w:val="000000"/>
          <w:sz w:val="28"/>
          <w:szCs w:val="28"/>
        </w:rPr>
        <w:t xml:space="preserve"> и управленческих кадров.</w:t>
      </w:r>
    </w:p>
    <w:p w14:paraId="799515EC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t xml:space="preserve">В 2024 </w:t>
      </w:r>
      <w:r w:rsidR="00721BB9" w:rsidRPr="00946E06">
        <w:rPr>
          <w:sz w:val="28"/>
          <w:szCs w:val="28"/>
        </w:rPr>
        <w:t>году 30</w:t>
      </w:r>
      <w:r w:rsidRPr="00946E06">
        <w:rPr>
          <w:sz w:val="28"/>
          <w:szCs w:val="28"/>
        </w:rPr>
        <w:t xml:space="preserve"> педагогических и </w:t>
      </w:r>
      <w:r w:rsidR="00721BB9" w:rsidRPr="00946E06">
        <w:rPr>
          <w:sz w:val="28"/>
          <w:szCs w:val="28"/>
        </w:rPr>
        <w:t>руководящих работников</w:t>
      </w:r>
      <w:r w:rsidRPr="00946E06">
        <w:rPr>
          <w:sz w:val="28"/>
          <w:szCs w:val="28"/>
        </w:rPr>
        <w:t xml:space="preserve"> повысили профессиональную компетентность через курсовую подготовку на базе регионального института профессионального развития, что составило 60 %.  </w:t>
      </w:r>
    </w:p>
    <w:p w14:paraId="6776FFAF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sz w:val="28"/>
          <w:szCs w:val="28"/>
        </w:rPr>
      </w:pPr>
      <w:r w:rsidRPr="00946E06">
        <w:rPr>
          <w:sz w:val="28"/>
          <w:szCs w:val="28"/>
        </w:rPr>
        <w:t xml:space="preserve">В 2024 году 4 педагогических работника образовательных учреждений за многолетний добросовестный труд и успехи в профессиональной деятельности были отмечены наградами и поощрениями различного уровня. </w:t>
      </w:r>
    </w:p>
    <w:p w14:paraId="5B3BCDA4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 xml:space="preserve">  В 2024 году в МАОУ «Марёвская средняя школа» принят на работу по программе «Земский учитель» 1 педагог – учитель технологии. Также приступил к работе молодой педагог - учитель начальных классов.</w:t>
      </w:r>
    </w:p>
    <w:p w14:paraId="204CEA17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 xml:space="preserve">С 2023/2024 учебного года в МАОУ «Марёвская средняя школа» трудится советник директора по воспитанию и взаимодействию с детскими общественными объединениями, ключевыми задачами его деятельности </w:t>
      </w:r>
      <w:r w:rsidRPr="00946E06">
        <w:rPr>
          <w:color w:val="000000"/>
          <w:sz w:val="28"/>
          <w:szCs w:val="28"/>
        </w:rPr>
        <w:lastRenderedPageBreak/>
        <w:t xml:space="preserve">является адресное вовлечение подростков в социально полезную деятельность и вовлечение родителей в воспитательную работу образовательной организации.  </w:t>
      </w:r>
    </w:p>
    <w:p w14:paraId="41BD4235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>Педагогические работники участвуют в профессиональном конкурсе профмастерства.</w:t>
      </w:r>
    </w:p>
    <w:p w14:paraId="14A1BA88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>С целью привлечения в образовательные организации молодых педагогов, обеспечения положительной динамики прироста молодых специалистов в систему образования выплачиваются дополнительные меры социальной поддержки молодым педагогам, получившим высшее или среднее профессиональное педагогическое образование и заключившим трудовой договор с образовательной организацией.</w:t>
      </w:r>
    </w:p>
    <w:p w14:paraId="1B7DADA1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>Выплачивается стипендия обучающимся, заключившим договор о целевом обучении по образовательным программам высшего и среднего образования по направлению "Педагогическое образование".</w:t>
      </w:r>
    </w:p>
    <w:p w14:paraId="3F7AB222" w14:textId="77777777" w:rsidR="00946E06" w:rsidRPr="00946E06" w:rsidRDefault="00946E06" w:rsidP="00721BB9">
      <w:pPr>
        <w:shd w:val="clear" w:color="auto" w:fill="FFFFFF"/>
        <w:ind w:right="57" w:firstLine="709"/>
        <w:jc w:val="both"/>
        <w:rPr>
          <w:color w:val="000000"/>
          <w:sz w:val="28"/>
          <w:szCs w:val="28"/>
        </w:rPr>
      </w:pPr>
      <w:r w:rsidRPr="00946E06">
        <w:rPr>
          <w:color w:val="000000"/>
          <w:sz w:val="28"/>
          <w:szCs w:val="28"/>
        </w:rPr>
        <w:t xml:space="preserve">К 2030 году планируется обеспечить 100% доступность качественного дошкольного и общего образования, сформировать эффективную систему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обучающихся, сократить </w:t>
      </w:r>
      <w:r w:rsidRPr="00946E06">
        <w:rPr>
          <w:sz w:val="28"/>
          <w:szCs w:val="28"/>
        </w:rPr>
        <w:t>до 0,6%</w:t>
      </w:r>
      <w:r w:rsidRPr="00946E06">
        <w:rPr>
          <w:color w:val="000000"/>
          <w:sz w:val="28"/>
          <w:szCs w:val="28"/>
        </w:rPr>
        <w:t xml:space="preserve"> численность детей-сирот и детей оставшихся без попечения родителей, а также лиц из числа детей-сирот и детей, оставшихся без попечения родителей,  обеспечить повышение уровня профессионального мастерства 100% кадрового состава сферы образования.</w:t>
      </w:r>
    </w:p>
    <w:p w14:paraId="6110A87A" w14:textId="77777777" w:rsidR="00946E06" w:rsidRDefault="00946E06" w:rsidP="00946E06">
      <w:pPr>
        <w:shd w:val="clear" w:color="auto" w:fill="FFFFFF"/>
        <w:ind w:left="57" w:right="57" w:firstLine="765"/>
        <w:jc w:val="both"/>
        <w:rPr>
          <w:color w:val="000000"/>
          <w:sz w:val="28"/>
          <w:szCs w:val="28"/>
        </w:rPr>
      </w:pPr>
    </w:p>
    <w:p w14:paraId="571C4043" w14:textId="77777777" w:rsidR="00946E06" w:rsidRPr="005F6AE9" w:rsidRDefault="00946E06" w:rsidP="00721BB9">
      <w:pPr>
        <w:pStyle w:val="ConsPlusTitle"/>
        <w:numPr>
          <w:ilvl w:val="0"/>
          <w:numId w:val="11"/>
        </w:num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приоритетов и целей муниципальной политики в сфере реализации муниципальной программы</w:t>
      </w:r>
    </w:p>
    <w:p w14:paraId="71DA326A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Приоритеты </w:t>
      </w:r>
      <w:r w:rsidR="005B6A9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 муниципальной программы определены с учетом следующих документов, имеющих стратегический (долгосрочный) характер:</w:t>
      </w:r>
    </w:p>
    <w:p w14:paraId="5ACCF1CF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Указ Президента Российской Федерации от </w:t>
      </w:r>
      <w:r w:rsidR="00D92396">
        <w:rPr>
          <w:rFonts w:ascii="Times New Roman" w:hAnsi="Times New Roman" w:cs="Times New Roman"/>
          <w:b w:val="0"/>
          <w:sz w:val="28"/>
          <w:szCs w:val="28"/>
        </w:rPr>
        <w:t>7 мая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D92396">
        <w:rPr>
          <w:rFonts w:ascii="Times New Roman" w:hAnsi="Times New Roman" w:cs="Times New Roman"/>
          <w:b w:val="0"/>
          <w:sz w:val="28"/>
          <w:szCs w:val="28"/>
        </w:rPr>
        <w:t>4 года № 309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D92396">
        <w:rPr>
          <w:rFonts w:ascii="Times New Roman" w:hAnsi="Times New Roman" w:cs="Times New Roman"/>
          <w:b w:val="0"/>
          <w:sz w:val="28"/>
          <w:szCs w:val="28"/>
        </w:rPr>
        <w:t xml:space="preserve"> и на перспективу до 2036 года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03658239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Указ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14:paraId="68416706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послание Президента Российской Федерации Федеральному Собранию Российской Федерации от 15 января 2020 года;</w:t>
      </w:r>
    </w:p>
    <w:p w14:paraId="301A325D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послание Президента Российской Федерации Федеральному Собранию Российской Федерации от 21 апреля 2021 года;</w:t>
      </w:r>
    </w:p>
    <w:p w14:paraId="780AE3D0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послание Президента Российской Федерации Федеральному Собранию Российской Федерации от 21 февраля 2023 года;</w:t>
      </w:r>
    </w:p>
    <w:p w14:paraId="54D28E15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Российской Федерации от 26 декабря 2017 года № 1642 «Об утверждении государственной программы Российской Федерации «Развитие образования»;</w:t>
      </w:r>
    </w:p>
    <w:p w14:paraId="2CA1AEA5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перечень инициатив социально-экономического развития Российской Федерации до 2030 года, утвержденный распоряжением Правительства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Российской Федерации от 6 октября 2021 года № 2816-р;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ab/>
        <w:t>областной закон от 04.04.2019 года № 394-ОЗ «О Стратегии социально-экономического развития Новгородской области до 2026 года»;</w:t>
      </w:r>
    </w:p>
    <w:p w14:paraId="51B5C2D0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Новгородской области от 20 декабря 2023 года № 577 «О государственной программе Новгородской области «Развитие обра</w:t>
      </w:r>
      <w:r w:rsidR="00D92396">
        <w:rPr>
          <w:rFonts w:ascii="Times New Roman" w:hAnsi="Times New Roman" w:cs="Times New Roman"/>
          <w:b w:val="0"/>
          <w:sz w:val="28"/>
          <w:szCs w:val="28"/>
        </w:rPr>
        <w:t>зования в Новгородской области»;</w:t>
      </w:r>
    </w:p>
    <w:p w14:paraId="44FF7B5B" w14:textId="77777777" w:rsidR="00D92396" w:rsidRDefault="00D9239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решение Ду</w:t>
      </w:r>
      <w:r w:rsidR="005B6A93">
        <w:rPr>
          <w:rFonts w:ascii="Times New Roman" w:hAnsi="Times New Roman" w:cs="Times New Roman"/>
          <w:b w:val="0"/>
          <w:sz w:val="28"/>
          <w:szCs w:val="28"/>
        </w:rPr>
        <w:t>мы Марёвского муниципального округа от 28 апреля 2021 года № 102 «Об утверждении Стратегии социально-экономического развития Марёвского муниципального округа до 2027 года».</w:t>
      </w:r>
    </w:p>
    <w:p w14:paraId="182C2B13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стратегическим национальным приоритетам в сфере реализации муниципальной программы относится создание возможностей для самореализации и развития талантов. На решение задач, предусмотренных в рамках стратегических национальных приоритетов, направлены цели муниципальной программы до 2030 года:</w:t>
      </w:r>
    </w:p>
    <w:p w14:paraId="717D49A5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обеспечение 100% доступности качественного дошкольного и общего образования;</w:t>
      </w:r>
    </w:p>
    <w:p w14:paraId="6E7F45A9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14:paraId="23A05504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сокращение </w:t>
      </w:r>
      <w:r w:rsidRPr="002F1C03">
        <w:rPr>
          <w:rFonts w:ascii="Times New Roman" w:hAnsi="Times New Roman" w:cs="Times New Roman"/>
          <w:b w:val="0"/>
          <w:sz w:val="28"/>
          <w:szCs w:val="28"/>
        </w:rPr>
        <w:t>численност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2F1C03">
        <w:rPr>
          <w:rFonts w:ascii="Times New Roman" w:hAnsi="Times New Roman" w:cs="Times New Roman"/>
          <w:b w:val="0"/>
          <w:sz w:val="28"/>
          <w:szCs w:val="28"/>
        </w:rPr>
        <w:t xml:space="preserve"> детей-сирот и детей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2F1C03">
        <w:rPr>
          <w:rFonts w:ascii="Times New Roman" w:hAnsi="Times New Roman" w:cs="Times New Roman"/>
          <w:b w:val="0"/>
          <w:sz w:val="28"/>
          <w:szCs w:val="28"/>
        </w:rPr>
        <w:t xml:space="preserve"> оставшихся без попечения родителей, а также лиц из числа детей-сирот и детей, оставшихся без попечения родителей,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808EF">
        <w:rPr>
          <w:rFonts w:ascii="Times New Roman" w:hAnsi="Times New Roman" w:cs="Times New Roman"/>
          <w:b w:val="0"/>
          <w:sz w:val="28"/>
          <w:szCs w:val="28"/>
        </w:rPr>
        <w:t>до 0,6% к 2030</w:t>
      </w:r>
      <w:r w:rsidRPr="00320B9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году;</w:t>
      </w:r>
    </w:p>
    <w:p w14:paraId="58EA2E3A" w14:textId="77777777" w:rsidR="00946E06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C0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развитие системы кадрового обеспечения сферы образования, позволяющей каждому педагогу повысить уровень профессионального мастерства на протяжении всей профессиональной деятельности, с охватом 100% в 2030 году.</w:t>
      </w:r>
    </w:p>
    <w:p w14:paraId="2AFC549E" w14:textId="77777777" w:rsidR="00946E06" w:rsidRDefault="00946E06" w:rsidP="00946E06">
      <w:pPr>
        <w:pStyle w:val="ConsPlusTitle"/>
        <w:ind w:left="57" w:right="57" w:firstLine="765"/>
        <w:jc w:val="both"/>
        <w:rPr>
          <w:rFonts w:ascii="Times New Roman" w:hAnsi="Times New Roman" w:cs="Times New Roman"/>
          <w:sz w:val="28"/>
          <w:szCs w:val="28"/>
        </w:rPr>
      </w:pPr>
    </w:p>
    <w:p w14:paraId="2D46FA4E" w14:textId="77777777" w:rsidR="00946E06" w:rsidRPr="00A313A3" w:rsidRDefault="00946E06" w:rsidP="00721BB9">
      <w:pPr>
        <w:pStyle w:val="ConsPlusTitle"/>
        <w:numPr>
          <w:ilvl w:val="0"/>
          <w:numId w:val="11"/>
        </w:numPr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A313A3">
        <w:rPr>
          <w:rFonts w:ascii="Times New Roman" w:hAnsi="Times New Roman" w:cs="Times New Roman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 Новгородской области</w:t>
      </w:r>
    </w:p>
    <w:p w14:paraId="16FD5210" w14:textId="77777777" w:rsidR="00946E06" w:rsidRPr="00E75505" w:rsidRDefault="00946E06" w:rsidP="00721BB9">
      <w:pPr>
        <w:pStyle w:val="ConsPlusTitle"/>
        <w:ind w:right="5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755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Цели и задачи программы сформированы с учетом национальных целей развития на период до 2030 года, определенных </w:t>
      </w:r>
      <w:r w:rsidRPr="00E75505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75505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</w:t>
      </w:r>
      <w:r w:rsidR="00FA173B">
        <w:rPr>
          <w:rFonts w:ascii="Times New Roman" w:hAnsi="Times New Roman" w:cs="Times New Roman"/>
          <w:b w:val="0"/>
          <w:sz w:val="28"/>
          <w:szCs w:val="28"/>
        </w:rPr>
        <w:t>7 мая</w:t>
      </w:r>
      <w:r w:rsidRPr="00E75505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FA173B">
        <w:rPr>
          <w:rFonts w:ascii="Times New Roman" w:hAnsi="Times New Roman" w:cs="Times New Roman"/>
          <w:b w:val="0"/>
          <w:sz w:val="28"/>
          <w:szCs w:val="28"/>
        </w:rPr>
        <w:t>4</w:t>
      </w:r>
      <w:r w:rsidRPr="00E75505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FA173B">
        <w:rPr>
          <w:rFonts w:ascii="Times New Roman" w:hAnsi="Times New Roman" w:cs="Times New Roman"/>
          <w:b w:val="0"/>
          <w:sz w:val="28"/>
          <w:szCs w:val="28"/>
        </w:rPr>
        <w:t>309</w:t>
      </w:r>
      <w:r w:rsidRPr="00E75505">
        <w:rPr>
          <w:rFonts w:ascii="Times New Roman" w:hAnsi="Times New Roman" w:cs="Times New Roman"/>
          <w:b w:val="0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FA173B">
        <w:rPr>
          <w:rFonts w:ascii="Times New Roman" w:hAnsi="Times New Roman" w:cs="Times New Roman"/>
          <w:b w:val="0"/>
          <w:sz w:val="28"/>
          <w:szCs w:val="28"/>
        </w:rPr>
        <w:t xml:space="preserve"> и на перспективу до 2036 года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0F41ED7B" w14:textId="77777777" w:rsidR="00946E06" w:rsidRDefault="00946E06" w:rsidP="00721BB9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46E06">
        <w:rPr>
          <w:rFonts w:eastAsia="Calibri"/>
          <w:bCs/>
          <w:sz w:val="28"/>
          <w:szCs w:val="28"/>
          <w:lang w:eastAsia="en-US"/>
        </w:rPr>
        <w:t xml:space="preserve">   Муниципальная программа является инструментом реализации государственной политики в сфере образования, её приоритеты соответствуют целям и </w:t>
      </w:r>
      <w:r w:rsidR="00721BB9" w:rsidRPr="00946E06">
        <w:rPr>
          <w:rFonts w:eastAsia="Calibri"/>
          <w:bCs/>
          <w:sz w:val="28"/>
          <w:szCs w:val="28"/>
          <w:lang w:eastAsia="en-US"/>
        </w:rPr>
        <w:t>задачам Государственной</w:t>
      </w:r>
      <w:r w:rsidRPr="00946E06">
        <w:rPr>
          <w:rFonts w:eastAsia="Calibri"/>
          <w:bCs/>
          <w:sz w:val="28"/>
          <w:szCs w:val="28"/>
          <w:lang w:eastAsia="en-US"/>
        </w:rPr>
        <w:t xml:space="preserve"> программы Новгородской области "Развитие образования в Новгородской области", утвержденной Постановлением Правительства Новгородской области от 20 декабря 2023 г.</w:t>
      </w:r>
      <w:r w:rsidR="00721BB9">
        <w:rPr>
          <w:rFonts w:eastAsia="Calibri"/>
          <w:bCs/>
          <w:sz w:val="28"/>
          <w:szCs w:val="28"/>
          <w:lang w:eastAsia="en-US"/>
        </w:rPr>
        <w:t xml:space="preserve"> </w:t>
      </w:r>
      <w:r w:rsidRPr="00946E06">
        <w:rPr>
          <w:rFonts w:eastAsia="Calibri"/>
          <w:bCs/>
          <w:sz w:val="28"/>
          <w:szCs w:val="28"/>
          <w:lang w:eastAsia="en-US"/>
        </w:rPr>
        <w:t>N 577.</w:t>
      </w:r>
    </w:p>
    <w:p w14:paraId="6F404DF7" w14:textId="77777777" w:rsidR="00721BB9" w:rsidRPr="00946E06" w:rsidRDefault="00721BB9" w:rsidP="00721BB9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10FBE51C" w14:textId="77777777" w:rsidR="00946E06" w:rsidRPr="00946E06" w:rsidRDefault="00946E06" w:rsidP="00721BB9">
      <w:pPr>
        <w:widowControl w:val="0"/>
        <w:numPr>
          <w:ilvl w:val="0"/>
          <w:numId w:val="11"/>
        </w:numPr>
        <w:jc w:val="center"/>
        <w:outlineLvl w:val="1"/>
        <w:rPr>
          <w:b/>
          <w:bCs/>
          <w:sz w:val="28"/>
          <w:szCs w:val="28"/>
        </w:rPr>
      </w:pPr>
      <w:r w:rsidRPr="00946E06">
        <w:rPr>
          <w:b/>
          <w:bCs/>
          <w:sz w:val="28"/>
          <w:szCs w:val="28"/>
        </w:rPr>
        <w:t xml:space="preserve">Задачи </w:t>
      </w:r>
      <w:r w:rsidR="005B6A93">
        <w:rPr>
          <w:b/>
          <w:bCs/>
          <w:sz w:val="28"/>
          <w:szCs w:val="28"/>
        </w:rPr>
        <w:t>муниципального</w:t>
      </w:r>
      <w:r w:rsidRPr="00946E06">
        <w:rPr>
          <w:b/>
          <w:bCs/>
          <w:sz w:val="28"/>
          <w:szCs w:val="28"/>
        </w:rPr>
        <w:t xml:space="preserve"> управления, способы их</w:t>
      </w:r>
    </w:p>
    <w:p w14:paraId="2A9117B3" w14:textId="77777777" w:rsidR="00946E06" w:rsidRPr="00946E06" w:rsidRDefault="00946E06" w:rsidP="00946E06">
      <w:pPr>
        <w:widowControl w:val="0"/>
        <w:jc w:val="center"/>
        <w:rPr>
          <w:b/>
          <w:bCs/>
          <w:sz w:val="28"/>
          <w:szCs w:val="28"/>
        </w:rPr>
      </w:pPr>
      <w:r w:rsidRPr="00946E06">
        <w:rPr>
          <w:b/>
          <w:bCs/>
          <w:sz w:val="28"/>
          <w:szCs w:val="28"/>
        </w:rPr>
        <w:t>эффективного решения в сфере образования</w:t>
      </w:r>
    </w:p>
    <w:p w14:paraId="1B46EE2B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Для обеспечения 100% доступности качественного дошкольного и общего образования решаются следующие задачи:</w:t>
      </w:r>
    </w:p>
    <w:p w14:paraId="0B2BADAF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обеспечение общедоступного и качественного образования;</w:t>
      </w:r>
    </w:p>
    <w:p w14:paraId="25B2BFAF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lastRenderedPageBreak/>
        <w:t>реализация обновленных федеральных государственных образовательных стандартов;</w:t>
      </w:r>
    </w:p>
    <w:p w14:paraId="55705D63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ребенка;</w:t>
      </w:r>
    </w:p>
    <w:p w14:paraId="52BB7D60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укрепление здоровья школьников и поддержка семей с детьми, включающие продолжение работы по организации качественного бесплатного горячего питания для всех учеников 1-4 классов, медицинского обслуживания, подвоза детей до общеобразовательных организаций и к месту проживания.</w:t>
      </w:r>
    </w:p>
    <w:p w14:paraId="7DC5A09E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Повышение качества общего образования неразрывно связано с квалификацией и эффективностью работы учителя, его активной вовлеченностью в профессиональную деятельность, ростом престижа учительской профессии. Продолжится реализация федеральной программы «Земский учитель». С целью современной подготовки будущих учителей планируется предоставление мер социальной поддержки молодым педагогам и студентам, заключившим договоры о целевом обучении на педагогические специальности.</w:t>
      </w:r>
    </w:p>
    <w:p w14:paraId="21AFB7F3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обучающихся, достигается за счет реализации комплекса мер, направленных, в первую очередь, на повышение доступности дополнительного образования, выявление и развитие способностей и талантов у детей и молодежи.</w:t>
      </w:r>
    </w:p>
    <w:p w14:paraId="6D30A424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образования, продолжить решение задач гражданского образования и патриотического воспитания, формирования у обучающихся правовых, культурных и нравственных ценностей, содействия их научной и творческой активности. Продолжится внедрение системы получения услуг дополнительного образования на основе персонифицированного финансирования.</w:t>
      </w:r>
    </w:p>
    <w:p w14:paraId="7E15E220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В целях профессионального самоопределения школьников появятся новые современные форматы профессиональной ориентации, в том числе для обучающихся 6-11 классов во всех общеобразовательных организациях реализуется профориентационный минимум.</w:t>
      </w:r>
    </w:p>
    <w:p w14:paraId="2890D8F1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Реализация мероприятий, направленных на физическое воспитание и формирование здорового образа жизни детей и молодежи, позволит увеличить долю обучающихся, регулярно занимающихся физической культурой и спортом, участвующих в туристко-краеведческой деятельности.</w:t>
      </w:r>
    </w:p>
    <w:p w14:paraId="57DF5E01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В целях создания единого воспитательного пространства во всех общеобразовательных организациях округа внедрены рабочие программы воспитания и календарные планы воспитательной работы, организована работа советника директора по воспитанию и взаимодействию с детскими общественными объединениями.</w:t>
      </w:r>
    </w:p>
    <w:p w14:paraId="2F263F01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lastRenderedPageBreak/>
        <w:t>Приоритетным является создание условий для вовлечения молодежи в общественно-полезную деятельность посредством развития института ученического самоуправления, добровольчества, детских и молодежных общественных объединений.</w:t>
      </w:r>
    </w:p>
    <w:p w14:paraId="694BDFC1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Для сокращения до 0,6% к 2030 году численности детей-сирот и детей, оставшихся без попечения родителей, а также лиц из числа детей-сирот и детей, оставшихся без попечения родителей, решаются следующие задачи:</w:t>
      </w:r>
    </w:p>
    <w:p w14:paraId="1ED3D984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развитие действенной системы комплексного решения семейного жизнеустройства детей-сирот и детей, оставшихся без попечения родителей;</w:t>
      </w:r>
    </w:p>
    <w:p w14:paraId="404C4DBB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ресурсное и материально-техническое обеспечение процесса социализации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14:paraId="4A4EE24A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В округе реализуются подготовка лиц, желающих принять на воспитание в свою семью ребенка, оставшегося без попечения родителей. Выплачивается дополнительная мера социальной поддержки - региональное единовременное пособие на каждого усыновленного ребенка.</w:t>
      </w:r>
    </w:p>
    <w:p w14:paraId="4F4C052D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Ожидаемые результаты реализации муниципальной программы:</w:t>
      </w:r>
    </w:p>
    <w:p w14:paraId="326F7673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обеспечена 100% доступность качественного дошкольного и общего образования;</w:t>
      </w:r>
    </w:p>
    <w:p w14:paraId="791FF137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создана эффективная система выявления, поддержки и развития способностей и талантов у детей и молодежи, основанная на принципах справедливости, всеобщности и направленная на самоопределение и профессиональную ориентацию всех обучающихся;</w:t>
      </w:r>
    </w:p>
    <w:p w14:paraId="5975CA35" w14:textId="77777777" w:rsidR="00946E06" w:rsidRPr="00946E06" w:rsidRDefault="00946E06" w:rsidP="00946E06">
      <w:pPr>
        <w:widowControl w:val="0"/>
        <w:ind w:firstLine="708"/>
        <w:jc w:val="both"/>
        <w:rPr>
          <w:bCs/>
          <w:sz w:val="28"/>
          <w:szCs w:val="28"/>
        </w:rPr>
      </w:pPr>
      <w:r w:rsidRPr="00946E06">
        <w:rPr>
          <w:bCs/>
          <w:sz w:val="28"/>
          <w:szCs w:val="28"/>
        </w:rPr>
        <w:t>сокращена до 0,6% численность детей-сирот и детей, оставшихся без попечения родителей, а также лиц из числа детей-сирот и детей, оставшихся без попечения родителей;</w:t>
      </w:r>
    </w:p>
    <w:p w14:paraId="16DB3D94" w14:textId="77777777" w:rsidR="00946E06" w:rsidRPr="00946E06" w:rsidRDefault="00946E06" w:rsidP="00946E06">
      <w:pPr>
        <w:widowControl w:val="0"/>
        <w:ind w:firstLine="708"/>
        <w:jc w:val="both"/>
        <w:rPr>
          <w:sz w:val="28"/>
          <w:szCs w:val="28"/>
        </w:rPr>
      </w:pPr>
      <w:r w:rsidRPr="00946E06">
        <w:rPr>
          <w:bCs/>
          <w:sz w:val="28"/>
          <w:szCs w:val="28"/>
        </w:rPr>
        <w:t xml:space="preserve">100% кадрового состава сферы образования повысили уровень профессионального мастерства на протяжении профессиональной деятельности. </w:t>
      </w:r>
    </w:p>
    <w:p w14:paraId="73D626F0" w14:textId="77777777" w:rsidR="00946E06" w:rsidRDefault="00946E06" w:rsidP="00B8202A">
      <w:pPr>
        <w:rPr>
          <w:lang w:bidi="ru-RU"/>
        </w:rPr>
      </w:pPr>
    </w:p>
    <w:sectPr w:rsidR="00946E06" w:rsidSect="00436C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0B07" w14:textId="77777777" w:rsidR="003D691D" w:rsidRDefault="003D691D">
      <w:r>
        <w:separator/>
      </w:r>
    </w:p>
  </w:endnote>
  <w:endnote w:type="continuationSeparator" w:id="0">
    <w:p w14:paraId="2850550C" w14:textId="77777777" w:rsidR="003D691D" w:rsidRDefault="003D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4EF6" w14:textId="77777777" w:rsidR="00AE5272" w:rsidRDefault="00AE52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BE057" w14:textId="77777777" w:rsidR="00AE5272" w:rsidRDefault="00AE5272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D990" w14:textId="77777777" w:rsidR="00AE5272" w:rsidRDefault="00AE5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C9C1" w14:textId="77777777" w:rsidR="003D691D" w:rsidRDefault="003D691D">
      <w:r>
        <w:separator/>
      </w:r>
    </w:p>
  </w:footnote>
  <w:footnote w:type="continuationSeparator" w:id="0">
    <w:p w14:paraId="5FDD1D66" w14:textId="77777777" w:rsidR="003D691D" w:rsidRDefault="003D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1456" w14:textId="77777777" w:rsidR="00AE5272" w:rsidRDefault="00AE52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59AA" w14:textId="77777777" w:rsidR="00AE5272" w:rsidRDefault="00AE5272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2A5F" w14:textId="77777777" w:rsidR="00AE5272" w:rsidRDefault="00AE52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D52131"/>
    <w:multiLevelType w:val="multilevel"/>
    <w:tmpl w:val="60A0481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CE6988"/>
    <w:multiLevelType w:val="hybridMultilevel"/>
    <w:tmpl w:val="948649AC"/>
    <w:lvl w:ilvl="0" w:tplc="98F43E1C">
      <w:start w:val="1"/>
      <w:numFmt w:val="upperRoman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6A0EB5"/>
    <w:multiLevelType w:val="hybridMultilevel"/>
    <w:tmpl w:val="D9448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A63A5"/>
    <w:multiLevelType w:val="multilevel"/>
    <w:tmpl w:val="A04850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FFF4DE7"/>
    <w:multiLevelType w:val="multilevel"/>
    <w:tmpl w:val="60A0481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A0F52F7"/>
    <w:multiLevelType w:val="hybridMultilevel"/>
    <w:tmpl w:val="B5C0198A"/>
    <w:lvl w:ilvl="0" w:tplc="43E4DFD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90920"/>
    <w:multiLevelType w:val="hybridMultilevel"/>
    <w:tmpl w:val="99BE74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F4F33"/>
    <w:rsid w:val="00001723"/>
    <w:rsid w:val="000018D2"/>
    <w:rsid w:val="000039D1"/>
    <w:rsid w:val="000061B8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61866"/>
    <w:rsid w:val="00064D24"/>
    <w:rsid w:val="0006517C"/>
    <w:rsid w:val="00067CF3"/>
    <w:rsid w:val="00070EC0"/>
    <w:rsid w:val="000730A9"/>
    <w:rsid w:val="000739FC"/>
    <w:rsid w:val="00074BF2"/>
    <w:rsid w:val="00080A8F"/>
    <w:rsid w:val="00084E53"/>
    <w:rsid w:val="00092275"/>
    <w:rsid w:val="000A57DD"/>
    <w:rsid w:val="000B02F7"/>
    <w:rsid w:val="000B0D57"/>
    <w:rsid w:val="000C04B2"/>
    <w:rsid w:val="000C0A94"/>
    <w:rsid w:val="000C49FE"/>
    <w:rsid w:val="000C6774"/>
    <w:rsid w:val="000D5C4E"/>
    <w:rsid w:val="000D7C65"/>
    <w:rsid w:val="000E339B"/>
    <w:rsid w:val="000E38FC"/>
    <w:rsid w:val="000E4F30"/>
    <w:rsid w:val="000E6773"/>
    <w:rsid w:val="000F7E92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30CCA"/>
    <w:rsid w:val="00132470"/>
    <w:rsid w:val="00137846"/>
    <w:rsid w:val="001414D5"/>
    <w:rsid w:val="0014477C"/>
    <w:rsid w:val="001455BE"/>
    <w:rsid w:val="00165057"/>
    <w:rsid w:val="00167C65"/>
    <w:rsid w:val="00170A5E"/>
    <w:rsid w:val="00171744"/>
    <w:rsid w:val="001830A7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0537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B69F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10035"/>
    <w:rsid w:val="00314750"/>
    <w:rsid w:val="00315A04"/>
    <w:rsid w:val="0031602C"/>
    <w:rsid w:val="00332A33"/>
    <w:rsid w:val="00344632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A00CF"/>
    <w:rsid w:val="003A1DBE"/>
    <w:rsid w:val="003B0BAE"/>
    <w:rsid w:val="003C0C1D"/>
    <w:rsid w:val="003C179A"/>
    <w:rsid w:val="003D4BB6"/>
    <w:rsid w:val="003D691D"/>
    <w:rsid w:val="003E06A6"/>
    <w:rsid w:val="003E4455"/>
    <w:rsid w:val="003E4CD0"/>
    <w:rsid w:val="003E6762"/>
    <w:rsid w:val="003E67E2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35DC8"/>
    <w:rsid w:val="00436CC2"/>
    <w:rsid w:val="00450B68"/>
    <w:rsid w:val="00450DE8"/>
    <w:rsid w:val="004544B5"/>
    <w:rsid w:val="00455F18"/>
    <w:rsid w:val="00462F4C"/>
    <w:rsid w:val="00463961"/>
    <w:rsid w:val="00472C24"/>
    <w:rsid w:val="00474433"/>
    <w:rsid w:val="004871BA"/>
    <w:rsid w:val="004934D8"/>
    <w:rsid w:val="00493F5B"/>
    <w:rsid w:val="00494B2A"/>
    <w:rsid w:val="004A5792"/>
    <w:rsid w:val="004B0698"/>
    <w:rsid w:val="004B1471"/>
    <w:rsid w:val="004B2ACA"/>
    <w:rsid w:val="004B5502"/>
    <w:rsid w:val="004C435C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436E1"/>
    <w:rsid w:val="00550E98"/>
    <w:rsid w:val="0055348A"/>
    <w:rsid w:val="00553E16"/>
    <w:rsid w:val="00553FF1"/>
    <w:rsid w:val="00556BC0"/>
    <w:rsid w:val="0056788D"/>
    <w:rsid w:val="00571F6D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B6A93"/>
    <w:rsid w:val="005C5CBC"/>
    <w:rsid w:val="005C676E"/>
    <w:rsid w:val="005D1A14"/>
    <w:rsid w:val="005E15DC"/>
    <w:rsid w:val="005E19C3"/>
    <w:rsid w:val="005E3E76"/>
    <w:rsid w:val="005F1602"/>
    <w:rsid w:val="005F2274"/>
    <w:rsid w:val="005F3292"/>
    <w:rsid w:val="005F5A2E"/>
    <w:rsid w:val="005F67AD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5ACF"/>
    <w:rsid w:val="006C1BEB"/>
    <w:rsid w:val="006C1C5F"/>
    <w:rsid w:val="006D3128"/>
    <w:rsid w:val="006D4E3C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1BB9"/>
    <w:rsid w:val="00726198"/>
    <w:rsid w:val="0072646B"/>
    <w:rsid w:val="00726598"/>
    <w:rsid w:val="00732236"/>
    <w:rsid w:val="0073278A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586C"/>
    <w:rsid w:val="00796A71"/>
    <w:rsid w:val="007A0AD2"/>
    <w:rsid w:val="007B06DD"/>
    <w:rsid w:val="007C0092"/>
    <w:rsid w:val="007C2A76"/>
    <w:rsid w:val="007C51A4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243E"/>
    <w:rsid w:val="00804142"/>
    <w:rsid w:val="00812918"/>
    <w:rsid w:val="008204D5"/>
    <w:rsid w:val="00820B08"/>
    <w:rsid w:val="00824B48"/>
    <w:rsid w:val="00825BD6"/>
    <w:rsid w:val="00826F7B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E37E9"/>
    <w:rsid w:val="008F0B6F"/>
    <w:rsid w:val="008F3E21"/>
    <w:rsid w:val="00903E2F"/>
    <w:rsid w:val="00905E41"/>
    <w:rsid w:val="00913D55"/>
    <w:rsid w:val="009150A3"/>
    <w:rsid w:val="0091609E"/>
    <w:rsid w:val="00916485"/>
    <w:rsid w:val="009226A0"/>
    <w:rsid w:val="00937D54"/>
    <w:rsid w:val="009460D1"/>
    <w:rsid w:val="00946DFC"/>
    <w:rsid w:val="00946E06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15F3F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445E"/>
    <w:rsid w:val="00A55EB3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F42"/>
    <w:rsid w:val="00AE5272"/>
    <w:rsid w:val="00AE5BB8"/>
    <w:rsid w:val="00AE6BC2"/>
    <w:rsid w:val="00AE7925"/>
    <w:rsid w:val="00B0235E"/>
    <w:rsid w:val="00B02630"/>
    <w:rsid w:val="00B029E6"/>
    <w:rsid w:val="00B15299"/>
    <w:rsid w:val="00B33C0A"/>
    <w:rsid w:val="00B3696F"/>
    <w:rsid w:val="00B40193"/>
    <w:rsid w:val="00B403A2"/>
    <w:rsid w:val="00B501FB"/>
    <w:rsid w:val="00B50428"/>
    <w:rsid w:val="00B5094C"/>
    <w:rsid w:val="00B53608"/>
    <w:rsid w:val="00B6006A"/>
    <w:rsid w:val="00B668F3"/>
    <w:rsid w:val="00B8202A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59DD"/>
    <w:rsid w:val="00C25387"/>
    <w:rsid w:val="00C27E35"/>
    <w:rsid w:val="00C379C6"/>
    <w:rsid w:val="00C432F1"/>
    <w:rsid w:val="00C435B9"/>
    <w:rsid w:val="00C45C89"/>
    <w:rsid w:val="00C51369"/>
    <w:rsid w:val="00C51932"/>
    <w:rsid w:val="00C627C3"/>
    <w:rsid w:val="00C641B2"/>
    <w:rsid w:val="00C6541C"/>
    <w:rsid w:val="00C706D1"/>
    <w:rsid w:val="00C74105"/>
    <w:rsid w:val="00C77D9C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C7CD4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208B8"/>
    <w:rsid w:val="00D23182"/>
    <w:rsid w:val="00D233BF"/>
    <w:rsid w:val="00D237B1"/>
    <w:rsid w:val="00D258DA"/>
    <w:rsid w:val="00D25D11"/>
    <w:rsid w:val="00D35A48"/>
    <w:rsid w:val="00D40C72"/>
    <w:rsid w:val="00D4300E"/>
    <w:rsid w:val="00D43E06"/>
    <w:rsid w:val="00D4427D"/>
    <w:rsid w:val="00D50420"/>
    <w:rsid w:val="00D5109B"/>
    <w:rsid w:val="00D533A1"/>
    <w:rsid w:val="00D556FD"/>
    <w:rsid w:val="00D620F0"/>
    <w:rsid w:val="00D646D0"/>
    <w:rsid w:val="00D65205"/>
    <w:rsid w:val="00D70D59"/>
    <w:rsid w:val="00D75D45"/>
    <w:rsid w:val="00D76F65"/>
    <w:rsid w:val="00D778D2"/>
    <w:rsid w:val="00D77C17"/>
    <w:rsid w:val="00D83979"/>
    <w:rsid w:val="00D87279"/>
    <w:rsid w:val="00D91986"/>
    <w:rsid w:val="00D9239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2F07"/>
    <w:rsid w:val="00E04276"/>
    <w:rsid w:val="00E06CC0"/>
    <w:rsid w:val="00E10ABD"/>
    <w:rsid w:val="00E12135"/>
    <w:rsid w:val="00E14540"/>
    <w:rsid w:val="00E21E82"/>
    <w:rsid w:val="00E25131"/>
    <w:rsid w:val="00E26EE1"/>
    <w:rsid w:val="00E27755"/>
    <w:rsid w:val="00E30A6E"/>
    <w:rsid w:val="00E30AA9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493E"/>
    <w:rsid w:val="00E56803"/>
    <w:rsid w:val="00E6132A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46E"/>
    <w:rsid w:val="00EC7A5B"/>
    <w:rsid w:val="00EE1534"/>
    <w:rsid w:val="00EE1C5C"/>
    <w:rsid w:val="00EE435F"/>
    <w:rsid w:val="00EE662D"/>
    <w:rsid w:val="00EF00B1"/>
    <w:rsid w:val="00EF36EC"/>
    <w:rsid w:val="00EF43A7"/>
    <w:rsid w:val="00EF466C"/>
    <w:rsid w:val="00F017F1"/>
    <w:rsid w:val="00F031E7"/>
    <w:rsid w:val="00F05CA6"/>
    <w:rsid w:val="00F07BB7"/>
    <w:rsid w:val="00F108E2"/>
    <w:rsid w:val="00F10CF9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173B"/>
    <w:rsid w:val="00FA60E7"/>
    <w:rsid w:val="00FA78AB"/>
    <w:rsid w:val="00FB14FB"/>
    <w:rsid w:val="00FB27EF"/>
    <w:rsid w:val="00FB3F0C"/>
    <w:rsid w:val="00FB40B3"/>
    <w:rsid w:val="00FB59C4"/>
    <w:rsid w:val="00FC135F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AC0156"/>
  <w15:docId w15:val="{58144238-4FC9-4223-8A8F-4B8B23CF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rsid w:val="00A9530B"/>
    <w:rPr>
      <w:rFonts w:ascii="Tahoma" w:hAnsi="Tahoma"/>
      <w:sz w:val="16"/>
      <w:szCs w:val="16"/>
    </w:rPr>
  </w:style>
  <w:style w:type="table" w:styleId="a6">
    <w:name w:val="Table Grid"/>
    <w:basedOn w:val="a2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nhideWhenUsed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B6006A"/>
    <w:rPr>
      <w:sz w:val="24"/>
      <w:szCs w:val="24"/>
    </w:rPr>
  </w:style>
  <w:style w:type="character" w:customStyle="1" w:styleId="10">
    <w:name w:val="Заголовок 1 Знак"/>
    <w:link w:val="1"/>
    <w:rsid w:val="00450DE8"/>
    <w:rPr>
      <w:sz w:val="28"/>
      <w:szCs w:val="24"/>
    </w:rPr>
  </w:style>
  <w:style w:type="character" w:customStyle="1" w:styleId="40">
    <w:name w:val="Заголовок 4 Знак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link w:val="a4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450DE8"/>
    <w:rPr>
      <w:rFonts w:ascii="Calibri" w:eastAsia="Calibri" w:hAnsi="Calibri"/>
      <w:b/>
      <w:bCs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affc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affc">
    <w:name w:val="Заголовок Знак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qFormat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../../../../../../../../../../../../../../../../../../../starkova/Desktop/&#1042;&#1057;&#1045;%20&#1044;&#1054;&#1050;&#1059;&#1052;&#1045;&#1053;&#1058;&#1067;/WINWORD6/CLIPART/GERB_OBL.BM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ABDE-0F06-485B-A345-18503A21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5283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35332</CharactersWithSpaces>
  <SharedDoc>false</SharedDoc>
  <HLinks>
    <vt:vector size="6" baseType="variant">
      <vt:variant>
        <vt:i4>70124576</vt:i4>
      </vt:variant>
      <vt:variant>
        <vt:i4>18746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Яна Афанасьева</cp:lastModifiedBy>
  <cp:revision>4</cp:revision>
  <cp:lastPrinted>2024-07-31T08:05:00Z</cp:lastPrinted>
  <dcterms:created xsi:type="dcterms:W3CDTF">2026-02-09T08:27:00Z</dcterms:created>
  <dcterms:modified xsi:type="dcterms:W3CDTF">2026-02-09T11:24:00Z</dcterms:modified>
</cp:coreProperties>
</file>