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8FD" w:rsidRDefault="001368FD">
      <w:pPr>
        <w:pStyle w:val="ConsPlusNormal"/>
        <w:jc w:val="both"/>
        <w:outlineLvl w:val="0"/>
      </w:pPr>
    </w:p>
    <w:p w:rsidR="001368FD" w:rsidRDefault="001368FD">
      <w:pPr>
        <w:pStyle w:val="ConsPlusTitle"/>
        <w:jc w:val="center"/>
        <w:outlineLvl w:val="0"/>
      </w:pPr>
      <w:r>
        <w:t>АДМИНИСТРАЦИЯ ГУБЕРНАТОРА НОВГОРОДСКОЙ ОБЛАСТИ</w:t>
      </w:r>
    </w:p>
    <w:p w:rsidR="001368FD" w:rsidRDefault="001368FD">
      <w:pPr>
        <w:pStyle w:val="ConsPlusTitle"/>
        <w:jc w:val="center"/>
      </w:pPr>
    </w:p>
    <w:p w:rsidR="001368FD" w:rsidRDefault="001368FD">
      <w:pPr>
        <w:pStyle w:val="ConsPlusTitle"/>
        <w:jc w:val="center"/>
      </w:pPr>
      <w:bookmarkStart w:id="0" w:name="_GoBack"/>
      <w:r>
        <w:t>ПРИКАЗ</w:t>
      </w:r>
    </w:p>
    <w:p w:rsidR="001368FD" w:rsidRDefault="001368FD">
      <w:pPr>
        <w:pStyle w:val="ConsPlusTitle"/>
        <w:jc w:val="center"/>
      </w:pPr>
      <w:r>
        <w:t>от 6 сентября 2022 г. N 246</w:t>
      </w:r>
    </w:p>
    <w:bookmarkEnd w:id="0"/>
    <w:p w:rsidR="001368FD" w:rsidRDefault="001368FD">
      <w:pPr>
        <w:pStyle w:val="ConsPlusTitle"/>
        <w:jc w:val="center"/>
      </w:pPr>
    </w:p>
    <w:p w:rsidR="001368FD" w:rsidRDefault="001368FD">
      <w:pPr>
        <w:pStyle w:val="ConsPlusTitle"/>
        <w:jc w:val="center"/>
      </w:pPr>
      <w:r>
        <w:t>ОБ УТВЕРЖДЕНИИ ПОЛОЖЕНИЯ О ПОЧЕТНОЙ ГРАМОТЕ</w:t>
      </w:r>
    </w:p>
    <w:p w:rsidR="001368FD" w:rsidRDefault="001368FD">
      <w:pPr>
        <w:pStyle w:val="ConsPlusTitle"/>
        <w:jc w:val="center"/>
      </w:pPr>
      <w:r>
        <w:t>АДМИНИСТРАЦИИ ГУБЕРНАТОРА НОВГОРОДСКОЙ ОБЛАСТИ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ind w:firstLine="540"/>
        <w:jc w:val="both"/>
      </w:pPr>
      <w:r>
        <w:t>В целях поощрения: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граждан за высокие достижения в трудовой деятельности, заслуги в общественной, научной, творческой и иных сферах деятельности, добросовестную и безупречную служебную деятельность в органах государственной власти или органах местного самоуправления Новгородской области, значительный вклад в социально-экономическое и культурное развитие Новгородской области;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организаций, общественных объединений, объединений граждан и (или) юридических лиц за высокие производственно-экономические показатели, вклад в развитие соответствующей сферы деятельности на территории Новгородской области приказываю: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3">
        <w:r>
          <w:rPr>
            <w:color w:val="0000FF"/>
          </w:rPr>
          <w:t>Положение</w:t>
        </w:r>
      </w:hyperlink>
      <w:r>
        <w:t xml:space="preserve"> о Почетной грамоте Администрации Губернатора Новгородской области.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2. Признать утратившими силу приказы Администрации Губернатора Новгородской области: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от 15.10.2018 </w:t>
      </w:r>
      <w:hyperlink r:id="rId4">
        <w:r>
          <w:rPr>
            <w:color w:val="0000FF"/>
          </w:rPr>
          <w:t>N 1181</w:t>
        </w:r>
      </w:hyperlink>
      <w:r>
        <w:t xml:space="preserve"> "Об утверждении Положения о Почетной грамоте Администрации Губернатора Новгородской области";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от 20.02.2020 </w:t>
      </w:r>
      <w:hyperlink r:id="rId5">
        <w:r>
          <w:rPr>
            <w:color w:val="0000FF"/>
          </w:rPr>
          <w:t>N 48</w:t>
        </w:r>
      </w:hyperlink>
      <w:r>
        <w:t xml:space="preserve"> "О внесении изменений в приказ Администрации Губернатора Новгородской области от 15.10.2018 N 1181".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right"/>
      </w:pPr>
      <w:r>
        <w:t>Заместитель</w:t>
      </w:r>
    </w:p>
    <w:p w:rsidR="001368FD" w:rsidRDefault="001368FD">
      <w:pPr>
        <w:pStyle w:val="ConsPlusNormal"/>
        <w:jc w:val="right"/>
      </w:pPr>
      <w:r>
        <w:t>Губернатора Новгородской области -</w:t>
      </w:r>
    </w:p>
    <w:p w:rsidR="001368FD" w:rsidRDefault="001368FD">
      <w:pPr>
        <w:pStyle w:val="ConsPlusNormal"/>
        <w:jc w:val="right"/>
      </w:pPr>
      <w:r>
        <w:t>руководитель Администрации</w:t>
      </w:r>
    </w:p>
    <w:p w:rsidR="001368FD" w:rsidRDefault="001368FD">
      <w:pPr>
        <w:pStyle w:val="ConsPlusNormal"/>
        <w:jc w:val="right"/>
      </w:pPr>
      <w:r>
        <w:t>Губернатора Новгородской области</w:t>
      </w:r>
    </w:p>
    <w:p w:rsidR="001368FD" w:rsidRDefault="001368FD">
      <w:pPr>
        <w:pStyle w:val="ConsPlusNormal"/>
        <w:jc w:val="right"/>
      </w:pPr>
      <w:r>
        <w:t>А.В.ДАНИЛОВ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right"/>
        <w:outlineLvl w:val="0"/>
      </w:pPr>
      <w:r>
        <w:t>Утверждено</w:t>
      </w:r>
    </w:p>
    <w:p w:rsidR="001368FD" w:rsidRDefault="001368FD">
      <w:pPr>
        <w:pStyle w:val="ConsPlusNormal"/>
        <w:jc w:val="right"/>
      </w:pPr>
      <w:r>
        <w:t>приказом</w:t>
      </w:r>
    </w:p>
    <w:p w:rsidR="001368FD" w:rsidRDefault="001368FD">
      <w:pPr>
        <w:pStyle w:val="ConsPlusNormal"/>
        <w:jc w:val="right"/>
      </w:pPr>
      <w:r>
        <w:t>Администрации Губернатора</w:t>
      </w:r>
    </w:p>
    <w:p w:rsidR="001368FD" w:rsidRDefault="001368FD">
      <w:pPr>
        <w:pStyle w:val="ConsPlusNormal"/>
        <w:jc w:val="right"/>
      </w:pPr>
      <w:r>
        <w:t>Новгородской области</w:t>
      </w:r>
    </w:p>
    <w:p w:rsidR="001368FD" w:rsidRDefault="001368FD">
      <w:pPr>
        <w:pStyle w:val="ConsPlusNormal"/>
        <w:jc w:val="right"/>
      </w:pPr>
      <w:r>
        <w:t>от 06.09.2022 N 246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Title"/>
        <w:jc w:val="center"/>
      </w:pPr>
      <w:bookmarkStart w:id="1" w:name="P33"/>
      <w:bookmarkEnd w:id="1"/>
      <w:r>
        <w:t>ПОЛОЖЕНИЕ</w:t>
      </w:r>
    </w:p>
    <w:p w:rsidR="001368FD" w:rsidRDefault="001368FD">
      <w:pPr>
        <w:pStyle w:val="ConsPlusTitle"/>
        <w:jc w:val="center"/>
      </w:pPr>
      <w:r>
        <w:t>О ПОЧЕТНОЙ ГРАМОТЕ АДМИНИСТРАЦИИ ГУБЕРНАТОРА</w:t>
      </w:r>
    </w:p>
    <w:p w:rsidR="001368FD" w:rsidRDefault="001368FD">
      <w:pPr>
        <w:pStyle w:val="ConsPlusTitle"/>
        <w:jc w:val="center"/>
      </w:pPr>
      <w:r>
        <w:t>НОВГОРОДСКОЙ ОБЛАСТИ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Title"/>
        <w:jc w:val="center"/>
        <w:outlineLvl w:val="1"/>
      </w:pPr>
      <w:r>
        <w:t>1. Общие положения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ind w:firstLine="540"/>
        <w:jc w:val="both"/>
      </w:pPr>
      <w:bookmarkStart w:id="2" w:name="P39"/>
      <w:bookmarkEnd w:id="2"/>
      <w:r>
        <w:t>1.1. Почетная грамота Администрации Губернатора Новгородской области (далее Почетная грамота Администрации) является формой поощрения: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lastRenderedPageBreak/>
        <w:t>граждан - за высокие достижения в трудовой деятельности, заслуги в общественной, научной, творческой и иных сферах деятельности, добросовестную и безупречную служебную деятельность в органах государственной власти или органах местного самоуправления Новгородской области, значительный вклад в социально-экономическое и культурное развитие Новгородской области;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организаций, общественных объединений, объединений граждан и (или) юридических лиц - за высокие производственно-экономические показатели, вклад в развитие соответствующей сферы деятельности на территории Новгородской области.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1.2. Почетная грамота Администрации вручается: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гражданам Российской Федерации, иностранным гражданам, лицам без гражданства (далее гражданин);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организациям, общественным объединениям, объединениям граждан и (или) юридических лиц (далее организация) независимо от их места нахождения и адреса.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Title"/>
        <w:jc w:val="center"/>
        <w:outlineLvl w:val="1"/>
      </w:pPr>
      <w:r>
        <w:t>2. Условия и порядок представления к поощрению</w:t>
      </w:r>
    </w:p>
    <w:p w:rsidR="001368FD" w:rsidRDefault="001368FD">
      <w:pPr>
        <w:pStyle w:val="ConsPlusTitle"/>
        <w:jc w:val="center"/>
      </w:pPr>
      <w:r>
        <w:t>Почетной грамотой Администрации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ind w:firstLine="540"/>
        <w:jc w:val="both"/>
      </w:pPr>
      <w:bookmarkStart w:id="3" w:name="P49"/>
      <w:bookmarkEnd w:id="3"/>
      <w:r>
        <w:t>2.1. Представление к поощрению Почетной грамотой Администрации граждан, имеющих дисциплинарные взыскания и (или)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и (или) в отношении которых проводится служебная проверка, и (или) имеющих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(или) в отношении которых осуществляется уголовное преследование, и (или) имеющих судимость, не допускается.</w:t>
      </w:r>
    </w:p>
    <w:p w:rsidR="001368FD" w:rsidRDefault="001368FD">
      <w:pPr>
        <w:pStyle w:val="ConsPlusNormal"/>
        <w:spacing w:before="220"/>
        <w:ind w:firstLine="540"/>
        <w:jc w:val="both"/>
      </w:pPr>
      <w:bookmarkStart w:id="4" w:name="P50"/>
      <w:bookmarkEnd w:id="4"/>
      <w:r>
        <w:t>2.2. Ходатайства о поощрении Почетной грамотой Администрации (далее ходатайство) возбуждаются: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в отношении граждан - коллективами организаций, органов государственной власти Новгородской области, иных государственных органов Новгородской области, индивидуальными предпринимателями, осуществляющими деятельность на территории Новгородской области, главами муниципальных районов, муниципальных округов, городского округа Новгородской области;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в отношении организаций - главами муниципальных районов, муниципальных округов, городского округа Новгородской области, руководителями органов государственной власти Новгородской области, иных государственных органов Новгородской области.</w:t>
      </w:r>
    </w:p>
    <w:p w:rsidR="001368FD" w:rsidRDefault="001368FD">
      <w:pPr>
        <w:pStyle w:val="ConsPlusNormal"/>
        <w:spacing w:before="220"/>
        <w:ind w:firstLine="540"/>
        <w:jc w:val="both"/>
      </w:pPr>
      <w:bookmarkStart w:id="5" w:name="P53"/>
      <w:bookmarkEnd w:id="5"/>
      <w:r>
        <w:t xml:space="preserve">2.3. </w:t>
      </w:r>
      <w:hyperlink w:anchor="P98">
        <w:r>
          <w:rPr>
            <w:color w:val="0000FF"/>
          </w:rPr>
          <w:t>Ходатайство</w:t>
        </w:r>
      </w:hyperlink>
      <w:r>
        <w:t xml:space="preserve"> оформляется лицами, указанными в </w:t>
      </w:r>
      <w:hyperlink w:anchor="P50">
        <w:r>
          <w:rPr>
            <w:color w:val="0000FF"/>
          </w:rPr>
          <w:t>пункте 2.2</w:t>
        </w:r>
      </w:hyperlink>
      <w:r>
        <w:t xml:space="preserve"> настоящего Положения (далее инициатор поощрения), согласно приложению N 1 к настоящему Положению на имя заместителя Губернатора Новгородской области - руководителя Администрации Губернатора Новгородской области и направляется с сопроводительным письмом в адрес управления Администрации Губернатора Новгородской области по вопросам государственной службы и кадров (далее управление Администрации).</w:t>
      </w:r>
    </w:p>
    <w:p w:rsidR="001368FD" w:rsidRDefault="001368FD">
      <w:pPr>
        <w:pStyle w:val="ConsPlusNormal"/>
        <w:spacing w:before="220"/>
        <w:ind w:firstLine="540"/>
        <w:jc w:val="both"/>
      </w:pPr>
      <w:bookmarkStart w:id="6" w:name="P54"/>
      <w:bookmarkEnd w:id="6"/>
      <w:r>
        <w:t>2.4. К ходатайству о поощрении Почетной грамотой Администрации гражданина прилагаются следующие документы: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2.4.1. Характеристика гражданина, представляемого к поощрению, отражающая конкретные заслуги и достижения согласно </w:t>
      </w:r>
      <w:hyperlink w:anchor="P39">
        <w:r>
          <w:rPr>
            <w:color w:val="0000FF"/>
          </w:rPr>
          <w:t>пункту 1.1</w:t>
        </w:r>
      </w:hyperlink>
      <w:r>
        <w:t xml:space="preserve"> настоящего Положения, выданная инициатором поощрения;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lastRenderedPageBreak/>
        <w:t>2.4.2. Выписка из учредительных документов организации, в которой работает гражданин, о ее полном официальном наименовании и месте нахождения (для работающих граждан);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2.4.3. Копия свидетельства о государственной регистрации физического лица в качестве индивидуального предпринимателя (для граждан, осуществляющих индивидуальную предпринимательскую деятельность);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2.4.4. </w:t>
      </w:r>
      <w:hyperlink w:anchor="P154">
        <w:r>
          <w:rPr>
            <w:color w:val="0000FF"/>
          </w:rPr>
          <w:t>Согласие</w:t>
        </w:r>
      </w:hyperlink>
      <w:r>
        <w:t xml:space="preserve"> гражданина, представляемого к поощрению, на обработку его персональных данных, оформленное по образцу согласно приложению N 2 к настоящему Положению (далее согласие на обработку персональных данных);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2.4.5. Справка, выданная по месту работы (службы), об отсутствии у гражданина дисциплинарных взысканий,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проводимых в отношении него служебных проверок (для работающих граждан);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2.4.6. Справка о наличии (об отсутствии) судимости и (или) факта уголовного преследования либо о прекращении уголовного преследования в отношении гражданина, представленного к поощрению,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2.4.7. Справка из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в отношении гражданина, представленного к поощрению.</w:t>
      </w:r>
    </w:p>
    <w:p w:rsidR="001368FD" w:rsidRDefault="001368FD">
      <w:pPr>
        <w:pStyle w:val="ConsPlusNormal"/>
        <w:spacing w:before="220"/>
        <w:ind w:firstLine="540"/>
        <w:jc w:val="both"/>
      </w:pPr>
      <w:bookmarkStart w:id="7" w:name="P62"/>
      <w:bookmarkEnd w:id="7"/>
      <w:r>
        <w:t xml:space="preserve">2.5. К ходатайству о поощрении Почетной грамотой Администрации организации прилагается краткая информационная справка о соответствующей организации, подписанная руководителем организации (далее информационная справка), отражающая заслуги и (или) достижения, указанные в </w:t>
      </w:r>
      <w:hyperlink w:anchor="P39">
        <w:r>
          <w:rPr>
            <w:color w:val="0000FF"/>
          </w:rPr>
          <w:t>пункте 1.1</w:t>
        </w:r>
      </w:hyperlink>
      <w:r>
        <w:t xml:space="preserve"> настоящего Положения, а также копия свидетельства о государственной регистрации юридического лица или заверенная копия выписки из Единого государственного реестра юридических лиц (при наличии).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2.6. Управление Администрации в течение 15 рабочих дней со дня поступления к нему ходатайства и документов, указанных в </w:t>
      </w:r>
      <w:hyperlink w:anchor="P54">
        <w:r>
          <w:rPr>
            <w:color w:val="0000FF"/>
          </w:rPr>
          <w:t>пунктах 2.4</w:t>
        </w:r>
      </w:hyperlink>
      <w:r>
        <w:t xml:space="preserve">, </w:t>
      </w:r>
      <w:hyperlink w:anchor="P62">
        <w:r>
          <w:rPr>
            <w:color w:val="0000FF"/>
          </w:rPr>
          <w:t>2.5</w:t>
        </w:r>
      </w:hyperlink>
      <w:r>
        <w:t xml:space="preserve"> настоящего Положения (далее документ), осуществляет проверку соответствия документов перечню, указанному в </w:t>
      </w:r>
      <w:hyperlink w:anchor="P54">
        <w:r>
          <w:rPr>
            <w:color w:val="0000FF"/>
          </w:rPr>
          <w:t>пунктах 2.4</w:t>
        </w:r>
      </w:hyperlink>
      <w:r>
        <w:t xml:space="preserve">, </w:t>
      </w:r>
      <w:hyperlink w:anchor="P62">
        <w:r>
          <w:rPr>
            <w:color w:val="0000FF"/>
          </w:rPr>
          <w:t>2.5</w:t>
        </w:r>
      </w:hyperlink>
      <w:r>
        <w:t xml:space="preserve"> настоящего Положения, и соблюдения требований </w:t>
      </w:r>
      <w:hyperlink w:anchor="P49">
        <w:r>
          <w:rPr>
            <w:color w:val="0000FF"/>
          </w:rPr>
          <w:t>пункта 2.1</w:t>
        </w:r>
      </w:hyperlink>
      <w:r>
        <w:t xml:space="preserve"> настоящего Положения.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2.7. В случае несоответствия документов перечню, указанному в </w:t>
      </w:r>
      <w:hyperlink w:anchor="P54">
        <w:r>
          <w:rPr>
            <w:color w:val="0000FF"/>
          </w:rPr>
          <w:t>пунктах 2.4</w:t>
        </w:r>
      </w:hyperlink>
      <w:r>
        <w:t xml:space="preserve">, </w:t>
      </w:r>
      <w:hyperlink w:anchor="P62">
        <w:r>
          <w:rPr>
            <w:color w:val="0000FF"/>
          </w:rPr>
          <w:t>2.5</w:t>
        </w:r>
      </w:hyperlink>
      <w:r>
        <w:t xml:space="preserve"> настоящего Положения, и (или) несоблюдения требований </w:t>
      </w:r>
      <w:hyperlink w:anchor="P49">
        <w:r>
          <w:rPr>
            <w:color w:val="0000FF"/>
          </w:rPr>
          <w:t>пункта 2.1</w:t>
        </w:r>
      </w:hyperlink>
      <w:r>
        <w:t xml:space="preserve"> настоящего Положения управление Администрации не позднее 15 рабочих дней со дня поступления к нему ходатайства и документов возвращает ходатайство и документы инициатору поощрения с письменным уведомлением, содержащим причину возврата.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2.8. В случае соответствия документов перечню, указанному в </w:t>
      </w:r>
      <w:hyperlink w:anchor="P54">
        <w:r>
          <w:rPr>
            <w:color w:val="0000FF"/>
          </w:rPr>
          <w:t>пунктах 2.4</w:t>
        </w:r>
      </w:hyperlink>
      <w:r>
        <w:t xml:space="preserve">, </w:t>
      </w:r>
      <w:hyperlink w:anchor="P62">
        <w:r>
          <w:rPr>
            <w:color w:val="0000FF"/>
          </w:rPr>
          <w:t>2.5</w:t>
        </w:r>
      </w:hyperlink>
      <w:r>
        <w:t xml:space="preserve"> настоящего Положения, и соблюдения требований </w:t>
      </w:r>
      <w:hyperlink w:anchor="P49">
        <w:r>
          <w:rPr>
            <w:color w:val="0000FF"/>
          </w:rPr>
          <w:t>пункта 2.1</w:t>
        </w:r>
      </w:hyperlink>
      <w:r>
        <w:t xml:space="preserve"> настоящего Положения управление Администрации не позднее 15 рабочих дней со дня поступления к нему ходатайства и документов направляет ходатайство и документы на согласование заместителю Губернатора Новгородской области - руководителю Администрации Губернатора Новгородской области.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2.9. Решение о согласовании или об отказе в согласовании ходатайства в случае его поступления на согласование заместителю Губернатора Новгородской области - руководителю Администрации Губернатора Новгородской области принимается им путем проставления соответствующей визы на ходатайстве, после чего ходатайство и документы в течение 10 рабочих </w:t>
      </w:r>
      <w:r>
        <w:lastRenderedPageBreak/>
        <w:t>дней со дня принятия соответствующего решения направляются в управление Администрации.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2.10. Если заместителем Губернатора Новгородской области - руководителем Администрации Губернатора Новгородской области принято решение об отказе в согласовании ходатайства в случае отсутствия у гражданина или организации, представляемых к поощрению, заслуг, достаточных для поощрения Почетной грамотой Администрации, согласно </w:t>
      </w:r>
      <w:hyperlink w:anchor="P39">
        <w:r>
          <w:rPr>
            <w:color w:val="0000FF"/>
          </w:rPr>
          <w:t>пункту 1.1</w:t>
        </w:r>
      </w:hyperlink>
      <w:r>
        <w:t xml:space="preserve"> настоящего Положения, управление Администрации не позднее 5 рабочих дней со дня принятия такого решения возвращает ходатайство и документы инициатору поощрения с письменным уведомлением, содержащим причину возврата.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2.11. Если заместителем Губернатора Новгородской области - руководителем Администрации Губернатора Новгородской области принято решение о согласовании ходатайства, управление Администрации не позднее 5 рабочих дней со дня согласования ходатайства заместителем Губернатора Новгородской области - руководителем Администрации Губернатора Новгородской области осуществляет подготовку проекта приказа о поощрении Почетной грамотой Администрации и обеспечивает его согласование в порядке, установленном </w:t>
      </w:r>
      <w:hyperlink r:id="rId6">
        <w:r>
          <w:rPr>
            <w:color w:val="0000FF"/>
          </w:rPr>
          <w:t>Инструкцией</w:t>
        </w:r>
      </w:hyperlink>
      <w:r>
        <w:t xml:space="preserve"> по делопроизводству в Администрации Губернатора Новгородской области, утвержденной приказом Администрации Губернатора Новгородской области от 01.08.2019 N 1024 (далее Инструкция по делопроизводству).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2.12. Заместитель Губернатора Новгородской области - руководитель Администрации Губернатора Новгородской области вправе лично инициировать вопрос о поощрении Почетной грамотой Администрации, направив в управление Администрации соответствующее поручение (указание).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Управление Администрации в течение 3 рабочих дней со дня получения поручения (указания) заместителя Губернатора Новгородской области - руководителя Администрации Губернатора Новгородской области о поощрении Почетной грамотой Администрации осуществляет проверку соблюдения требований </w:t>
      </w:r>
      <w:hyperlink w:anchor="P49">
        <w:r>
          <w:rPr>
            <w:color w:val="0000FF"/>
          </w:rPr>
          <w:t>пункта 2.1</w:t>
        </w:r>
      </w:hyperlink>
      <w:r>
        <w:t xml:space="preserve"> настоящего Положения в отношении гражданина, представляемого к поощрению, и обеспечивает представление: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гражданином, представляемым к поощрению, - согласия на обработку персональных данных;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организацией - информационной справки.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В случае соблюдения требования </w:t>
      </w:r>
      <w:hyperlink w:anchor="P49">
        <w:r>
          <w:rPr>
            <w:color w:val="0000FF"/>
          </w:rPr>
          <w:t>пункта 2.1</w:t>
        </w:r>
      </w:hyperlink>
      <w:r>
        <w:t xml:space="preserve"> настоящего Положения в отношении гражданина, представляемого к поощрению, и наличия согласия на обработку персональных данных данного гражданина или информационной справки о соответствующей организации, представляемой к поощрению, управление Администрации в течение 20 рабочих дней со дня представления гражданином согласия на обработку персональных данных или организацией информационной справки подготавливает проект приказа о поощрении Почетной грамотой Администрации и обеспечивает его согласование в порядке, установленном Инструкцией по делопроизводству.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В случае несоблюдения требования </w:t>
      </w:r>
      <w:hyperlink w:anchor="P49">
        <w:r>
          <w:rPr>
            <w:color w:val="0000FF"/>
          </w:rPr>
          <w:t>пункта 2.1</w:t>
        </w:r>
      </w:hyperlink>
      <w:r>
        <w:t xml:space="preserve"> настоящего Положения и непредставления гражданином, представляемым к поощрению, согласия на обработку персональных данных или организацией, представляемой к поощрению, информационной справки управление Администрации в течение 5 рабочих дней со дня получения поручения (указания) направляет информацию заместителю Губернатора Новгородской области - руководителю Администрации Губернатора Новгородской области.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2.13. Решение о поощрении Почетной грамотой Администрации принимается заместителем Губернатора Новгородской области - руководителем Администрации Губернатора Новгородской области путем подписания приказа.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 xml:space="preserve">2.14. В случае </w:t>
      </w:r>
      <w:proofErr w:type="spellStart"/>
      <w:r>
        <w:t>неподписания</w:t>
      </w:r>
      <w:proofErr w:type="spellEnd"/>
      <w:r>
        <w:t xml:space="preserve"> заместителем Губернатора Новгородской области - руководителем Администрации Губернатора Новгородской области приказа ходатайство и </w:t>
      </w:r>
      <w:r>
        <w:lastRenderedPageBreak/>
        <w:t>документы возвращаются управлением Администрации инициатору поощрения не позднее 30 рабочих дней со дня поступления ходатайства и документов в управление Администрации с письменным уведомлением, содержащим причины возврата.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Title"/>
        <w:jc w:val="center"/>
        <w:outlineLvl w:val="1"/>
      </w:pPr>
      <w:r>
        <w:t>3. Порядок поощрения Почетной грамотой Администрации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ind w:firstLine="540"/>
        <w:jc w:val="both"/>
      </w:pPr>
      <w:r>
        <w:t xml:space="preserve">3.1. Почетная грамота Администрации оформляется в соответствии с </w:t>
      </w:r>
      <w:hyperlink w:anchor="P190">
        <w:r>
          <w:rPr>
            <w:color w:val="0000FF"/>
          </w:rPr>
          <w:t>приложением N 3</w:t>
        </w:r>
      </w:hyperlink>
      <w:r>
        <w:t xml:space="preserve"> к настоящему Положению в течение 5 календарных дней со дня подписания приказа о поощрении Почетной грамотой Администрации.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3.2. Вручение Почетной грамоты Администрации производится заместителем Губернатора Новгородской области - руководителем Администрации Губернатора Новгородской области либо уполномоченным им лицом в торжественной обстановке в течение 45 календарных дней со дня подписания приказа о поощрении Почетной грамотой Администрации.</w:t>
      </w:r>
    </w:p>
    <w:p w:rsidR="001368FD" w:rsidRDefault="001368FD">
      <w:pPr>
        <w:pStyle w:val="ConsPlusNormal"/>
        <w:spacing w:before="220"/>
        <w:ind w:firstLine="540"/>
        <w:jc w:val="both"/>
      </w:pPr>
      <w:r>
        <w:t>3.3. Учет граждан, награжденных Почетной грамотой Администрации, осуществляется управлением Администрации.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Title"/>
        <w:jc w:val="center"/>
        <w:outlineLvl w:val="1"/>
      </w:pPr>
      <w:r>
        <w:t>4. Материально-техническое обеспечение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ind w:firstLine="540"/>
        <w:jc w:val="both"/>
      </w:pPr>
      <w:r>
        <w:t>4.1. Материально-техническое обеспечение мероприятий по изготовлению бланков Почетных грамот Администрации осуществляет государственное областное казенное учреждение "Управление Делами Правительства Новгородской области".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right"/>
        <w:outlineLvl w:val="1"/>
      </w:pPr>
      <w:r>
        <w:t>Приложение N 1</w:t>
      </w:r>
    </w:p>
    <w:p w:rsidR="001368FD" w:rsidRDefault="001368FD">
      <w:pPr>
        <w:pStyle w:val="ConsPlusNormal"/>
        <w:jc w:val="right"/>
      </w:pPr>
      <w:r>
        <w:t>к Положению</w:t>
      </w:r>
    </w:p>
    <w:p w:rsidR="001368FD" w:rsidRDefault="001368FD">
      <w:pPr>
        <w:pStyle w:val="ConsPlusNormal"/>
        <w:jc w:val="right"/>
      </w:pPr>
      <w:r>
        <w:t>о Почетной грамоте</w:t>
      </w:r>
    </w:p>
    <w:p w:rsidR="001368FD" w:rsidRDefault="001368FD">
      <w:pPr>
        <w:pStyle w:val="ConsPlusNormal"/>
        <w:jc w:val="right"/>
      </w:pPr>
      <w:r>
        <w:t>Администрации Губернатора</w:t>
      </w:r>
    </w:p>
    <w:p w:rsidR="001368FD" w:rsidRDefault="001368FD">
      <w:pPr>
        <w:pStyle w:val="ConsPlusNormal"/>
        <w:jc w:val="right"/>
      </w:pPr>
      <w:r>
        <w:t>Новгородской области</w:t>
      </w:r>
    </w:p>
    <w:p w:rsidR="001368FD" w:rsidRDefault="001368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1793"/>
        <w:gridCol w:w="454"/>
        <w:gridCol w:w="1159"/>
        <w:gridCol w:w="485"/>
        <w:gridCol w:w="1021"/>
        <w:gridCol w:w="1701"/>
        <w:gridCol w:w="340"/>
        <w:gridCol w:w="1686"/>
      </w:tblGrid>
      <w:tr w:rsidR="001368FD">
        <w:tc>
          <w:tcPr>
            <w:tcW w:w="90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bookmarkStart w:id="8" w:name="P98"/>
            <w:bookmarkEnd w:id="8"/>
            <w:r>
              <w:t>ХОДАТАЙСТВО</w:t>
            </w:r>
          </w:p>
          <w:p w:rsidR="001368FD" w:rsidRDefault="001368FD">
            <w:pPr>
              <w:pStyle w:val="ConsPlusNormal"/>
              <w:jc w:val="center"/>
            </w:pPr>
            <w:r>
              <w:t>о поощрении Почетной грамотой Администрации Губернатора</w:t>
            </w:r>
          </w:p>
          <w:p w:rsidR="001368FD" w:rsidRDefault="001368FD">
            <w:pPr>
              <w:pStyle w:val="ConsPlusNormal"/>
              <w:jc w:val="center"/>
            </w:pPr>
            <w:r>
              <w:t>Новгородской области &lt;*&gt;</w:t>
            </w:r>
          </w:p>
        </w:tc>
      </w:tr>
      <w:tr w:rsidR="001368FD">
        <w:tc>
          <w:tcPr>
            <w:tcW w:w="43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47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r>
              <w:t>Заместителю Губернатора Новгородской области - руководителю Администрации Губернатора Новгородской области</w:t>
            </w:r>
          </w:p>
        </w:tc>
      </w:tr>
      <w:tr w:rsidR="001368FD">
        <w:tc>
          <w:tcPr>
            <w:tcW w:w="90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r>
              <w:t>Уважаемый _____________________!</w:t>
            </w:r>
          </w:p>
        </w:tc>
      </w:tr>
      <w:tr w:rsidR="001368FD">
        <w:tc>
          <w:tcPr>
            <w:tcW w:w="90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ind w:firstLine="283"/>
              <w:jc w:val="both"/>
            </w:pPr>
            <w:r>
              <w:t>Прошу поддержать ходатайство о поощрении Почетной грамотой Администрации</w:t>
            </w:r>
          </w:p>
        </w:tc>
      </w:tr>
      <w:tr w:rsidR="001368FD"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  <w:r>
              <w:t>Губернатора Новгородской области</w:t>
            </w:r>
          </w:p>
        </w:tc>
        <w:tc>
          <w:tcPr>
            <w:tcW w:w="52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90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905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r>
              <w:t>(полное наименование организации, общественного объединения,</w:t>
            </w:r>
          </w:p>
          <w:p w:rsidR="001368FD" w:rsidRDefault="001368FD">
            <w:pPr>
              <w:pStyle w:val="ConsPlusNormal"/>
              <w:jc w:val="center"/>
            </w:pPr>
            <w:r>
              <w:t>объединения граждан и (или) юридических лиц, Ф.И.О.</w:t>
            </w:r>
          </w:p>
          <w:p w:rsidR="001368FD" w:rsidRDefault="001368FD">
            <w:pPr>
              <w:pStyle w:val="ConsPlusNormal"/>
              <w:jc w:val="center"/>
            </w:pPr>
            <w:r>
              <w:t>гражданина, место работы (службы) с указанием полного</w:t>
            </w:r>
          </w:p>
          <w:p w:rsidR="001368FD" w:rsidRDefault="001368FD">
            <w:pPr>
              <w:pStyle w:val="ConsPlusNormal"/>
              <w:jc w:val="center"/>
            </w:pPr>
            <w:r>
              <w:t>наименования организации, общественного объединения,</w:t>
            </w:r>
          </w:p>
          <w:p w:rsidR="001368FD" w:rsidRDefault="001368FD">
            <w:pPr>
              <w:pStyle w:val="ConsPlusNormal"/>
              <w:jc w:val="center"/>
            </w:pPr>
            <w:r>
              <w:t>объединения граждан и (или) юридических лиц, органа местного</w:t>
            </w:r>
          </w:p>
          <w:p w:rsidR="001368FD" w:rsidRDefault="001368FD">
            <w:pPr>
              <w:pStyle w:val="ConsPlusNormal"/>
              <w:jc w:val="center"/>
            </w:pPr>
            <w:r>
              <w:lastRenderedPageBreak/>
              <w:t>самоуправления Новгородской области)</w:t>
            </w:r>
          </w:p>
        </w:tc>
      </w:tr>
      <w:tr w:rsidR="001368FD">
        <w:tc>
          <w:tcPr>
            <w:tcW w:w="90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blPrEx>
          <w:tblBorders>
            <w:insideH w:val="single" w:sz="4" w:space="0" w:color="auto"/>
          </w:tblBorders>
        </w:tblPrEx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  <w:r>
              <w:t>за</w:t>
            </w:r>
          </w:p>
        </w:tc>
        <w:tc>
          <w:tcPr>
            <w:tcW w:w="86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90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r>
              <w:t>(указываются заслуги и достижения, достаточные для поощрения</w:t>
            </w:r>
          </w:p>
          <w:p w:rsidR="001368FD" w:rsidRDefault="001368FD">
            <w:pPr>
              <w:pStyle w:val="ConsPlusNormal"/>
              <w:jc w:val="center"/>
            </w:pPr>
            <w:r>
              <w:t>Почетной грамотой Администрации Губернатора Новгородской</w:t>
            </w:r>
          </w:p>
          <w:p w:rsidR="001368FD" w:rsidRDefault="001368FD">
            <w:pPr>
              <w:pStyle w:val="ConsPlusNormal"/>
              <w:jc w:val="center"/>
            </w:pPr>
            <w:r>
              <w:t xml:space="preserve">области, согласно </w:t>
            </w:r>
            <w:hyperlink w:anchor="P39">
              <w:r>
                <w:rPr>
                  <w:color w:val="0000FF"/>
                </w:rPr>
                <w:t>пункту 1.1</w:t>
              </w:r>
            </w:hyperlink>
            <w:r>
              <w:t xml:space="preserve"> Положения о Почетной грамоте</w:t>
            </w:r>
          </w:p>
          <w:p w:rsidR="001368FD" w:rsidRDefault="001368FD">
            <w:pPr>
              <w:pStyle w:val="ConsPlusNormal"/>
              <w:jc w:val="center"/>
            </w:pPr>
            <w:r>
              <w:t>Администрации Губернатора Новгородской области)</w:t>
            </w:r>
          </w:p>
        </w:tc>
      </w:tr>
      <w:tr w:rsidR="001368FD"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r>
              <w:t>Приложение &lt;**&gt;: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63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63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63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90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5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  <w:r>
              <w:t>Руководитель организации, общественного объединения, объединения граждан и (или) юридических лиц, индивидуальный предприниматель, Глава муниципального образования Новгородской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8FD" w:rsidRDefault="001368FD">
            <w:pPr>
              <w:pStyle w:val="ConsPlusNormal"/>
              <w:jc w:val="right"/>
            </w:pPr>
            <w:proofErr w:type="spellStart"/>
            <w:r>
              <w:t>И.О.Фамилия</w:t>
            </w:r>
            <w:proofErr w:type="spellEnd"/>
          </w:p>
        </w:tc>
      </w:tr>
      <w:tr w:rsidR="001368FD">
        <w:tc>
          <w:tcPr>
            <w:tcW w:w="5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90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r>
              <w:t>"___" __________ 20___ года</w:t>
            </w:r>
          </w:p>
        </w:tc>
      </w:tr>
      <w:tr w:rsidR="001368FD">
        <w:tc>
          <w:tcPr>
            <w:tcW w:w="90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1368FD" w:rsidRDefault="001368FD">
            <w:pPr>
              <w:pStyle w:val="ConsPlusNormal"/>
              <w:ind w:firstLine="283"/>
              <w:jc w:val="both"/>
            </w:pPr>
            <w:r>
              <w:t>&lt;*&gt; Ходатайства, представляемые юридическими лицами, оформляются на официальных бланках соответствующих юридических лиц.</w:t>
            </w:r>
          </w:p>
          <w:p w:rsidR="001368FD" w:rsidRDefault="001368FD">
            <w:pPr>
              <w:pStyle w:val="ConsPlusNormal"/>
              <w:ind w:firstLine="283"/>
              <w:jc w:val="both"/>
            </w:pPr>
            <w:r>
              <w:t xml:space="preserve">&lt;**&gt; Перечисляются документы, указанные в </w:t>
            </w:r>
            <w:hyperlink w:anchor="P53">
              <w:r>
                <w:rPr>
                  <w:color w:val="0000FF"/>
                </w:rPr>
                <w:t>пункте 2.3</w:t>
              </w:r>
            </w:hyperlink>
            <w:r>
              <w:t xml:space="preserve"> Положения о Почетной грамоте Администрации Губернатора Новгородской области.</w:t>
            </w:r>
          </w:p>
        </w:tc>
      </w:tr>
    </w:tbl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right"/>
        <w:outlineLvl w:val="1"/>
      </w:pPr>
      <w:r>
        <w:t>Приложение N 2</w:t>
      </w:r>
    </w:p>
    <w:p w:rsidR="001368FD" w:rsidRDefault="001368FD">
      <w:pPr>
        <w:pStyle w:val="ConsPlusNormal"/>
        <w:jc w:val="right"/>
      </w:pPr>
      <w:r>
        <w:t>к Положению</w:t>
      </w:r>
    </w:p>
    <w:p w:rsidR="001368FD" w:rsidRDefault="001368FD">
      <w:pPr>
        <w:pStyle w:val="ConsPlusNormal"/>
        <w:jc w:val="right"/>
      </w:pPr>
      <w:r>
        <w:t>о Почетной грамоте</w:t>
      </w:r>
    </w:p>
    <w:p w:rsidR="001368FD" w:rsidRDefault="001368FD">
      <w:pPr>
        <w:pStyle w:val="ConsPlusNormal"/>
        <w:jc w:val="right"/>
      </w:pPr>
      <w:r>
        <w:t>Администрации Губернатора</w:t>
      </w:r>
    </w:p>
    <w:p w:rsidR="001368FD" w:rsidRDefault="001368FD">
      <w:pPr>
        <w:pStyle w:val="ConsPlusNormal"/>
        <w:jc w:val="right"/>
      </w:pPr>
      <w:r>
        <w:t>Новгородской области</w:t>
      </w:r>
    </w:p>
    <w:p w:rsidR="001368FD" w:rsidRDefault="001368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9"/>
        <w:gridCol w:w="2369"/>
        <w:gridCol w:w="1726"/>
        <w:gridCol w:w="4200"/>
      </w:tblGrid>
      <w:tr w:rsidR="001368FD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bookmarkStart w:id="9" w:name="P154"/>
            <w:bookmarkEnd w:id="9"/>
            <w:r>
              <w:t>СОГЛАСИЕ</w:t>
            </w:r>
          </w:p>
          <w:p w:rsidR="001368FD" w:rsidRDefault="001368FD">
            <w:pPr>
              <w:pStyle w:val="ConsPlusNormal"/>
              <w:jc w:val="center"/>
            </w:pPr>
            <w:r>
              <w:t>на обработку персональных данных</w:t>
            </w:r>
          </w:p>
        </w:tc>
      </w:tr>
      <w:tr w:rsidR="001368FD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right"/>
            </w:pPr>
            <w:r>
              <w:t>"___" ____________ 20___ года</w:t>
            </w:r>
          </w:p>
        </w:tc>
      </w:tr>
      <w:tr w:rsidR="001368FD"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ind w:firstLine="283"/>
              <w:jc w:val="both"/>
            </w:pPr>
            <w:r>
              <w:t>Я,</w:t>
            </w:r>
          </w:p>
        </w:tc>
        <w:tc>
          <w:tcPr>
            <w:tcW w:w="8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8FD" w:rsidRDefault="001368FD">
            <w:pPr>
              <w:pStyle w:val="ConsPlusNormal"/>
              <w:jc w:val="right"/>
            </w:pPr>
            <w:r>
              <w:t>,</w:t>
            </w:r>
          </w:p>
        </w:tc>
      </w:tr>
      <w:tr w:rsidR="001368FD"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82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r>
              <w:t>(Ф.И.О.)</w:t>
            </w:r>
          </w:p>
        </w:tc>
      </w:tr>
      <w:tr w:rsidR="001368FD">
        <w:tc>
          <w:tcPr>
            <w:tcW w:w="4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r>
              <w:t>серия _____ N ______, выдан ______</w:t>
            </w:r>
          </w:p>
        </w:tc>
      </w:tr>
      <w:tr w:rsidR="001368FD">
        <w:tc>
          <w:tcPr>
            <w:tcW w:w="48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r>
              <w:lastRenderedPageBreak/>
              <w:t>(вид документа, удостоверяющего личность)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90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8FD" w:rsidRDefault="001368FD">
            <w:pPr>
              <w:pStyle w:val="ConsPlusNormal"/>
              <w:jc w:val="right"/>
            </w:pPr>
            <w:r>
              <w:t>,</w:t>
            </w:r>
          </w:p>
        </w:tc>
      </w:tr>
      <w:tr w:rsidR="001368FD">
        <w:tc>
          <w:tcPr>
            <w:tcW w:w="90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r>
              <w:t>(когда и кем)</w:t>
            </w:r>
          </w:p>
        </w:tc>
      </w:tr>
      <w:tr w:rsidR="001368FD"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</w:t>
            </w:r>
          </w:p>
        </w:tc>
        <w:tc>
          <w:tcPr>
            <w:tcW w:w="5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  <w:tr w:rsidR="001368FD">
        <w:tc>
          <w:tcPr>
            <w:tcW w:w="90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8FD" w:rsidRDefault="001368FD">
            <w:pPr>
              <w:pStyle w:val="ConsPlusNormal"/>
              <w:jc w:val="right"/>
            </w:pPr>
            <w:r>
              <w:t>,</w:t>
            </w:r>
          </w:p>
        </w:tc>
      </w:tr>
      <w:tr w:rsidR="001368FD">
        <w:tc>
          <w:tcPr>
            <w:tcW w:w="90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r>
              <w:t>настоящим даю свое согласие Администрации Губернатора Новгородской области, государственному областному казенному учреждению "Управление Делами Правительства Новгородской области", расположенным по адресу: Великий Новгород, пл. Победы - Софийская, д. 1, на обработку моих персональных данных и подтверждаю, что, принимая такое решение, я действую своей волей и в своих интересах.</w:t>
            </w:r>
          </w:p>
          <w:p w:rsidR="001368FD" w:rsidRDefault="001368FD">
            <w:pPr>
              <w:pStyle w:val="ConsPlusNormal"/>
              <w:ind w:firstLine="283"/>
              <w:jc w:val="both"/>
            </w:pPr>
            <w:r>
              <w:t>Согласие дается мной для целей, связанных с поощрением Почетной грамотой Администрации Губернатора Новгородской области, и распространяется на персональные данные, содержащиеся в документах, представленных в соответствии с Положением о Почетной грамоте Администрации Губернатора Новгородской области.</w:t>
            </w:r>
          </w:p>
          <w:p w:rsidR="001368FD" w:rsidRDefault="001368FD">
            <w:pPr>
              <w:pStyle w:val="ConsPlusNormal"/>
              <w:ind w:firstLine="283"/>
              <w:jc w:val="both"/>
            </w:pPr>
            <w:r>
              <w:t xml:space="preserve">Я проинформирован(а) о том, что под обработкой персональных данных понимаются действия (операции) с персональными данными в рамках выполнения Федерального </w:t>
            </w:r>
            <w:hyperlink r:id="rId7">
              <w:r>
                <w:rPr>
                  <w:color w:val="0000FF"/>
                </w:rPr>
                <w:t>закона</w:t>
              </w:r>
            </w:hyperlink>
            <w:r>
              <w:t xml:space="preserve"> от 27 июля 2006 года N 152-ФЗ "О персональных данных", конфиденциальность персональных данных соблюдается в рамках исполнения законодательства Российской Федерации о защите персональных данных.</w:t>
            </w:r>
          </w:p>
          <w:p w:rsidR="001368FD" w:rsidRDefault="001368FD">
            <w:pPr>
              <w:pStyle w:val="ConsPlusNormal"/>
              <w:ind w:firstLine="283"/>
              <w:jc w:val="both"/>
            </w:pPr>
            <w:r>
              <w:t>Настоящее согласие предоставляется на осуществление следующих действий в отношении моих персональных данных, совершаемых с использованием средств автоматизации или без использования таких средств: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      </w:r>
          </w:p>
          <w:p w:rsidR="001368FD" w:rsidRDefault="001368FD">
            <w:pPr>
              <w:pStyle w:val="ConsPlusNormal"/>
              <w:ind w:firstLine="283"/>
              <w:jc w:val="both"/>
            </w:pPr>
            <w:r>
              <w:t>Данное согласие действует с даты подписания на период рассмотрения моей кандидатуры в целях поощрения Почетной грамотой Администрации Губернатора Новгородской области, оформления документов и последующего их хранения в соответствии со сроками хранения, определенными законодательством Российской Федерации об архивном деле. Мне разъяснен порядок отзыва моего согласия на обработку персональных данных.</w:t>
            </w:r>
          </w:p>
        </w:tc>
      </w:tr>
      <w:tr w:rsidR="001368FD">
        <w:tc>
          <w:tcPr>
            <w:tcW w:w="4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FD" w:rsidRDefault="001368FD">
            <w:pPr>
              <w:pStyle w:val="ConsPlusNormal"/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both"/>
            </w:pPr>
            <w:proofErr w:type="spellStart"/>
            <w:r>
              <w:t>И.О.Фамилия</w:t>
            </w:r>
            <w:proofErr w:type="spellEnd"/>
          </w:p>
        </w:tc>
      </w:tr>
      <w:tr w:rsidR="001368FD">
        <w:tc>
          <w:tcPr>
            <w:tcW w:w="48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  <w:jc w:val="center"/>
            </w:pPr>
            <w:r>
              <w:t>(подпись лица, давшего согласие)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1368FD" w:rsidRDefault="001368FD">
            <w:pPr>
              <w:pStyle w:val="ConsPlusNormal"/>
            </w:pPr>
          </w:p>
        </w:tc>
      </w:tr>
    </w:tbl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right"/>
        <w:outlineLvl w:val="1"/>
      </w:pPr>
      <w:r>
        <w:t>Приложение N 3</w:t>
      </w:r>
    </w:p>
    <w:p w:rsidR="001368FD" w:rsidRDefault="001368FD">
      <w:pPr>
        <w:pStyle w:val="ConsPlusNormal"/>
        <w:jc w:val="right"/>
      </w:pPr>
      <w:r>
        <w:t>к Положению</w:t>
      </w:r>
    </w:p>
    <w:p w:rsidR="001368FD" w:rsidRDefault="001368FD">
      <w:pPr>
        <w:pStyle w:val="ConsPlusNormal"/>
        <w:jc w:val="right"/>
      </w:pPr>
      <w:r>
        <w:t>о Почетной грамоте</w:t>
      </w:r>
    </w:p>
    <w:p w:rsidR="001368FD" w:rsidRDefault="001368FD">
      <w:pPr>
        <w:pStyle w:val="ConsPlusNormal"/>
        <w:jc w:val="right"/>
      </w:pPr>
      <w:r>
        <w:t>Администрации Губернатора</w:t>
      </w:r>
    </w:p>
    <w:p w:rsidR="001368FD" w:rsidRDefault="001368FD">
      <w:pPr>
        <w:pStyle w:val="ConsPlusNormal"/>
        <w:jc w:val="right"/>
      </w:pPr>
      <w:r>
        <w:t>Новгородской области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Title"/>
        <w:jc w:val="center"/>
      </w:pPr>
      <w:bookmarkStart w:id="10" w:name="P190"/>
      <w:bookmarkEnd w:id="10"/>
      <w:r>
        <w:t>ЭСКИЗ</w:t>
      </w:r>
    </w:p>
    <w:p w:rsidR="001368FD" w:rsidRDefault="001368FD">
      <w:pPr>
        <w:pStyle w:val="ConsPlusTitle"/>
        <w:jc w:val="center"/>
      </w:pPr>
      <w:r>
        <w:t>ПОЧЕТНОЙ ГРАМОТЫ АДМИНИСТРАЦИИ ГУБЕРНАТОРА</w:t>
      </w:r>
    </w:p>
    <w:p w:rsidR="001368FD" w:rsidRDefault="001368FD">
      <w:pPr>
        <w:pStyle w:val="ConsPlusTitle"/>
        <w:jc w:val="center"/>
      </w:pPr>
      <w:r>
        <w:t>НОВГОРОДСКОЙ ОБЛАСТИ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center"/>
      </w:pPr>
      <w:r>
        <w:t>Рисунок не приводится.</w:t>
      </w: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jc w:val="both"/>
      </w:pPr>
    </w:p>
    <w:p w:rsidR="001368FD" w:rsidRDefault="001368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040F" w:rsidRDefault="00B1040F"/>
    <w:sectPr w:rsidR="00B1040F" w:rsidSect="007E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FD"/>
    <w:rsid w:val="001368FD"/>
    <w:rsid w:val="00B1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E8351-8676-49E6-8CF2-761DCA8B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8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368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368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3A77DADCCF337A8D0E5DB1BF2CE0E43C0648B66F3BF84A2A99F654209A39A9EC9CD0EED6C02C7513674239C75i9W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A77DADCCF337A8D0E5C516E4A2514BC06DD763F5BA8EFDF2CC631556F39CCB9B8D50B42F42D450326A219D769F4D1C8799070A7CD412634D5B8D56i3W6J" TargetMode="External"/><Relationship Id="rId5" Type="http://schemas.openxmlformats.org/officeDocument/2006/relationships/hyperlink" Target="consultantplus://offline/ref=43A77DADCCF337A8D0E5C516E4A2514BC06DD763FCBD88F0FCC03E1F5EAA90C99C820FB12853D451367421986996194FiCW0J" TargetMode="External"/><Relationship Id="rId4" Type="http://schemas.openxmlformats.org/officeDocument/2006/relationships/hyperlink" Target="consultantplus://offline/ref=43A77DADCCF337A8D0E5C516E4A2514BC06DD763FCBD87F5F7C03E1F5EAA90C99C820FB12853D451367421986996194FiCW0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Мосягин Н.В..</dc:creator>
  <cp:keywords/>
  <dc:description/>
  <cp:lastModifiedBy>Мосягин Н.В..</cp:lastModifiedBy>
  <cp:revision>1</cp:revision>
  <dcterms:created xsi:type="dcterms:W3CDTF">2023-04-04T09:22:00Z</dcterms:created>
  <dcterms:modified xsi:type="dcterms:W3CDTF">2023-04-04T09:23:00Z</dcterms:modified>
</cp:coreProperties>
</file>