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7ABB" w:rsidRPr="007C5181" w:rsidRDefault="00964BCB" w:rsidP="00940F78">
      <w:pPr>
        <w:rPr>
          <w:sz w:val="24"/>
          <w:szCs w:val="24"/>
        </w:rPr>
      </w:pPr>
      <w:r w:rsidRPr="00964BCB">
        <w:rPr>
          <w:noProof/>
          <w:lang w:eastAsia="ru-RU"/>
        </w:rPr>
        <w:pict>
          <v:shapetype id="_x0000_t202" coordsize="21600,21600" o:spt="202" path="m,l,21600r21600,l21600,xe">
            <v:stroke joinstyle="miter"/>
            <v:path gradientshapeok="t" o:connecttype="rect"/>
          </v:shapetype>
          <v:shape id="Надпись 2" o:spid="_x0000_s1026" type="#_x0000_t202" style="position:absolute;margin-left:429.9pt;margin-top:21.1pt;width:100.85pt;height:95.2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C2oPQIAAE0EAAAOAAAAZHJzL2Uyb0RvYy54bWysVM2O0zAQviPxDpbvND9qt23UdLV0KUJa&#10;fqSFB3Acp7FwPMF2m5Qbd16Bd+DAgRuv0H0jxk63lL8LwgdrJjP+ZuabmSwu+0aRnTBWgs5pMoop&#10;EZpDKfUmp29erx/NKLGO6ZIp0CKne2Hp5fLhg0XXZiKFGlQpDEEQbbOuzWntXJtFkeW1aJgdQSs0&#10;GiswDXOomk1UGtYheqOiNI4vog5M2Rrgwlr8ej0Y6TLgV5Xg7mVVWeGIyinm5sJtwl34O1ouWLYx&#10;rK0lP6bB/iGLhkmNQU9Q18wxsjXyN6hGcgMWKjfi0ERQVZKLUANWk8S/VHNbs1aEWpAc255osv8P&#10;lr/YvTJEljlNkyklmjXYpMOnw+fDl8O3w9e7D3cfSepZ6lqbofNti+6ufww9djtUbNsb4G8t0bCq&#10;md6IK2OgqwUrMcvEv4zOng441oMU3XMoMRjbOghAfWUaTyGSQhAdu7U/dUj0jnAfMp3F0/mEEo62&#10;JI3nF9NJiMGy++etse6pgIZ4IacGRyDAs92NdT4dlt27+GgWlCzXUqmgmE2xUobsGI7LOpwj+k9u&#10;SpMup/NJOhkY+CtEHM6fIBrpcO6VbHI6OzmxzPP2RJdhKh2TapAxZaWPRHruBhZdX/THxhRQ7pFS&#10;A8N84z6iUIN5T0mHs51T+27LjKBEPdPYlnkyHvtlCMp4Mk1RMeeW4tzCNEeonDpKBnHlwgJ5wjRc&#10;YfsqGYj1fR4yOeaKMxv4Pu6XX4pzPXj9+AssvwMAAP//AwBQSwMEFAAGAAgAAAAhAGWzRhnhAAAA&#10;CwEAAA8AAABkcnMvZG93bnJldi54bWxMj8FOwzAQRO9I/IO1SFwQdeq2aRviVAgJRG9QEFzdeJtE&#10;2Otgu2n4e9wTHEc7evum3IzWsAF96BxJmE4yYEi10x01Et7fHm9XwEJUpJVxhBJ+MMCmurwoVaHd&#10;iV5x2MWGJQiFQkloY+wLzkPdolVh4nqkdDs4b1VM0Tdce3VKcGu4yLKcW9VR+tCqHh9arL92Ryth&#10;NX8ePsN29vJR5wezjjfL4enbS3l9Nd7fAYs4xr8ynPWTOlTJae+OpAMzibFYJ/UoYS4EsHMhy6cL&#10;YHsJYiaWwKuS/99Q/QIAAP//AwBQSwECLQAUAAYACAAAACEAtoM4kv4AAADhAQAAEwAAAAAAAAAA&#10;AAAAAAAAAAAAW0NvbnRlbnRfVHlwZXNdLnhtbFBLAQItABQABgAIAAAAIQA4/SH/1gAAAJQBAAAL&#10;AAAAAAAAAAAAAAAAAC8BAABfcmVscy8ucmVsc1BLAQItABQABgAIAAAAIQATxC2oPQIAAE0EAAAO&#10;AAAAAAAAAAAAAAAAAC4CAABkcnMvZTJvRG9jLnhtbFBLAQItABQABgAIAAAAIQBls0YZ4QAAAAsB&#10;AAAPAAAAAAAAAAAAAAAAAJcEAABkcnMvZG93bnJldi54bWxQSwUGAAAAAAQABADzAAAApQUAAAAA&#10;">
            <v:textbox>
              <w:txbxContent>
                <w:p w:rsidR="00CF3F55" w:rsidRDefault="00CF3F55" w:rsidP="00940F78">
                  <w:pPr>
                    <w:jc w:val="center"/>
                  </w:pPr>
                  <w:r>
                    <w:t xml:space="preserve">№ </w:t>
                  </w:r>
                  <w:r>
                    <w:rPr>
                      <w:lang w:val="en-US"/>
                    </w:rPr>
                    <w:t>1</w:t>
                  </w:r>
                  <w:r>
                    <w:t>3 (60)</w:t>
                  </w:r>
                </w:p>
                <w:p w:rsidR="00CF3F55" w:rsidRDefault="00CF3F55" w:rsidP="00940F78">
                  <w:pPr>
                    <w:jc w:val="center"/>
                  </w:pPr>
                  <w:r>
                    <w:t>П</w:t>
                  </w:r>
                  <w:r w:rsidR="008F2642">
                    <w:t>онедельник</w:t>
                  </w:r>
                  <w:r>
                    <w:t>,</w:t>
                  </w:r>
                </w:p>
                <w:p w:rsidR="00CF3F55" w:rsidRDefault="00CF3F55" w:rsidP="00940F78">
                  <w:pPr>
                    <w:jc w:val="center"/>
                  </w:pPr>
                  <w:r>
                    <w:t>0</w:t>
                  </w:r>
                  <w:r w:rsidR="008F2642">
                    <w:t>4 сентября</w:t>
                  </w:r>
                  <w:bookmarkStart w:id="0" w:name="_GoBack"/>
                  <w:bookmarkEnd w:id="0"/>
                  <w:r>
                    <w:t xml:space="preserve"> 2023 года</w:t>
                  </w:r>
                </w:p>
              </w:txbxContent>
            </v:textbox>
            <w10:wrap type="square"/>
          </v:shape>
        </w:pict>
      </w:r>
      <w:r w:rsidR="00AF5ACB">
        <w:rPr>
          <w:noProof/>
          <w:lang w:eastAsia="ru-RU"/>
        </w:rPr>
        <w:drawing>
          <wp:anchor distT="0" distB="0" distL="114300" distR="114300" simplePos="0" relativeHeight="251656704" behindDoc="1" locked="0" layoutInCell="1" allowOverlap="1">
            <wp:simplePos x="0" y="0"/>
            <wp:positionH relativeFrom="column">
              <wp:posOffset>87630</wp:posOffset>
            </wp:positionH>
            <wp:positionV relativeFrom="paragraph">
              <wp:posOffset>-8255</wp:posOffset>
            </wp:positionV>
            <wp:extent cx="1323975" cy="1657350"/>
            <wp:effectExtent l="0" t="0" r="9525" b="0"/>
            <wp:wrapTight wrapText="bothSides">
              <wp:wrapPolygon edited="0">
                <wp:start x="0" y="0"/>
                <wp:lineTo x="0" y="21352"/>
                <wp:lineTo x="21445" y="21352"/>
                <wp:lineTo x="21445" y="0"/>
                <wp:lineTo x="0" y="0"/>
              </wp:wrapPolygon>
            </wp:wrapTight>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23975" cy="1657350"/>
                    </a:xfrm>
                    <a:prstGeom prst="rect">
                      <a:avLst/>
                    </a:prstGeom>
                    <a:noFill/>
                    <a:ln>
                      <a:noFill/>
                    </a:ln>
                  </pic:spPr>
                </pic:pic>
              </a:graphicData>
            </a:graphic>
          </wp:anchor>
        </w:drawing>
      </w:r>
      <w:r w:rsidR="006D3CCF" w:rsidRPr="007C5181">
        <w:rPr>
          <w:sz w:val="24"/>
          <w:szCs w:val="24"/>
        </w:rPr>
        <w:t>Периодическое печатное издание</w:t>
      </w:r>
      <w:r w:rsidR="00940F78" w:rsidRPr="007C5181">
        <w:rPr>
          <w:sz w:val="24"/>
          <w:szCs w:val="24"/>
        </w:rPr>
        <w:t xml:space="preserve"> – муниципальная газета</w:t>
      </w:r>
    </w:p>
    <w:p w:rsidR="006D3CCF" w:rsidRPr="007C5181" w:rsidRDefault="00940F78" w:rsidP="00940F78">
      <w:pPr>
        <w:jc w:val="center"/>
        <w:rPr>
          <w:b/>
          <w:color w:val="000000"/>
          <w:sz w:val="72"/>
          <w:szCs w:val="72"/>
        </w:rPr>
      </w:pPr>
      <w:r w:rsidRPr="007C5181">
        <w:rPr>
          <w:b/>
          <w:color w:val="000000"/>
          <w:sz w:val="72"/>
          <w:szCs w:val="72"/>
        </w:rPr>
        <w:t>МАРЁВСКИЙ ВЕСТНИК</w:t>
      </w:r>
    </w:p>
    <w:p w:rsidR="002E5BFD" w:rsidRPr="007C5181" w:rsidRDefault="002E5BFD" w:rsidP="00940F78">
      <w:pPr>
        <w:jc w:val="center"/>
        <w:rPr>
          <w:sz w:val="16"/>
          <w:szCs w:val="16"/>
        </w:rPr>
      </w:pPr>
    </w:p>
    <w:p w:rsidR="0004299F" w:rsidRPr="0058249A" w:rsidRDefault="00964BCB" w:rsidP="00095B0B">
      <w:pPr>
        <w:jc w:val="center"/>
        <w:rPr>
          <w:sz w:val="18"/>
          <w:szCs w:val="18"/>
        </w:rPr>
      </w:pPr>
      <w:r w:rsidRPr="00964BCB">
        <w:rPr>
          <w:noProof/>
          <w:lang w:eastAsia="ru-RU"/>
        </w:rPr>
        <w:pict>
          <v:line id="Прямая соединительная линия 1" o:spid="_x0000_s1036" style="position:absolute;left:0;text-align:lef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3.6pt,2.6pt" to="512.3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EUKBwIAALcDAAAOAAAAZHJzL2Uyb0RvYy54bWysU8uO0zAU3SPxD5b3NEmnhU7UdBaths0I&#10;Kg18gOs4iYVfsk3T7oA1Uj+BX2AxSCMN8A3JH821+5gZ2CGysO7L5/qeezK92EiB1sw6rlWBs0GK&#10;EVNUl1zVBX7/7vLFBCPniSqJ0IoVeMscvpg9fzZtTc6GutGiZBYBiHJ5awrceG/yJHG0YZK4gTZM&#10;QbLSVhIPrq2T0pIW0KVIhmn6Mmm1LY3VlDkH0cU+iWcRv6oY9W+ryjGPRIHhbT6eNp6rcCazKclr&#10;S0zD6eEZ5B9eIQlX0PQEtSCeoI+W/wUlObXa6coPqJaJripOWZwBpsnSP6a5bohhcRYgx5kTTe7/&#10;wdI366VFvITdYaSIhBV13/pP/a772X3vd6j/3P3ufnQ33W33q7vtv4B9138FOyS7u0N4h7LAZGtc&#10;DoBztbSBC7pR1+ZK0w8OcsmTZHCc2ZdtKitDOZCBNnEz29Nm2MYjCsHx+fgsG44xopA7m2Rp3FxC&#10;8uNlY51/zbREwSiw4CoQR3KyvnI+tCf5sSSElb7kQsTlC4VamP48HYM+KAENVoJ4MKUBVpyqMSKi&#10;BnFTbyOk04KX4XoAcrZezYVFawICG41eDeejwAS0e1IWei+Ia/Z1MbWXnuQe9C+4LPAkDd/htlAB&#10;nUUFHyZ44CxYK11ul/ZILKgjNj0oOcjvsQ/24/9tdg8AAP//AwBQSwMEFAAGAAgAAAAhAHvMkwzd&#10;AAAACAEAAA8AAABkcnMvZG93bnJldi54bWxMj0FPwzAMhe9I/IfISNxYugroVJpOgIQE3OiQ4Oi1&#10;XlOtcbom27p/j3caJ9t6T8/fK5aT69WBxtB5NjCfJaCIa9903Br4Xr3dLUCFiNxg75kMnCjAsry+&#10;KjBv/JG/6FDFVkkIhxwN2BiHXOtQW3IYZn4gFm3jR4dRzrHVzYhHCXe9TpPkUTvsWD5YHOjVUr2t&#10;9s7A77b98biyWberXjafHyes32lnzO3N9PwEKtIUL2Y44ws6lMK09ntuguoNLLJUnAYeZJzlJL3P&#10;QK1lm6egy0L/L1D+AQAA//8DAFBLAQItABQABgAIAAAAIQC2gziS/gAAAOEBAAATAAAAAAAAAAAA&#10;AAAAAAAAAABbQ29udGVudF9UeXBlc10ueG1sUEsBAi0AFAAGAAgAAAAhADj9If/WAAAAlAEAAAsA&#10;AAAAAAAAAAAAAAAALwEAAF9yZWxzLy5yZWxzUEsBAi0AFAAGAAgAAAAhAOusRQoHAgAAtwMAAA4A&#10;AAAAAAAAAAAAAAAALgIAAGRycy9lMm9Eb2MueG1sUEsBAi0AFAAGAAgAAAAhAHvMkwzdAAAACAEA&#10;AA8AAAAAAAAAAAAAAAAAYQQAAGRycy9kb3ducmV2LnhtbFBLBQYAAAAABAAEAPMAAABrBQAAAAA=&#10;" strokecolor="#4472c4" strokeweight="1.5pt">
            <v:stroke joinstyle="miter"/>
            <o:lock v:ext="edit" shapetype="f"/>
            <w10:wrap anchorx="margin"/>
          </v:line>
        </w:pict>
      </w:r>
    </w:p>
    <w:p w:rsidR="00B36691" w:rsidRPr="00B36691" w:rsidRDefault="00B36691" w:rsidP="00B36691">
      <w:pPr>
        <w:pStyle w:val="aa"/>
        <w:ind w:left="42" w:right="141"/>
        <w:jc w:val="center"/>
        <w:rPr>
          <w:b/>
          <w:bCs/>
          <w:sz w:val="18"/>
          <w:szCs w:val="18"/>
        </w:rPr>
      </w:pPr>
      <w:r w:rsidRPr="00B36691">
        <w:rPr>
          <w:b/>
          <w:bCs/>
          <w:sz w:val="18"/>
          <w:szCs w:val="18"/>
        </w:rPr>
        <w:t>АДМИНИСТРАЦИЯ</w:t>
      </w:r>
    </w:p>
    <w:p w:rsidR="00B36691" w:rsidRPr="00B36691" w:rsidRDefault="00B36691" w:rsidP="00B36691">
      <w:pPr>
        <w:pStyle w:val="aa"/>
        <w:ind w:left="42" w:right="141"/>
        <w:jc w:val="center"/>
        <w:rPr>
          <w:b/>
          <w:bCs/>
          <w:sz w:val="18"/>
          <w:szCs w:val="18"/>
        </w:rPr>
      </w:pPr>
      <w:r w:rsidRPr="00B36691">
        <w:rPr>
          <w:b/>
          <w:bCs/>
          <w:sz w:val="18"/>
          <w:szCs w:val="18"/>
        </w:rPr>
        <w:t>МАРЁВСКОГО МУНИЦИПАЛЬНОГО ОКРУГА</w:t>
      </w:r>
    </w:p>
    <w:p w:rsidR="00B36691" w:rsidRPr="00B36691" w:rsidRDefault="00B36691" w:rsidP="00B36691">
      <w:pPr>
        <w:pStyle w:val="aa"/>
        <w:ind w:left="42" w:right="141"/>
        <w:jc w:val="center"/>
        <w:rPr>
          <w:b/>
          <w:sz w:val="18"/>
          <w:szCs w:val="18"/>
        </w:rPr>
      </w:pPr>
    </w:p>
    <w:p w:rsidR="00B36691" w:rsidRPr="00B36691" w:rsidRDefault="00B36691" w:rsidP="00B36691">
      <w:pPr>
        <w:pStyle w:val="aa"/>
        <w:ind w:left="42" w:right="141"/>
        <w:jc w:val="center"/>
        <w:rPr>
          <w:sz w:val="18"/>
          <w:szCs w:val="18"/>
        </w:rPr>
      </w:pPr>
      <w:r w:rsidRPr="00B36691">
        <w:rPr>
          <w:sz w:val="18"/>
          <w:szCs w:val="18"/>
        </w:rPr>
        <w:t>ПОСТАНОВЛЕНИЕ</w:t>
      </w:r>
    </w:p>
    <w:p w:rsidR="00B36691" w:rsidRPr="00B36691" w:rsidRDefault="00B36691" w:rsidP="00B36691">
      <w:pPr>
        <w:pStyle w:val="aa"/>
        <w:ind w:left="42" w:right="141"/>
        <w:jc w:val="center"/>
        <w:rPr>
          <w:sz w:val="18"/>
          <w:szCs w:val="18"/>
        </w:rPr>
      </w:pPr>
      <w:bookmarkStart w:id="1" w:name="дата"/>
      <w:bookmarkEnd w:id="1"/>
      <w:r w:rsidRPr="00B36691">
        <w:rPr>
          <w:sz w:val="18"/>
          <w:szCs w:val="18"/>
        </w:rPr>
        <w:t xml:space="preserve">24.08.2023  № </w:t>
      </w:r>
      <w:bookmarkStart w:id="2" w:name="номер"/>
      <w:bookmarkEnd w:id="2"/>
      <w:r w:rsidRPr="00B36691">
        <w:rPr>
          <w:sz w:val="18"/>
          <w:szCs w:val="18"/>
        </w:rPr>
        <w:t>359</w:t>
      </w:r>
    </w:p>
    <w:p w:rsidR="00B36691" w:rsidRPr="00B36691" w:rsidRDefault="00B36691" w:rsidP="00B36691">
      <w:pPr>
        <w:pStyle w:val="aa"/>
        <w:ind w:left="42" w:right="141"/>
        <w:jc w:val="center"/>
        <w:rPr>
          <w:sz w:val="18"/>
          <w:szCs w:val="18"/>
        </w:rPr>
      </w:pPr>
      <w:r w:rsidRPr="00B36691">
        <w:rPr>
          <w:sz w:val="18"/>
          <w:szCs w:val="18"/>
        </w:rPr>
        <w:t>с. Марёво</w:t>
      </w:r>
    </w:p>
    <w:p w:rsidR="00B36691" w:rsidRPr="00B36691" w:rsidRDefault="00B36691" w:rsidP="00B36691">
      <w:pPr>
        <w:pStyle w:val="aa"/>
        <w:ind w:left="42" w:right="141"/>
        <w:jc w:val="center"/>
        <w:rPr>
          <w:b/>
          <w:sz w:val="18"/>
          <w:szCs w:val="18"/>
        </w:rPr>
      </w:pPr>
    </w:p>
    <w:p w:rsidR="00B36691" w:rsidRPr="00B36691" w:rsidRDefault="00B36691" w:rsidP="00B36691">
      <w:pPr>
        <w:pStyle w:val="aa"/>
        <w:ind w:left="42" w:right="141"/>
        <w:jc w:val="center"/>
        <w:rPr>
          <w:b/>
          <w:sz w:val="18"/>
          <w:szCs w:val="18"/>
          <w:lang/>
        </w:rPr>
      </w:pPr>
      <w:r w:rsidRPr="00B36691">
        <w:rPr>
          <w:b/>
          <w:sz w:val="18"/>
          <w:szCs w:val="18"/>
          <w:lang/>
        </w:rPr>
        <w:t>Об исполнении бюджета Марёвского</w:t>
      </w:r>
      <w:r>
        <w:rPr>
          <w:b/>
          <w:sz w:val="18"/>
          <w:szCs w:val="18"/>
        </w:rPr>
        <w:t xml:space="preserve"> </w:t>
      </w:r>
      <w:r w:rsidRPr="00B36691">
        <w:rPr>
          <w:b/>
          <w:sz w:val="18"/>
          <w:szCs w:val="18"/>
          <w:lang/>
        </w:rPr>
        <w:t xml:space="preserve">муниципального </w:t>
      </w:r>
      <w:r w:rsidRPr="00B36691">
        <w:rPr>
          <w:b/>
          <w:sz w:val="18"/>
          <w:szCs w:val="18"/>
        </w:rPr>
        <w:t>округа</w:t>
      </w:r>
      <w:r w:rsidRPr="00B36691">
        <w:rPr>
          <w:b/>
          <w:sz w:val="18"/>
          <w:szCs w:val="18"/>
          <w:lang/>
        </w:rPr>
        <w:t xml:space="preserve"> за </w:t>
      </w:r>
      <w:r w:rsidRPr="00B36691">
        <w:rPr>
          <w:b/>
          <w:sz w:val="18"/>
          <w:szCs w:val="18"/>
          <w:lang w:val="en-US"/>
        </w:rPr>
        <w:t>I</w:t>
      </w:r>
      <w:r w:rsidRPr="00B36691">
        <w:rPr>
          <w:b/>
          <w:sz w:val="18"/>
          <w:szCs w:val="18"/>
        </w:rPr>
        <w:t xml:space="preserve"> полугодие </w:t>
      </w:r>
      <w:r w:rsidRPr="00B36691">
        <w:rPr>
          <w:b/>
          <w:sz w:val="18"/>
          <w:szCs w:val="18"/>
          <w:lang/>
        </w:rPr>
        <w:t>20</w:t>
      </w:r>
      <w:r w:rsidRPr="00B36691">
        <w:rPr>
          <w:b/>
          <w:sz w:val="18"/>
          <w:szCs w:val="18"/>
        </w:rPr>
        <w:t>23</w:t>
      </w:r>
      <w:r w:rsidRPr="00B36691">
        <w:rPr>
          <w:b/>
          <w:sz w:val="18"/>
          <w:szCs w:val="18"/>
          <w:lang/>
        </w:rPr>
        <w:t xml:space="preserve"> года</w:t>
      </w:r>
    </w:p>
    <w:p w:rsidR="00B36691" w:rsidRPr="00B36691" w:rsidRDefault="00B36691" w:rsidP="00B36691">
      <w:pPr>
        <w:pStyle w:val="aa"/>
        <w:ind w:left="42" w:right="141"/>
        <w:jc w:val="center"/>
        <w:rPr>
          <w:b/>
          <w:sz w:val="18"/>
          <w:szCs w:val="18"/>
        </w:rPr>
      </w:pPr>
    </w:p>
    <w:p w:rsidR="00B36691" w:rsidRPr="00B36691" w:rsidRDefault="00B36691" w:rsidP="00B36691">
      <w:pPr>
        <w:pStyle w:val="aa"/>
        <w:ind w:left="42" w:right="141" w:firstLine="242"/>
        <w:jc w:val="both"/>
        <w:rPr>
          <w:b/>
          <w:sz w:val="18"/>
          <w:szCs w:val="18"/>
        </w:rPr>
      </w:pPr>
      <w:r w:rsidRPr="00B36691">
        <w:rPr>
          <w:sz w:val="18"/>
          <w:szCs w:val="18"/>
        </w:rPr>
        <w:t xml:space="preserve">В соответствии с Бюджетным кодексом Российской Федерации, Положением «О бюджетном процессе в Марёвском муниципальном округе», утвержденным решением Думы Марёвского муниципального округа от 25.09.2020 № 14 Администрация Марёвского муниципального округа </w:t>
      </w:r>
      <w:r w:rsidRPr="00B36691">
        <w:rPr>
          <w:b/>
          <w:sz w:val="18"/>
          <w:szCs w:val="18"/>
        </w:rPr>
        <w:t>ПОСТАНОВЛЯЕТ:</w:t>
      </w:r>
    </w:p>
    <w:p w:rsidR="00B36691" w:rsidRPr="00B36691" w:rsidRDefault="00B36691" w:rsidP="00B36691">
      <w:pPr>
        <w:pStyle w:val="aa"/>
        <w:ind w:left="42" w:right="141" w:firstLine="242"/>
        <w:jc w:val="both"/>
        <w:rPr>
          <w:sz w:val="18"/>
          <w:szCs w:val="18"/>
        </w:rPr>
      </w:pPr>
      <w:r w:rsidRPr="00B36691">
        <w:rPr>
          <w:sz w:val="18"/>
          <w:szCs w:val="18"/>
        </w:rPr>
        <w:t xml:space="preserve">1.Утвердить исполнение бюджета Марёвского муниципального округа за </w:t>
      </w:r>
      <w:r w:rsidRPr="00B36691">
        <w:rPr>
          <w:sz w:val="18"/>
          <w:szCs w:val="18"/>
          <w:lang w:val="en-US"/>
        </w:rPr>
        <w:t>I</w:t>
      </w:r>
      <w:r w:rsidRPr="00B36691">
        <w:rPr>
          <w:sz w:val="18"/>
          <w:szCs w:val="18"/>
        </w:rPr>
        <w:t xml:space="preserve"> полугодие 2023 года.</w:t>
      </w:r>
    </w:p>
    <w:p w:rsidR="00B36691" w:rsidRPr="00B36691" w:rsidRDefault="00B36691" w:rsidP="00B36691">
      <w:pPr>
        <w:pStyle w:val="aa"/>
        <w:ind w:left="42" w:right="141" w:firstLine="242"/>
        <w:jc w:val="both"/>
        <w:rPr>
          <w:sz w:val="18"/>
          <w:szCs w:val="18"/>
        </w:rPr>
      </w:pPr>
      <w:r w:rsidRPr="00B36691">
        <w:rPr>
          <w:sz w:val="18"/>
          <w:szCs w:val="18"/>
        </w:rPr>
        <w:t xml:space="preserve">2. Направить отчёт об исполнении бюджета муниципального округа за за </w:t>
      </w:r>
      <w:r w:rsidRPr="00B36691">
        <w:rPr>
          <w:sz w:val="18"/>
          <w:szCs w:val="18"/>
          <w:lang w:val="en-US"/>
        </w:rPr>
        <w:t>I</w:t>
      </w:r>
      <w:r w:rsidRPr="00B36691">
        <w:rPr>
          <w:sz w:val="18"/>
          <w:szCs w:val="18"/>
        </w:rPr>
        <w:t xml:space="preserve"> полугодие 2023 года в Думу муниципального округа и контрольно-счётную палату муниципального округа.</w:t>
      </w:r>
    </w:p>
    <w:p w:rsidR="00B36691" w:rsidRPr="00B36691" w:rsidRDefault="00B36691" w:rsidP="00B36691">
      <w:pPr>
        <w:pStyle w:val="aa"/>
        <w:ind w:left="42" w:right="141" w:firstLine="242"/>
        <w:jc w:val="both"/>
        <w:rPr>
          <w:sz w:val="18"/>
          <w:szCs w:val="18"/>
        </w:rPr>
      </w:pPr>
      <w:r w:rsidRPr="00B36691">
        <w:rPr>
          <w:sz w:val="18"/>
          <w:szCs w:val="18"/>
        </w:rPr>
        <w:t>3.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B36691" w:rsidRPr="00B36691" w:rsidRDefault="00B36691" w:rsidP="00B36691">
      <w:pPr>
        <w:pStyle w:val="aa"/>
        <w:ind w:left="42" w:right="141"/>
        <w:rPr>
          <w:sz w:val="18"/>
          <w:szCs w:val="18"/>
        </w:rPr>
      </w:pPr>
    </w:p>
    <w:p w:rsidR="00B36691" w:rsidRPr="00B36691" w:rsidRDefault="00B36691" w:rsidP="00B36691">
      <w:pPr>
        <w:pStyle w:val="aa"/>
        <w:ind w:left="42" w:right="141"/>
        <w:rPr>
          <w:b/>
          <w:sz w:val="18"/>
          <w:szCs w:val="18"/>
        </w:rPr>
      </w:pPr>
      <w:r w:rsidRPr="00B36691">
        <w:rPr>
          <w:b/>
          <w:sz w:val="18"/>
          <w:szCs w:val="18"/>
        </w:rPr>
        <w:t>Глава муниципального округа     С.И. Горкин</w:t>
      </w:r>
    </w:p>
    <w:p w:rsidR="00B36691" w:rsidRPr="00B36691" w:rsidRDefault="00B36691" w:rsidP="00B36691">
      <w:pPr>
        <w:pStyle w:val="aa"/>
        <w:ind w:left="42" w:right="141"/>
        <w:rPr>
          <w:sz w:val="18"/>
          <w:szCs w:val="18"/>
        </w:rPr>
      </w:pPr>
    </w:p>
    <w:p w:rsidR="00B36691" w:rsidRPr="00B36691" w:rsidRDefault="00B36691" w:rsidP="00B36691">
      <w:pPr>
        <w:pStyle w:val="aa"/>
        <w:ind w:left="5954" w:right="141"/>
        <w:jc w:val="center"/>
        <w:rPr>
          <w:sz w:val="18"/>
          <w:szCs w:val="18"/>
        </w:rPr>
      </w:pPr>
      <w:r w:rsidRPr="00B36691">
        <w:rPr>
          <w:sz w:val="18"/>
          <w:szCs w:val="18"/>
        </w:rPr>
        <w:t>Приложение 1</w:t>
      </w:r>
    </w:p>
    <w:p w:rsidR="00B36691" w:rsidRPr="00B36691" w:rsidRDefault="00B36691" w:rsidP="00B36691">
      <w:pPr>
        <w:pStyle w:val="aa"/>
        <w:ind w:left="5954" w:right="141"/>
        <w:jc w:val="center"/>
        <w:rPr>
          <w:sz w:val="18"/>
          <w:szCs w:val="18"/>
        </w:rPr>
      </w:pPr>
      <w:r w:rsidRPr="00B36691">
        <w:rPr>
          <w:sz w:val="18"/>
          <w:szCs w:val="18"/>
        </w:rPr>
        <w:t>к постановлению Администрации Марёвского</w:t>
      </w:r>
    </w:p>
    <w:p w:rsidR="00B36691" w:rsidRPr="00B36691" w:rsidRDefault="00B36691" w:rsidP="00B36691">
      <w:pPr>
        <w:pStyle w:val="aa"/>
        <w:ind w:left="5954" w:right="141"/>
        <w:jc w:val="center"/>
        <w:rPr>
          <w:sz w:val="18"/>
          <w:szCs w:val="18"/>
        </w:rPr>
      </w:pPr>
      <w:r w:rsidRPr="00B36691">
        <w:rPr>
          <w:sz w:val="18"/>
          <w:szCs w:val="18"/>
        </w:rPr>
        <w:t>муниципального округа "Об исполнении бюджета</w:t>
      </w:r>
    </w:p>
    <w:p w:rsidR="00B36691" w:rsidRPr="00B36691" w:rsidRDefault="00B36691" w:rsidP="00B36691">
      <w:pPr>
        <w:pStyle w:val="aa"/>
        <w:ind w:left="5954" w:right="141"/>
        <w:jc w:val="center"/>
        <w:rPr>
          <w:sz w:val="18"/>
          <w:szCs w:val="18"/>
        </w:rPr>
      </w:pPr>
      <w:r w:rsidRPr="00B36691">
        <w:rPr>
          <w:sz w:val="18"/>
          <w:szCs w:val="18"/>
        </w:rPr>
        <w:t xml:space="preserve">Марёвского муниципального округа за </w:t>
      </w:r>
      <w:r w:rsidRPr="00B36691">
        <w:rPr>
          <w:sz w:val="18"/>
          <w:szCs w:val="18"/>
          <w:lang w:val="en-US"/>
        </w:rPr>
        <w:t>I</w:t>
      </w:r>
      <w:r w:rsidRPr="00B36691">
        <w:rPr>
          <w:sz w:val="18"/>
          <w:szCs w:val="18"/>
        </w:rPr>
        <w:t xml:space="preserve"> полугодие 2023 года"</w:t>
      </w:r>
    </w:p>
    <w:p w:rsidR="00B36691" w:rsidRPr="00B36691" w:rsidRDefault="00B36691" w:rsidP="00B36691">
      <w:pPr>
        <w:pStyle w:val="aa"/>
        <w:ind w:left="42" w:right="141"/>
        <w:jc w:val="center"/>
        <w:rPr>
          <w:sz w:val="18"/>
          <w:szCs w:val="18"/>
        </w:rPr>
      </w:pPr>
    </w:p>
    <w:p w:rsidR="00B36691" w:rsidRPr="00B36691" w:rsidRDefault="00B36691" w:rsidP="00B36691">
      <w:pPr>
        <w:pStyle w:val="aa"/>
        <w:ind w:left="42" w:right="141"/>
        <w:jc w:val="center"/>
        <w:rPr>
          <w:b/>
          <w:sz w:val="18"/>
          <w:szCs w:val="18"/>
        </w:rPr>
      </w:pPr>
      <w:r w:rsidRPr="00B36691">
        <w:rPr>
          <w:b/>
          <w:sz w:val="18"/>
          <w:szCs w:val="18"/>
        </w:rPr>
        <w:t>Показатели доходов бюджета Марёвского муниципального округа по кодам доходов, подвидов доходов, классификации операций сектора государственного управления, относящихся к доходам бюджета</w:t>
      </w:r>
    </w:p>
    <w:p w:rsidR="00B36691" w:rsidRPr="00B36691" w:rsidRDefault="00B36691" w:rsidP="00B36691">
      <w:pPr>
        <w:pStyle w:val="aa"/>
        <w:ind w:left="42" w:right="141"/>
        <w:jc w:val="center"/>
        <w:rPr>
          <w:b/>
          <w:sz w:val="18"/>
          <w:szCs w:val="18"/>
        </w:rPr>
      </w:pPr>
      <w:r w:rsidRPr="00B36691">
        <w:rPr>
          <w:b/>
          <w:sz w:val="18"/>
          <w:szCs w:val="18"/>
        </w:rPr>
        <w:t xml:space="preserve">за </w:t>
      </w:r>
      <w:r w:rsidRPr="00B36691">
        <w:rPr>
          <w:b/>
          <w:sz w:val="18"/>
          <w:szCs w:val="18"/>
          <w:lang w:val="en-US"/>
        </w:rPr>
        <w:t>I</w:t>
      </w:r>
      <w:r w:rsidRPr="00B36691">
        <w:rPr>
          <w:b/>
          <w:sz w:val="18"/>
          <w:szCs w:val="18"/>
        </w:rPr>
        <w:t xml:space="preserve"> полугодие2023 года</w:t>
      </w:r>
    </w:p>
    <w:p w:rsidR="00B36691" w:rsidRPr="00B36691" w:rsidRDefault="00B36691" w:rsidP="00B36691">
      <w:pPr>
        <w:pStyle w:val="aa"/>
        <w:ind w:left="42" w:right="141"/>
        <w:jc w:val="right"/>
        <w:rPr>
          <w:sz w:val="18"/>
          <w:szCs w:val="18"/>
        </w:rPr>
      </w:pPr>
      <w:r w:rsidRPr="00B36691">
        <w:rPr>
          <w:sz w:val="18"/>
          <w:szCs w:val="18"/>
        </w:rPr>
        <w:t>(рубли)</w:t>
      </w:r>
    </w:p>
    <w:tbl>
      <w:tblPr>
        <w:tblW w:w="10660"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781"/>
        <w:gridCol w:w="1875"/>
        <w:gridCol w:w="1162"/>
        <w:gridCol w:w="1162"/>
        <w:gridCol w:w="680"/>
      </w:tblGrid>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Наименование доходов</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Код бюджетной классификации</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Утверждено на 2023 год</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Исполнено за I полугодие 2023 года</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 исполнения</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2</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3</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4</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5</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НАЛОГОВЫЕ И НЕНАЛОГОВЫЕ ДОХОДЫ</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1 00 00000 00 0000 000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59754180,00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27040010,46</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45,3</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НАЛОГОВЫЕ ДОХОДЫ</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 </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57385700,00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26159503,34</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45,6</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НАЛОГИ НА ПРИБЫЛЬ, ДОХОДЫ</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1 01 00000 00 0000 000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36572000,00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16488937,74</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45,1</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Налог на доходы физических лиц</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1 01 02000 01 0000 110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36572000,00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16488937,74</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45,1</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1 01 02010 01 0000 110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36026000,00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15729031,66</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43,7</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1 01 02020 01 0000 110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50000,00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635110,40</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-0,01</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1 01 02030 01 0000 110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450000,00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79597,68</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17,7</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 xml:space="preserve">Налог на доходы физических лиц в виде фиксированных авансовых платежей с </w:t>
            </w:r>
            <w:proofErr w:type="gramStart"/>
            <w:r w:rsidRPr="00B36691">
              <w:rPr>
                <w:sz w:val="18"/>
                <w:szCs w:val="18"/>
              </w:rPr>
              <w:t>доходов</w:t>
            </w:r>
            <w:proofErr w:type="gramEnd"/>
            <w:r w:rsidRPr="00B36691">
              <w:rPr>
                <w:sz w:val="18"/>
                <w:szCs w:val="18"/>
              </w:rPr>
              <w:t xml:space="preserve">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1 01 02040 01 0000 110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17700,00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39256,50</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221,8</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 xml:space="preserve">Налог на доходы физических лиц в части суммы налога, превышающей 650 000 рублей, относящейся к части налоговой базы, превышающей </w:t>
            </w:r>
            <w:r w:rsidRPr="00B36691">
              <w:rPr>
                <w:sz w:val="18"/>
                <w:szCs w:val="18"/>
              </w:rPr>
              <w:lastRenderedPageBreak/>
              <w:t>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lastRenderedPageBreak/>
              <w:t>1 01 02080 01 0000 110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28300,00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0,00</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0,0</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lastRenderedPageBreak/>
              <w:t xml:space="preserve">Налог на доходы физических лиц в отношении доходов от долевого участия в организации, полученных в виде дивидендов (в части суммы налога, не превышающей 650 000 рублей) </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1 01 02130 01 0000 110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5941,50</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0,0</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НАЛОГИ НА ТОВАРЫ (РАБОТЫ, УСЛУГИ), РЕАЛИЗУЕМЫЕ НА ТЕРРИТОРИИ РОССИЙСКОЙ ФЕДЕРАЦИИ</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1 03 00000 00 0000 000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3503700,00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1909624,71</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54,5</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Акцизы по подакцизным товарам (продукции), производимым на территории Российской Федерации</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1 03 02000 01 0000 110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3503700,00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1909624,71</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54,5</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1 03 02230 01 0000 110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1260000,00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984421,15</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78,1</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1 03 02231 01 0000 110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1260000,00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984421,15</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78,1</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1 03 02240 01 0000 110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10500,00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5116,99</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48,7</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1 03 02241 01 0000 110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10500,00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5116,99</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48,7</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1 03 02250 01 0000 110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2450000,00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1042912,98</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42,6</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1 03 02251 01 0000 110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2450000,00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1042912,98</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42,6</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1 03 02260 01 0000 110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-216800,00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-122826,41</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56,7</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1 03 02261 01 0000 110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-216800,00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-122826,41</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56,7</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НАЛОГИ НА СОВОКУПНЫЙ ДОХОД</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1 05 00000 00 0000 000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13854000,00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7378745,94</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53,3</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Налог, взимаемый в связи с применением упрощенной системы налогообложения</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1 05 01000 00 0000 110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13504000,00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7225408,95</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53,5</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Налог, взимаемый с налогоплательщиков, выбравших в качестве объекта налогообложения доходы</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1 05 01010 01 0000 110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9050000,00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4789206,27</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52,9</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Налог, взимаемый с налогоплательщиков, выбравших в качестве объекта налогообложения доходы</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1 05 01011 01 0000 110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9050000,00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4789206,27</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52,9</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Налог, взимаемый с налогоплательщиков, выбравших в качестве объекта налогообложения доходы, уменьшенные на величину расходов</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1 05 01020 01 0000 110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4454000,00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2436202,68</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54,7</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1 05 01021 01 0000 110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4454000,00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2436202,68</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54,7</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Единый налог на вмененный доход для отдельных видов деятельности</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1 05 02000 02 0000 110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-4408,01</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0,0</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Единый налог на вмененный доход для отдельных видов деятельности</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1 05 02010 02 0000 110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-4408,01</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0,0</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Единый сельскохозяйственный налог</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1 05 03000 01 0000 110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12000,00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15899,00</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132,5</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Единый сельскохозяйственный налог</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1 05 03010 01 0000 110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12000,00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15899,00</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132,5</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Налог, взимаемый в связи с применением патентной системы налогообложения</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1 05 04000 02 0000 110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338000,00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141846,00</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42,0</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Налог, взимаемый в связи с применением патентной системы налогообложения, зачисляемый в бюджеты муниципальных округов</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1 05 04060 02 0000 110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338000,00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141846,00</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42,0</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lastRenderedPageBreak/>
              <w:t>НАЛОГИ НА ИМУЩЕСТВО</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1 06 00000 00 0000 000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3046000,00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263858,95</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8,7</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Налог на имущество физических лиц</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1 06 01000 00 0000 110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307000,00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60071,80</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19,6</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Налог на имущество физических лиц, взимаемый по ставкам, применяемым к объектам налогообложения, расположенным в границах муниципальных округов</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1 06 01020 14 0000 110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307000,00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60071,80</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19,6</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Земельный налог</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1 06 06000 00 0000 110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2739000,00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203787,15</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7,4</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Земельный налог с организаций</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1 06 06030 00 0000 110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500000,00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483864,65</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96,8</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Земельный налог с организаций, обладающих земельным участком, расположенным в границах муниципальных округов</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1 06 06032 14 0000 110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500000,00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483864,65</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96,8</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Земельный налог с физических лиц</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1 06 06040 00 0000 110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2239000,00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-280077,50</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-12,5</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Земельный налог с физических лиц, обладающих земельным участком, расположенным в границах муниципальных округов</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1 06 06042 14 0000 110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2239000,00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-280077,50</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-12,5</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ГОСУДАРСТВЕННАЯ ПОШЛИНА</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1 08 00000 00 0000 000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410000,00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118261,66</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28,8</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 xml:space="preserve">Государственная пошлина по делам, рассматриваемым в судах общей юрисдикции, мировыми судьями </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1 08 03000 01 0000 110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410000,00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118261,66</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28,8</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1 08 03010 01 0000 110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410000,00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118261,66</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28,8</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ЗАДОЛЖЕННОСТЬ И ПЕРЕРАСЧЕТЫ ПО ОТМЕНЕННЫМ НАЛОГАМ, СБОРАМ И ИНЫМ ОБЯЗАТЕЛЬНЫМ ПЛАТЕЖАМ</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1 09 00000 00 0000 000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74,34</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0,0</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Налоги на имущество</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109 04000 00 0000 110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74,34</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0,0</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Земельный налог (по обязательствам, возникшим до 1 января 2006 года)</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1 09 04050 00 0000 110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74,34</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0,0</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Земельный налог (по обязательствам, возникшим до 1 января 2006 года), мобилизуемый на территориях муниципальных округов</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1 09 04052 14 0000 110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74,34</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0,0</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НЕНАЛОГОВЫЕ ДОХОДЫ</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 </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2368480,00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880507,12</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37,2</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 xml:space="preserve">ДОХОДЫ ОТ ИСПОЛЬЗОВАНИЯ ИМУЩЕСТВА, НАХОДЯЩЕГОСЯ В ГОСУДАРСТВЕННОЙ  И МУНИЦИПАЛЬНОЙ СОБСТВЕННОСТИ </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1 11 00000 00 0000 000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1639000,00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940309,30</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57,4</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1 11 05000 00 0000 120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1469000,00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887760,19</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60,4</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1 11 05010 00 0000 120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125000,00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214261,02</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171,4</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1 11 05012 14 0000 120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125000,00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214261,02</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171,4</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1 11 05020 00 0000 120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100000,00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20002,53</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20,0</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округов (за исключением земельных участков муниципальных бюджетных и автономных учреждений)</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1 11 05024 14 0000 120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100000,00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20002,53</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20,0</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Доходы от сдачи в аренду имущества, находящегося в оперативном управлении органов государственной власти, органов местного самоуправления, органов управления государственными внебюджетными фондами и созданных ими учреждений (за исключением имущества бюджетных и автономных учреждений)</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1 11 05030 00 0000 120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44000,00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4247,39</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9,7</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Доходы от сдачи в аренду имущества, находящегося в оперативном управлении органов управления муниципальных округов и созданных ими учреждений (за исключением имущества муниципальных бюджетных и автономных учреждений)</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1 11 05034 14 0000 120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44000,00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4247,39</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9,7</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Доходы от сдачи в аренду имущества, составляющего государственную (муниципальную) казну (за исключением земельных участков)</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1 11 05070 00 0000 120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1200000,00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649249,25</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54,1</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Доходы от сдачи в аренду имущества, составляющего казну муниципальных округов (за исключением земельных участков)</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1 11 05074 14 0000 120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1200000,00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649249,25</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54,1</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1 11 09000 00 0000 120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170000,00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52549,11</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30,9</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 xml:space="preserve">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w:t>
            </w:r>
            <w:r w:rsidRPr="00B36691">
              <w:rPr>
                <w:sz w:val="18"/>
                <w:szCs w:val="18"/>
              </w:rPr>
              <w:lastRenderedPageBreak/>
              <w:t>казенных)</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lastRenderedPageBreak/>
              <w:t>1 11 09040 00 0000 120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170000,00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52549,11</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30,9</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lastRenderedPageBreak/>
              <w:t>Прочие поступления от использования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1 11 09044 14 0000 120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170000,00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52549,11</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30,9</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ПЛАТЕЖИ ПРИ ПОЛЬЗОВАНИИ ПРИРОДНЫМИ РЕСУРСАМИ</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1 12 00000 00 0000 000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5000,00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3851,22</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77,0</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Плата за негативное воздействие на окружающую среду</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1 12 01000 01 0000 120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5000,00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3851,22</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77,0</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 xml:space="preserve">Плата за выбросы загрязняющих веществ в атмосферный воздух стационарными объектами </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1 12 01010 01 0000 120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5000,00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3851,22</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77,0</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ДОХОДЫ ОТ ПРОДАЖИ МАТЕРИАЛЬНЫХ И НЕМАТЕРИАЛЬНЫХ АКТИВОВ</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1 14 00000 00 0000 000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244700,00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980497,18</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400,7</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1 14 02000 00 0000 000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127700,00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973000,00</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761,9</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Доходы от реализации имущества, находящегося в собственности муниципальных округов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1 14 02040 14 0000 410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127700,00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973000,00</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761,9</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Доходы от реализации иного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1 14 02043 14 0000 410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127700,00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973000,00</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761,9</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Доходы от продажи земельных участков, находящихся в государственной и муниципальной собственности</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1 14 06000 00 0000 430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100000,00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7497,18</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7,5</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Доходы от продажи земельных участков, государственная собственность на которые не разграничена</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1 14 06010 00 0000 430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100000,00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7497,18</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7,5</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Доходы от продажи земельных участков, государственная собственность на которые не разграничена и которые расположены в границах муниципальных округов</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1 14 06012 14 0000 430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100000,00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7497,18</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7,5</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находящихся в государственной или муниципальной собственности</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1 14 06300 00 0000 430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17000,00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0,00</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0,0</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1 14 06310 00 0000 430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17000,00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0,00</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0,0</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муниципальных округов</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1 14 06312 14 0000 430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17000,00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0,00</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0,0</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ШТРАФЫ, САНКЦИИ, ВОЗМЕЩЕНИЕ УЩЕРБА</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1 16 00000 00 0000 000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328000,00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104565,43</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31,9</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Административные штрафы, установленные Кодексом Российской Федерации об административных правонарушениях</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1 16 01000 01 0000 140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60000,00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67365,43</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112,3</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1 16 01050 01 0000 140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3000,00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1750,00</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58,3</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1 16 01053 01 0000 140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3000,00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1750,00</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58,3</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1 16 01060 01 0000 140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9000,00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10995,88</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122,2</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1 16 01063 01 0000 140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9000,00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10995,88</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122,2</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1 16 01070 01 0000 140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1000,00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1499,99</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150,0</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lastRenderedPageBreak/>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1 16 01073 01 0000 140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1000,00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1499,99</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150,0</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1 16 01080 01 0000 140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15000,00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0,00</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0,0</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116 01083 01 0000 140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15000,00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0,00</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0,0</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116 01110 01 0000 140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1000,00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0,00</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0,0</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116 01113 01 0000 140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1000,00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0,00</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0,0</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1 16 01140 01 0000 140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250,00</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0,0</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1 16 01143 01 0000 140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250,00</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0,0</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1 16 01150 01 0000 140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1000,00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0,00</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0,0</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1 16 01153 01 0000 140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1000,00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0,00</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0,0</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1 16 01170 01 0000 140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1000,00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0,00</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0,0</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1 16 01173 01 0000 140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1000,00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0,00</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0,0</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1 16 01190 01 0000 140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2000,00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36499,99</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св.200</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1 16 01193 01 0000 140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2000,00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36499,99</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св.200</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1 16 01200 01 0000 140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18000,00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16369,57</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90,9</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1 16 01203 01 0000 140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18000,00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16369,57</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90,9</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 xml:space="preserve">Административные штрафы, установленные Кодексом Российской Федерации об административных правонарушениях, за административные правонарушения в области производства и оборота этилового спирта, алкогольной и спиртосодержащей продукции, а также </w:t>
            </w:r>
            <w:r w:rsidRPr="00B36691">
              <w:rPr>
                <w:sz w:val="18"/>
                <w:szCs w:val="18"/>
              </w:rPr>
              <w:lastRenderedPageBreak/>
              <w:t>за административные правонарушения порядка ценообразования в части регулирования цен на этиловый спирт, алкогольную и спиртосодержащую продукцию</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lastRenderedPageBreak/>
              <w:t>1 16 01330 00 0000 140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9000,00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0,00</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0,0</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lastRenderedPageBreak/>
              <w:t>Административные штрафы, установленные Кодексом Российской Федерации об административных правонарушениях, за административные правонарушения в области производства и оборота этилового спирта, алкогольной и спиртосодержащей продукции, а также за административные правонарушения порядка ценообразования в части регулирования цен на этиловый спирт, алкогольную и спиртосодержащую продукцию, налагаемые мировыми судьями, комиссиями по делам несовершеннолетних и защите их прав</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1 16 01333 01 0000 140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9000,00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0,00</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0,0</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Платежи, уплачиваемые в целях возмещения вреда</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1 16 11000 01 0000 140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268000,00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37200,00</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13,9</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подлежащие зачислению в бюджет муниципального образования</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1 16 11050 01 0000 140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268000,00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37200,00</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13,9</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ПРОЧИЕ НЕНАЛОГОВЫЕ ДОХОДЫ</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1 17 00000 00 0000 000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151780,00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-1148716,01</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0,0</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Невыясненные поступления</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1 17 01000 00 0000 180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10711,35</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0,0</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Невыясненные поступления, зачисляемые в бюджеты муниципальных округов</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1 17 01040 14 0000 180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10711,35</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0,0</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Прочие неналоговые доходы</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1 17 05000 00 0000 180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-1237427,36</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0,0</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Прочие неналоговые доходы бюджетов муниципальных округов</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1 17 05040 14 0000 180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-1237427,36</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0,0</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Инициативные платежи</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1 17 15000 00 0000 150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151780,00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78000,00</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51,4</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Инициативные платежи, зачисляемые в бюджеты муниципальных округов</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1 17 15020 14 0000 150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151780,00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78000,00</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51,4</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БЕЗВОЗМЕЗДНЫЕ ПОСТУПЛЕНИЯ</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2 00 00000 00 0000 000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246255229,92</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142821275,91</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58,0</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БЕЗВОЗМЕЗДНЫЕ ПОСТУПЛЕНИЯ ОТ ДРУГИХ БЮДЖЕТОВ БЮДЖЕТНОЙ СИСТЕМЫ РОССИЙСКОЙ ФЕДЕРАЦИИ</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2 02 00000 00 0000 000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247812491,12</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144378537,11</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58,3</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Дотации бюджетам бюджетной системы Российской Федерации</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2 02 10000 00 0000 150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63605200,00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34898000,00</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54,9</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Дотации на выравнивание бюджетной обеспеченности</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 xml:space="preserve">2 02 15001 00 0000 150 </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63605200,00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34898000,00</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54,9</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Дотации бюджетам муниципальных округов на выравнивание бюджетной обеспеченности из бюджета субъекта Российской Федерации</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2 02 15001 14 0000 150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63605200,00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34898000,00</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54,9</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Субсидии бюджетам бюджетной системы Российской Федерации (межбюджетные субсидии)</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2 02 20000 00 0000 150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133060581,12</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85007547,29</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63,9</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2 02 25304 00 0000 150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1615185,00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991470,00</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61,4</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Субсидии бюджетам муниципальных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2 02 25304 14 0000 150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1615185,00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991470,00</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61,4</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Субсидии бюджетам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2 02 25467 00 0000 150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473900,00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473900,00</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100,0</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Субсидии бюджетам муниципальных округов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2 02 25467 14 0000 150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473900,00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473900,00</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100,0</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Субсидии бюджетам на реализацию мероприятий по обеспечению жильем молодых семей</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2 02 25497 00 0000 150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439792,58</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439792,58</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100,0</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Субсидии бюджетам муниципальных округов на реализацию мероприятий по обеспечению жильем молодых семей</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2 02 25497 14 0000 150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439792,58</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439792,58</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100,0</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Субсидии бюджетам на поддержку отрасли культуры</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2 02 25519 00 0000 150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31020,00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0,00</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0,0</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Субсидии бюджетам муниципальных округов на поддержку отрасли культуры</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2 02 25519 14 0000 150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31020,00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0,00</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0,0</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Субсидии бюджетам на реализацию программ формирования современной городской среды</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2 02 25555 00 0000 150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788907,00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0,00</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0,0</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Субсидии бюджетам муниципальных округов на реализацию программ формирования современной городской среды</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2 02 25555 14 0000 150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788907,00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0,00</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0,0</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Субсидии бюджетам на техническое оснащение муниципальных музеев</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2 02 25590 00 0000 150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6786730,00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6786730,00</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100,0</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Субсидии бюджетам муниципальных округов на техническое оснащение муниципальных музеев</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2 02 25590 14 0000 150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6786730,00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6786730,00</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100,0</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Субсидии бюджетам на реконструкцию и капитальный ремонт муниципальных музеев</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2 02 25597 00 0000 150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7337900,00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2000000,00</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27,3</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Субсидии бюджетам муниципальных округов на реконструкцию и капитальный ремонт муниципальных музеев</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2 02 25597 14 0000 150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7337900,00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2000000,00</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27,3</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Субсидии бюджетам на реализацию мероприятий по модернизации школьных систем образования</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2 02 25750 00 0000 150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78283316,54</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61480695,51</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78,5</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Субсидии бюджетам муниципальных округов на реализацию мероприятий по модернизации школьных систем образования</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2 02 25750 14 0000 150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78283316,54</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61480695,51</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78,5</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Прочие субсидии</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2 02 29999 00 0000 150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37303830,00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12834959,20</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34,4</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lastRenderedPageBreak/>
              <w:t>Прочие субсидии бюджетам муниципальных округов</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2 02 29999 14 0000 150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37303830,00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12834959,20</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34,4</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Субсидии бюджетам муниципальных районов, муниципальных округов и городского округа на формирование муниципальных дорожных фондов</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2 02 29999 14 7151 150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4363000,00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3090479,20</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70,8</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Субсидии бюджетам муниципальных районов, муниципальных округов и городского округа на 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2 02 29999 14 7153 150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6951100,00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0,00</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0,0</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 xml:space="preserve">Субсидии бюджетам муниципальных районов, муниципальных округов и городского округа на приобретение или изготовление бланков документов об образовании и  (или) о квалификации  </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 xml:space="preserve">2 02 29999 14 7208 150   </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4400,00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4400,00</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100,0</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 xml:space="preserve">Субсидии бюджетам городского округа, муниципальных округов, городских и сельских поселений Новгородской области на поддержку реализации проектов территориальных общественных самоуправлений, включенных в муниципальные программы развития территорий  </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2 02 29999 14 7209 150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100000,00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0,00</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0,0</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 xml:space="preserve">Субсидии бюджетам муниципальных районов, муниципальных округов и городского округа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 </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2 02 29999 14 7212 150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1350200,00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540080,00</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40,0</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Субсидии бюджетам муниципальных районов, муниципальных округов области на софинансирование расходов муниципальных казенных, бюджетных и автономных учреждений по приобретению коммунальных услуг на 2023 год</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2 02 29999 14 7230 150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17889800,00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9200000,00</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51,4</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 xml:space="preserve">Субсидии бюджетам муниципальных образований области с целью софинансирования расходных обязательств, возникающих при реализации мероприятий муниципальных программ в области водоснабжения и водоотведения </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2 02 29999 14 7237 150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1932000,00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0,00</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0,0</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 xml:space="preserve">Субсидии бюджетам муниципальных округов, городских и сельских поселений Новгородской области на реализацию приоритетных проектов поддержки местных инициатив  </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2 02 29999 14 7526 150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1000000,00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0,00</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0,0</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 xml:space="preserve">Субсидии бюджетам муниципальных округов, городских и сельских поселений Новгородской области на реализацию приоритетного регионального проекта "Народный бюджет" на 2023 год  </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2 02 29999 14 7610 150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1000000,00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0,00</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0,0</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Субсидии бюджетам муниципальных районов, муниципальных округов, городского округа Новгородской области на реализацию мероприятий по модернизации школьных систем образования (на выполнение работ, не включенных в перечень работ по капитальному ремонту зданий государственных и муниципальных общеобразовательных организаций, подлежащих софинансированию из федерального бюджета)</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2 02 29999 14 7750 150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2713330,00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0,00</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0,0</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Субвенции бюджетам бюджетной системы Российской Федерации</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2 02 30000 00 0000 150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46047710,00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21526779,82</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46,7</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Субвенции бюджетам муниципальных образований на ежемесячное денежное вознаграждение за классное руководство</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2 02 30021 00 0000 150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309000,00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191340,77</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61,9</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Субвенции бюджетам муниципальных округов на ежемесячное денежное вознаграждение за классное руководство</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2 02 30021 14 0000 150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309000,00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191340,77</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61,9</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Субвенции местным бюджетам на выполнение передаваемых полномочий субъектов Российской Федерации</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2 02 30024 00 0000 150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40129750,00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19203931,00</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47,9</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Субвенции бюджетам муниципальных округов на выполнение передаваемых полномочий субъектов Российской Федерации</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2 02 30024 14 0000 150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40129750,00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19203931,00</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47,9</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Субвенции бюджетам муниципальных районов, муниципальных округов и городского округа на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2 02 30024 14 7002 150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609600,00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304800,00</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50,0</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Субвенции бюджетам муниципальных районов, муниципальных округов и городского округа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2 02 30024 14 7004 150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26833800,00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16981911,00</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63,3</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 xml:space="preserve">Субвенции бюджетам муниципальным районов, муниципальных округов и городского округа на осуществление отдельных государственных </w:t>
            </w:r>
            <w:r w:rsidRPr="00B36691">
              <w:rPr>
                <w:sz w:val="18"/>
                <w:szCs w:val="18"/>
              </w:rPr>
              <w:lastRenderedPageBreak/>
              <w:t xml:space="preserve">полномочий по оказанию мер социальной поддержки обучающимся (обучавшимся до дня выпуска) муниципальных образовательных организаций </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lastRenderedPageBreak/>
              <w:t>2 02 30024 14 7006 150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782100,00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403180,00</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51,6</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lastRenderedPageBreak/>
              <w:t>Субвенции бюджетам муниципальных образований на содержание штатных единиц, осуществляющих переданные отдельные государственные полномочия области</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2 02 30024 14 7028 150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2222300,00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932100,00</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41,9</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Субвенции бюджетам муниципальных районов, муниципальных округов и городского округа на обеспечение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2 02 30024 14 7050 150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124300,00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62100,00</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50,0</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 xml:space="preserve">Субвенции бюджетам муниципальных районов, муниципальных округов на 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2 02 30024 14 7057 150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71000,00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28400,00</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40,0</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Субвенции бюджетам муниципальных районов, муниципальных округов  и городского округа на 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2 02 30024 14 7065 150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2000,00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0,00</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0,0</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 xml:space="preserve">Субвенции бюджетам муниципальных районов, муниципальных округов  и городского округа Новгородской области на осуществление отдельных государственных полномочий в области увековечения памяти погибших при защите Отечества  </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2 02 30024 14 7066 150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362000,00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362000,00</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100,0</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Субвенции бюджетам муниципальных районов, муниципальных округов и городского округа на 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2 02 30024 14 7072 150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31850,00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0,00</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0,0</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Субвенции бюджетам муниципальных районов, муниципальных округов, городского округа Новгородской области на осуществление отдельных государственных полномочий по предоставлению дополнительных мер социальной поддержки обучающимся муниципальных образовательных организаций, являющихся детьми граждан, призванных на военную службу по мобилизации, граждан, заключивших контракт о прохождении военной службы, граждан, заключивших контракт о добровольном содействии, сотрудников, находящихся в служебной командировке</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2 02 30024 14 7164 150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101400,00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69440,00</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68,5</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Субвенции бюджетам муниципальных районов, муниципальных округов на осуществление отдельных государственных полномочий по предоставлению дополнительных мер  социальной поддержки отдельным категориям педагогических работников, трудоустроившихся в муниципальные образовательные организации, реализующие образовательные программы начального общего, основного общего, среднего общего образования,  и осуществляющих трудовую деятельность на территории муниципального района, муниципального округа Новгородской области в 2022-2025 годах</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2 02 30024 14 7265 150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209400,00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60000,00</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28,7</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Субвенции бюджетам муниципальных районов, муниципальных округов Новгородской области на осуществление отдельных государственных полномочий по организации деятельности по захоронению твердых коммунальных отходов в части разработки проектно-сметной документации на рекультивацию земельных участков, загрязненных в результате расположения на них объектов размещения отходов</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2 02 30024 14 7524 150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8780000,00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0,00</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0,0</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Субвенции бюджетам на содержание ребенка в семье опекуна и приемной семье, а также вознаграждение, причитающееся приемному родителю</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2 02 30027 00 0000 150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1487300,00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698190,00</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46,9</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Субвенции бюджетам муниципальных округов на содержание ребенка в семье опекуна и приемной семье, а также вознаграждение, причитающееся приемному родителю</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2 02 30027 14 0000 150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1487300,00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698190,00</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46,9</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Субвенции бюджетам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2 02 30029 00 0000 150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397900,00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130000,00</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32,7</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Субвенции бюджетам муниципальных округов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2 02 30029 14 0000 150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397900,00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130000,00</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32,7</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Субвенции бюджетам муниципальных образований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2 02 35082 00 0000 150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859000,00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0,00</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0,0</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lastRenderedPageBreak/>
              <w:t>Субвенции бюджетам муниципальных округов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2 02 35082 14 0000 150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859000,00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0,00</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0,0</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2 02 35118 00 0000 150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287600,00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119362,75</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41,5</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Субвенции бюджетам муниципальных округов на осуществление первичного воинского учета органами местного самоуправления поселений, муниципальных и городских округов муниципальных и городских округов</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2 02 35118 14 0000 150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287600,00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119362,75</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41,5</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Субвенции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2 02 35179 00 0000 150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90000,00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0,00</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0,0</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Субвенции бюджетам муниципальных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2 02 35179 14 0000 150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90000,00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0,00</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0,0</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2 02 35120 00 0000 150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800,00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0,00</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0,0</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Субвенции бюджетам муниципальных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2 02 35120 14 0000 150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800,00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0,00</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0,0</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Субвенции бюджетам муниципальных образований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2 02 35303 00 0000 150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2187360,00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1048110,00</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47,9</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Субвенции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2 02 35303 14 0000 150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2187360,00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1048110,00</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47,9</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Субвенции бюджетам на государственную регистрацию актов гражданского состояния</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2 02 35930 00 0000 150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299000,00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135845,30</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45,4</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Субвенции бюджетам муниципальных округов на государственную регистрацию актов гражданского состояния</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2 02 35930 14 0000 150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299000,00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135845,30</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45,4</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Иные межбюджетные трансферты</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2 02 40000 00 0000 150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5099000,00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2946210,00</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57,8</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Прочие межбюджетные трансферты, передаваемые бюджетам</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2 02 49999 00 0000 150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5099000,00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2946210,00</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57,8</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Прочие межбюджетные трансферты, передаваемые бюджетам муниципальных округов</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2 02 49999 14 0000 150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5099000,00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2946210,00</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57,8</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 xml:space="preserve">Иные межбюджетные трансферты бюджетам муниципальных районов, муниципальных округов и городского округа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 </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2 02 49999 14 7137 150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100000,00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40000,00</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40,0</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 xml:space="preserve">Иные межбюджетные трансферты бюджетам муниципальных районов, муниципальных округов и городского округа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 </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2 02 49999 14 7138 150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30000,00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15000,00</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50,0</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 xml:space="preserve">Иные межбюджетные трансферты бюджетам муниципальных районов, муниципальных округов, городского округа Новгородской области на частичную компенсацию дополнительных расходов на повышение оплаты труда работников бюджетной сферы </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2 02 49999 14 7141 150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311200,00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311200,00</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100,0</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Иные межбюджетные трансферты бюджетам муниципальных районов, муниципальных округов Новгородской области на организацию бесплатной перевозки обучающихся общеобразовательных организаций</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2 02 49999 14 7238 150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4276500,00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2263700,00</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52,9</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 xml:space="preserve">Иные межбюджетные трансферты бюджетам муниципальных районов, муниципальных округов и городского округа Новгородской области на обеспечение расходных обязательств, связанных с реализацией указа Губернатора Новгородской области от 11.10.2022 № 584 "О мерах поддержки граждан, призванных на военную службу по мобилизации, граждан, заключивших контракт о прохождении военной службы, граждан, заключивших контракт о добровольном содействии в выполнении задач, возложенных на Вооруженные Силы Российской Федерации, сотрудников, находящихся в служебной командировке в зоне действия специальной военной операции, и членов их семей" </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2 02 49999 14 7267 150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101300,00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36310,00</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35,8</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 xml:space="preserve">Иные межбюджетные трансферты бюджетам муниципальных районов, муниципальных округов, городских и сельских поселений Новгородской области в целях софинансирования расходных обязательств на реализацию мероприятий по уничтожению борщевика Сосновского в муниципальных образованиях Новгородской области    </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2 02 49999 14 7543 150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280000,00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280000,00</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100,0</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 xml:space="preserve">Возврат остатков субсидий, субвенций и иных межбюджетных </w:t>
            </w:r>
            <w:r w:rsidRPr="00B36691">
              <w:rPr>
                <w:sz w:val="18"/>
                <w:szCs w:val="18"/>
              </w:rPr>
              <w:lastRenderedPageBreak/>
              <w:t xml:space="preserve">трансфертов, имеющих целевое назначение, прошлых лет </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lastRenderedPageBreak/>
              <w:t>219 00000 00 0000 000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-1557261,20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-1557261,20</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100,0</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lastRenderedPageBreak/>
              <w:t>Возврат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2 19 00000 14 0000 150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-1557261,20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-1557261,20</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100,0</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2 19 60010 14 0000 150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-1557261,20</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-1557261,20</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100,0</w:t>
            </w:r>
          </w:p>
        </w:tc>
      </w:tr>
      <w:tr w:rsidR="00B36691" w:rsidRPr="00B36691" w:rsidTr="00B36691">
        <w:trPr>
          <w:trHeight w:val="20"/>
        </w:trPr>
        <w:tc>
          <w:tcPr>
            <w:tcW w:w="578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ДОХОДЫ, ВСЕГО</w:t>
            </w:r>
          </w:p>
        </w:tc>
        <w:tc>
          <w:tcPr>
            <w:tcW w:w="187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306009409,92</w:t>
            </w:r>
          </w:p>
        </w:tc>
        <w:tc>
          <w:tcPr>
            <w:tcW w:w="116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169861286,37</w:t>
            </w:r>
          </w:p>
        </w:tc>
        <w:tc>
          <w:tcPr>
            <w:tcW w:w="68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tabs>
                <w:tab w:val="left" w:pos="4603"/>
              </w:tabs>
              <w:ind w:left="-66" w:right="-94"/>
              <w:rPr>
                <w:sz w:val="18"/>
                <w:szCs w:val="18"/>
              </w:rPr>
            </w:pPr>
            <w:r w:rsidRPr="00B36691">
              <w:rPr>
                <w:sz w:val="18"/>
                <w:szCs w:val="18"/>
              </w:rPr>
              <w:t>55,5</w:t>
            </w:r>
          </w:p>
        </w:tc>
      </w:tr>
    </w:tbl>
    <w:p w:rsidR="00B36691" w:rsidRPr="00B36691" w:rsidRDefault="00B36691" w:rsidP="00B36691">
      <w:pPr>
        <w:pStyle w:val="aa"/>
        <w:ind w:left="42" w:right="141"/>
        <w:rPr>
          <w:sz w:val="18"/>
          <w:szCs w:val="18"/>
        </w:rPr>
      </w:pPr>
    </w:p>
    <w:p w:rsidR="00B36691" w:rsidRPr="00B36691" w:rsidRDefault="00B36691" w:rsidP="00B36691">
      <w:pPr>
        <w:pStyle w:val="aa"/>
        <w:ind w:left="5954" w:right="141"/>
        <w:jc w:val="center"/>
        <w:rPr>
          <w:sz w:val="18"/>
          <w:szCs w:val="18"/>
        </w:rPr>
      </w:pPr>
      <w:r w:rsidRPr="00B36691">
        <w:rPr>
          <w:sz w:val="18"/>
          <w:szCs w:val="18"/>
        </w:rPr>
        <w:t>Приложение 2</w:t>
      </w:r>
    </w:p>
    <w:p w:rsidR="00B36691" w:rsidRPr="00B36691" w:rsidRDefault="00B36691" w:rsidP="00B36691">
      <w:pPr>
        <w:pStyle w:val="aa"/>
        <w:ind w:left="5954" w:right="141"/>
        <w:jc w:val="center"/>
        <w:rPr>
          <w:sz w:val="18"/>
          <w:szCs w:val="18"/>
        </w:rPr>
      </w:pPr>
      <w:r w:rsidRPr="00B36691">
        <w:rPr>
          <w:sz w:val="18"/>
          <w:szCs w:val="18"/>
        </w:rPr>
        <w:t xml:space="preserve">к постановлению Администрации Марёвского муниципального округа "Об исполнении бюджета Марёвского муниципального округа за </w:t>
      </w:r>
      <w:r w:rsidRPr="00B36691">
        <w:rPr>
          <w:sz w:val="18"/>
          <w:szCs w:val="18"/>
          <w:lang w:val="en-US"/>
        </w:rPr>
        <w:t>I</w:t>
      </w:r>
      <w:r w:rsidRPr="00B36691">
        <w:rPr>
          <w:sz w:val="18"/>
          <w:szCs w:val="18"/>
        </w:rPr>
        <w:t xml:space="preserve"> полугодие 2023 года"</w:t>
      </w:r>
    </w:p>
    <w:p w:rsidR="00B36691" w:rsidRPr="00B36691" w:rsidRDefault="00B36691" w:rsidP="00B36691">
      <w:pPr>
        <w:pStyle w:val="aa"/>
        <w:ind w:left="42" w:right="141"/>
        <w:jc w:val="center"/>
        <w:rPr>
          <w:sz w:val="18"/>
          <w:szCs w:val="18"/>
        </w:rPr>
      </w:pPr>
    </w:p>
    <w:p w:rsidR="00B36691" w:rsidRPr="00B36691" w:rsidRDefault="00B36691" w:rsidP="00B36691">
      <w:pPr>
        <w:pStyle w:val="aa"/>
        <w:ind w:left="42" w:right="141"/>
        <w:jc w:val="center"/>
        <w:rPr>
          <w:b/>
          <w:sz w:val="18"/>
          <w:szCs w:val="18"/>
        </w:rPr>
      </w:pPr>
      <w:r w:rsidRPr="00B36691">
        <w:rPr>
          <w:b/>
          <w:sz w:val="18"/>
          <w:szCs w:val="18"/>
        </w:rPr>
        <w:t>Источники внутреннего финансирования дефицита бюджета Марёвского муниципального округа по кодам групп, подгрупп, статей, видов источников финансирования дефицита бюджета, классификации операций сектора государственного управления, относящихся к источникам финансирования дефицита бюджета</w:t>
      </w:r>
    </w:p>
    <w:p w:rsidR="00B36691" w:rsidRPr="00B36691" w:rsidRDefault="00B36691" w:rsidP="00B36691">
      <w:pPr>
        <w:pStyle w:val="aa"/>
        <w:ind w:left="42" w:right="141"/>
        <w:jc w:val="center"/>
        <w:rPr>
          <w:b/>
          <w:sz w:val="18"/>
          <w:szCs w:val="18"/>
        </w:rPr>
      </w:pPr>
      <w:r w:rsidRPr="00B36691">
        <w:rPr>
          <w:b/>
          <w:sz w:val="18"/>
          <w:szCs w:val="18"/>
        </w:rPr>
        <w:t xml:space="preserve">за </w:t>
      </w:r>
      <w:r w:rsidRPr="00B36691">
        <w:rPr>
          <w:b/>
          <w:sz w:val="18"/>
          <w:szCs w:val="18"/>
          <w:lang w:val="en-US"/>
        </w:rPr>
        <w:t>I</w:t>
      </w:r>
      <w:r w:rsidRPr="00B36691">
        <w:rPr>
          <w:b/>
          <w:sz w:val="18"/>
          <w:szCs w:val="18"/>
        </w:rPr>
        <w:t xml:space="preserve"> полугодие 2023 года</w:t>
      </w:r>
    </w:p>
    <w:p w:rsidR="00B36691" w:rsidRPr="00B36691" w:rsidRDefault="00B36691" w:rsidP="00B36691">
      <w:pPr>
        <w:pStyle w:val="aa"/>
        <w:ind w:left="42" w:right="141"/>
        <w:jc w:val="right"/>
        <w:rPr>
          <w:sz w:val="18"/>
          <w:szCs w:val="18"/>
        </w:rPr>
      </w:pPr>
      <w:r w:rsidRPr="00B36691">
        <w:rPr>
          <w:sz w:val="18"/>
          <w:szCs w:val="18"/>
        </w:rPr>
        <w:t>(рубли)</w:t>
      </w:r>
    </w:p>
    <w:tbl>
      <w:tblPr>
        <w:tblW w:w="1061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55"/>
        <w:gridCol w:w="2295"/>
        <w:gridCol w:w="1417"/>
        <w:gridCol w:w="1243"/>
      </w:tblGrid>
      <w:tr w:rsidR="00B36691" w:rsidRPr="00B36691" w:rsidTr="00B36691">
        <w:trPr>
          <w:trHeight w:val="20"/>
        </w:trPr>
        <w:tc>
          <w:tcPr>
            <w:tcW w:w="56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80" w:right="-122"/>
              <w:rPr>
                <w:sz w:val="18"/>
                <w:szCs w:val="18"/>
              </w:rPr>
            </w:pPr>
            <w:r w:rsidRPr="00B36691">
              <w:rPr>
                <w:sz w:val="18"/>
                <w:szCs w:val="18"/>
              </w:rPr>
              <w:t>Наименование источника внутреннего финансирования дефицита бюджета</w:t>
            </w:r>
          </w:p>
        </w:tc>
        <w:tc>
          <w:tcPr>
            <w:tcW w:w="229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80" w:right="-122"/>
              <w:rPr>
                <w:sz w:val="18"/>
                <w:szCs w:val="18"/>
              </w:rPr>
            </w:pPr>
            <w:r w:rsidRPr="00B36691">
              <w:rPr>
                <w:sz w:val="18"/>
                <w:szCs w:val="18"/>
              </w:rPr>
              <w:t>Код группы, подгруппы, статьи и вида источников</w:t>
            </w:r>
          </w:p>
        </w:tc>
        <w:tc>
          <w:tcPr>
            <w:tcW w:w="1417"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80" w:right="-122"/>
              <w:rPr>
                <w:sz w:val="18"/>
                <w:szCs w:val="18"/>
              </w:rPr>
            </w:pPr>
            <w:r w:rsidRPr="00B36691">
              <w:rPr>
                <w:sz w:val="18"/>
                <w:szCs w:val="18"/>
              </w:rPr>
              <w:t>Утверждено на 2023 год</w:t>
            </w:r>
          </w:p>
        </w:tc>
        <w:tc>
          <w:tcPr>
            <w:tcW w:w="1243"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80" w:right="-122"/>
              <w:rPr>
                <w:sz w:val="18"/>
                <w:szCs w:val="18"/>
              </w:rPr>
            </w:pPr>
            <w:r w:rsidRPr="00B36691">
              <w:rPr>
                <w:sz w:val="18"/>
                <w:szCs w:val="18"/>
              </w:rPr>
              <w:t>Исполнено за                    I полугодие 2023 года</w:t>
            </w:r>
          </w:p>
        </w:tc>
      </w:tr>
      <w:tr w:rsidR="00B36691" w:rsidRPr="00B36691" w:rsidTr="00B36691">
        <w:trPr>
          <w:trHeight w:val="20"/>
        </w:trPr>
        <w:tc>
          <w:tcPr>
            <w:tcW w:w="56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80" w:right="-122"/>
              <w:rPr>
                <w:sz w:val="18"/>
                <w:szCs w:val="18"/>
              </w:rPr>
            </w:pPr>
            <w:r w:rsidRPr="00B36691">
              <w:rPr>
                <w:sz w:val="18"/>
                <w:szCs w:val="18"/>
              </w:rPr>
              <w:t>1</w:t>
            </w:r>
          </w:p>
        </w:tc>
        <w:tc>
          <w:tcPr>
            <w:tcW w:w="229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80" w:right="-122"/>
              <w:rPr>
                <w:sz w:val="18"/>
                <w:szCs w:val="18"/>
              </w:rPr>
            </w:pPr>
            <w:r w:rsidRPr="00B36691">
              <w:rPr>
                <w:sz w:val="18"/>
                <w:szCs w:val="18"/>
              </w:rPr>
              <w:t>2</w:t>
            </w:r>
          </w:p>
        </w:tc>
        <w:tc>
          <w:tcPr>
            <w:tcW w:w="1417"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80" w:right="-122"/>
              <w:rPr>
                <w:sz w:val="18"/>
                <w:szCs w:val="18"/>
              </w:rPr>
            </w:pPr>
            <w:r w:rsidRPr="00B36691">
              <w:rPr>
                <w:sz w:val="18"/>
                <w:szCs w:val="18"/>
              </w:rPr>
              <w:t>3</w:t>
            </w:r>
          </w:p>
        </w:tc>
        <w:tc>
          <w:tcPr>
            <w:tcW w:w="1243"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80" w:right="-122"/>
              <w:rPr>
                <w:sz w:val="18"/>
                <w:szCs w:val="18"/>
              </w:rPr>
            </w:pPr>
            <w:r w:rsidRPr="00B36691">
              <w:rPr>
                <w:sz w:val="18"/>
                <w:szCs w:val="18"/>
              </w:rPr>
              <w:t>4</w:t>
            </w:r>
          </w:p>
        </w:tc>
      </w:tr>
      <w:tr w:rsidR="00B36691" w:rsidRPr="00B36691" w:rsidTr="00B36691">
        <w:trPr>
          <w:trHeight w:val="20"/>
        </w:trPr>
        <w:tc>
          <w:tcPr>
            <w:tcW w:w="56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80" w:right="-122"/>
              <w:rPr>
                <w:sz w:val="18"/>
                <w:szCs w:val="18"/>
              </w:rPr>
            </w:pPr>
            <w:r w:rsidRPr="00B36691">
              <w:rPr>
                <w:sz w:val="18"/>
                <w:szCs w:val="18"/>
              </w:rPr>
              <w:t>Источники финансирования дефицита бюджета - всего</w:t>
            </w:r>
          </w:p>
        </w:tc>
        <w:tc>
          <w:tcPr>
            <w:tcW w:w="229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80" w:right="-122"/>
              <w:rPr>
                <w:sz w:val="18"/>
                <w:szCs w:val="18"/>
              </w:rPr>
            </w:pPr>
            <w:r w:rsidRPr="00B36691">
              <w:rPr>
                <w:sz w:val="18"/>
                <w:szCs w:val="18"/>
              </w:rPr>
              <w:t> </w:t>
            </w:r>
          </w:p>
        </w:tc>
        <w:tc>
          <w:tcPr>
            <w:tcW w:w="1417"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80" w:right="-122"/>
              <w:rPr>
                <w:sz w:val="18"/>
                <w:szCs w:val="18"/>
              </w:rPr>
            </w:pPr>
            <w:r w:rsidRPr="00B36691">
              <w:rPr>
                <w:sz w:val="18"/>
                <w:szCs w:val="18"/>
              </w:rPr>
              <w:t>14 946 842,81</w:t>
            </w:r>
          </w:p>
        </w:tc>
        <w:tc>
          <w:tcPr>
            <w:tcW w:w="1243"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80" w:right="-122"/>
              <w:rPr>
                <w:sz w:val="18"/>
                <w:szCs w:val="18"/>
              </w:rPr>
            </w:pPr>
            <w:r w:rsidRPr="00B36691">
              <w:rPr>
                <w:sz w:val="18"/>
                <w:szCs w:val="18"/>
              </w:rPr>
              <w:t>10 533 164,32</w:t>
            </w:r>
          </w:p>
        </w:tc>
      </w:tr>
      <w:tr w:rsidR="00B36691" w:rsidRPr="00B36691" w:rsidTr="00B36691">
        <w:trPr>
          <w:trHeight w:val="20"/>
        </w:trPr>
        <w:tc>
          <w:tcPr>
            <w:tcW w:w="56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80" w:right="-122"/>
              <w:rPr>
                <w:sz w:val="18"/>
                <w:szCs w:val="18"/>
              </w:rPr>
            </w:pPr>
            <w:r w:rsidRPr="00B36691">
              <w:rPr>
                <w:sz w:val="18"/>
                <w:szCs w:val="18"/>
              </w:rPr>
              <w:t>в том числе:</w:t>
            </w:r>
          </w:p>
        </w:tc>
        <w:tc>
          <w:tcPr>
            <w:tcW w:w="229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80" w:right="-122"/>
              <w:rPr>
                <w:sz w:val="18"/>
                <w:szCs w:val="18"/>
              </w:rPr>
            </w:pPr>
            <w:r w:rsidRPr="00B36691">
              <w:rPr>
                <w:sz w:val="18"/>
                <w:szCs w:val="18"/>
              </w:rPr>
              <w:t> </w:t>
            </w:r>
          </w:p>
        </w:tc>
        <w:tc>
          <w:tcPr>
            <w:tcW w:w="1417"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80" w:right="-122"/>
              <w:rPr>
                <w:sz w:val="18"/>
                <w:szCs w:val="18"/>
              </w:rPr>
            </w:pPr>
            <w:r w:rsidRPr="00B36691">
              <w:rPr>
                <w:sz w:val="18"/>
                <w:szCs w:val="18"/>
              </w:rPr>
              <w:t> </w:t>
            </w:r>
          </w:p>
        </w:tc>
        <w:tc>
          <w:tcPr>
            <w:tcW w:w="1243"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80" w:right="-122"/>
              <w:rPr>
                <w:sz w:val="18"/>
                <w:szCs w:val="18"/>
              </w:rPr>
            </w:pPr>
            <w:r w:rsidRPr="00B36691">
              <w:rPr>
                <w:sz w:val="18"/>
                <w:szCs w:val="18"/>
              </w:rPr>
              <w:t> </w:t>
            </w:r>
          </w:p>
        </w:tc>
      </w:tr>
      <w:tr w:rsidR="00B36691" w:rsidRPr="00B36691" w:rsidTr="00B36691">
        <w:trPr>
          <w:trHeight w:val="20"/>
        </w:trPr>
        <w:tc>
          <w:tcPr>
            <w:tcW w:w="56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80" w:right="-122"/>
              <w:rPr>
                <w:sz w:val="18"/>
                <w:szCs w:val="18"/>
              </w:rPr>
            </w:pPr>
            <w:r w:rsidRPr="00B36691">
              <w:rPr>
                <w:sz w:val="18"/>
                <w:szCs w:val="18"/>
              </w:rPr>
              <w:t>Источники  внутреннего финансирования дефицитов бюджета</w:t>
            </w:r>
          </w:p>
        </w:tc>
        <w:tc>
          <w:tcPr>
            <w:tcW w:w="229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80" w:right="-122"/>
              <w:rPr>
                <w:sz w:val="18"/>
                <w:szCs w:val="18"/>
              </w:rPr>
            </w:pPr>
            <w:r w:rsidRPr="00B36691">
              <w:rPr>
                <w:sz w:val="18"/>
                <w:szCs w:val="18"/>
              </w:rPr>
              <w:t> </w:t>
            </w:r>
          </w:p>
        </w:tc>
        <w:tc>
          <w:tcPr>
            <w:tcW w:w="1417"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80" w:right="-122"/>
              <w:rPr>
                <w:sz w:val="18"/>
                <w:szCs w:val="18"/>
              </w:rPr>
            </w:pPr>
            <w:r w:rsidRPr="00B36691">
              <w:rPr>
                <w:sz w:val="18"/>
                <w:szCs w:val="18"/>
              </w:rPr>
              <w:t>14 946 842,81</w:t>
            </w:r>
          </w:p>
        </w:tc>
        <w:tc>
          <w:tcPr>
            <w:tcW w:w="1243"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80" w:right="-122"/>
              <w:rPr>
                <w:sz w:val="18"/>
                <w:szCs w:val="18"/>
              </w:rPr>
            </w:pPr>
            <w:r w:rsidRPr="00B36691">
              <w:rPr>
                <w:sz w:val="18"/>
                <w:szCs w:val="18"/>
              </w:rPr>
              <w:t>10 533 164,32</w:t>
            </w:r>
          </w:p>
        </w:tc>
      </w:tr>
      <w:tr w:rsidR="00B36691" w:rsidRPr="00B36691" w:rsidTr="00B36691">
        <w:trPr>
          <w:trHeight w:val="20"/>
        </w:trPr>
        <w:tc>
          <w:tcPr>
            <w:tcW w:w="56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80" w:right="-122"/>
              <w:rPr>
                <w:sz w:val="18"/>
                <w:szCs w:val="18"/>
              </w:rPr>
            </w:pPr>
            <w:r w:rsidRPr="00B36691">
              <w:rPr>
                <w:sz w:val="18"/>
                <w:szCs w:val="18"/>
              </w:rPr>
              <w:t>Кредиты кредитных организаций в валюте Российской Федерации</w:t>
            </w:r>
          </w:p>
        </w:tc>
        <w:tc>
          <w:tcPr>
            <w:tcW w:w="229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80" w:right="-122"/>
              <w:rPr>
                <w:sz w:val="18"/>
                <w:szCs w:val="18"/>
              </w:rPr>
            </w:pPr>
            <w:r w:rsidRPr="00B36691">
              <w:rPr>
                <w:sz w:val="18"/>
                <w:szCs w:val="18"/>
              </w:rPr>
              <w:t>000 01 02 00 00 00 0000 000</w:t>
            </w:r>
          </w:p>
        </w:tc>
        <w:tc>
          <w:tcPr>
            <w:tcW w:w="1417"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80" w:right="-122"/>
              <w:rPr>
                <w:sz w:val="18"/>
                <w:szCs w:val="18"/>
              </w:rPr>
            </w:pPr>
            <w:r w:rsidRPr="00B36691">
              <w:rPr>
                <w:sz w:val="18"/>
                <w:szCs w:val="18"/>
              </w:rPr>
              <w:t>2 682 200,00</w:t>
            </w:r>
          </w:p>
        </w:tc>
        <w:tc>
          <w:tcPr>
            <w:tcW w:w="1243"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80" w:right="-122"/>
              <w:rPr>
                <w:sz w:val="18"/>
                <w:szCs w:val="18"/>
              </w:rPr>
            </w:pPr>
            <w:r w:rsidRPr="00B36691">
              <w:rPr>
                <w:sz w:val="18"/>
                <w:szCs w:val="18"/>
              </w:rPr>
              <w:t>0,00</w:t>
            </w:r>
          </w:p>
        </w:tc>
      </w:tr>
      <w:tr w:rsidR="00B36691" w:rsidRPr="00B36691" w:rsidTr="00B36691">
        <w:trPr>
          <w:trHeight w:val="20"/>
        </w:trPr>
        <w:tc>
          <w:tcPr>
            <w:tcW w:w="56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80" w:right="-122"/>
              <w:rPr>
                <w:sz w:val="18"/>
                <w:szCs w:val="18"/>
              </w:rPr>
            </w:pPr>
            <w:r w:rsidRPr="00B36691">
              <w:rPr>
                <w:sz w:val="18"/>
                <w:szCs w:val="18"/>
              </w:rPr>
              <w:t>Получение кредитов от кредитных  организаций  в валюте Российской Федерации</w:t>
            </w:r>
          </w:p>
        </w:tc>
        <w:tc>
          <w:tcPr>
            <w:tcW w:w="229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80" w:right="-122"/>
              <w:rPr>
                <w:sz w:val="18"/>
                <w:szCs w:val="18"/>
              </w:rPr>
            </w:pPr>
            <w:r w:rsidRPr="00B36691">
              <w:rPr>
                <w:sz w:val="18"/>
                <w:szCs w:val="18"/>
              </w:rPr>
              <w:t>000 01 02 00 00 00 0000 700</w:t>
            </w:r>
          </w:p>
        </w:tc>
        <w:tc>
          <w:tcPr>
            <w:tcW w:w="1417"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80" w:right="-122"/>
              <w:rPr>
                <w:sz w:val="18"/>
                <w:szCs w:val="18"/>
              </w:rPr>
            </w:pPr>
            <w:r w:rsidRPr="00B36691">
              <w:rPr>
                <w:sz w:val="18"/>
                <w:szCs w:val="18"/>
              </w:rPr>
              <w:t>2 823 400,00</w:t>
            </w:r>
          </w:p>
        </w:tc>
        <w:tc>
          <w:tcPr>
            <w:tcW w:w="1243"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80" w:right="-122"/>
              <w:rPr>
                <w:sz w:val="18"/>
                <w:szCs w:val="18"/>
              </w:rPr>
            </w:pPr>
            <w:r w:rsidRPr="00B36691">
              <w:rPr>
                <w:sz w:val="18"/>
                <w:szCs w:val="18"/>
              </w:rPr>
              <w:t>0,00</w:t>
            </w:r>
          </w:p>
        </w:tc>
      </w:tr>
      <w:tr w:rsidR="00B36691" w:rsidRPr="00B36691" w:rsidTr="00B36691">
        <w:trPr>
          <w:trHeight w:val="20"/>
        </w:trPr>
        <w:tc>
          <w:tcPr>
            <w:tcW w:w="56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80" w:right="-122"/>
              <w:rPr>
                <w:sz w:val="18"/>
                <w:szCs w:val="18"/>
              </w:rPr>
            </w:pPr>
            <w:r w:rsidRPr="00B36691">
              <w:rPr>
                <w:sz w:val="18"/>
                <w:szCs w:val="18"/>
              </w:rPr>
              <w:t>Получение кредитов от кредитных организаций бюджетами муниципальных округов в валюте Российской Федерации</w:t>
            </w:r>
          </w:p>
        </w:tc>
        <w:tc>
          <w:tcPr>
            <w:tcW w:w="229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80" w:right="-122"/>
              <w:rPr>
                <w:sz w:val="18"/>
                <w:szCs w:val="18"/>
              </w:rPr>
            </w:pPr>
            <w:r w:rsidRPr="00B36691">
              <w:rPr>
                <w:sz w:val="18"/>
                <w:szCs w:val="18"/>
              </w:rPr>
              <w:t>000 01 02 00 00 14 0000 710</w:t>
            </w:r>
          </w:p>
        </w:tc>
        <w:tc>
          <w:tcPr>
            <w:tcW w:w="1417"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80" w:right="-122"/>
              <w:rPr>
                <w:sz w:val="18"/>
                <w:szCs w:val="18"/>
              </w:rPr>
            </w:pPr>
            <w:r w:rsidRPr="00B36691">
              <w:rPr>
                <w:sz w:val="18"/>
                <w:szCs w:val="18"/>
              </w:rPr>
              <w:t>2 823 400,00</w:t>
            </w:r>
          </w:p>
        </w:tc>
        <w:tc>
          <w:tcPr>
            <w:tcW w:w="1243"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80" w:right="-122"/>
              <w:rPr>
                <w:sz w:val="18"/>
                <w:szCs w:val="18"/>
              </w:rPr>
            </w:pPr>
            <w:r w:rsidRPr="00B36691">
              <w:rPr>
                <w:sz w:val="18"/>
                <w:szCs w:val="18"/>
              </w:rPr>
              <w:t>0,00</w:t>
            </w:r>
          </w:p>
        </w:tc>
      </w:tr>
      <w:tr w:rsidR="00B36691" w:rsidRPr="00B36691" w:rsidTr="00B36691">
        <w:trPr>
          <w:trHeight w:val="20"/>
        </w:trPr>
        <w:tc>
          <w:tcPr>
            <w:tcW w:w="56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80" w:right="-122"/>
              <w:rPr>
                <w:sz w:val="18"/>
                <w:szCs w:val="18"/>
              </w:rPr>
            </w:pPr>
            <w:r w:rsidRPr="00B36691">
              <w:rPr>
                <w:sz w:val="18"/>
                <w:szCs w:val="18"/>
              </w:rPr>
              <w:t>Погашение кредитов, предоставленных кредитными организациями в валюте Российской Федерации</w:t>
            </w:r>
          </w:p>
        </w:tc>
        <w:tc>
          <w:tcPr>
            <w:tcW w:w="229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80" w:right="-122"/>
              <w:rPr>
                <w:sz w:val="18"/>
                <w:szCs w:val="18"/>
              </w:rPr>
            </w:pPr>
            <w:r w:rsidRPr="00B36691">
              <w:rPr>
                <w:sz w:val="18"/>
                <w:szCs w:val="18"/>
              </w:rPr>
              <w:t>000 01 02 00 00 00 0000 800</w:t>
            </w:r>
          </w:p>
        </w:tc>
        <w:tc>
          <w:tcPr>
            <w:tcW w:w="1417"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80" w:right="-122"/>
              <w:rPr>
                <w:sz w:val="18"/>
                <w:szCs w:val="18"/>
              </w:rPr>
            </w:pPr>
            <w:r w:rsidRPr="00B36691">
              <w:rPr>
                <w:sz w:val="18"/>
                <w:szCs w:val="18"/>
              </w:rPr>
              <w:t>-141 200,00</w:t>
            </w:r>
          </w:p>
        </w:tc>
        <w:tc>
          <w:tcPr>
            <w:tcW w:w="1243"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80" w:right="-122"/>
              <w:rPr>
                <w:sz w:val="18"/>
                <w:szCs w:val="18"/>
              </w:rPr>
            </w:pPr>
            <w:r w:rsidRPr="00B36691">
              <w:rPr>
                <w:sz w:val="18"/>
                <w:szCs w:val="18"/>
              </w:rPr>
              <w:t>0,00</w:t>
            </w:r>
          </w:p>
        </w:tc>
      </w:tr>
      <w:tr w:rsidR="00B36691" w:rsidRPr="00B36691" w:rsidTr="00B36691">
        <w:trPr>
          <w:trHeight w:val="20"/>
        </w:trPr>
        <w:tc>
          <w:tcPr>
            <w:tcW w:w="56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80" w:right="-122"/>
              <w:rPr>
                <w:sz w:val="18"/>
                <w:szCs w:val="18"/>
              </w:rPr>
            </w:pPr>
            <w:r w:rsidRPr="00B36691">
              <w:rPr>
                <w:sz w:val="18"/>
                <w:szCs w:val="18"/>
              </w:rPr>
              <w:t>Погашение бюджетами муниципальных округов кредитов от кредитных организаций в валюте Российской Федерации</w:t>
            </w:r>
          </w:p>
        </w:tc>
        <w:tc>
          <w:tcPr>
            <w:tcW w:w="229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80" w:right="-122"/>
              <w:rPr>
                <w:sz w:val="18"/>
                <w:szCs w:val="18"/>
              </w:rPr>
            </w:pPr>
            <w:r w:rsidRPr="00B36691">
              <w:rPr>
                <w:sz w:val="18"/>
                <w:szCs w:val="18"/>
              </w:rPr>
              <w:t>000 01 02 00 00 14 0000 810</w:t>
            </w:r>
          </w:p>
        </w:tc>
        <w:tc>
          <w:tcPr>
            <w:tcW w:w="1417"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80" w:right="-122"/>
              <w:rPr>
                <w:sz w:val="18"/>
                <w:szCs w:val="18"/>
              </w:rPr>
            </w:pPr>
            <w:r w:rsidRPr="00B36691">
              <w:rPr>
                <w:sz w:val="18"/>
                <w:szCs w:val="18"/>
              </w:rPr>
              <w:t>-141 200,00</w:t>
            </w:r>
          </w:p>
        </w:tc>
        <w:tc>
          <w:tcPr>
            <w:tcW w:w="1243"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80" w:right="-122"/>
              <w:rPr>
                <w:sz w:val="18"/>
                <w:szCs w:val="18"/>
              </w:rPr>
            </w:pPr>
            <w:r w:rsidRPr="00B36691">
              <w:rPr>
                <w:sz w:val="18"/>
                <w:szCs w:val="18"/>
              </w:rPr>
              <w:t>0,00</w:t>
            </w:r>
          </w:p>
        </w:tc>
      </w:tr>
      <w:tr w:rsidR="00B36691" w:rsidRPr="00B36691" w:rsidTr="00B36691">
        <w:trPr>
          <w:trHeight w:val="20"/>
        </w:trPr>
        <w:tc>
          <w:tcPr>
            <w:tcW w:w="56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80" w:right="-122"/>
              <w:rPr>
                <w:sz w:val="18"/>
                <w:szCs w:val="18"/>
              </w:rPr>
            </w:pPr>
            <w:r w:rsidRPr="00B36691">
              <w:rPr>
                <w:sz w:val="18"/>
                <w:szCs w:val="18"/>
              </w:rPr>
              <w:t>Бюджетные кредиты от других бюджетов бюджетной системы Российской Федерации</w:t>
            </w:r>
          </w:p>
        </w:tc>
        <w:tc>
          <w:tcPr>
            <w:tcW w:w="229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80" w:right="-122"/>
              <w:rPr>
                <w:sz w:val="18"/>
                <w:szCs w:val="18"/>
              </w:rPr>
            </w:pPr>
            <w:r w:rsidRPr="00B36691">
              <w:rPr>
                <w:sz w:val="18"/>
                <w:szCs w:val="18"/>
              </w:rPr>
              <w:t>000 01 03 00 00 00 0000 000</w:t>
            </w:r>
          </w:p>
        </w:tc>
        <w:tc>
          <w:tcPr>
            <w:tcW w:w="1417"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80" w:right="-122"/>
              <w:rPr>
                <w:sz w:val="18"/>
                <w:szCs w:val="18"/>
              </w:rPr>
            </w:pPr>
            <w:r w:rsidRPr="00B36691">
              <w:rPr>
                <w:sz w:val="18"/>
                <w:szCs w:val="18"/>
              </w:rPr>
              <w:t>-2 682 200,00</w:t>
            </w:r>
          </w:p>
        </w:tc>
        <w:tc>
          <w:tcPr>
            <w:tcW w:w="1243"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80" w:right="-122"/>
              <w:rPr>
                <w:sz w:val="18"/>
                <w:szCs w:val="18"/>
              </w:rPr>
            </w:pPr>
            <w:r w:rsidRPr="00B36691">
              <w:rPr>
                <w:sz w:val="18"/>
                <w:szCs w:val="18"/>
              </w:rPr>
              <w:t>0,00</w:t>
            </w:r>
          </w:p>
        </w:tc>
      </w:tr>
      <w:tr w:rsidR="00B36691" w:rsidRPr="00B36691" w:rsidTr="00B36691">
        <w:trPr>
          <w:trHeight w:val="20"/>
        </w:trPr>
        <w:tc>
          <w:tcPr>
            <w:tcW w:w="56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80" w:right="-122"/>
              <w:rPr>
                <w:sz w:val="18"/>
                <w:szCs w:val="18"/>
              </w:rPr>
            </w:pPr>
            <w:r w:rsidRPr="00B36691">
              <w:rPr>
                <w:sz w:val="18"/>
                <w:szCs w:val="18"/>
              </w:rPr>
              <w:t>Бюджетные кредиты от других бюджетов бюджетной системы Российской Федерации в валюте Российской Федерации</w:t>
            </w:r>
          </w:p>
        </w:tc>
        <w:tc>
          <w:tcPr>
            <w:tcW w:w="229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80" w:right="-122"/>
              <w:rPr>
                <w:sz w:val="18"/>
                <w:szCs w:val="18"/>
              </w:rPr>
            </w:pPr>
            <w:r w:rsidRPr="00B36691">
              <w:rPr>
                <w:sz w:val="18"/>
                <w:szCs w:val="18"/>
              </w:rPr>
              <w:t>000 01 03 01 00 00 0000 000</w:t>
            </w:r>
          </w:p>
        </w:tc>
        <w:tc>
          <w:tcPr>
            <w:tcW w:w="1417"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80" w:right="-122"/>
              <w:rPr>
                <w:sz w:val="18"/>
                <w:szCs w:val="18"/>
              </w:rPr>
            </w:pPr>
            <w:r w:rsidRPr="00B36691">
              <w:rPr>
                <w:sz w:val="18"/>
                <w:szCs w:val="18"/>
              </w:rPr>
              <w:t>-2 682 200,00</w:t>
            </w:r>
          </w:p>
        </w:tc>
        <w:tc>
          <w:tcPr>
            <w:tcW w:w="1243"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80" w:right="-122"/>
              <w:rPr>
                <w:sz w:val="18"/>
                <w:szCs w:val="18"/>
              </w:rPr>
            </w:pPr>
            <w:r w:rsidRPr="00B36691">
              <w:rPr>
                <w:sz w:val="18"/>
                <w:szCs w:val="18"/>
              </w:rPr>
              <w:t>0,00</w:t>
            </w:r>
          </w:p>
        </w:tc>
      </w:tr>
      <w:tr w:rsidR="00B36691" w:rsidRPr="00B36691" w:rsidTr="00B36691">
        <w:trPr>
          <w:trHeight w:val="20"/>
        </w:trPr>
        <w:tc>
          <w:tcPr>
            <w:tcW w:w="56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80" w:right="-122"/>
              <w:rPr>
                <w:sz w:val="18"/>
                <w:szCs w:val="18"/>
              </w:rPr>
            </w:pPr>
            <w:r w:rsidRPr="00B36691">
              <w:rPr>
                <w:sz w:val="18"/>
                <w:szCs w:val="18"/>
              </w:rPr>
              <w:t>Получение бюджетных кредитов от других бюджетов бюджетной системы Российской Федерации в валюте Российской Федерации</w:t>
            </w:r>
          </w:p>
        </w:tc>
        <w:tc>
          <w:tcPr>
            <w:tcW w:w="229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80" w:right="-122"/>
              <w:rPr>
                <w:sz w:val="18"/>
                <w:szCs w:val="18"/>
              </w:rPr>
            </w:pPr>
            <w:r w:rsidRPr="00B36691">
              <w:rPr>
                <w:sz w:val="18"/>
                <w:szCs w:val="18"/>
              </w:rPr>
              <w:t>000 01 03 01 00 00 0000 700</w:t>
            </w:r>
          </w:p>
        </w:tc>
        <w:tc>
          <w:tcPr>
            <w:tcW w:w="1417"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80" w:right="-122"/>
              <w:rPr>
                <w:sz w:val="18"/>
                <w:szCs w:val="18"/>
              </w:rPr>
            </w:pPr>
            <w:r w:rsidRPr="00B36691">
              <w:rPr>
                <w:sz w:val="18"/>
                <w:szCs w:val="18"/>
              </w:rPr>
              <w:t>0,00</w:t>
            </w:r>
          </w:p>
        </w:tc>
        <w:tc>
          <w:tcPr>
            <w:tcW w:w="1243"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80" w:right="-122"/>
              <w:rPr>
                <w:sz w:val="18"/>
                <w:szCs w:val="18"/>
              </w:rPr>
            </w:pPr>
            <w:r w:rsidRPr="00B36691">
              <w:rPr>
                <w:sz w:val="18"/>
                <w:szCs w:val="18"/>
              </w:rPr>
              <w:t>0,00</w:t>
            </w:r>
          </w:p>
        </w:tc>
      </w:tr>
      <w:tr w:rsidR="00B36691" w:rsidRPr="00B36691" w:rsidTr="00B36691">
        <w:trPr>
          <w:trHeight w:val="20"/>
        </w:trPr>
        <w:tc>
          <w:tcPr>
            <w:tcW w:w="56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80" w:right="-122"/>
              <w:rPr>
                <w:sz w:val="18"/>
                <w:szCs w:val="18"/>
              </w:rPr>
            </w:pPr>
            <w:r w:rsidRPr="00B36691">
              <w:rPr>
                <w:sz w:val="18"/>
                <w:szCs w:val="18"/>
              </w:rPr>
              <w:t>Получение кредитов от других бюджетов бюджетной системы Российской Федерации бюджетами муниципальных округов в валюте Российской Федерации</w:t>
            </w:r>
          </w:p>
        </w:tc>
        <w:tc>
          <w:tcPr>
            <w:tcW w:w="229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80" w:right="-122"/>
              <w:rPr>
                <w:sz w:val="18"/>
                <w:szCs w:val="18"/>
              </w:rPr>
            </w:pPr>
            <w:r w:rsidRPr="00B36691">
              <w:rPr>
                <w:sz w:val="18"/>
                <w:szCs w:val="18"/>
              </w:rPr>
              <w:t>000 01 03 01 00 14 0000 710</w:t>
            </w:r>
          </w:p>
        </w:tc>
        <w:tc>
          <w:tcPr>
            <w:tcW w:w="1417"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80" w:right="-122"/>
              <w:rPr>
                <w:sz w:val="18"/>
                <w:szCs w:val="18"/>
              </w:rPr>
            </w:pPr>
            <w:r w:rsidRPr="00B36691">
              <w:rPr>
                <w:sz w:val="18"/>
                <w:szCs w:val="18"/>
              </w:rPr>
              <w:t>0,00</w:t>
            </w:r>
          </w:p>
        </w:tc>
        <w:tc>
          <w:tcPr>
            <w:tcW w:w="1243"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80" w:right="-122"/>
              <w:rPr>
                <w:sz w:val="18"/>
                <w:szCs w:val="18"/>
              </w:rPr>
            </w:pPr>
            <w:r w:rsidRPr="00B36691">
              <w:rPr>
                <w:sz w:val="18"/>
                <w:szCs w:val="18"/>
              </w:rPr>
              <w:t>0,00</w:t>
            </w:r>
          </w:p>
        </w:tc>
      </w:tr>
      <w:tr w:rsidR="00B36691" w:rsidRPr="00B36691" w:rsidTr="00B36691">
        <w:trPr>
          <w:trHeight w:val="20"/>
        </w:trPr>
        <w:tc>
          <w:tcPr>
            <w:tcW w:w="56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80" w:right="-122"/>
              <w:rPr>
                <w:sz w:val="18"/>
                <w:szCs w:val="18"/>
              </w:rPr>
            </w:pPr>
            <w:r w:rsidRPr="00B36691">
              <w:rPr>
                <w:sz w:val="18"/>
                <w:szCs w:val="18"/>
              </w:rPr>
              <w:t>в том числе:</w:t>
            </w:r>
          </w:p>
        </w:tc>
        <w:tc>
          <w:tcPr>
            <w:tcW w:w="229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80" w:right="-122"/>
              <w:rPr>
                <w:sz w:val="18"/>
                <w:szCs w:val="18"/>
              </w:rPr>
            </w:pPr>
            <w:r w:rsidRPr="00B36691">
              <w:rPr>
                <w:sz w:val="18"/>
                <w:szCs w:val="18"/>
              </w:rPr>
              <w:t> </w:t>
            </w:r>
          </w:p>
        </w:tc>
        <w:tc>
          <w:tcPr>
            <w:tcW w:w="1417"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80" w:right="-122"/>
              <w:rPr>
                <w:sz w:val="18"/>
                <w:szCs w:val="18"/>
              </w:rPr>
            </w:pPr>
            <w:r w:rsidRPr="00B36691">
              <w:rPr>
                <w:sz w:val="18"/>
                <w:szCs w:val="18"/>
              </w:rPr>
              <w:t> </w:t>
            </w:r>
          </w:p>
        </w:tc>
        <w:tc>
          <w:tcPr>
            <w:tcW w:w="1243"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80" w:right="-122"/>
              <w:rPr>
                <w:sz w:val="18"/>
                <w:szCs w:val="18"/>
              </w:rPr>
            </w:pPr>
            <w:r w:rsidRPr="00B36691">
              <w:rPr>
                <w:sz w:val="18"/>
                <w:szCs w:val="18"/>
              </w:rPr>
              <w:t> </w:t>
            </w:r>
          </w:p>
        </w:tc>
      </w:tr>
      <w:tr w:rsidR="00B36691" w:rsidRPr="00B36691" w:rsidTr="00B36691">
        <w:trPr>
          <w:trHeight w:val="20"/>
        </w:trPr>
        <w:tc>
          <w:tcPr>
            <w:tcW w:w="56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80" w:right="-122"/>
              <w:rPr>
                <w:sz w:val="18"/>
                <w:szCs w:val="18"/>
              </w:rPr>
            </w:pPr>
            <w:r w:rsidRPr="00B36691">
              <w:rPr>
                <w:sz w:val="18"/>
                <w:szCs w:val="18"/>
              </w:rPr>
              <w:t>Получение бюджетных кредитов из областного бюджета на пополнение остатков средств на счетах бюджетов муниципальных округов Российской Федерации</w:t>
            </w:r>
          </w:p>
        </w:tc>
        <w:tc>
          <w:tcPr>
            <w:tcW w:w="229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80" w:right="-122"/>
              <w:rPr>
                <w:sz w:val="18"/>
                <w:szCs w:val="18"/>
              </w:rPr>
            </w:pPr>
            <w:r w:rsidRPr="00B36691">
              <w:rPr>
                <w:sz w:val="18"/>
                <w:szCs w:val="18"/>
              </w:rPr>
              <w:t>000 01 03 01 00 14 0000 710</w:t>
            </w:r>
          </w:p>
        </w:tc>
        <w:tc>
          <w:tcPr>
            <w:tcW w:w="1417"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80" w:right="-122"/>
              <w:rPr>
                <w:sz w:val="18"/>
                <w:szCs w:val="18"/>
              </w:rPr>
            </w:pPr>
            <w:r w:rsidRPr="00B36691">
              <w:rPr>
                <w:sz w:val="18"/>
                <w:szCs w:val="18"/>
              </w:rPr>
              <w:t>0,00</w:t>
            </w:r>
          </w:p>
        </w:tc>
        <w:tc>
          <w:tcPr>
            <w:tcW w:w="1243"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80" w:right="-122"/>
              <w:rPr>
                <w:sz w:val="18"/>
                <w:szCs w:val="18"/>
              </w:rPr>
            </w:pPr>
            <w:r w:rsidRPr="00B36691">
              <w:rPr>
                <w:sz w:val="18"/>
                <w:szCs w:val="18"/>
              </w:rPr>
              <w:t>0,00</w:t>
            </w:r>
          </w:p>
        </w:tc>
      </w:tr>
      <w:tr w:rsidR="00B36691" w:rsidRPr="00B36691" w:rsidTr="00B36691">
        <w:trPr>
          <w:trHeight w:val="20"/>
        </w:trPr>
        <w:tc>
          <w:tcPr>
            <w:tcW w:w="56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80" w:right="-122"/>
              <w:rPr>
                <w:sz w:val="18"/>
                <w:szCs w:val="18"/>
              </w:rPr>
            </w:pPr>
            <w:r w:rsidRPr="00B36691">
              <w:rPr>
                <w:sz w:val="18"/>
                <w:szCs w:val="18"/>
              </w:rPr>
              <w:t>Получение бюджетных кредитов из областного бюджета   для частичного покрытия дефицита бюджета муниципального округа</w:t>
            </w:r>
          </w:p>
        </w:tc>
        <w:tc>
          <w:tcPr>
            <w:tcW w:w="229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80" w:right="-122"/>
              <w:rPr>
                <w:sz w:val="18"/>
                <w:szCs w:val="18"/>
              </w:rPr>
            </w:pPr>
            <w:r w:rsidRPr="00B36691">
              <w:rPr>
                <w:sz w:val="18"/>
                <w:szCs w:val="18"/>
              </w:rPr>
              <w:t>000 01 03 01 00 14 0000 710</w:t>
            </w:r>
          </w:p>
        </w:tc>
        <w:tc>
          <w:tcPr>
            <w:tcW w:w="1417"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80" w:right="-122"/>
              <w:rPr>
                <w:sz w:val="18"/>
                <w:szCs w:val="18"/>
              </w:rPr>
            </w:pPr>
            <w:r w:rsidRPr="00B36691">
              <w:rPr>
                <w:sz w:val="18"/>
                <w:szCs w:val="18"/>
              </w:rPr>
              <w:t>0,00</w:t>
            </w:r>
          </w:p>
        </w:tc>
        <w:tc>
          <w:tcPr>
            <w:tcW w:w="1243"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80" w:right="-122"/>
              <w:rPr>
                <w:sz w:val="18"/>
                <w:szCs w:val="18"/>
              </w:rPr>
            </w:pPr>
            <w:r w:rsidRPr="00B36691">
              <w:rPr>
                <w:sz w:val="18"/>
                <w:szCs w:val="18"/>
              </w:rPr>
              <w:t>0,00</w:t>
            </w:r>
          </w:p>
        </w:tc>
      </w:tr>
      <w:tr w:rsidR="00B36691" w:rsidRPr="00B36691" w:rsidTr="00B36691">
        <w:trPr>
          <w:trHeight w:val="20"/>
        </w:trPr>
        <w:tc>
          <w:tcPr>
            <w:tcW w:w="56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80" w:right="-122"/>
              <w:rPr>
                <w:sz w:val="18"/>
                <w:szCs w:val="18"/>
              </w:rPr>
            </w:pPr>
            <w:r w:rsidRPr="00B36691">
              <w:rPr>
                <w:sz w:val="18"/>
                <w:szCs w:val="18"/>
              </w:rPr>
              <w:t>Погашение бюджетных кредитов, полученных от других бюджетов бюджетной системы Российской Федерации в валюте Российской Федерации</w:t>
            </w:r>
          </w:p>
        </w:tc>
        <w:tc>
          <w:tcPr>
            <w:tcW w:w="229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80" w:right="-122"/>
              <w:rPr>
                <w:sz w:val="18"/>
                <w:szCs w:val="18"/>
              </w:rPr>
            </w:pPr>
            <w:r w:rsidRPr="00B36691">
              <w:rPr>
                <w:sz w:val="18"/>
                <w:szCs w:val="18"/>
              </w:rPr>
              <w:t>000 01 03 01 00 00 0000 800</w:t>
            </w:r>
          </w:p>
        </w:tc>
        <w:tc>
          <w:tcPr>
            <w:tcW w:w="1417"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80" w:right="-122"/>
              <w:rPr>
                <w:sz w:val="18"/>
                <w:szCs w:val="18"/>
              </w:rPr>
            </w:pPr>
            <w:r w:rsidRPr="00B36691">
              <w:rPr>
                <w:sz w:val="18"/>
                <w:szCs w:val="18"/>
              </w:rPr>
              <w:t>-2 682 200,00</w:t>
            </w:r>
          </w:p>
        </w:tc>
        <w:tc>
          <w:tcPr>
            <w:tcW w:w="1243"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80" w:right="-122"/>
              <w:rPr>
                <w:sz w:val="18"/>
                <w:szCs w:val="18"/>
              </w:rPr>
            </w:pPr>
            <w:r w:rsidRPr="00B36691">
              <w:rPr>
                <w:sz w:val="18"/>
                <w:szCs w:val="18"/>
              </w:rPr>
              <w:t>0,00</w:t>
            </w:r>
          </w:p>
        </w:tc>
      </w:tr>
      <w:tr w:rsidR="00B36691" w:rsidRPr="00B36691" w:rsidTr="00B36691">
        <w:trPr>
          <w:trHeight w:val="20"/>
        </w:trPr>
        <w:tc>
          <w:tcPr>
            <w:tcW w:w="56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80" w:right="-122"/>
              <w:rPr>
                <w:sz w:val="18"/>
                <w:szCs w:val="18"/>
              </w:rPr>
            </w:pPr>
            <w:r w:rsidRPr="00B36691">
              <w:rPr>
                <w:sz w:val="18"/>
                <w:szCs w:val="18"/>
              </w:rPr>
              <w:t>Погашение бюджетами муниципальных округов кредитов от других бюджетов бюджетной системы Российской Федерации в валюте Российской Федерации</w:t>
            </w:r>
          </w:p>
        </w:tc>
        <w:tc>
          <w:tcPr>
            <w:tcW w:w="229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80" w:right="-122"/>
              <w:rPr>
                <w:sz w:val="18"/>
                <w:szCs w:val="18"/>
              </w:rPr>
            </w:pPr>
            <w:r w:rsidRPr="00B36691">
              <w:rPr>
                <w:sz w:val="18"/>
                <w:szCs w:val="18"/>
              </w:rPr>
              <w:t>000 01 03 01 00 14 0000 810</w:t>
            </w:r>
          </w:p>
        </w:tc>
        <w:tc>
          <w:tcPr>
            <w:tcW w:w="1417"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80" w:right="-122"/>
              <w:rPr>
                <w:sz w:val="18"/>
                <w:szCs w:val="18"/>
              </w:rPr>
            </w:pPr>
            <w:r w:rsidRPr="00B36691">
              <w:rPr>
                <w:sz w:val="18"/>
                <w:szCs w:val="18"/>
              </w:rPr>
              <w:t>-2 682 200,00</w:t>
            </w:r>
          </w:p>
        </w:tc>
        <w:tc>
          <w:tcPr>
            <w:tcW w:w="1243"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80" w:right="-122"/>
              <w:rPr>
                <w:sz w:val="18"/>
                <w:szCs w:val="18"/>
              </w:rPr>
            </w:pPr>
            <w:r w:rsidRPr="00B36691">
              <w:rPr>
                <w:sz w:val="18"/>
                <w:szCs w:val="18"/>
              </w:rPr>
              <w:t>0,00</w:t>
            </w:r>
          </w:p>
        </w:tc>
      </w:tr>
      <w:tr w:rsidR="00B36691" w:rsidRPr="00B36691" w:rsidTr="00B36691">
        <w:trPr>
          <w:trHeight w:val="20"/>
        </w:trPr>
        <w:tc>
          <w:tcPr>
            <w:tcW w:w="56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80" w:right="-122"/>
              <w:rPr>
                <w:sz w:val="18"/>
                <w:szCs w:val="18"/>
              </w:rPr>
            </w:pPr>
            <w:r w:rsidRPr="00B36691">
              <w:rPr>
                <w:sz w:val="18"/>
                <w:szCs w:val="18"/>
              </w:rPr>
              <w:t>в том числе:</w:t>
            </w:r>
          </w:p>
        </w:tc>
        <w:tc>
          <w:tcPr>
            <w:tcW w:w="229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80" w:right="-122"/>
              <w:rPr>
                <w:sz w:val="18"/>
                <w:szCs w:val="18"/>
              </w:rPr>
            </w:pPr>
            <w:r w:rsidRPr="00B36691">
              <w:rPr>
                <w:sz w:val="18"/>
                <w:szCs w:val="18"/>
              </w:rPr>
              <w:t> </w:t>
            </w:r>
          </w:p>
        </w:tc>
        <w:tc>
          <w:tcPr>
            <w:tcW w:w="1417"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80" w:right="-122"/>
              <w:rPr>
                <w:sz w:val="18"/>
                <w:szCs w:val="18"/>
              </w:rPr>
            </w:pPr>
            <w:r w:rsidRPr="00B36691">
              <w:rPr>
                <w:sz w:val="18"/>
                <w:szCs w:val="18"/>
              </w:rPr>
              <w:t> </w:t>
            </w:r>
          </w:p>
        </w:tc>
        <w:tc>
          <w:tcPr>
            <w:tcW w:w="1243"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80" w:right="-122"/>
              <w:rPr>
                <w:sz w:val="18"/>
                <w:szCs w:val="18"/>
              </w:rPr>
            </w:pPr>
            <w:r w:rsidRPr="00B36691">
              <w:rPr>
                <w:sz w:val="18"/>
                <w:szCs w:val="18"/>
              </w:rPr>
              <w:t> </w:t>
            </w:r>
          </w:p>
        </w:tc>
      </w:tr>
      <w:tr w:rsidR="00B36691" w:rsidRPr="00B36691" w:rsidTr="00B36691">
        <w:trPr>
          <w:trHeight w:val="20"/>
        </w:trPr>
        <w:tc>
          <w:tcPr>
            <w:tcW w:w="56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80" w:right="-122"/>
              <w:rPr>
                <w:sz w:val="18"/>
                <w:szCs w:val="18"/>
              </w:rPr>
            </w:pPr>
            <w:r w:rsidRPr="00B36691">
              <w:rPr>
                <w:sz w:val="18"/>
                <w:szCs w:val="18"/>
              </w:rPr>
              <w:t>Погашение бюджетных кредитов из областного бюджета на пополнение остатков средств на счетах бюджетов муниципальных округов Российской Федерации</w:t>
            </w:r>
          </w:p>
        </w:tc>
        <w:tc>
          <w:tcPr>
            <w:tcW w:w="229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80" w:right="-122"/>
              <w:rPr>
                <w:sz w:val="18"/>
                <w:szCs w:val="18"/>
              </w:rPr>
            </w:pPr>
            <w:r w:rsidRPr="00B36691">
              <w:rPr>
                <w:sz w:val="18"/>
                <w:szCs w:val="18"/>
              </w:rPr>
              <w:t>000 01 03 01 00 14 0000 810</w:t>
            </w:r>
          </w:p>
        </w:tc>
        <w:tc>
          <w:tcPr>
            <w:tcW w:w="1417"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80" w:right="-122"/>
              <w:rPr>
                <w:sz w:val="18"/>
                <w:szCs w:val="18"/>
              </w:rPr>
            </w:pPr>
            <w:r w:rsidRPr="00B36691">
              <w:rPr>
                <w:sz w:val="18"/>
                <w:szCs w:val="18"/>
              </w:rPr>
              <w:t>0,00</w:t>
            </w:r>
          </w:p>
        </w:tc>
        <w:tc>
          <w:tcPr>
            <w:tcW w:w="1243"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80" w:right="-122"/>
              <w:rPr>
                <w:sz w:val="18"/>
                <w:szCs w:val="18"/>
              </w:rPr>
            </w:pPr>
            <w:r w:rsidRPr="00B36691">
              <w:rPr>
                <w:sz w:val="18"/>
                <w:szCs w:val="18"/>
              </w:rPr>
              <w:t>0,00</w:t>
            </w:r>
          </w:p>
        </w:tc>
      </w:tr>
      <w:tr w:rsidR="00B36691" w:rsidRPr="00B36691" w:rsidTr="00B36691">
        <w:trPr>
          <w:trHeight w:val="20"/>
        </w:trPr>
        <w:tc>
          <w:tcPr>
            <w:tcW w:w="56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80" w:right="-122"/>
              <w:rPr>
                <w:sz w:val="18"/>
                <w:szCs w:val="18"/>
              </w:rPr>
            </w:pPr>
            <w:r w:rsidRPr="00B36691">
              <w:rPr>
                <w:sz w:val="18"/>
                <w:szCs w:val="18"/>
              </w:rPr>
              <w:t>Погашение бюджетных кредитов из областного бюджета   для частичного покрытия дефицита бюджета муниципального округа</w:t>
            </w:r>
          </w:p>
        </w:tc>
        <w:tc>
          <w:tcPr>
            <w:tcW w:w="229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80" w:right="-122"/>
              <w:rPr>
                <w:sz w:val="18"/>
                <w:szCs w:val="18"/>
              </w:rPr>
            </w:pPr>
            <w:r w:rsidRPr="00B36691">
              <w:rPr>
                <w:sz w:val="18"/>
                <w:szCs w:val="18"/>
              </w:rPr>
              <w:t>000 01 03 01 00 14 0000 810</w:t>
            </w:r>
          </w:p>
        </w:tc>
        <w:tc>
          <w:tcPr>
            <w:tcW w:w="1417"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80" w:right="-122"/>
              <w:rPr>
                <w:sz w:val="18"/>
                <w:szCs w:val="18"/>
              </w:rPr>
            </w:pPr>
            <w:r w:rsidRPr="00B36691">
              <w:rPr>
                <w:sz w:val="18"/>
                <w:szCs w:val="18"/>
              </w:rPr>
              <w:t>-2 682 200,00</w:t>
            </w:r>
          </w:p>
        </w:tc>
        <w:tc>
          <w:tcPr>
            <w:tcW w:w="1243"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80" w:right="-122"/>
              <w:rPr>
                <w:sz w:val="18"/>
                <w:szCs w:val="18"/>
              </w:rPr>
            </w:pPr>
            <w:r w:rsidRPr="00B36691">
              <w:rPr>
                <w:sz w:val="18"/>
                <w:szCs w:val="18"/>
              </w:rPr>
              <w:t>0,00</w:t>
            </w:r>
          </w:p>
        </w:tc>
      </w:tr>
      <w:tr w:rsidR="00B36691" w:rsidRPr="00B36691" w:rsidTr="00B36691">
        <w:trPr>
          <w:trHeight w:val="20"/>
        </w:trPr>
        <w:tc>
          <w:tcPr>
            <w:tcW w:w="56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80" w:right="-122"/>
              <w:rPr>
                <w:sz w:val="18"/>
                <w:szCs w:val="18"/>
              </w:rPr>
            </w:pPr>
            <w:r w:rsidRPr="00B36691">
              <w:rPr>
                <w:sz w:val="18"/>
                <w:szCs w:val="18"/>
              </w:rPr>
              <w:t>Изменение остатков средств на счетах по учету средств  бюджетов</w:t>
            </w:r>
          </w:p>
        </w:tc>
        <w:tc>
          <w:tcPr>
            <w:tcW w:w="229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80" w:right="-122"/>
              <w:rPr>
                <w:sz w:val="18"/>
                <w:szCs w:val="18"/>
              </w:rPr>
            </w:pPr>
            <w:r w:rsidRPr="00B36691">
              <w:rPr>
                <w:sz w:val="18"/>
                <w:szCs w:val="18"/>
              </w:rPr>
              <w:t>000 01 05 00 00 00 0000 000</w:t>
            </w:r>
          </w:p>
        </w:tc>
        <w:tc>
          <w:tcPr>
            <w:tcW w:w="1417"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80" w:right="-122"/>
              <w:rPr>
                <w:sz w:val="18"/>
                <w:szCs w:val="18"/>
              </w:rPr>
            </w:pPr>
            <w:r w:rsidRPr="00B36691">
              <w:rPr>
                <w:sz w:val="18"/>
                <w:szCs w:val="18"/>
              </w:rPr>
              <w:t>14 946 842,81</w:t>
            </w:r>
          </w:p>
        </w:tc>
        <w:tc>
          <w:tcPr>
            <w:tcW w:w="1243"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80" w:right="-122"/>
              <w:rPr>
                <w:sz w:val="18"/>
                <w:szCs w:val="18"/>
              </w:rPr>
            </w:pPr>
            <w:r w:rsidRPr="00B36691">
              <w:rPr>
                <w:sz w:val="18"/>
                <w:szCs w:val="18"/>
              </w:rPr>
              <w:t>10 533 164,32</w:t>
            </w:r>
          </w:p>
        </w:tc>
      </w:tr>
      <w:tr w:rsidR="00B36691" w:rsidRPr="00B36691" w:rsidTr="00B36691">
        <w:trPr>
          <w:trHeight w:val="20"/>
        </w:trPr>
        <w:tc>
          <w:tcPr>
            <w:tcW w:w="56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80" w:right="-122"/>
              <w:rPr>
                <w:sz w:val="18"/>
                <w:szCs w:val="18"/>
              </w:rPr>
            </w:pPr>
            <w:r w:rsidRPr="00B36691">
              <w:rPr>
                <w:sz w:val="18"/>
                <w:szCs w:val="18"/>
              </w:rPr>
              <w:t>Увеличение остатков средств бюджетов</w:t>
            </w:r>
          </w:p>
        </w:tc>
        <w:tc>
          <w:tcPr>
            <w:tcW w:w="229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80" w:right="-122"/>
              <w:rPr>
                <w:sz w:val="18"/>
                <w:szCs w:val="18"/>
              </w:rPr>
            </w:pPr>
            <w:r w:rsidRPr="00B36691">
              <w:rPr>
                <w:sz w:val="18"/>
                <w:szCs w:val="18"/>
              </w:rPr>
              <w:t>000 01 05 00 00 00 0000 500</w:t>
            </w:r>
          </w:p>
        </w:tc>
        <w:tc>
          <w:tcPr>
            <w:tcW w:w="1417"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80" w:right="-122"/>
              <w:rPr>
                <w:sz w:val="18"/>
                <w:szCs w:val="18"/>
              </w:rPr>
            </w:pPr>
            <w:r w:rsidRPr="00B36691">
              <w:rPr>
                <w:sz w:val="18"/>
                <w:szCs w:val="18"/>
              </w:rPr>
              <w:t xml:space="preserve">-308 832 809,92  </w:t>
            </w:r>
          </w:p>
        </w:tc>
        <w:tc>
          <w:tcPr>
            <w:tcW w:w="1243"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80" w:right="-122"/>
              <w:rPr>
                <w:sz w:val="18"/>
                <w:szCs w:val="18"/>
              </w:rPr>
            </w:pPr>
            <w:r w:rsidRPr="00B36691">
              <w:rPr>
                <w:sz w:val="18"/>
                <w:szCs w:val="18"/>
              </w:rPr>
              <w:t xml:space="preserve">-179 858 823,97  </w:t>
            </w:r>
          </w:p>
        </w:tc>
      </w:tr>
      <w:tr w:rsidR="00B36691" w:rsidRPr="00B36691" w:rsidTr="00B36691">
        <w:trPr>
          <w:trHeight w:val="20"/>
        </w:trPr>
        <w:tc>
          <w:tcPr>
            <w:tcW w:w="56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80" w:right="-122"/>
              <w:rPr>
                <w:sz w:val="18"/>
                <w:szCs w:val="18"/>
              </w:rPr>
            </w:pPr>
            <w:r w:rsidRPr="00B36691">
              <w:rPr>
                <w:sz w:val="18"/>
                <w:szCs w:val="18"/>
              </w:rPr>
              <w:t>Увеличение прочих остатков средств бюджетов</w:t>
            </w:r>
          </w:p>
        </w:tc>
        <w:tc>
          <w:tcPr>
            <w:tcW w:w="229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80" w:right="-122"/>
              <w:rPr>
                <w:sz w:val="18"/>
                <w:szCs w:val="18"/>
              </w:rPr>
            </w:pPr>
            <w:r w:rsidRPr="00B36691">
              <w:rPr>
                <w:sz w:val="18"/>
                <w:szCs w:val="18"/>
              </w:rPr>
              <w:t>000 01 05 02 00 00 0000 500</w:t>
            </w:r>
          </w:p>
        </w:tc>
        <w:tc>
          <w:tcPr>
            <w:tcW w:w="1417"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80" w:right="-122"/>
              <w:rPr>
                <w:sz w:val="18"/>
                <w:szCs w:val="18"/>
              </w:rPr>
            </w:pPr>
            <w:r w:rsidRPr="00B36691">
              <w:rPr>
                <w:sz w:val="18"/>
                <w:szCs w:val="18"/>
              </w:rPr>
              <w:t xml:space="preserve">-308 832 809,92  </w:t>
            </w:r>
          </w:p>
        </w:tc>
        <w:tc>
          <w:tcPr>
            <w:tcW w:w="1243"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80" w:right="-122"/>
              <w:rPr>
                <w:sz w:val="18"/>
                <w:szCs w:val="18"/>
              </w:rPr>
            </w:pPr>
            <w:r w:rsidRPr="00B36691">
              <w:rPr>
                <w:sz w:val="18"/>
                <w:szCs w:val="18"/>
              </w:rPr>
              <w:t xml:space="preserve">-179 858 823,97  </w:t>
            </w:r>
          </w:p>
        </w:tc>
      </w:tr>
      <w:tr w:rsidR="00B36691" w:rsidRPr="00B36691" w:rsidTr="00B36691">
        <w:trPr>
          <w:trHeight w:val="20"/>
        </w:trPr>
        <w:tc>
          <w:tcPr>
            <w:tcW w:w="56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80" w:right="-122"/>
              <w:rPr>
                <w:sz w:val="18"/>
                <w:szCs w:val="18"/>
              </w:rPr>
            </w:pPr>
            <w:r w:rsidRPr="00B36691">
              <w:rPr>
                <w:sz w:val="18"/>
                <w:szCs w:val="18"/>
              </w:rPr>
              <w:t>Увеличение прочих остатков денежных средств бюджетов</w:t>
            </w:r>
          </w:p>
        </w:tc>
        <w:tc>
          <w:tcPr>
            <w:tcW w:w="229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80" w:right="-122"/>
              <w:rPr>
                <w:sz w:val="18"/>
                <w:szCs w:val="18"/>
              </w:rPr>
            </w:pPr>
            <w:r w:rsidRPr="00B36691">
              <w:rPr>
                <w:sz w:val="18"/>
                <w:szCs w:val="18"/>
              </w:rPr>
              <w:t>000 01 05 02 01 00 0000 510</w:t>
            </w:r>
          </w:p>
        </w:tc>
        <w:tc>
          <w:tcPr>
            <w:tcW w:w="1417"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80" w:right="-122"/>
              <w:rPr>
                <w:sz w:val="18"/>
                <w:szCs w:val="18"/>
              </w:rPr>
            </w:pPr>
            <w:r w:rsidRPr="00B36691">
              <w:rPr>
                <w:sz w:val="18"/>
                <w:szCs w:val="18"/>
              </w:rPr>
              <w:t xml:space="preserve">-308 832 809,92  </w:t>
            </w:r>
          </w:p>
        </w:tc>
        <w:tc>
          <w:tcPr>
            <w:tcW w:w="1243"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80" w:right="-122"/>
              <w:rPr>
                <w:sz w:val="18"/>
                <w:szCs w:val="18"/>
              </w:rPr>
            </w:pPr>
            <w:r w:rsidRPr="00B36691">
              <w:rPr>
                <w:sz w:val="18"/>
                <w:szCs w:val="18"/>
              </w:rPr>
              <w:t xml:space="preserve">-179 858 823,97  </w:t>
            </w:r>
          </w:p>
        </w:tc>
      </w:tr>
      <w:tr w:rsidR="00B36691" w:rsidRPr="00B36691" w:rsidTr="00B36691">
        <w:trPr>
          <w:trHeight w:val="20"/>
        </w:trPr>
        <w:tc>
          <w:tcPr>
            <w:tcW w:w="56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80" w:right="-122"/>
              <w:rPr>
                <w:sz w:val="18"/>
                <w:szCs w:val="18"/>
              </w:rPr>
            </w:pPr>
            <w:r w:rsidRPr="00B36691">
              <w:rPr>
                <w:sz w:val="18"/>
                <w:szCs w:val="18"/>
              </w:rPr>
              <w:t>Увеличение прочих остатков денежных средств бюджетов муниципальных округов</w:t>
            </w:r>
          </w:p>
        </w:tc>
        <w:tc>
          <w:tcPr>
            <w:tcW w:w="229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80" w:right="-122"/>
              <w:rPr>
                <w:sz w:val="18"/>
                <w:szCs w:val="18"/>
              </w:rPr>
            </w:pPr>
            <w:r w:rsidRPr="00B36691">
              <w:rPr>
                <w:sz w:val="18"/>
                <w:szCs w:val="18"/>
              </w:rPr>
              <w:t>000 01 05 02 01 14 0000 510</w:t>
            </w:r>
          </w:p>
        </w:tc>
        <w:tc>
          <w:tcPr>
            <w:tcW w:w="1417"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80" w:right="-122"/>
              <w:rPr>
                <w:sz w:val="18"/>
                <w:szCs w:val="18"/>
              </w:rPr>
            </w:pPr>
            <w:r w:rsidRPr="00B36691">
              <w:rPr>
                <w:sz w:val="18"/>
                <w:szCs w:val="18"/>
              </w:rPr>
              <w:t xml:space="preserve">-308 832 809,92  </w:t>
            </w:r>
          </w:p>
        </w:tc>
        <w:tc>
          <w:tcPr>
            <w:tcW w:w="1243"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80" w:right="-122"/>
              <w:rPr>
                <w:sz w:val="18"/>
                <w:szCs w:val="18"/>
              </w:rPr>
            </w:pPr>
            <w:r w:rsidRPr="00B36691">
              <w:rPr>
                <w:sz w:val="18"/>
                <w:szCs w:val="18"/>
              </w:rPr>
              <w:t xml:space="preserve">-179 858 823,97  </w:t>
            </w:r>
          </w:p>
        </w:tc>
      </w:tr>
      <w:tr w:rsidR="00B36691" w:rsidRPr="00B36691" w:rsidTr="00B36691">
        <w:trPr>
          <w:trHeight w:val="20"/>
        </w:trPr>
        <w:tc>
          <w:tcPr>
            <w:tcW w:w="56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80" w:right="-122"/>
              <w:rPr>
                <w:sz w:val="18"/>
                <w:szCs w:val="18"/>
              </w:rPr>
            </w:pPr>
            <w:r w:rsidRPr="00B36691">
              <w:rPr>
                <w:sz w:val="18"/>
                <w:szCs w:val="18"/>
              </w:rPr>
              <w:t>Уменьшение остатков средств бюджетов</w:t>
            </w:r>
          </w:p>
        </w:tc>
        <w:tc>
          <w:tcPr>
            <w:tcW w:w="229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80" w:right="-122"/>
              <w:rPr>
                <w:sz w:val="18"/>
                <w:szCs w:val="18"/>
              </w:rPr>
            </w:pPr>
            <w:r w:rsidRPr="00B36691">
              <w:rPr>
                <w:sz w:val="18"/>
                <w:szCs w:val="18"/>
              </w:rPr>
              <w:t>000 01 05 00 00 00 0000 600</w:t>
            </w:r>
          </w:p>
        </w:tc>
        <w:tc>
          <w:tcPr>
            <w:tcW w:w="1417"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80" w:right="-122"/>
              <w:rPr>
                <w:sz w:val="18"/>
                <w:szCs w:val="18"/>
              </w:rPr>
            </w:pPr>
            <w:r w:rsidRPr="00B36691">
              <w:rPr>
                <w:sz w:val="18"/>
                <w:szCs w:val="18"/>
              </w:rPr>
              <w:t xml:space="preserve">323 779 652,73  </w:t>
            </w:r>
          </w:p>
        </w:tc>
        <w:tc>
          <w:tcPr>
            <w:tcW w:w="1243"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80" w:right="-122"/>
              <w:rPr>
                <w:sz w:val="18"/>
                <w:szCs w:val="18"/>
              </w:rPr>
            </w:pPr>
            <w:r w:rsidRPr="00B36691">
              <w:rPr>
                <w:sz w:val="18"/>
                <w:szCs w:val="18"/>
              </w:rPr>
              <w:t xml:space="preserve">190 391 988,29  </w:t>
            </w:r>
          </w:p>
        </w:tc>
      </w:tr>
      <w:tr w:rsidR="00B36691" w:rsidRPr="00B36691" w:rsidTr="00B36691">
        <w:trPr>
          <w:trHeight w:val="20"/>
        </w:trPr>
        <w:tc>
          <w:tcPr>
            <w:tcW w:w="56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80" w:right="-122"/>
              <w:rPr>
                <w:sz w:val="18"/>
                <w:szCs w:val="18"/>
              </w:rPr>
            </w:pPr>
            <w:r w:rsidRPr="00B36691">
              <w:rPr>
                <w:sz w:val="18"/>
                <w:szCs w:val="18"/>
              </w:rPr>
              <w:t>Уменьшение прочих остатков средств бюджетов</w:t>
            </w:r>
          </w:p>
        </w:tc>
        <w:tc>
          <w:tcPr>
            <w:tcW w:w="229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80" w:right="-122"/>
              <w:rPr>
                <w:sz w:val="18"/>
                <w:szCs w:val="18"/>
              </w:rPr>
            </w:pPr>
            <w:r w:rsidRPr="00B36691">
              <w:rPr>
                <w:sz w:val="18"/>
                <w:szCs w:val="18"/>
              </w:rPr>
              <w:t>000 01 05 02 00 00 0000 600</w:t>
            </w:r>
          </w:p>
        </w:tc>
        <w:tc>
          <w:tcPr>
            <w:tcW w:w="1417"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80" w:right="-122"/>
              <w:rPr>
                <w:sz w:val="18"/>
                <w:szCs w:val="18"/>
              </w:rPr>
            </w:pPr>
            <w:r w:rsidRPr="00B36691">
              <w:rPr>
                <w:sz w:val="18"/>
                <w:szCs w:val="18"/>
              </w:rPr>
              <w:t xml:space="preserve">323 779 652,73  </w:t>
            </w:r>
          </w:p>
        </w:tc>
        <w:tc>
          <w:tcPr>
            <w:tcW w:w="1243"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80" w:right="-122"/>
              <w:rPr>
                <w:sz w:val="18"/>
                <w:szCs w:val="18"/>
              </w:rPr>
            </w:pPr>
            <w:r w:rsidRPr="00B36691">
              <w:rPr>
                <w:sz w:val="18"/>
                <w:szCs w:val="18"/>
              </w:rPr>
              <w:t xml:space="preserve">190 391 988,29  </w:t>
            </w:r>
          </w:p>
        </w:tc>
      </w:tr>
      <w:tr w:rsidR="00B36691" w:rsidRPr="00B36691" w:rsidTr="00B36691">
        <w:trPr>
          <w:trHeight w:val="20"/>
        </w:trPr>
        <w:tc>
          <w:tcPr>
            <w:tcW w:w="56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80" w:right="-122"/>
              <w:rPr>
                <w:sz w:val="18"/>
                <w:szCs w:val="18"/>
              </w:rPr>
            </w:pPr>
            <w:r w:rsidRPr="00B36691">
              <w:rPr>
                <w:sz w:val="18"/>
                <w:szCs w:val="18"/>
              </w:rPr>
              <w:t>Уменьшение прочих остатков денежных средств бюджетов</w:t>
            </w:r>
          </w:p>
        </w:tc>
        <w:tc>
          <w:tcPr>
            <w:tcW w:w="229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80" w:right="-122"/>
              <w:rPr>
                <w:sz w:val="18"/>
                <w:szCs w:val="18"/>
              </w:rPr>
            </w:pPr>
            <w:r w:rsidRPr="00B36691">
              <w:rPr>
                <w:sz w:val="18"/>
                <w:szCs w:val="18"/>
              </w:rPr>
              <w:t>000 01 05 02 01 00 0000 610</w:t>
            </w:r>
          </w:p>
        </w:tc>
        <w:tc>
          <w:tcPr>
            <w:tcW w:w="1417"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80" w:right="-122"/>
              <w:rPr>
                <w:sz w:val="18"/>
                <w:szCs w:val="18"/>
              </w:rPr>
            </w:pPr>
            <w:r w:rsidRPr="00B36691">
              <w:rPr>
                <w:sz w:val="18"/>
                <w:szCs w:val="18"/>
              </w:rPr>
              <w:t xml:space="preserve">323 779 652,73  </w:t>
            </w:r>
          </w:p>
        </w:tc>
        <w:tc>
          <w:tcPr>
            <w:tcW w:w="1243"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80" w:right="-122"/>
              <w:rPr>
                <w:sz w:val="18"/>
                <w:szCs w:val="18"/>
              </w:rPr>
            </w:pPr>
            <w:r w:rsidRPr="00B36691">
              <w:rPr>
                <w:sz w:val="18"/>
                <w:szCs w:val="18"/>
              </w:rPr>
              <w:t xml:space="preserve">190 391 988,29  </w:t>
            </w:r>
          </w:p>
        </w:tc>
      </w:tr>
      <w:tr w:rsidR="00B36691" w:rsidRPr="00B36691" w:rsidTr="00B36691">
        <w:trPr>
          <w:trHeight w:val="20"/>
        </w:trPr>
        <w:tc>
          <w:tcPr>
            <w:tcW w:w="56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80" w:right="-122"/>
              <w:rPr>
                <w:sz w:val="18"/>
                <w:szCs w:val="18"/>
              </w:rPr>
            </w:pPr>
            <w:r w:rsidRPr="00B36691">
              <w:rPr>
                <w:sz w:val="18"/>
                <w:szCs w:val="18"/>
              </w:rPr>
              <w:lastRenderedPageBreak/>
              <w:t>Уменьшение прочих остатков денежных средств бюджетов муниципальных округов</w:t>
            </w:r>
          </w:p>
        </w:tc>
        <w:tc>
          <w:tcPr>
            <w:tcW w:w="229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80" w:right="-122"/>
              <w:rPr>
                <w:sz w:val="18"/>
                <w:szCs w:val="18"/>
              </w:rPr>
            </w:pPr>
            <w:r w:rsidRPr="00B36691">
              <w:rPr>
                <w:sz w:val="18"/>
                <w:szCs w:val="18"/>
              </w:rPr>
              <w:t>000 01 05 02 01 14 0000 610</w:t>
            </w:r>
          </w:p>
        </w:tc>
        <w:tc>
          <w:tcPr>
            <w:tcW w:w="1417"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80" w:right="-122"/>
              <w:rPr>
                <w:sz w:val="18"/>
                <w:szCs w:val="18"/>
              </w:rPr>
            </w:pPr>
            <w:r w:rsidRPr="00B36691">
              <w:rPr>
                <w:sz w:val="18"/>
                <w:szCs w:val="18"/>
              </w:rPr>
              <w:t xml:space="preserve">323 779 652,73  </w:t>
            </w:r>
          </w:p>
        </w:tc>
        <w:tc>
          <w:tcPr>
            <w:tcW w:w="1243"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80" w:right="-122"/>
              <w:rPr>
                <w:sz w:val="18"/>
                <w:szCs w:val="18"/>
              </w:rPr>
            </w:pPr>
            <w:r w:rsidRPr="00B36691">
              <w:rPr>
                <w:sz w:val="18"/>
                <w:szCs w:val="18"/>
              </w:rPr>
              <w:t xml:space="preserve">190 391 988,29  </w:t>
            </w:r>
          </w:p>
        </w:tc>
      </w:tr>
    </w:tbl>
    <w:p w:rsidR="00B36691" w:rsidRPr="00B36691" w:rsidRDefault="00B36691" w:rsidP="00B36691">
      <w:pPr>
        <w:pStyle w:val="aa"/>
        <w:ind w:left="42" w:right="141"/>
        <w:rPr>
          <w:sz w:val="18"/>
          <w:szCs w:val="18"/>
        </w:rPr>
      </w:pPr>
    </w:p>
    <w:p w:rsidR="00B36691" w:rsidRPr="00B36691" w:rsidRDefault="00B36691" w:rsidP="00B36691">
      <w:pPr>
        <w:pStyle w:val="aa"/>
        <w:ind w:left="5954" w:right="141"/>
        <w:jc w:val="center"/>
        <w:rPr>
          <w:sz w:val="18"/>
          <w:szCs w:val="18"/>
        </w:rPr>
      </w:pPr>
      <w:r w:rsidRPr="00B36691">
        <w:rPr>
          <w:sz w:val="18"/>
          <w:szCs w:val="18"/>
        </w:rPr>
        <w:t>Приложение 3</w:t>
      </w:r>
    </w:p>
    <w:p w:rsidR="00B36691" w:rsidRPr="00B36691" w:rsidRDefault="00B36691" w:rsidP="00B36691">
      <w:pPr>
        <w:pStyle w:val="aa"/>
        <w:ind w:left="5954" w:right="141"/>
        <w:jc w:val="center"/>
        <w:rPr>
          <w:sz w:val="18"/>
          <w:szCs w:val="18"/>
        </w:rPr>
      </w:pPr>
      <w:r w:rsidRPr="00B36691">
        <w:rPr>
          <w:sz w:val="18"/>
          <w:szCs w:val="18"/>
        </w:rPr>
        <w:t xml:space="preserve">к постановлению Администрации Марёвского муниципального округа "Об исполнении бюджета Марёвского муниципального округа за </w:t>
      </w:r>
      <w:r w:rsidRPr="00B36691">
        <w:rPr>
          <w:sz w:val="18"/>
          <w:szCs w:val="18"/>
          <w:lang w:val="en-US"/>
        </w:rPr>
        <w:t>I</w:t>
      </w:r>
      <w:r w:rsidRPr="00B36691">
        <w:rPr>
          <w:sz w:val="18"/>
          <w:szCs w:val="18"/>
        </w:rPr>
        <w:t xml:space="preserve"> полугодие  2023 года"</w:t>
      </w:r>
    </w:p>
    <w:p w:rsidR="00B36691" w:rsidRPr="00B36691" w:rsidRDefault="00B36691" w:rsidP="00B36691">
      <w:pPr>
        <w:pStyle w:val="aa"/>
        <w:ind w:left="42" w:right="141"/>
        <w:rPr>
          <w:sz w:val="18"/>
          <w:szCs w:val="18"/>
        </w:rPr>
      </w:pPr>
    </w:p>
    <w:p w:rsidR="00B36691" w:rsidRPr="00B36691" w:rsidRDefault="00B36691" w:rsidP="00B36691">
      <w:pPr>
        <w:pStyle w:val="aa"/>
        <w:ind w:left="42" w:right="141"/>
        <w:jc w:val="center"/>
        <w:rPr>
          <w:b/>
          <w:sz w:val="18"/>
          <w:szCs w:val="18"/>
        </w:rPr>
      </w:pPr>
      <w:r w:rsidRPr="00B36691">
        <w:rPr>
          <w:b/>
          <w:sz w:val="18"/>
          <w:szCs w:val="18"/>
        </w:rPr>
        <w:t xml:space="preserve">Показатели расходов бюджета Марёвского муниципального округа по разделам и подразделам классификации расходов бюджета за </w:t>
      </w:r>
      <w:r w:rsidRPr="00B36691">
        <w:rPr>
          <w:b/>
          <w:sz w:val="18"/>
          <w:szCs w:val="18"/>
          <w:lang w:val="en-US"/>
        </w:rPr>
        <w:t>I</w:t>
      </w:r>
      <w:r w:rsidRPr="00B36691">
        <w:rPr>
          <w:b/>
          <w:sz w:val="18"/>
          <w:szCs w:val="18"/>
        </w:rPr>
        <w:t xml:space="preserve"> полугодие 2023 года</w:t>
      </w:r>
    </w:p>
    <w:p w:rsidR="00B36691" w:rsidRPr="00B36691" w:rsidRDefault="00B36691" w:rsidP="00B36691">
      <w:pPr>
        <w:pStyle w:val="aa"/>
        <w:ind w:left="42" w:right="141"/>
        <w:jc w:val="right"/>
        <w:rPr>
          <w:sz w:val="18"/>
          <w:szCs w:val="18"/>
          <w:lang w:val="en-US"/>
        </w:rPr>
      </w:pPr>
      <w:r w:rsidRPr="00B36691">
        <w:rPr>
          <w:sz w:val="18"/>
          <w:szCs w:val="18"/>
          <w:lang w:val="en-US"/>
        </w:rPr>
        <w:t>(</w:t>
      </w:r>
      <w:proofErr w:type="gramStart"/>
      <w:r w:rsidRPr="00B36691">
        <w:rPr>
          <w:sz w:val="18"/>
          <w:szCs w:val="18"/>
          <w:lang w:val="en-US"/>
        </w:rPr>
        <w:t>рубли</w:t>
      </w:r>
      <w:proofErr w:type="gramEnd"/>
      <w:r w:rsidRPr="00B36691">
        <w:rPr>
          <w:sz w:val="18"/>
          <w:szCs w:val="18"/>
          <w:lang w:val="en-US"/>
        </w:rPr>
        <w:t>)</w:t>
      </w:r>
    </w:p>
    <w:tbl>
      <w:tblPr>
        <w:tblW w:w="10657" w:type="dxa"/>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72"/>
        <w:gridCol w:w="341"/>
        <w:gridCol w:w="372"/>
        <w:gridCol w:w="1120"/>
        <w:gridCol w:w="420"/>
        <w:gridCol w:w="1185"/>
        <w:gridCol w:w="1292"/>
        <w:gridCol w:w="1055"/>
      </w:tblGrid>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Наименование</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РЗ</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Пр</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ЦСТ</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ВР</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Утверждено на 2023 год</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Исполнено за I полугодие 2023 года</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исполнения</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ОБЩЕГОСУДАРСТВЕННЫЕ ВОПРОСЫ</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50179253,82</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24900471,02</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49,6</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Функционирование высшего должностного лица субъекта Российской Федерации и муниципального образования</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02</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1724600,00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861600,52</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Глава муниципального образования</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02</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90 0 00 00000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1724600,00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861600,52</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Обеспечение функций муниципальных органов</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02</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90 0 00 01000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1724600,00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861600,52</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Расходы на выплаты персоналу государственных (муниципальных) органов</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02</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90 0 00 01000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120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1724600,00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861600,52</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04</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33589300,00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17464305,63</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52,0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Расходы на обеспечение функций исполнительно-распорядительного органа муниципального образования</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04</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91 0 00 00000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33589300,00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17464305,63</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52,0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Руководство в сфере установленных функций органов местного самоуправления</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04</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91 9 00 00000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33589300,00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17464305,63</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52,0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Расходы на обеспечение функций органов местного самоуправления</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04</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91 9 00 01000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26560312,10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12618487,17</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47,5</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Расходы на выплаты персоналу государственных (муниципальных) органов</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04</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91 9 00 01000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120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24033712,10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11011030,20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45,8</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Иные закупки товаров, работ и услуг для обеспечения государственных (муниципальных) нужд</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04</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91 9 00 01000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240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2421600,00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1553359,71</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64,1</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Исполнение судебных актов</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04</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91 9 00 01000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830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55000,00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54097,26</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98,4</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Уплата налогов, сборов и иных платежей</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04</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91 9 00 01000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850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50000,00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Расходы на исполнение исполнительного документа</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04</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91 9 00 01005</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2436287,90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2436287,90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100,0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Иные закупки товаров, работ и услуг для обеспечения государственных (муниципальных) нужд</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04</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91 9 00 01005</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240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2395310,90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2395310,90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100,0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Исполнение судебных актов</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04</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91 9 00 01005</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830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40977,00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40977,00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100,0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Содержание штатных единиц, осуществляющих переданные отдельные государственные полномочия области</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04</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91 9 00 70280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2222300,00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854751,14</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38,5</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Расходы на выплаты персоналу государственных (муниципальных) органов</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04</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91 9 00 70280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120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2090100,00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800472,28</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38,3</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Иные закупки товаров, работ и услуг для обеспечения государственных (муниципальных) нужд</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04</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91 9 00 70280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240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132200,00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54278,86</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41,1</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Расходы муниципальных казенных, бюджетных и автономных учреждений по приобретению коммунальных услуг</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04</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91 9 00 72300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1896300,00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1243823,53</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65,6</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Иные закупки товаров, работ и услуг для обеспечения государственных (муниципальных) нужд</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04</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91 9 00 72300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240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1896300,00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1243823,53</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65,6</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04</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91 9 00 S2300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474100,00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310955,89</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65,6</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Иные закупки товаров, работ и услуг для обеспечения государственных (муниципальных) нужд</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04</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91 9 00 S2300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240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474100,00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310955,89</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65,6</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Судебная система</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05</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800,00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Расходы на осуществление органами местного самоуправления отдельных государственных полномочий</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05</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95 0 00 00000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800,00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Составление (изменение, дополнение) списков кандидатов в присяжные заседатели федеральных судов общей юрисдикции в Российской Федерации</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05</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95 2 00 00000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800,00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Осуществление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05</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95 2 00 51200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800,00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Иные закупки товаров, работ и услуг для обеспечения государственных (муниципальных) нужд</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05</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95 2 00 51200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240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800,00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06</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5488300,00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2924193,92</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53,3</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lastRenderedPageBreak/>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06</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05 0 00 00000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4138700,00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2216479,24</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53,6</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06</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05 1 00 00000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4138700,00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2216479,24</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53,6</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Расходы на обеспечение функций органов местного самоуправления</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06</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05 1 00 01000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4138700,00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2216479,24</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53,6</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Расходы на выплаты персоналу государственных (муниципальных) органов</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06</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05 1 00 01000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120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3838700,00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1970779,24</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51,3</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Иные закупки товаров, работ и услуг для обеспечения государственных (муниципальных) нужд</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06</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05 1 00 01000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240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300000,00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245700,00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81,9</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Обеспечение деятельности Контрольно-счётной палаты муниципального образования</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06</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92 0 00 00000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1349600,00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707714,68</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52,4</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Председатель Контрольно-счётной палаты</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06</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92 1 00 00000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822300,00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451589,84</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54,9</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Расходы на обеспечение функций органов местного самоуправления</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06</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92 1 00 01000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822300,00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451589,84</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54,9</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Расходы на выплаты персоналу государственных (муниципальных) органов</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06</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92 1 00 01000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120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822300,00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451589,84</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54,9</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Расходы на обеспечение функций Контрольно-счётной палаты муниципального образования</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06</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92 2 00 00000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527300,00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256124,84</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48,6</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Расходы на обеспечение функций органов местного самоуправления</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06</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92 2 00 01000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527300,00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256124,84</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48,6</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Расходы на выплаты персоналу государственных (муниципальных) органов</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06</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92 2 00 01000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120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477300,00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254294,27</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53,3</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Иные закупки товаров, работ и услуг для обеспечения государственных (муниципальных) нужд</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06</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92 2 00 01000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240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50000,00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1830,57</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3,7</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Резервные фонды</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11</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50000,00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Реализация функций органов местного самоуправления, связанных с общегосударственным управлением</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11</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93 0 00 00000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50000,00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Резервные фонды</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11</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93 1 00 00000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50000,00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Резервные фонды местных администраций</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11</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93 1 00 07000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50000,00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Резервные средства</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11</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93 1 00 07000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870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50000,00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Другие общегосударственные вопросы</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13</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9326253,82</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3650370,95</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39,1</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Муниципальная программа Марёвского муниципального округа "Противодействие коррупции на 2021-2026 годы"</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13</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15 0 00 00000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4750,00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79,2</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Мероприятия по противодействию коррупции</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13</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15 0 00 20060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4750,00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79,2</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Иные закупки товаров, работ и услуг для обеспечения государственных (муниципальных) нужд</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13</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15 0 00 20060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240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4750,00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79,2</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Расходы на обеспечение функций исполнительно-распорядительного органа муниципального образования</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13</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91 0 00 00000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6501000,00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3529825,95</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54,3</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Руководство в сфере установленных функций органов местного самоуправления</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13</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91 9 00 00000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6501000,00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3529825,95</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54,3</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Учреждения по обеспечению хозяйственного обслуживания</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13</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91 9 00 30030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6200000,00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3393980,65</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54,7</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Субсидии бюджетным учреждениям</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13</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91 9 00 30030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610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6200000,00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3393980,65</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54,7</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xml:space="preserve">Осуществление отдельных государственных полномочий в сфере государственной регистрации актов гражданского состояния </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13</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91 9 00 59300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299000,00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135845,30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45,4</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Расходы на выплаты персоналу государственных (муниципальных) органов</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13</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91 9 00 59300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120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214800,00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101556,00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47,3</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Иные закупки товаров, работ и услуг для обеспечения государственных (муниципальных) нужд</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13</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91 9 00 59300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240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84200,00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34289,30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40,7</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13</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91 9 00 70650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Иные закупки товаров, работ и услуг для обеспечения государственных (муниципальных) нужд</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13</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91 9 00 70650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240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Реализация функций органов местного самоуправления, связанных с общегосударственным управлением</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13</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93 0 00 00000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242700,00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115795,00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47,7</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Реализация государственных функций, связанных с общегосударственным управлением</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13</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93 3 00 00000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170700,00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111295,00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65,2</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Членские взносы в ассоциацию</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13</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93 3 00 30040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170700,00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111295,00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65,2</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Уплата налогов, сборов и иных платежей</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13</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93 3 00 30040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850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170700,00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111295,00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65,2</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Возмещение расходов старостам населенных пунктов муниципального округа, связанных с осуществлением полномочий старосты</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13</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93 3 00 70810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72000,00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4500,00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6,3</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xml:space="preserve">Расходы на выплаты персоналу государственных </w:t>
            </w:r>
            <w:r w:rsidRPr="00B36691">
              <w:rPr>
                <w:sz w:val="18"/>
                <w:szCs w:val="18"/>
              </w:rPr>
              <w:lastRenderedPageBreak/>
              <w:t>(муниципальных) органов</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lastRenderedPageBreak/>
              <w:t>01</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13</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93 3 00 70810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120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72000,00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4500,00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6,3</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lastRenderedPageBreak/>
              <w:t>Прочие расходы, не отнесенные к муниципальным программам Марёвского муниципального округа</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13</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96 0 00 00000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2576553,82</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Выполнение других обязательств за счёт областного бюджета и бюджета муниципального округа</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13</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96 1 00 00000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2576553,82</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Реализация прочих мероприятий непрограммных расходов</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13</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96 1 00 99999</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2576553,82</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Иные закупки товаров, работ и услуг для обеспечения государственных (муниципальных) нужд</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13</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96 1 00 99999</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240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2576553,82</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НАЦИОНАЛЬНАЯ ОБОРОНА</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02</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287600,00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119362,75</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41,5</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Мобилизационная и вневойсковая подготовка</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02</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03</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287600,00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119362,75</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41,5</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Расходы на осуществление органами местного самоуправления отдельных государственных полномочий</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02</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03</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95 0 00 00000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287600,00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119362,75</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41,5</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Расходы на осуществление государственных полномочий по первичному воинскому учету на территориях, где отсутствуют военные комиссариаты</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02</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03</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95 7 00 00000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287600,00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119362,75</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41,5</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Осуществление государственных полномочий по первичному воинскому учету на территориях, где отсутствуют военные комиссариаты</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02</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03</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95 7 00 51180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287600,00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119362,75</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41,5</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Расходы на выплаты персоналу государственных (муниципальных) органов</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02</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03</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95 7 00 51180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120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257600,00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119362,75</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46,3</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Иные закупки товаров, работ и услуг для обеспечения государственных (муниципальных) нужд</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02</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03</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95 7 00 51180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240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30000,00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НАЦИОНАЛЬНАЯ БЕЗОПАСНОСТЬ И ПРАВООХРАНИТЕЛЬНАЯ ДЕЯТЕЛЬНОСТЬ</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03</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3000700,00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1100561,71</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36,7</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Защита населения и территории от чрезвычайных ситуаций природного и техногенного характера, пожарная безопасность</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03</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10</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2064700,00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1090761,71</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52,8</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Муниципальная программа Марёвского муниципального округа "Гражданская оборона, защита населения и территорий от чрезвычайных ситуаций, обеспечение противопожарной защиты объектов и населенных пунктов в Марёвском муниципальном округе на 2021-2026 годы"</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03</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10</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01 0 00 00000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2064700,00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1090761,71</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52,8</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Подпрограмма "Обеспечение и совершенствование деятельности единой дежурно-диспетчерской службы Марёвского муниципального округа на 2021-2026 годы"</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03</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10</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01 1 00 00000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1930600,00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1051735,71</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54,5</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xml:space="preserve">Единая дежурно-диспетчерская служба </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03</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10</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01 1 00 10030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1930600,00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1051735,71</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54,5</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Субсидии бюджетным учреждениям</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03</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10</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01 1 00 10030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610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1930600,00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1051735,71</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54,5</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Подпрограмма "Гражданская оборона, защита населения и территорий от чрезвычайных ситуаций природного и техногенного характера Марёвского муниципального округа на 2021-206 годы"</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03</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10</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01 2 00 00000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4026,00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80,5</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Предупреждение и ликвидация последствий чрезвычайных ситуаций и стихийных бедствий природного и техногенного характера</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03</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10</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01 2 00 10230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4026,00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80,5</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Иные закупки товаров, работ и услуг для обеспечения государственных (муниципальных) нужд</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03</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10</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01 2 00 10230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240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4026,00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80,5</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Подпрограмма "Обеспечение противопожарной защиты объектов и населенных пунктов в Марёвском муниципальном округе на 2021-2026 годы"</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03</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10</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01 3 00 00000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129100,00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35000,00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27,1</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Обеспечение противопожарной защиты объектов и населенных пунктов</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03</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10</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01 3 00 10020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129100,00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35000,00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27,1</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Иные закупки товаров, работ и услуг для обеспечения государственных (муниципальных) нужд</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03</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10</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01 3 00 10020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240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129100,00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35000,00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27,1</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Другие вопросы в области национальной безопасности и правоохранительной деятельности</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03</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14</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936000,00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9800,00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Муниципальная программа Марёвского муниципального округа "Обеспечение общественного порядка и противодействие преступности в Марёвском муниципальном округе на 2021-2026 годы"</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03</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14</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18 0 00 00000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906000,00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9800,00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1,1</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Подпрограмма "Профилактика правонарушений в Маревском муниципальном округе"</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03</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14</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18 2 00 00000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906000,00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9800,00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1,1</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Мероприятия по профилактике правонарушений</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03</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14</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18 2 00 20090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906000,00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9800,00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1,1</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Расходы на выплаты персоналу государственных (муниципальных) органов</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03</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14</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18 2 00 20090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120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876000,00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9800,00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1,1</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Иные закупки товаров, работ и услуг для обеспечения государственных (муниципальных) нужд</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03</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14</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18 2 00 20090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240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30000,00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Муниципальная программа Марёвского муниципального округа "Повышение безопасности дорожного движения в Маревском муниципальном округе на 2021-2026 годы"</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03</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14</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19 0 00 00000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30000,00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Мероприятия по муниципальной программе "Повышение безопасности дорожного движения в Марёвском муниципальном округе на 2021-2026 годы"</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03</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14</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19 1 00 00000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30000,00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lastRenderedPageBreak/>
              <w:t>Мероприятия по безопасности дорожного движения в Маревском муниципальном округе</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03</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14</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19 1 00 30010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30000,00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Иные закупки товаров, работ и услуг для обеспечения государственных (муниципальных) нужд</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03</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14</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19 1 00 30010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240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30000,00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НАЦИОНАЛЬНАЯ ЭКОНОМИКА</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04</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23086181,37</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7170490,67</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31,1</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Сельское хозяйство и рыболовство</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04</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05</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31850,00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Реализация функций органов местного самоуправления, связанных с общегосударственным управлением</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04</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05</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93 0 00 00000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31850,00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Реализация государственных функций, связанных с общегосударственным управлением</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04</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05</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93 3 00 00000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31850,00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04</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05</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93 3 00 70720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31850,00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Иные закупки товаров, работ и услуг для обеспечения государственных (муниципальных) нужд</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04</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05</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93 3 00 70720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240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31850,00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Транспорт</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04</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2527200,00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1163073,93</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46,0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Реализация функций органов местного самоуправления, связанных с общегосударственным управлением</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04</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93 0 00 00000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2527200,00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1163073,93</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46,0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Реализация государственных функций, связанных с общегосударственным управлением</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04</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93 3 00 00000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2527200,00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1163073,93</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46,0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Расходы, возникающие при перевозке пассажиров и багажа автомобильным транспортом общего пользования, в границах Марёвского муниципального округа в соответствии с маршрутной сетью</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04</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93 3 00 70800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2527200,00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1163073,93</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46,0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Иные закупки товаров, работ и услуг для обеспечения государственных (муниципальных) нужд</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04</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93 3 00 70800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240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2527200,00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1163073,93</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46,0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Дорожное хозяйство (дорожные фонды)</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04</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09</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18841399,80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4923107,64</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26,1</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Муниципальная программа Марёвского муниципального округа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04</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09</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07 0 00 00000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18841399,80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4923107,64</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26,1</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Содержание автомобильных дорог общего пользования местного значения</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04</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09</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07 0 00 23080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6936465,80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1605744,20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23,1</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Иные закупки товаров, работ и услуг для обеспечения государственных (муниципальных) нужд</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04</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09</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07 0 00 23080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240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6936465,80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1605744,20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23,1</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Ремонт автомобильных дорог общего пользования местного значения</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04</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09</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07 0 00 23090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150000,00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64227,44</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42,8</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Иные закупки товаров, работ и услуг для обеспечения государственных (муниципальных) нужд</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04</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09</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07 0 00 23090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240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150000,00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64227,44</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42,8</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Расходы на формирование муниципальных дорожных фондов</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04</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09</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07 0 00 71510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4363000,00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3090479,20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70,8</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Иные закупки товаров, работ и услуг для обеспечения государственных (муниципальных) нужд</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04</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09</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07 0 00 71510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240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4363000,00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3090479,20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70,8</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Софинансирование расходов на формирование муниципальных дорожных фондов</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04</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09</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 0 00 S1510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230000,00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162656,80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70,7</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Иные закупки товаров, работ и услуг для обеспечения государственных (муниципальных) нужд</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04</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09</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 0 00 S1510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240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230000,00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162656,80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70,7</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Расходы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04</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09</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07 0 00 71530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6951100,00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Иные закупки товаров, работ и услуг для обеспечения государственных (муниципальных) нужд</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04</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09</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07 0 00 71530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240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6951100,00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04</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09</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 0 00 S1530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210834,00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Иные закупки товаров, работ и услуг для обеспечения государственных (муниципальных) нужд</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04</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09</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 0 00 S1530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240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210834,00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Связь и информатика</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04</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10</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320000,00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257397,18</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80,4</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04</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10</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06 00 000000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320000,00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257397,18</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80,4</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Подпрограмма "Развитие информационного общества и формирование элементов электронного правительства в Марёвском муниципальном округе"</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04</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10</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06 2 00 00000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320000,00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257397,18</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80,4</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xml:space="preserve">Реализация мероприятий по развитию информационного общества и формирование элементов электронного </w:t>
            </w:r>
            <w:r w:rsidRPr="00B36691">
              <w:rPr>
                <w:sz w:val="18"/>
                <w:szCs w:val="18"/>
              </w:rPr>
              <w:lastRenderedPageBreak/>
              <w:t xml:space="preserve">правительства </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lastRenderedPageBreak/>
              <w:t>04</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10</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06 2 00 23110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320000,00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257397,18</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80,4</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lastRenderedPageBreak/>
              <w:t>Иные закупки товаров, работ и услуг для обеспечения государственных (муниципальных) нужд</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04</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10</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06 2 00 23110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240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320000,00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257397,18</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80,4</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Другие вопросы в области национальной экономики</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04</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12</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1365731,57</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826911,92</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60,5</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Муниципальная программа Марёвского муниципального округа "Развитие и поддержка малого и среднего предпринимательства в Марёвском муниципальном округе на 2021-2026 годы"</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04</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12</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03 0 00 00000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1010233,92</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760231,68</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75,3</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Мероприятия по реализации муниципальной программы развития малого предпринимательства</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04</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12</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03 0 00 20010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250000,00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04</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12</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03 0 00 20010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810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250000,00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Расходы на организацию обеспечения твердым топливом (дровами)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сотрудников, находящихся в служебной командировке в зоне действия специальной военной операции, проживающих в жилых помещениях с печным отоплением на территории Марёвского муниципального округа</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04</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12</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03 0 00 76230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760233,92</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760231,68</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100,0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04</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12</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03 0 00 76230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810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760233,92</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760231,68</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100,0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Муниципальная программа Марёвского муниципального округа "Развитие туризма на территории Марёвского муниципального округа на 2021-2025 годы"</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04</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12</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09 0 00 00000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60000,00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Создание условий для развития туризма в Марёвском муниципальном округе</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04</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12</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09 1 00 00000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60000,00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Мероприятия по развитию туризма в Марёвском муниципальном округе</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04</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12</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09 1 00 21010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60000,00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Иные закупки товаров, работ и услуг для обеспечения государственных (муниципальных) нужд</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04</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12</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09 1 00 21010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240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60000,00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Муниципальная программа Марёвского муниципального округа "Развитие торговли в Марёвском муниципальном округе на 2021-2027 годы"</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04</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12</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10 0 00 00000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145497,65</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66680,24</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45,8</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Мероприятия по реализации муниципальной программы развитие торговли</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04</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12</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10 0 00 30050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28000,00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Иные закупки товаров, работ и услуг для обеспечения государственных (муниципальных) нужд</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04</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12</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10 0 00 30050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240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28000,00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Создание условий для обеспечения жителей отделённых и (или) труднодоступных населённых пунктов Новгородской области услугами торговли посредством мобильных торговых объектов, осуществляющих доставку и реализацию товаров</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04</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12</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10 0 00 72660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105747,89</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60012,22</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56,8</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04</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12</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10 0 00 72660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810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105747,89</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60012,22</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56,8</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Софинансирование мероприятий по созданию условий для обеспечения жителей отделённых и (или) труднодоступных населённых пунктов Новгородской области услугами торговли посредством мобильных торговых объектов, осуществляющих доставку и реализацию товаров</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04</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12</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10 0 00 S2660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11749,76</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6668,02</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56,8</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04</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12</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10 0 00 S2660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810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11749,76</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6668,02</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56,8</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Расходы муниципального образования на решение вопросов местного значения</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04</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12</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94 0 00 00000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150000,00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Расходы на мероприятия по решению вопросов местного значения муниципального округа</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04</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12</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94 3 00 00000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150000,00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Расходы на мероприятия по землеустройству и землепользованию</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04</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12</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94 3 00 10070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150000,00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Иные закупки товаров, работ и услуг для обеспечения государственных (муниципальных) нужд</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04</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12</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94 3 00 10070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240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150000,00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ЖИЛИЩНО-КОММУНАЛЬНОЕ ХОЗЯЙСТВО</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05</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23485063,00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12826280,94</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54,6</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Жилищное хозяйство</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05</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499400,00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198368,30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39,7</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Муниципальная программа Марёвского муниципального округа "Капитальный ремонт муниципального жилищного фонда в Марёвском муниципальном округе на 2022-2027 годы"</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05</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23 0 00 00000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499400,00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198368,30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39,7</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Поддержка жилищного хозяйства</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05</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23 1 00 00000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499400,00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198368,30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39,7</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lastRenderedPageBreak/>
              <w:t>Взносы на капитальный ремонт общего имущества в многоквартирных домах</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05</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23 1 00 70200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399400,00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198368,30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49,7</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Иные закупки товаров, работ и услуг для обеспечения государственных (муниципальных) нужд</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05</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23 1 00 70200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240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399400,00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198368,30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49,7</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Проведение капитального ремонта муниципального жилого фонда</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05</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23 1 00 70300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100000,00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Иные закупки товаров, работ и услуг для обеспечения государственных (муниципальных) нужд</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05</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23 1 00 70300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240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50000,00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Иные выплаты населению</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05</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23 1 00 70300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360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50000,00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Коммунальное хозяйство</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05</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02</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10120000,00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7903326,33</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78,1</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Муниципальная программа Марёвского муниципального округа "Комплексное развитие систем коммунальной инфраструктуры Марёвского муниципального округа на 2021-2026 годы"</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05</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02</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11 0 00 00000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10050000,00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7833333,33</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77,9</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Мероприятия по развитию систем коммунальной инфраструктуры</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05</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02</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11 0 00 20020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7950000,00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7833333,33</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98,5</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Иные закупки товаров, работ и услуг для обеспечения государственных (муниципальных) нужд</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05</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02</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11 0 00 20020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240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7950000,00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7833333,33</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98,5</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xml:space="preserve">Реализация мероприятий муниципальных программ в области водоснабжения и водоотведения </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05</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02</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11 0 00 72370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1932000,00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Иные закупки товаров, работ и услуг для обеспечения государственных (муниципальных) нужд</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05</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02</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11 0 00 72370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240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1932000,00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xml:space="preserve">Софинансирование мероприятий муниципальных программ в области водоснабжения и водоотведения </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05</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02</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11 0 00 S2370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168000,00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Иные закупки товаров, работ и услуг для обеспечения государственных (муниципальных) нужд</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05</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02</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11 0 00 S2370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240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168000,00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Муниципальная программа Марёвского муниципального округа "Энергосбережение в Марёвском муниципальном округе на 2021-2026 годы"</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05</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02</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13 0 00 00000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70000,00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69993,00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100,0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Расходы по энергосбережению</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05</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02</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13 0 00 20040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70000,00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69993,00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100,0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Иные закупки товаров, работ и услуг для обеспечения государственных (муниципальных) нужд</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05</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02</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13 0 00 20040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240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70000,00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69993,00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100,0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Благоустройство</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05</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03</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11382687,00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3251610,31</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28,6</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Муниципальная программа Марёвского муниципального округа "Благоустройство территории Марёвского муниципального округа на 2021-2026 годы"</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05</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03</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21 0 00 00000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10396553,00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3251610,31</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31,3</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Благоустройство территорий населенных пунктов муниципального округа</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05</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03</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21 1 00 00000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10396553,00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3251610,31</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31,3</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Расходы на осуществление отдельных государственных полномочий в области увековечения памяти погибших при защите Отечества</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05</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03</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21 1 00 70660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362000,00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30617,00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8,5</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Иные закупки товаров, работ и услуг для обеспечения государственных (муниципальных) нужд</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05</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03</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21 1 00 70660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240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362000,00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30617,00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8,5</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Поддержка реализации проектов территориальных общественных самоуправлений, включенных в муниципальные программы развития территорий</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05</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03</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21 1 00 72090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100000,00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Иные закупки товаров, работ и услуг для обеспечения государственных (муниципальных) нужд</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05</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03</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21 1 00 72090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240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100000,00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Софинансирование мероприятий по реализации проектов территориальных общественных самоуправлений, включенных в муниципальные программы развития территорий</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05</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03</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21 1 00 S2090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80000,00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Иные закупки товаров, работ и услуг для обеспечения государственных (муниципальных) нужд</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05</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03</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21 1 00 S2090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240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80000,00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Реализация приоритетных проектов поддержки местных инициатив</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05</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03</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21 1 00 75260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1000000,00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Иные закупки товаров, работ и услуг для обеспечения государственных (муниципальных) нужд</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05</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03</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21 1 00 75260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240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1000000,00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Софинансирование мероприятий на реализацию приоритетных проектов поддержки местных инициатив (средства граждан)</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05</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03</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21 1 00 N5260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151780,00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Иные закупки товаров, работ и услуг для обеспечения государственных (муниципальных) нужд</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05</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03</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21 1 00 N5260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240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151780,00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Софинансирование мероприятий на реализацию приоритетных проектов поддержки местных инициатив</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05</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03</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21 1 00 S5260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300000,00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Иные закупки товаров, работ и услуг для обеспечения государственных (муниципальных) нужд</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05</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03</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21 1 00 S5260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240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300000,00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Реализация мероприятий по уничтожению борщевика Сосновского</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05</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03</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21 1 00 75430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280000,00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Иные закупки товаров, работ и услуг для обеспечения государственных (муниципальных) нужд</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05</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03</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21 1 00 75430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240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280000,00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xml:space="preserve">Софинансирование расходных обязательств на реализацию </w:t>
            </w:r>
            <w:r w:rsidRPr="00B36691">
              <w:rPr>
                <w:sz w:val="18"/>
                <w:szCs w:val="18"/>
              </w:rPr>
              <w:lastRenderedPageBreak/>
              <w:t>мероприятий по уничтожению борщевика Сосновского</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lastRenderedPageBreak/>
              <w:t>05</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03</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21 1 00 S5430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120000,00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lastRenderedPageBreak/>
              <w:t>Иные закупки товаров, работ и услуг для обеспечения государственных (муниципальных) нужд</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05</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03</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21 1 00 S5430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240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120000,00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Реализация приоритетного регионального проекта "Народный бюджет"</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05</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03</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21 1 00 76100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1000000,00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Иные закупки товаров, работ и услуг для обеспечения государственных (муниципальных) нужд</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05</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03</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21 1 00 76100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240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1000000,00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Софинансирование мероприятий по реализации приоритетного регионального проекта "Народный бюджет"</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05</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03</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21 1 00 S6100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1000000,00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Иные закупки товаров, работ и услуг для обеспечения государственных (муниципальных) нужд</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05</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03</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21 1 00 S6100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240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1000000,00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Уличное освещение</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05</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03</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21 1 00 80210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3500000,00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2832869,54</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80,9</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Иные закупки товаров, работ и услуг для обеспечения государственных (муниципальных) нужд</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05</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03</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21 1 00 80210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240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3500000,00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2832869,54</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80,9</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Озеленение территорий населенных пунктов</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05</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03</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21 1 00 80220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50000,00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43844,00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87,7</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Иные закупки товаров, работ и услуг для обеспечения государственных (муниципальных) нужд</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05</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03</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21 1 00 80220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240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50000,00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43844,00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87,7</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Организация и содержание мест захоронения</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05</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03</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21 1 00 80230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30000,00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13220,00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44,1</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Иные закупки товаров, работ и услуг для обеспечения государственных (муниципальных) нужд</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05</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03</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21 1 00 80230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240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30000,00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13220,00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44,1</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Мероприятия по борьбе с борщевиком Сосновского</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05</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03</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21 1 00 80240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80000,00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Иные закупки товаров, работ и услуг для обеспечения государственных (муниципальных) нужд</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05</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03</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21 1 00 80240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240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80000,00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Реализация мероприятий по новогоднему украшению общественных пространств муниципального округа</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05</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03</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21 1 00 80260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250000,00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Иные закупки товаров, работ и услуг для обеспечения государственных (муниципальных) нужд</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05</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03</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21 1 00 80260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240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250000,00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Прочие мероприятия по благоустройству</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05</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03</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21 1 00 80270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2092773,00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331059,77</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15,8</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Иные закупки товаров, работ и услуг для обеспечения государственных (муниципальных) нужд</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05</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03</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21 1 00 80270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240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2092773,00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331059,77</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15,8</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Муниципальная программа Марёвского муниципального округа "Формирование современной городской среды на территории с. Марёво на 2021-2024 годы"</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05</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03</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22 0 00 00000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986134,00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Федеральный проект "Формирование комфортной городской среды"</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05</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03</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22 0 F2 00000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986134,00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Реализация мероприятий муниципальных программ, направленных на благоустройство дворовых территорий многоквартирных домов и на благоустройство общественных территорий с. Марёво</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05</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03</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22 0 F2 55550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986134,00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Иные закупки товаров, работ и услуг для обеспечения государственных (муниципальных) нужд</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05</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03</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22 0 F2 55550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240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986134,00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Другие вопросы в области жилищно-коммунального хозяйства</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05</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05</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1482976,00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1472976,00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99,3</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Прочие расходы, не отнесенные к муниципальным программам Марёвского муниципального округа</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05</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05</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96 0 00 00000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1482976,00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1472976,00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99,3</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Выполнение других обязательств за счёт областного бюджета и бюджета муниципального округа</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05</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05</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96 1 00 00000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1482976,00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1472976,00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99,3</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Вклад в имущество общества с ограниченной ответственностью "Межмуниципальное предприятие газоснабжения"</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05</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05</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96 1 00 23730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372976,00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372976,00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100,0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Уплата налогов, сборов и иных платежей</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05</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05</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96 1 00 23730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850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372976,00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372976,00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100,0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Вклад в имущество общества с ограниченной ответственностью "Марёвский водоканал"</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05</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05</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96 1 00 23770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1100000,00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1100000,00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100,0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Уплата налогов, сборов и иных платежей</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05</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05</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96 1 00 23770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850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1100000,00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1100000,00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100,0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Взнос для оплаты доли в уставном капитале общества с ограниченной ответственностью "Жилищник"</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05</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05</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96 1 00 23780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10000,00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Бюджетные инвестиции иным юридическим лицам</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05</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05</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96 1 00 23780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450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10000,00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ОХРАНА ОКРУЖАЮЩЕЙ СРЕДЫ</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06</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8780000,00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Другие вопросы в области охраны окружающей среды</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06</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05</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8780000,00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Расходы на осуществление органами местного самоуправления отдельных государственных полномочий</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06</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05</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95 0 00 00000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8780000,00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Расходы на осуществление отдельных государственных полномочий по организации деятельности по захоронению твердых коммунальных отходов</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06</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05</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95 1 00 00000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8780000,00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Расходы на осуществление отдельных государственных полномочий по организации деятельности по захоронению твердых коммунальных отходов в части разработки проектно-сметной документации на рекультивацию земельных участков, загрязненных в результате расположения на них объектов размещения отходов</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06</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05</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95 1 00 75240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8780000,00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Иные закупки товаров, работ и услуг для обеспечения государственных (муниципальных) нужд</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06</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05</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95 1 00 75240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240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8780000,00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lastRenderedPageBreak/>
              <w:t>ОБРАЗОВАНИЕ</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158654674,54</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105386252,77</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66,4</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Дошкольное образование</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21161000,00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12241601,69</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57,8</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08 0 00 00000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21161000,00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12241601,69</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57,8</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08 7 00 00000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21161000,00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12241601,69</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57,8</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Содержание муниципальных образовательных дошкольных организаций</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08 7 01 00000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21161000,00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12241601,69</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57,8</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Обеспечение деятельности муниципальных детских дошкольных учреждений за счёт средств бюджета муниципального округа</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08 7 01 01050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7739300,00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4956331,03</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64,0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Субсидии автономным учреждениям</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08 7 01 01050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620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7739300,00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4956331,03</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64,0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08 7 01 70040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7346100,00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4093371,00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55,7</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Субсидии автономным учреждениям</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08 7 01 70040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620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7346100,00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4093371,00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55,7</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08 7 01 70060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16200,00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14450,00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89,2</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Субсидии автономным учреждениям</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08 7 01 70060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620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16200,00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14450,00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89,2</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08 7 01 72120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620500,00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248435,00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40,0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Субсидии автономным учреждениям</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08 7 01 72120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620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620500,00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248435,00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40,0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 7 01 S2120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155100,00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62110,00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40,0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Субсидии автономным учреждениям</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 7 01 S2120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620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155100,00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62110,00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40,0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Расходы муниципальных казенных, бюджетных и автономных учреждений по приобретению коммунальных услуг</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08 7 01 72300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4146000,00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2264462,18</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54,6</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Субсидии автономным учреждениям</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08 7 01 72300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620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4146000,00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2264462,18</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54,6</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 7 01 S2300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1036500,00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566132,48</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54,6</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Субсидии автономным учреждениям</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 7 01 S2300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620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1036500,00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566132,48</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54,6</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xml:space="preserve">Расходы на обеспечение расходных обязательств, связанных с реализацией указа Губернатора Новгородской области от 11.10.2022 № 584 "О мерах поддержки граждан, призванных на военную службу по мобилизации, граждан, заключивших контракт о прохождении военной службы, граждан, заключивших контракт о добровольном содействии в выполнении задач, возложенных на Вооруженные Силы Российской Федерации, сотрудников, находящихся в служебной командировке в зоне действия специальной военной операции, и членов их семей" </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08 7 01 72670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101300,00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36310,00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35,8</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Субсидии автономным учреждениям</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08 7 01 72670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620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101300,00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36310,00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35,8</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Общее образование</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02</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127504034,54</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87449830,63</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68,6</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xml:space="preserve">Муниципальная программа Марёвского муниципального </w:t>
            </w:r>
            <w:r w:rsidRPr="00B36691">
              <w:rPr>
                <w:sz w:val="18"/>
                <w:szCs w:val="18"/>
              </w:rPr>
              <w:lastRenderedPageBreak/>
              <w:t>округа "Развитие образования в Марёвском муниципальном округе до 2027 года"</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lastRenderedPageBreak/>
              <w:t>07</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02</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08 0 00 00000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127504034,54</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87449830,63</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68,6</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lastRenderedPageBreak/>
              <w:t>Подпрограмма "Развитие дошкольного и общего образования в Марёвском муниципальном округе"</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02</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08 1 00 00000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195300,00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90500,00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46,3</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Создание условий для получения качественного образования</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02</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08 1 02 00000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195300,00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90500,00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46,3</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Обеспечение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02</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08 1 02 70500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124300,00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62100,00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Субсидии автономным учреждениям</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02</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08 1 02 70500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620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124300,00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62100,00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02</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08 1 02 70570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71000,00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28400,00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40,0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Субсидии автономным учреждениям</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02</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08 1 02 70570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620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71000,00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28400,00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40,0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02</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08 7 00 00000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127308734,54</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87359330,63</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68,6</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Расходы на обеспечение общеобразовательных учреждений</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02</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08 7 02 00000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126569134,54</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86999530,63</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68,7</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Обеспечение деятельности общеобразовательных учреждений в части расходов, осуществляемых за счёт средств бюджета муниципального округа</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02</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08 7 02 01060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6639250,27</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2975987,18</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44,8</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Субсидии бюджетным учреждениям</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02</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08 7 02 01060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610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2918293,74</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1446956,76</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49,6</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Субсидии автономным учреждениям</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02</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08 7 02 01060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620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3720956,53</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1529030,42</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41,1</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xml:space="preserve">Расходы на финансовое обеспечение проведения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02</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08 7 02 51791</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90000,00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Субсидии автономным учреждениям</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02</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08 7 02 51791</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620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90000,00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Ежемесячное денежное вознаграждение за классное руководство педагогическим работникам муниципальных общеобразовательных организаций (источником финансового обеспечения которых является иной межбюджетный трансферт из федерального бюджета)</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02</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08 7 02 53031</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2187360,00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1048110,00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47,9</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Субсидии автономным учреждениям</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02</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08 7 02 53031</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620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2187360,00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1048110,00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47,9</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02</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08 7 02 70040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19487700,00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12888540,00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66,1</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Субсидии автономным учреждениям</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02</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08 7 02 70040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620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19487700,00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12888540,00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66,1</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02</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08 7 02 70060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705200,00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358830,00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50,9</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Субсидии автономным учреждениям</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02</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08 7 02 70060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620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705200,00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358830,00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50,9</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Ежемесячное денежное вознаграждение за классное руководство в муниципальных образовательных организациях, реализующих общеобразовательные программы начального общего, основного общего и среднего общего образования</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02</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08 7 02 70630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309000,00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191340,77</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61,9</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Субсидии автономным учреждениям</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02</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08 7 02 70630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620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309000,00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191340,77</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61,9</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xml:space="preserve">Расходы на осуществление отдельных государственных полномочий по предоставлению дополнительных мер социальной поддержки обучающимся муниципальных образовательных организаций, являющихся детьми граждан, </w:t>
            </w:r>
            <w:r w:rsidRPr="00B36691">
              <w:rPr>
                <w:sz w:val="18"/>
                <w:szCs w:val="18"/>
              </w:rPr>
              <w:lastRenderedPageBreak/>
              <w:t>призванных на военную службу по мобилизации, граждан, заключивших контракт о прохождении военной службы, граждан, заключивших контракт о добровольном содействии, сотрудников, находящихся в служебной командировке</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lastRenderedPageBreak/>
              <w:t>07</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02</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08 7 02 71640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101400,00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69440,00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68,5</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lastRenderedPageBreak/>
              <w:t>Субсидии автономным учреждениям</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02</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08 7 02 71640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620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101400,00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69440,00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68,5</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xml:space="preserve">Приобретение или изготовление бланков документов об образовании и (или) о квалификации </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02</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08 7 02 72080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4400,00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4400,00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100,0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Субсидии автономным учреждениям</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02</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08 7 02 72080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620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4400,00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4400,00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100,0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xml:space="preserve">Расходы на софинансирование мероприятий по приобретению или изготовлению бланков документов об образовании и (или) о квалификации </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02</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 7 02 S2080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500,00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100,0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Субсидии автономным учреждениям</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02</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 7 02 S2080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620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500,00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100,0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02</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08 7 02 72120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679700,00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270042,00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39,7</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Субсидии автономным учреждениям</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02</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08 7 02 72120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620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679700,00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270042,00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39,7</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02</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 7 02 S2120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170000,00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67510,00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39,7</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Субсидии автономным учреждениям</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02</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 7 02 S2120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620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170000,00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67510,00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39,7</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Расходы муниципальных казенных, бюджетных и автономных учреждений по приобретению коммунальных услуг</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02</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08 7 02 72300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7224600,00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3377269,74</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46,7</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Субсидии автономным учреждениям</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02</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08 7 02 72300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620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7224600,00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3377269,74</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46,7</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02</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 7 02 S2300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1806100,00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844317,42</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46,7</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Субсидии автономным учреждениям</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02</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 7 02 S2300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620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1806100,00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844317,42</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46,7</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Расходы на организацию бесплатной перевозки обучающихся общеобразовательных организаций</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02</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08 7 02 72380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4276500,00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2263700,00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52,9</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Субсидии бюджетным учреждениям</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02</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08 7 02 72380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610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4276500,00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2263700,00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52,9</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Софинансирование расходов на организацию бесплатной перевозки обучающихся общеобразовательных организаций</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02</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 7 02 S2380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178200,00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95820,91</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53,8</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Субсидии бюджетным учреждениям</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02</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 7 02 S2380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610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178200,00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95820,91</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53,8</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02</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 7 02 L3041</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1631500,00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1001484,85</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61,4</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Субсидии автономным учреждениям</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02</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 7 02 L3041</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620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1631500,00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1001484,85</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61,4</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Реализация мероприятий по модернизации школьных систем образования</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02</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 7 02 L7501</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73937517,77</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61542237,76</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83,2</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Субсидии автономным учреждениям</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02</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 7 02 L7501</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620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73937517,77</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61542237,76</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83,2</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Реализация мероприятий по модернизации школьных систем образования (сверх уровня, предусмотренного соглашением)</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02</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 7 02 N7501</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4419736,29</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Субсидии автономным учреждениям</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02</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 7 02 N7501</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620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4419736,29</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Расходы на софинансирование мероприятий по модернизации школьных систем образования (сверх уровня, предусмотренного соглашением)</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02</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 7 02 S7501</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4424,16</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Субсидии автономным учреждениям</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xml:space="preserve">07 </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02</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 7 02 S7501</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620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4424,16</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Реализация мероприятий по модернизации школьных систем образования (на выполнение работ, не включенных в перечень работ по капитальному ремонту зданий государственных и муниципальных общеобразовательных организаций, подлежащих софинансированию из федерального бюджета)</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02</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08 7 02 77500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2713330,00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Субсидии автономным учреждениям</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02</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08 7 02 77500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620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2713330,00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Расходы на софинансирование мероприятий по модернизации школьных систем образования (на выполнение работ, не включенных в перечень работ по капитальному ремонту зданий государственных и муниципальных общеобразовательных организаций, подлежащих софинансированию из федерального бюджета)</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02</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 7 02 S7500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2716,05</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Субсидии автономным учреждениям</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02</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 7 02 S7500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620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2716,05</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Федеральный проект "Современная школа"</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02</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 7 Е1 00000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709600,00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344800,00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48,6</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lastRenderedPageBreak/>
              <w:t>Расходы на обеспечение деятельности центров образования цифрового и гуманитарного профилей, центров образования естественно-научной и технологической направленности в общеобразовательных муниципальных организациях области</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02</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 7 E1 70020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609600,00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304800,00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Субсидии автономным учреждениям</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02</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 7 E1 70020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620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609600,00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304800,00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Расходы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02</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 7 Е1 71370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100000,00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40000,00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40,0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Субсидии автономным учреждениям</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02</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 7 Е1 71370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620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100000,00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40000,00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40,0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Федеральный проект "Цифровая образовательная среда"</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02</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 7 Е4 00000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30000,00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15000,00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Расходы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02</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 7 Е4 71380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30000,00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15000,00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Субсидии автономным учреждениям</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02</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 7 Е4 71380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620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30000,00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15000,00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Дополнительное образование детей</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03</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2826040,00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1729876,14</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61,2</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03</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02 0 00 00000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878740,00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512755,27</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58,4</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Подпрограмма "Культура Марёвского муниципального округа"</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03</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02 1 00 00000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878740,00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512755,27</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58,4</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Учреждения дополнительного образования детей в сфере культуры (детская музыкальная школа)</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03</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02 1 01 00000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878740,00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512755,27</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58,4</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xml:space="preserve">Обеспечение деятельности учреждений дополнительного образования детей в сфере культуры </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03</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02 1 01 01010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878740,00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512755,27</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58,4</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Субсидии бюджетным учреждениям</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03</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02 1 01 01010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610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878740,00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512755,27</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58,4</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03</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08 0 00 00000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1947300,00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1217120,87</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62,5</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Подпрограмма "Развитие дополнительного образования в Марёвском муниципальном округе"</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03</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08 2 00 00000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240000,00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85788,56</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35,7</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Формирование целостной системы выявления, продвижения и поддержки одаренных детей, инициативной и талантливой молодежи</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03</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08 2 05 00000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1500,00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Организация и проведение муниципального этапа и участие в региональном этапе всероссийской олимпиады школьников по общеобразовательным предметам</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03</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08 2 05 01080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1500,00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Иные закупки товаров, работ и услуг для обеспечения государственных (муниципальных) нужд</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03</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08 2 05 01080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240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1500,00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Развитие механизмов вовлечения детей в сферу дополнительного образования детей и обеспечение доступности услуг дополнительного образования детей для граждан независимо от места жительства, социально-экономического статуса, состояния здоровья, формирование единой информационной среды дополнительного образования детей</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03</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08 2 06 00000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235000,00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84288,56</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35,9</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Обеспечение персонифицированного финансирования дополнительного образования детей</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03</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08 2 06 01100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235000,00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84288,56</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35,9</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Субсидии автономным учреждениям</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03</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08 2 06 01100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620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235000,00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84288,56</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35,9</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03</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08 7 00 00000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1707300,00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1131332,31</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66,3</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Развитие дополнительного образования в сфере образования</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03</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08 7 03 00000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1707300,00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1131332,31</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66,3</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Обеспечение деятельности учреждений, реализующих программы дополнительного образования в сфере образования</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03</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08 7 03 01070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952300,00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750300,00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78,8</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Субсидии автономным учреждениям</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03</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08 7 03 01070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620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952300,00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750300,00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78,8</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03</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08 7 03 72120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50000,00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21603,00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43,2</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Субсидии автономным учреждениям</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03</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08 7 03 72120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620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50000,00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21603,00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43,2</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xml:space="preserve">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w:t>
            </w:r>
            <w:r w:rsidRPr="00B36691">
              <w:rPr>
                <w:sz w:val="18"/>
                <w:szCs w:val="18"/>
              </w:rPr>
              <w:lastRenderedPageBreak/>
              <w:t>организаций дополнительного образования детей</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lastRenderedPageBreak/>
              <w:t>07</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03</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 7 03 S2120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12500,00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5401,00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43,2</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lastRenderedPageBreak/>
              <w:t>Субсидии автономным учреждениям</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03</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 7 03 S2120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620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12500,00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5401,00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43,2</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Расходы муниципальных казенных, бюджетных и автономных учреждений по приобретению коммунальных услуг</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03</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08 7 03 72300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554000,00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283222,63</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51,1</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Субсидии автономным учреждениям</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03</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08 7 03 72300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620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554000,00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283222,63</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51,1</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03</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 7 03 S2300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138500,00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70805,68</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51,1</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Субсидии автономным учреждениям</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03</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 7 03 S2300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620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138500,00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70805,68</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51,1</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Молодежная политика</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597100,00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462612,21</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77,5</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08 0 00 00000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597100,00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462612,21</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77,5</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Подпрограмма "Вовлечение молодёжи Марёвского муниципального округа в социальную практику"</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08 3 00 00000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30000,00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9800,00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32,7</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Мероприятия по вовлечению молодежи в социальную практику</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08 3 04 00000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30000,00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9800,00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32,7</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Реализация прочих мероприятий подпрограммы</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08 3 04 99990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30000,00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9800,00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32,7</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Иные закупки товаров, работ и услуг для обеспечения государственных (муниципальных) нужд</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08 3 04 99990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240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5800,00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Стипендии</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08 3 04 99990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340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19200,00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4800,00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25,0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Иные выплаты населению</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08 3 04 99990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360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5000,00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100,0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Подпрограмма "Патриотическое воспитание населения Марёвского муниципального округа"</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08 4 00 00000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15000,00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5000,00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33,3</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Расходы на мероприятия по патриотическому воспитанию населения Марёвского муниципального округа</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08 4 04 00000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15000,00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5000,00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33,3</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Мероприятия по патриотическому воспитанию</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08 4 04 20120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15000,00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5000,00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33,3</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Субсидии бюджетным учреждениям</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08 4 04 20120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610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15000,00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5000,00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33,3</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Подпрограмма "Организация отдыха и занятости несовершеннолетних в Марёвском муниципальном округе"</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08 6 00 00000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552100,00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447812,21</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81,1</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Организация отдыха и занятости несовершеннолетних в период каникул</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xml:space="preserve">07 </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08 6 04 00000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552100,00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447812,21</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81,1</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Организация трудоустройства подростков в летний период</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xml:space="preserve">07 </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08 6 04 10110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149000,00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50796,21</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34,1</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Субсидии автономным учреждениям</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xml:space="preserve">07 </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08 6 04 10110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620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149000,00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50796,21</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34,1</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Обеспечение деятельности каникулярного образовательного отдыха (оздоровление детей)</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08 6 04 10120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403100,00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397016,00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98,5</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Субсидии бюджетным учреждениям</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08 6 04 10120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610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103200,00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102048,00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98,9</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Субсидии автономным учреждениям</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08 6 04 10120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620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299900,00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294968,00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98,4</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Другие вопросы в области образования</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09</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6566500,00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3502332,10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53,3</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09</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06 00 000000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25000,00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Подпрограмма "Развитие системы муниципальной службы в Марёвском муниципальном округе"</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09</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06 1 00 00000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25000,00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xml:space="preserve">Реализация мероприятий муниципальной программы по развитию системы муниципальной службы </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09</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06 1 00 23100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25000,00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Иные закупки товаров, работ и услуг для обеспечения государственных (муниципальных) нужд</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09</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06 1 00 23100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240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25000,00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09</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08 0 00 00000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6387500,00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3502332,10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54,8</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09</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08 7 00 00000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6387500,00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3502332,10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54,8</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Расходы на обеспечение общеобразовательных учреждений</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09</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08 7 02 00000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60700,00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29900,00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49,3</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09</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08 7 02 70060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60700,00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29900,00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49,3</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Субсидии бюджетным учреждениям</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09</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08 7 02 70060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610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60700,00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29900,00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49,3</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Центр финансового обслуживания учреждений</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09</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08 7 05 00000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6326800,00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3472432,10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54,9</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Обеспечение деятельности Центра финансового обслуживания учреждений</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09</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08 7 05 01090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6326800,00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3472432,10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54,9</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Субсидии бюджетным учреждениям</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09</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08 7 05 01090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610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6326800,00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3472432,10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54,9</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Муниципальная программа Марёвского муниципального округа "Привлечение педагогических кадров в систему образования Марёвского муниципального округа до 2027 года"</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09</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16 0 00 00000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154000,00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xml:space="preserve">Подпрограмма "Создание благоприятных условий для привлечения педагогических работников востребованных </w:t>
            </w:r>
            <w:r w:rsidRPr="00B36691">
              <w:rPr>
                <w:sz w:val="18"/>
                <w:szCs w:val="18"/>
              </w:rPr>
              <w:lastRenderedPageBreak/>
              <w:t>специальностей в муниципальные общеобразовательные организации Марёвского муниципального округа"</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lastRenderedPageBreak/>
              <w:t>07</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09</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16 1 00 00000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154000,00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lastRenderedPageBreak/>
              <w:t>Привлечение педагогических работников наиболее востребованных специальностей в муниципальные общеобразовательные организации</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09</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16 1 00 03010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70000,00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Социальные выплаты гражданам, кроме публичных нормативных социальных выплат</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09</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16 1 00 03010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320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60000,00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Субсидии автономным учреждениям</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09</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16 1 00 03010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620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10000,00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Выплата стипендии обучающимся, заключившим договор о целевом обучении по образовательным программам общего образования по направлению "Педагогическое образование"</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09</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16 1 00 03020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84000,00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Субсидии автономным учреждениям</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07</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09</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16 1 00 03020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620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84000,00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КУЛЬТУРА, КИНЕМАТОГРАФИЯ</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43707958,00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24611102,64</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56,3</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Культура</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43707958,00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24611102,64</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56,3</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02 0 00 00000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43707958,00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24611102,64</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56,3</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Подпрограмма "Культура Марёвского муниципального округа"</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02 1 00 00000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43707958,00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24611102,64</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56,3</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Централизованная клубная система, дом народного творчества</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02 1 02 00000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16196072,00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9026594,12</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55,7</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Обеспечение деятельности централизованной клубной системы, дома народного творчества</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02 1 02 01020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12615560,00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6716800,90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53,2</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Субсидии бюджетным учреждениям</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02 1 02 01020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610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12615560,00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6716800,90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53,2</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Мероприятия на проведение Дней села</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02 1 02 01120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100000,00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100000,00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100,0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Субсидии бюджетным учреждениям</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02 1 02 01120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610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100000,00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100000,00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100,0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xml:space="preserve">Расходы на частичную компенсацию дополнительных расходов на повышение оплаты труда работников бюджетной сферы </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02 1 02 71410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156670,00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156670,00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100,0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Субсидии бюджетным учреждениям</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02 1 02 71410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610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156670,00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156670,00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100,0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Расходы муниципальных казенных, бюджетных и автономных учреждений по приобретению коммунальных услуг</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02 1 02 72300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2260000,00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1243424,96</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55,0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Субсидии бюджетным учреждениям</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02 1 02 72300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610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2260000,00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1243424,96</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55,0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02 1 02 S2300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565000,00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310856,26</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55,0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Субсидии бюджетным учреждениям</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02 1 02 S2300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610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565000,00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310856,26</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55,0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Расходы на обеспечение развития и укрепления материально-технической базы домов культуры, подведомственных органам местного самоуправления муниципальных районов, муниципальных округов, поселений области, реализующим полномочия в сфере культуры, в населенных пунктах с числом жителей до 50 тыс. человек</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02 1 02 L4670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498842,00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498842,00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100,0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Субсидии бюджетным учреждениям</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02 1 02 L4670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610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498842,00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498842,00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100,0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Музеи и постоянные выставки</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02 1 03 00000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16508650,00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9959939,89</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60,3</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Обеспечение деятельности музеев и постоянных выставок</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02 1 03 01030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1837102,00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1010878,12</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55,0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Субсидии бюджетным учреждениям</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02 1 03 01030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610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1837102,00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1010878,12</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55,0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xml:space="preserve">Расходы на частичную компенсацию дополнительных расходов на повышение оплаты труда работников бюджетной сферы </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02 1 03 71410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21627,00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21627,00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100,0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Субсидии бюджетным учреждениям</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02 1 03 71410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610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21627,00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21627,00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100,0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Расходы муниципальных казенных, бюджетных и автономных учреждений по приобретению коммунальных услуг</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02 1 03 72300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307000,00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41794,56</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13,6</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Субсидии бюджетным учреждениям</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02 1 03 72300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610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307000,00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41794,56</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13,6</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02 1 03 S2300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76700,00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10450,15</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13,6</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Субсидии бюджетным учреждениям</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02 1 03 S2300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610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76700,00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10450,15</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13,6</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Федеральный проект "Культурная среда"</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02 1 А1 00000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14266221,00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8875190,06</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62,2</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Расходы на техническое оснащение муниципальных музеев</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02 1 А1 55900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6855283,00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6855283,00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100,0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Субсидии бюджетным учреждениям</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02 1 А1 55900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610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6855283,00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6855283,00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100,0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Расходы на реконструкцию и капитальный ремонт муниципальных музеев</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02 1 А1 55970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7410938,00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2019907,06</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27,3</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Субсидии бюджетным учреждениям</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02 1 А1 55970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610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7410938,00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2019907,06</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27,3</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Библиотеки</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02 1 04 00000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11003236,00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5624568,63</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51,1</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lastRenderedPageBreak/>
              <w:t>Обеспечение деятельности библиотек</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02 1 04 01040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8961590,30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4559460,27</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50,9</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Субсидии бюджетным учреждениям</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02 1 04 01040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610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8961590,30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4559460,27</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50,9</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xml:space="preserve">Расходы на частичную компенсацию дополнительных расходов на повышение оплаты труда работников бюджетной сферы </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02 1 04 71410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132903,00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132903,00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100,0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Субсидии бюджетным учреждениям</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02 1 04 71410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610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132903,00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132903,00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100,0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Расходы муниципальных казенных, бюджетных и автономных учреждений по приобретению коммунальных услуг</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02 1 04 72300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1501900,00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745764,29</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49,7</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Субсидии бюджетным учреждениям</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02 1 04 72300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610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1501900,00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745764,29</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49,7</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02 1 04 S2300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375500,00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186441,07</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49,7</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Субсидии бюджетным учреждениям</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02 1 04 S2300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610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375500,00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186441,07</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49,7</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xml:space="preserve">Расходы на поддержку отрасли культуры </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02 1 04 L5191</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31342,70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Субсидии бюджетным учреждениям</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02 1 04 L5191</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610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31342,70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СОЦИАЛЬНАЯ ПОЛИТИКА</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10</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6414622,00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2578097,40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40,2</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Пенсионное обеспечение</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10</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2858400,00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1190314,25</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41,6</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Расходы на обеспечение функций исполнительно-распорядительного органа муниципального образования</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10</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91 0 00 00000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2858400,00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1190314,25</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41,6</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Руководство в сфере установленных функций органов местного самоуправления</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10</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91 9 00 00000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2858400,00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1190314,25</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41,6</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Расходы на доплаты к пенсиям муниципальных служащих</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10</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91 9 00 10040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2858400,00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1190314,25</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41,6</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Публичные нормативные социальные выплаты гражданам</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10</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91 9 00 10040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310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2858400,00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1190314,25</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41,6</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Социальное обеспечение населения</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10</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03</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249400,00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75000,00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30,1</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10</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03</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08 0 00 00000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209400,00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60000,00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28,7</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10</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03</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08 7 00 00000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209400,00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60000,00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28,7</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Расходы на обеспечение общеобразовательных учреждений</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10</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03</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08 7 02 00000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209400,00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60000,00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28,7</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Осуществление отдельных государственных полномочий по предоставлению дополнительных мер социальной поддержки отдельным категориям педагогических работников, трудоустроившихся в муниципальные образовательные организации, реализующие образовательные программы начального общего, основного общего, среднего общего образования, и осуществляющих трудовую деятельность на территории муниципального района, муниципального округа Новгородской области в 2022-2025 годах</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10</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03</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08 7 02 72650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209400,00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60000,00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28,7</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Публичные нормативные социальные выплаты гражданам</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10</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03</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08 7 02 72650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310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209400,00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60000,00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28,7</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Расходы на осуществление органами местного самоуправления отдельных государственных полномочий</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10</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03</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95 0 00 00000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40000,00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15000,00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37,5</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Расходы на предоставление мер социальной поддержки отдельным категориям граждан</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10</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03</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95 6 00 00000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40000,00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15000,00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37,5</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Расходы по назначению и выплате единовременного пособия матери, при рождении первого ребенка, проживающей в зарегистрированном браке</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10</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03</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95 6 00 70695</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20000,00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15000,00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75,0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Публичные нормативные социальные выплаты гражданам</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10</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03</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95 6 00 70695</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310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20000,00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15000,00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75,0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Расходы на проведение мероприятий к Дню пожилых людей</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10</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03</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95 6 00 70697</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20000,00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Субсидии бюджетным учреждениям</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10</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03</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95 6 00 70697</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610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20000,00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Охрана семьи и детства</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10</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04</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3306822,00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1312783,15</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39,7</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10</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04</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08 0 00 00000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2744200,00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750161,15</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27,3</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Подпрограмма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10</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04</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08 5 00 00000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859000,00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за счет средств областного бюджета</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10</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04</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 5 00 N0821</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859000,00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Бюджетные инвестиции</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10</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04</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 5 00 N0821</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410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859000,00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10</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04</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08 7 00 00000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1885200,00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750161,15</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39,8</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xml:space="preserve">Компенсация родительской платы родителям (законным представителям) детей, посещающих частные и </w:t>
            </w:r>
            <w:r w:rsidRPr="00B36691">
              <w:rPr>
                <w:sz w:val="18"/>
                <w:szCs w:val="18"/>
              </w:rPr>
              <w:lastRenderedPageBreak/>
              <w:t>муниципальные образовательные организации, реализующие образовательную программу дошкольного образования</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lastRenderedPageBreak/>
              <w:t>10</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04</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08 7 00 70010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397900,00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68426,30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17,2</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lastRenderedPageBreak/>
              <w:t>Социальные выплаты гражданам, кроме публичных нормативных социальных выплат</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10</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04</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08 7 00 70010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320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397900,00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68426,30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17,2</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Содержание ребенка в семье опекуна и приемной семье, а также вознаграждение, причитающееся приемному родителю</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10</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04</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08 7 00 70130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1487300,00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681734,85</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45,8</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Публичные нормативные социальные выплаты гражданам</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10</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04</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08 7 00 70130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310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752500,00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376236,00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Социальные выплаты гражданам, кроме публичных нормативных социальных выплат</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10</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04</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08 7 00 70130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320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734800,00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305498,85</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41,6</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Муниципальная программа Марёвского муниципального округа "Обеспечение жильём молодых семей Марёвского муниципального округа на 2021-2026 годы"</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10</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04</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12 0 00 00000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562622,00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562622,00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100,0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Реализация мероприятий муниципальной программы по обеспечению жильём молодых семей Марёвского муниципального округа</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10</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04</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12 0 01 00000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562622,00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562622,00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100,0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Софинансирование социальных выплат молодым семьям на приобретение жилого помещения или создание объекта индивидуального жилищного строительства</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10</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04</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12 0 01 L4970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562622,00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562622,00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100,0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Социальные выплаты гражданам, кроме публичных нормативных социальных выплат</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10</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04</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12 0 01 L4970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320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562622,00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562622,00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100,0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ФИЗИЧЕСКАЯ КУЛЬТУРА И СПОРТ</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11</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3100000,00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1613331,59</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52,0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xml:space="preserve">Физическая культура </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11</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3100000,00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1613331,59</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52,0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Муниципальная программа Марёвского муниципального округа "Развитие физической культуры и спорта в Марёвском муниципальном округе на 2021-2027 годы"</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11</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04 0 00 00000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3100000,00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1613331,59</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52,0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Подпрограмма "Развитие физической культуры и массового спорта на территории Марёвского муниципального округа"</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11</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04 2 00 00000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3100000,00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1613331,59</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52,0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Расходы в области спорта и физической культуры</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11</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04 2 00 02010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3100000,00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1613331,59</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52,0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Субсидии бюджетным учреждениям</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11</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04 2 00 02010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610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3100000,00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1613331,59</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52,0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СРЕДСТВА МАССОВОЙ ИНФОРМАЦИИ</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12</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240000,00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88499,20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36,9</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Периодическая печать и издательства</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12</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02</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240000,00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88499,20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36,9</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Расходы муниципального образования на решение вопросов местного значения</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12</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02</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94 0 00 00000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240000,00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88499,20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36,9</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Расходы на мероприятия по решению вопросов местного значения муниципального округа</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12</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02</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94 3 00 00000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240000,00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88499,20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36,9</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Расходы на опубликование официальных документов в периодических изданиях</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12</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02</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94 3 00 10060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240000,00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88499,20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36,9</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Иные закупки товаров, работ и услуг для обеспечения государственных (муниципальных) нужд</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12</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02</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94 3 00 10060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240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240000,00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88499,20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36,9</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ОБСЛУЖИВАНИЕ ГОСУДАРСТВЕННОГО (МУНИЦИПАЛЬНОГО) ДОЛГА</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13</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20200,00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Обслуживание государственного (муниципального) внутреннего долга</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13</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20200,00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13</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05 0 00 00000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20200,00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 "</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13</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05 1 00 00000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20200,00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Обслуживание муниципального долга Маревского муниципального округа</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13</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05 1 00 10050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20200,00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Обслуживание муниципального долга</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13</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01</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05 1 00 10050</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730</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20200,00</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0,00</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0,0</w:t>
            </w:r>
          </w:p>
        </w:tc>
      </w:tr>
      <w:tr w:rsidR="00B36691" w:rsidRPr="00B36691" w:rsidTr="000E70CF">
        <w:trPr>
          <w:trHeight w:val="20"/>
        </w:trPr>
        <w:tc>
          <w:tcPr>
            <w:tcW w:w="48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ВСЕГО РАСХОДОВ</w:t>
            </w:r>
          </w:p>
        </w:tc>
        <w:tc>
          <w:tcPr>
            <w:tcW w:w="341"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37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420"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 </w:t>
            </w:r>
          </w:p>
        </w:tc>
        <w:tc>
          <w:tcPr>
            <w:tcW w:w="118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320956252,73</w:t>
            </w:r>
          </w:p>
        </w:tc>
        <w:tc>
          <w:tcPr>
            <w:tcW w:w="1292"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180394450,69</w:t>
            </w:r>
          </w:p>
        </w:tc>
        <w:tc>
          <w:tcPr>
            <w:tcW w:w="1055" w:type="dxa"/>
            <w:tcBorders>
              <w:top w:val="single" w:sz="4" w:space="0" w:color="auto"/>
              <w:left w:val="single" w:sz="4" w:space="0" w:color="auto"/>
              <w:bottom w:val="single" w:sz="4" w:space="0" w:color="auto"/>
              <w:right w:val="single" w:sz="4" w:space="0" w:color="auto"/>
            </w:tcBorders>
            <w:hideMark/>
          </w:tcPr>
          <w:p w:rsidR="00B36691" w:rsidRPr="00B36691" w:rsidRDefault="00B36691" w:rsidP="00B36691">
            <w:pPr>
              <w:pStyle w:val="aa"/>
              <w:ind w:left="-66" w:right="-80"/>
              <w:rPr>
                <w:sz w:val="18"/>
                <w:szCs w:val="18"/>
              </w:rPr>
            </w:pPr>
            <w:r w:rsidRPr="00B36691">
              <w:rPr>
                <w:sz w:val="18"/>
                <w:szCs w:val="18"/>
              </w:rPr>
              <w:t>56,2</w:t>
            </w:r>
          </w:p>
        </w:tc>
      </w:tr>
    </w:tbl>
    <w:p w:rsidR="00B36691" w:rsidRPr="00B36691" w:rsidRDefault="00B36691" w:rsidP="00B36691">
      <w:pPr>
        <w:pStyle w:val="aa"/>
        <w:ind w:left="42" w:right="141"/>
        <w:rPr>
          <w:b/>
          <w:sz w:val="18"/>
          <w:szCs w:val="18"/>
        </w:rPr>
      </w:pPr>
    </w:p>
    <w:p w:rsidR="00B36691" w:rsidRPr="00B36691" w:rsidRDefault="00B36691" w:rsidP="000E70CF">
      <w:pPr>
        <w:pStyle w:val="aa"/>
        <w:ind w:left="42" w:right="141"/>
        <w:jc w:val="center"/>
        <w:rPr>
          <w:b/>
          <w:sz w:val="18"/>
          <w:szCs w:val="18"/>
        </w:rPr>
      </w:pPr>
      <w:r w:rsidRPr="00B36691">
        <w:rPr>
          <w:b/>
          <w:sz w:val="18"/>
          <w:szCs w:val="18"/>
        </w:rPr>
        <w:t>ПОЯСНИТЕЛЬНАЯ ЗАПИСКА</w:t>
      </w:r>
    </w:p>
    <w:p w:rsidR="00B36691" w:rsidRPr="00B36691" w:rsidRDefault="00B36691" w:rsidP="000E70CF">
      <w:pPr>
        <w:pStyle w:val="aa"/>
        <w:ind w:left="42" w:right="141"/>
        <w:jc w:val="center"/>
        <w:rPr>
          <w:b/>
          <w:sz w:val="18"/>
          <w:szCs w:val="18"/>
        </w:rPr>
      </w:pPr>
      <w:r w:rsidRPr="00B36691">
        <w:rPr>
          <w:b/>
          <w:sz w:val="18"/>
          <w:szCs w:val="18"/>
        </w:rPr>
        <w:t>к постановлению Администрации Марёвского муниципального округа</w:t>
      </w:r>
      <w:r w:rsidR="000E70CF" w:rsidRPr="000E70CF">
        <w:rPr>
          <w:b/>
          <w:sz w:val="18"/>
          <w:szCs w:val="18"/>
        </w:rPr>
        <w:t xml:space="preserve"> </w:t>
      </w:r>
      <w:r w:rsidRPr="00B36691">
        <w:rPr>
          <w:b/>
          <w:sz w:val="18"/>
          <w:szCs w:val="18"/>
        </w:rPr>
        <w:t>«Об исполнении бюджета Марёвского муниципального округа</w:t>
      </w:r>
      <w:r w:rsidR="000E70CF" w:rsidRPr="000E70CF">
        <w:rPr>
          <w:b/>
          <w:sz w:val="18"/>
          <w:szCs w:val="18"/>
        </w:rPr>
        <w:t xml:space="preserve"> </w:t>
      </w:r>
      <w:r w:rsidRPr="00B36691">
        <w:rPr>
          <w:b/>
          <w:sz w:val="18"/>
          <w:szCs w:val="18"/>
        </w:rPr>
        <w:t xml:space="preserve">за </w:t>
      </w:r>
      <w:r w:rsidRPr="00B36691">
        <w:rPr>
          <w:b/>
          <w:sz w:val="18"/>
          <w:szCs w:val="18"/>
          <w:lang w:val="en-US"/>
        </w:rPr>
        <w:t>I</w:t>
      </w:r>
      <w:r w:rsidRPr="00B36691">
        <w:rPr>
          <w:b/>
          <w:sz w:val="18"/>
          <w:szCs w:val="18"/>
        </w:rPr>
        <w:t xml:space="preserve"> полугодие 2023 года»</w:t>
      </w:r>
    </w:p>
    <w:p w:rsidR="00B36691" w:rsidRPr="00B36691" w:rsidRDefault="00B36691" w:rsidP="00B36691">
      <w:pPr>
        <w:pStyle w:val="aa"/>
        <w:ind w:left="42" w:right="141"/>
        <w:rPr>
          <w:sz w:val="18"/>
          <w:szCs w:val="18"/>
        </w:rPr>
      </w:pPr>
      <w:r w:rsidRPr="00B36691">
        <w:rPr>
          <w:sz w:val="18"/>
          <w:szCs w:val="18"/>
        </w:rPr>
        <w:t xml:space="preserve">  </w:t>
      </w:r>
    </w:p>
    <w:p w:rsidR="00B36691" w:rsidRPr="00B36691" w:rsidRDefault="00B36691" w:rsidP="000E70CF">
      <w:pPr>
        <w:pStyle w:val="aa"/>
        <w:ind w:left="42" w:right="141" w:firstLine="242"/>
        <w:jc w:val="both"/>
        <w:rPr>
          <w:sz w:val="18"/>
          <w:szCs w:val="18"/>
        </w:rPr>
      </w:pPr>
      <w:r w:rsidRPr="00B36691">
        <w:rPr>
          <w:sz w:val="18"/>
          <w:szCs w:val="18"/>
        </w:rPr>
        <w:t>Бюджет Марёвского муниципального округа утвержден решением Думы Марёвского муниципального округа от 23.12.2022 года № 230 «О бюджете Марёвского муниципального округа на 2023 год и на плановый период 2024 и 2025 годов» по доходам на 2023 год в сумме 287 198,54458 тыс. рублей, на 2024 год в сумме 203 891,40506 тыс. рублей, на 2025 год в сумме 150 391,08569 тыс. рублей;</w:t>
      </w:r>
    </w:p>
    <w:p w:rsidR="00B36691" w:rsidRPr="00B36691" w:rsidRDefault="00B36691" w:rsidP="000E70CF">
      <w:pPr>
        <w:pStyle w:val="aa"/>
        <w:ind w:left="42" w:right="141" w:firstLine="242"/>
        <w:jc w:val="both"/>
        <w:rPr>
          <w:sz w:val="18"/>
          <w:szCs w:val="18"/>
        </w:rPr>
      </w:pPr>
      <w:r w:rsidRPr="00B36691">
        <w:rPr>
          <w:sz w:val="18"/>
          <w:szCs w:val="18"/>
        </w:rPr>
        <w:t>по расходам на 2023 год в сумме 287 198,54458 тыс. рублей, на 2024 год в сумме 203 891,40506 тыс. рублей, на 2025 год в сумме 150 391,08569 тыс. рублей.  Размер дефицита бюджета муниципального округа на 2023 - 2025 года составил 0,0 тыс. рублей.</w:t>
      </w:r>
    </w:p>
    <w:p w:rsidR="00B36691" w:rsidRPr="00B36691" w:rsidRDefault="00B36691" w:rsidP="000E70CF">
      <w:pPr>
        <w:pStyle w:val="aa"/>
        <w:ind w:left="42" w:right="141" w:firstLine="242"/>
        <w:jc w:val="both"/>
        <w:rPr>
          <w:sz w:val="18"/>
          <w:szCs w:val="18"/>
        </w:rPr>
      </w:pPr>
      <w:r w:rsidRPr="00B36691">
        <w:rPr>
          <w:sz w:val="18"/>
          <w:szCs w:val="18"/>
        </w:rPr>
        <w:t>В течение первого полугодия 2023 года в решение Думы Марёвского муниципального округа «О бюджете Марёвского муниципального округа на 2023 год и на плановый период 2024 и 2025 годов» внесено 6 изменений от 27.01.2023 №236, от 22.02.2023 № 243, от 24.03.2023 № 245, от 27.04.2023 №253, от 23.05.2023 № 262, от 29.06.2023 № 264 в результате чего доходы на 2023 год увеличились на 18 810,86534 тыс. рублей, на 2024 – 2025 года доходы увеличились на 266,00 тыс. рублей ежегодно;</w:t>
      </w:r>
    </w:p>
    <w:p w:rsidR="00B36691" w:rsidRPr="00B36691" w:rsidRDefault="00B36691" w:rsidP="000E70CF">
      <w:pPr>
        <w:pStyle w:val="aa"/>
        <w:ind w:left="42" w:right="141" w:firstLine="242"/>
        <w:jc w:val="both"/>
        <w:rPr>
          <w:sz w:val="18"/>
          <w:szCs w:val="18"/>
        </w:rPr>
      </w:pPr>
      <w:r w:rsidRPr="00B36691">
        <w:rPr>
          <w:sz w:val="18"/>
          <w:szCs w:val="18"/>
        </w:rPr>
        <w:t>расходы на 2023 год увеличились на 33 757,70815 тыс. рублей, на 2024 – 2025 года расходы увеличились на 266,00 тыс. рублей ежегодно.</w:t>
      </w:r>
    </w:p>
    <w:p w:rsidR="00B36691" w:rsidRPr="00B36691" w:rsidRDefault="00B36691" w:rsidP="000E70CF">
      <w:pPr>
        <w:pStyle w:val="aa"/>
        <w:ind w:left="42" w:right="141" w:firstLine="242"/>
        <w:jc w:val="both"/>
        <w:rPr>
          <w:sz w:val="18"/>
          <w:szCs w:val="18"/>
        </w:rPr>
      </w:pPr>
      <w:r w:rsidRPr="00B36691">
        <w:rPr>
          <w:sz w:val="18"/>
          <w:szCs w:val="18"/>
        </w:rPr>
        <w:t>Дефицит бюджета муниципального округа на 2023 год составляет – 14 946,84281 тыс. рублей, за счет направления остатков средств прошлого года; на 2024-2025 года, бюджет муниципального округа остается бездефицитным.</w:t>
      </w:r>
    </w:p>
    <w:p w:rsidR="00B36691" w:rsidRPr="00B36691" w:rsidRDefault="00B36691" w:rsidP="000E70CF">
      <w:pPr>
        <w:pStyle w:val="aa"/>
        <w:ind w:left="42" w:right="141" w:firstLine="242"/>
        <w:jc w:val="both"/>
        <w:rPr>
          <w:sz w:val="18"/>
          <w:szCs w:val="18"/>
        </w:rPr>
      </w:pPr>
      <w:r w:rsidRPr="00B36691">
        <w:rPr>
          <w:sz w:val="18"/>
          <w:szCs w:val="18"/>
        </w:rPr>
        <w:lastRenderedPageBreak/>
        <w:t>Бюджет Марёвского муниципального округа за первое полугодие 2023 года исполнен по доходам в сумме 169 861,28637 тыс. рублей или 55,5% к утвержденным бюджетным назначениям, по расходам в сумме 180394,45069 тыс. рублей или 56,2% к утвержденным бюджетным ассигнованиям. Бюджет Марёвского муниципального округа исполнен с превышением расходов над доходами на сумму 10 533,16432 тыс. рублей.</w:t>
      </w:r>
    </w:p>
    <w:p w:rsidR="00B36691" w:rsidRPr="00B36691" w:rsidRDefault="00B36691" w:rsidP="000E70CF">
      <w:pPr>
        <w:pStyle w:val="aa"/>
        <w:ind w:left="42" w:right="141" w:firstLine="242"/>
        <w:jc w:val="both"/>
        <w:rPr>
          <w:sz w:val="18"/>
          <w:szCs w:val="18"/>
        </w:rPr>
      </w:pPr>
    </w:p>
    <w:p w:rsidR="00B36691" w:rsidRPr="00B36691" w:rsidRDefault="00B36691" w:rsidP="000E70CF">
      <w:pPr>
        <w:pStyle w:val="aa"/>
        <w:ind w:left="42" w:right="141" w:firstLine="242"/>
        <w:jc w:val="both"/>
        <w:rPr>
          <w:b/>
          <w:sz w:val="18"/>
          <w:szCs w:val="18"/>
        </w:rPr>
      </w:pPr>
      <w:r w:rsidRPr="00B36691">
        <w:rPr>
          <w:b/>
          <w:sz w:val="18"/>
          <w:szCs w:val="18"/>
        </w:rPr>
        <w:t>Доходы</w:t>
      </w:r>
    </w:p>
    <w:p w:rsidR="00B36691" w:rsidRPr="00B36691" w:rsidRDefault="00B36691" w:rsidP="000E70CF">
      <w:pPr>
        <w:pStyle w:val="aa"/>
        <w:ind w:left="42" w:right="141" w:firstLine="242"/>
        <w:jc w:val="both"/>
        <w:rPr>
          <w:sz w:val="18"/>
          <w:szCs w:val="18"/>
        </w:rPr>
      </w:pPr>
      <w:r w:rsidRPr="00B36691">
        <w:rPr>
          <w:sz w:val="18"/>
          <w:szCs w:val="18"/>
        </w:rPr>
        <w:t>Доходная часть бюджета Марёвского муниципального округа с учетом безвозмездных поступлений от других бюджетов бюджетной системы Российской Федерации за первое полугодие 2023 года исполнена в сумме 169861,28637 тыс. рублей или 55,5% к уточненному годовому плану.</w:t>
      </w:r>
    </w:p>
    <w:p w:rsidR="00B36691" w:rsidRPr="00B36691" w:rsidRDefault="00B36691" w:rsidP="000E70CF">
      <w:pPr>
        <w:pStyle w:val="aa"/>
        <w:ind w:left="42" w:right="141" w:firstLine="242"/>
        <w:jc w:val="both"/>
        <w:rPr>
          <w:sz w:val="18"/>
          <w:szCs w:val="18"/>
        </w:rPr>
      </w:pPr>
      <w:r w:rsidRPr="00B36691">
        <w:rPr>
          <w:sz w:val="18"/>
          <w:szCs w:val="18"/>
        </w:rPr>
        <w:t>Поступление собственных доходов (без учета безвозмездных поступлений) составило 27040,01046 тыс. рублей или 45,3% к годовому плану, в том числе налоговых доходов – 26159,50334 тыс. рублей (45,6%), неналоговых доходов – 880,50712 тыс. рублей (37,2%).</w:t>
      </w:r>
    </w:p>
    <w:p w:rsidR="00B36691" w:rsidRPr="00B36691" w:rsidRDefault="00B36691" w:rsidP="000E70CF">
      <w:pPr>
        <w:pStyle w:val="aa"/>
        <w:ind w:left="42" w:right="141" w:firstLine="242"/>
        <w:jc w:val="both"/>
        <w:rPr>
          <w:sz w:val="18"/>
          <w:szCs w:val="18"/>
        </w:rPr>
      </w:pPr>
      <w:r w:rsidRPr="00B36691">
        <w:rPr>
          <w:sz w:val="18"/>
          <w:szCs w:val="18"/>
        </w:rPr>
        <w:t>Наибольший удельный вес в общем объеме налоговых и неналоговых поступлений составляют: налог на доходы физических лиц – 61,0%, налог, взимаемый в связи с применением упрощенной системы налогообложения – 26,7%, акцизы по подакцизным товарам (продукции), производимым на территории Российской Федерации – 7,1%, 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 – 3,6%.</w:t>
      </w:r>
    </w:p>
    <w:p w:rsidR="00B36691" w:rsidRPr="00B36691" w:rsidRDefault="00B36691" w:rsidP="000E70CF">
      <w:pPr>
        <w:pStyle w:val="aa"/>
        <w:ind w:left="42" w:right="141" w:firstLine="242"/>
        <w:jc w:val="both"/>
        <w:rPr>
          <w:sz w:val="18"/>
          <w:szCs w:val="18"/>
        </w:rPr>
      </w:pPr>
      <w:r w:rsidRPr="00B36691">
        <w:rPr>
          <w:b/>
          <w:sz w:val="18"/>
          <w:szCs w:val="18"/>
        </w:rPr>
        <w:t>Налог на доходы физических</w:t>
      </w:r>
      <w:r w:rsidRPr="00B36691">
        <w:rPr>
          <w:sz w:val="18"/>
          <w:szCs w:val="18"/>
        </w:rPr>
        <w:t xml:space="preserve"> </w:t>
      </w:r>
      <w:r w:rsidRPr="00B36691">
        <w:rPr>
          <w:b/>
          <w:sz w:val="18"/>
          <w:szCs w:val="18"/>
        </w:rPr>
        <w:t>лиц</w:t>
      </w:r>
      <w:r w:rsidRPr="00B36691">
        <w:rPr>
          <w:sz w:val="18"/>
          <w:szCs w:val="18"/>
        </w:rPr>
        <w:t xml:space="preserve"> за первое полугодие 2023 года поступил в сумме 16488,93774 тыс. рублей, что составляет 45,1% к уточненному плану года.</w:t>
      </w:r>
    </w:p>
    <w:p w:rsidR="00B36691" w:rsidRPr="00B36691" w:rsidRDefault="00B36691" w:rsidP="000E70CF">
      <w:pPr>
        <w:pStyle w:val="aa"/>
        <w:ind w:left="42" w:right="141" w:firstLine="242"/>
        <w:jc w:val="both"/>
        <w:rPr>
          <w:sz w:val="18"/>
          <w:szCs w:val="18"/>
        </w:rPr>
      </w:pPr>
      <w:r w:rsidRPr="00B36691">
        <w:rPr>
          <w:b/>
          <w:sz w:val="18"/>
          <w:szCs w:val="18"/>
        </w:rPr>
        <w:t>Акцизы по подакцизным товарам</w:t>
      </w:r>
      <w:r w:rsidRPr="00B36691">
        <w:rPr>
          <w:sz w:val="18"/>
          <w:szCs w:val="18"/>
        </w:rPr>
        <w:t xml:space="preserve"> за первое полугодие 2023 года поступили в сумме 1909,62471 тыс. рублей, что составляет 54,5% от плановых показателей.</w:t>
      </w:r>
    </w:p>
    <w:p w:rsidR="00B36691" w:rsidRPr="00B36691" w:rsidRDefault="00B36691" w:rsidP="000E70CF">
      <w:pPr>
        <w:pStyle w:val="aa"/>
        <w:ind w:left="42" w:right="141" w:firstLine="242"/>
        <w:jc w:val="both"/>
        <w:rPr>
          <w:sz w:val="18"/>
          <w:szCs w:val="18"/>
        </w:rPr>
      </w:pPr>
      <w:r w:rsidRPr="00B36691">
        <w:rPr>
          <w:b/>
          <w:sz w:val="18"/>
          <w:szCs w:val="18"/>
        </w:rPr>
        <w:t>Налог, взимаемый в связи с применением упрощенной системы налогообложения</w:t>
      </w:r>
      <w:r w:rsidRPr="00B36691">
        <w:rPr>
          <w:sz w:val="18"/>
          <w:szCs w:val="18"/>
        </w:rPr>
        <w:t xml:space="preserve"> выполнен на 53,5%, поступило налога 7225,40895 тыс. рублей, при плане на 2023 год – 13 504,00 тыс. рублей.</w:t>
      </w:r>
    </w:p>
    <w:p w:rsidR="00B36691" w:rsidRPr="00B36691" w:rsidRDefault="00B36691" w:rsidP="000E70CF">
      <w:pPr>
        <w:pStyle w:val="aa"/>
        <w:ind w:left="42" w:right="141" w:firstLine="242"/>
        <w:jc w:val="both"/>
        <w:rPr>
          <w:sz w:val="18"/>
          <w:szCs w:val="18"/>
        </w:rPr>
      </w:pPr>
      <w:r w:rsidRPr="00B36691">
        <w:rPr>
          <w:b/>
          <w:sz w:val="18"/>
          <w:szCs w:val="18"/>
        </w:rPr>
        <w:t>Единый сельскохозяйственный налог</w:t>
      </w:r>
      <w:r w:rsidRPr="00B36691">
        <w:rPr>
          <w:sz w:val="18"/>
          <w:szCs w:val="18"/>
        </w:rPr>
        <w:t xml:space="preserve"> выполнен на 132,5%, поступило налога в сумме 15,899 тыс. рублей, при плане на 2023 год – 12,00 тыс. рублей.</w:t>
      </w:r>
    </w:p>
    <w:p w:rsidR="00B36691" w:rsidRPr="00B36691" w:rsidRDefault="00B36691" w:rsidP="000E70CF">
      <w:pPr>
        <w:pStyle w:val="aa"/>
        <w:ind w:left="42" w:right="141" w:firstLine="242"/>
        <w:jc w:val="both"/>
        <w:rPr>
          <w:sz w:val="18"/>
          <w:szCs w:val="18"/>
        </w:rPr>
      </w:pPr>
      <w:r w:rsidRPr="00B36691">
        <w:rPr>
          <w:b/>
          <w:sz w:val="18"/>
          <w:szCs w:val="18"/>
        </w:rPr>
        <w:t xml:space="preserve">Налог, взимаемый в связи с применением патентной системы налогообложения </w:t>
      </w:r>
      <w:r w:rsidRPr="00B36691">
        <w:rPr>
          <w:sz w:val="18"/>
          <w:szCs w:val="18"/>
        </w:rPr>
        <w:t>выполнен на – 42,0%, поступил налог в сумме – 141,8460 тыс. рублей, при плане 338,00 тыс. рублей.</w:t>
      </w:r>
    </w:p>
    <w:p w:rsidR="00B36691" w:rsidRPr="00B36691" w:rsidRDefault="00B36691" w:rsidP="000E70CF">
      <w:pPr>
        <w:pStyle w:val="aa"/>
        <w:ind w:left="42" w:right="141" w:firstLine="242"/>
        <w:jc w:val="both"/>
        <w:rPr>
          <w:sz w:val="18"/>
          <w:szCs w:val="18"/>
        </w:rPr>
      </w:pPr>
      <w:r w:rsidRPr="00B36691">
        <w:rPr>
          <w:b/>
          <w:sz w:val="18"/>
          <w:szCs w:val="18"/>
        </w:rPr>
        <w:t>Налог на имущество физических лиц</w:t>
      </w:r>
      <w:r w:rsidRPr="00B36691">
        <w:rPr>
          <w:sz w:val="18"/>
          <w:szCs w:val="18"/>
        </w:rPr>
        <w:t xml:space="preserve"> за первое полугодие 2023 года поступил в сумме 60,07180 тыс. рублей, что составляет 19,6% от плановых показателей.</w:t>
      </w:r>
    </w:p>
    <w:p w:rsidR="00B36691" w:rsidRPr="00B36691" w:rsidRDefault="00B36691" w:rsidP="000E70CF">
      <w:pPr>
        <w:pStyle w:val="aa"/>
        <w:ind w:left="42" w:right="141" w:firstLine="242"/>
        <w:jc w:val="both"/>
        <w:rPr>
          <w:sz w:val="18"/>
          <w:szCs w:val="18"/>
        </w:rPr>
      </w:pPr>
      <w:r w:rsidRPr="00B36691">
        <w:rPr>
          <w:b/>
          <w:sz w:val="18"/>
          <w:szCs w:val="18"/>
        </w:rPr>
        <w:t xml:space="preserve">Земельный налог </w:t>
      </w:r>
      <w:r w:rsidRPr="00B36691">
        <w:rPr>
          <w:sz w:val="18"/>
          <w:szCs w:val="18"/>
        </w:rPr>
        <w:t>поступил в сумме 203,78715 тыс. рублей, что составляет 7,4% к уточненному плану года. В том числе, земельный налог с организаций поступил в сумме 483,864,65 тыс. рублей или 96,8% к уточненному плану года, земельный налог с физических лиц поступил в сумме -280,07750 тыс. рублей или -12,5% к уточненному плану года.</w:t>
      </w:r>
    </w:p>
    <w:p w:rsidR="00B36691" w:rsidRPr="00B36691" w:rsidRDefault="00B36691" w:rsidP="000E70CF">
      <w:pPr>
        <w:pStyle w:val="aa"/>
        <w:ind w:left="42" w:right="141" w:firstLine="242"/>
        <w:jc w:val="both"/>
        <w:rPr>
          <w:sz w:val="18"/>
          <w:szCs w:val="18"/>
        </w:rPr>
      </w:pPr>
      <w:r w:rsidRPr="00B36691">
        <w:rPr>
          <w:b/>
          <w:sz w:val="18"/>
          <w:szCs w:val="18"/>
        </w:rPr>
        <w:t xml:space="preserve">Государственная пошлина </w:t>
      </w:r>
      <w:r w:rsidRPr="00B36691">
        <w:rPr>
          <w:sz w:val="18"/>
          <w:szCs w:val="18"/>
        </w:rPr>
        <w:t>выполнена на 28,8%, поступило всего госпошлины 118,26166 тыс. рублей, при плане на 2023 год – 410,00 тыс. рублей.</w:t>
      </w:r>
    </w:p>
    <w:p w:rsidR="00B36691" w:rsidRPr="00B36691" w:rsidRDefault="00B36691" w:rsidP="000E70CF">
      <w:pPr>
        <w:pStyle w:val="aa"/>
        <w:ind w:left="42" w:right="141" w:firstLine="242"/>
        <w:jc w:val="both"/>
        <w:rPr>
          <w:sz w:val="18"/>
          <w:szCs w:val="18"/>
        </w:rPr>
      </w:pPr>
      <w:r w:rsidRPr="00B36691">
        <w:rPr>
          <w:b/>
          <w:sz w:val="18"/>
          <w:szCs w:val="18"/>
        </w:rPr>
        <w:t>Неналоговые доходы</w:t>
      </w:r>
      <w:r w:rsidRPr="00B36691">
        <w:rPr>
          <w:sz w:val="18"/>
          <w:szCs w:val="18"/>
        </w:rPr>
        <w:t xml:space="preserve"> в общем объеме доходов бюджета муниципального округа составляют -880,50712 тыс. рублей или – 0,5%.</w:t>
      </w:r>
    </w:p>
    <w:p w:rsidR="00B36691" w:rsidRPr="00B36691" w:rsidRDefault="00B36691" w:rsidP="000E70CF">
      <w:pPr>
        <w:pStyle w:val="aa"/>
        <w:ind w:left="42" w:right="141" w:firstLine="242"/>
        <w:jc w:val="both"/>
        <w:rPr>
          <w:sz w:val="18"/>
          <w:szCs w:val="18"/>
        </w:rPr>
      </w:pPr>
      <w:r w:rsidRPr="00B36691">
        <w:rPr>
          <w:b/>
          <w:sz w:val="18"/>
          <w:szCs w:val="18"/>
        </w:rPr>
        <w:t xml:space="preserve">Доходов от использования имущества, находящегося в государственной и муниципальной собственности </w:t>
      </w:r>
      <w:r w:rsidRPr="00B36691">
        <w:rPr>
          <w:sz w:val="18"/>
          <w:szCs w:val="18"/>
        </w:rPr>
        <w:t>поступило</w:t>
      </w:r>
      <w:r w:rsidRPr="00B36691">
        <w:rPr>
          <w:b/>
          <w:sz w:val="18"/>
          <w:szCs w:val="18"/>
        </w:rPr>
        <w:t xml:space="preserve"> </w:t>
      </w:r>
      <w:r w:rsidRPr="00B36691">
        <w:rPr>
          <w:sz w:val="18"/>
          <w:szCs w:val="18"/>
        </w:rPr>
        <w:t>940,30930</w:t>
      </w:r>
      <w:r w:rsidRPr="00B36691">
        <w:rPr>
          <w:b/>
          <w:sz w:val="18"/>
          <w:szCs w:val="18"/>
        </w:rPr>
        <w:t xml:space="preserve"> </w:t>
      </w:r>
      <w:r w:rsidRPr="00B36691">
        <w:rPr>
          <w:sz w:val="18"/>
          <w:szCs w:val="18"/>
        </w:rPr>
        <w:t>тыс. рублей, при плане 1 639,00 тыс. рублей, выполнение составило 57,4%.</w:t>
      </w:r>
    </w:p>
    <w:p w:rsidR="00B36691" w:rsidRPr="00B36691" w:rsidRDefault="00B36691" w:rsidP="000E70CF">
      <w:pPr>
        <w:pStyle w:val="aa"/>
        <w:ind w:left="42" w:right="141" w:firstLine="242"/>
        <w:jc w:val="both"/>
        <w:rPr>
          <w:sz w:val="18"/>
          <w:szCs w:val="18"/>
        </w:rPr>
      </w:pPr>
      <w:r w:rsidRPr="00B36691">
        <w:rPr>
          <w:b/>
          <w:sz w:val="18"/>
          <w:szCs w:val="18"/>
        </w:rPr>
        <w:t xml:space="preserve">Платежи при пользовании природными ресурсами </w:t>
      </w:r>
      <w:r w:rsidRPr="00B36691">
        <w:rPr>
          <w:sz w:val="18"/>
          <w:szCs w:val="18"/>
        </w:rPr>
        <w:t>поступили в сумме 3,85122 тыс. рублей, при плане 5,00 тыс. рублей, выполнение составило 77,0%.</w:t>
      </w:r>
    </w:p>
    <w:p w:rsidR="00B36691" w:rsidRPr="00B36691" w:rsidRDefault="00B36691" w:rsidP="000E70CF">
      <w:pPr>
        <w:pStyle w:val="aa"/>
        <w:ind w:left="42" w:right="141" w:firstLine="242"/>
        <w:jc w:val="both"/>
        <w:rPr>
          <w:sz w:val="18"/>
          <w:szCs w:val="18"/>
        </w:rPr>
      </w:pPr>
      <w:r w:rsidRPr="00B36691">
        <w:rPr>
          <w:b/>
          <w:sz w:val="18"/>
          <w:szCs w:val="18"/>
        </w:rPr>
        <w:t xml:space="preserve">Доходы от продажи материальных и нематериальных активов </w:t>
      </w:r>
      <w:r w:rsidRPr="00B36691">
        <w:rPr>
          <w:sz w:val="18"/>
          <w:szCs w:val="18"/>
        </w:rPr>
        <w:t>поступили в сумме 980,49718 тыс. рублей, при плане 244,70 тыс. рублей, выполнение составило 400,7%.</w:t>
      </w:r>
    </w:p>
    <w:p w:rsidR="00B36691" w:rsidRPr="00B36691" w:rsidRDefault="00B36691" w:rsidP="000E70CF">
      <w:pPr>
        <w:pStyle w:val="aa"/>
        <w:ind w:left="42" w:right="141" w:firstLine="242"/>
        <w:jc w:val="both"/>
        <w:rPr>
          <w:sz w:val="18"/>
          <w:szCs w:val="18"/>
        </w:rPr>
      </w:pPr>
      <w:r w:rsidRPr="00B36691">
        <w:rPr>
          <w:b/>
          <w:sz w:val="18"/>
          <w:szCs w:val="18"/>
        </w:rPr>
        <w:t xml:space="preserve">Штрафы, санкции, возмещение ущерба </w:t>
      </w:r>
      <w:r w:rsidRPr="00B36691">
        <w:rPr>
          <w:sz w:val="18"/>
          <w:szCs w:val="18"/>
        </w:rPr>
        <w:t>поступили в сумме 104,56543 тыс. рублей, при плане 328,00 тыс. рублей, выполнение составило 31,9%.</w:t>
      </w:r>
    </w:p>
    <w:p w:rsidR="00B36691" w:rsidRPr="00B36691" w:rsidRDefault="00B36691" w:rsidP="000E70CF">
      <w:pPr>
        <w:pStyle w:val="aa"/>
        <w:ind w:left="42" w:right="141" w:firstLine="242"/>
        <w:jc w:val="both"/>
        <w:rPr>
          <w:b/>
          <w:sz w:val="18"/>
          <w:szCs w:val="18"/>
        </w:rPr>
      </w:pPr>
      <w:r w:rsidRPr="00B36691">
        <w:rPr>
          <w:b/>
          <w:sz w:val="18"/>
          <w:szCs w:val="18"/>
        </w:rPr>
        <w:t>Безвозмездные поступления от других бюджетов бюджетной системы</w:t>
      </w:r>
    </w:p>
    <w:p w:rsidR="00B36691" w:rsidRPr="00B36691" w:rsidRDefault="00B36691" w:rsidP="000E70CF">
      <w:pPr>
        <w:pStyle w:val="aa"/>
        <w:ind w:left="42" w:right="141" w:firstLine="242"/>
        <w:jc w:val="both"/>
        <w:rPr>
          <w:sz w:val="18"/>
          <w:szCs w:val="18"/>
        </w:rPr>
      </w:pPr>
      <w:r w:rsidRPr="00B36691">
        <w:rPr>
          <w:sz w:val="18"/>
          <w:szCs w:val="18"/>
        </w:rPr>
        <w:t>В бюджет Марёвского муниципального округа за первое полугодие 2023 года в качестве безвозмездных поступлений от других уровней бюджетной системы поступили дотации, субсидии, субвенции в общей сумме 142821,27591 тыс. рублей, что составляет 84,1% всех доходов муниципального округа.</w:t>
      </w:r>
    </w:p>
    <w:p w:rsidR="00B36691" w:rsidRPr="00B36691" w:rsidRDefault="00B36691" w:rsidP="000E70CF">
      <w:pPr>
        <w:pStyle w:val="aa"/>
        <w:ind w:left="42" w:right="141" w:firstLine="242"/>
        <w:jc w:val="both"/>
        <w:rPr>
          <w:sz w:val="18"/>
          <w:szCs w:val="18"/>
        </w:rPr>
      </w:pPr>
      <w:r w:rsidRPr="00B36691">
        <w:rPr>
          <w:sz w:val="18"/>
          <w:szCs w:val="18"/>
        </w:rPr>
        <w:t>В общей сумме безвозмездных перечислений из вышестоящих бюджетов дотации бюджетам муниципальных округов на выравнивание бюджетной обеспеченности составляют – 34898,00 тыс. рублей (24,4%), субсидии бюджетам бюджетной системы Российской Федерации составляют – 85007,54729 тыс. рублей (59,5%), субвенции бюджетам бюджетной системы Российской Федерации составляют – 21526,77982 тыс. рублей (15,0%), иные межбюджетные трансферты составляют – 2946,210 тыс. рублей (2,0%).</w:t>
      </w:r>
    </w:p>
    <w:p w:rsidR="00B36691" w:rsidRPr="00B36691" w:rsidRDefault="00B36691" w:rsidP="000E70CF">
      <w:pPr>
        <w:pStyle w:val="aa"/>
        <w:ind w:left="42" w:right="141" w:firstLine="242"/>
        <w:jc w:val="both"/>
        <w:rPr>
          <w:sz w:val="18"/>
          <w:szCs w:val="18"/>
        </w:rPr>
      </w:pPr>
      <w:r w:rsidRPr="00B36691">
        <w:rPr>
          <w:sz w:val="18"/>
          <w:szCs w:val="18"/>
        </w:rPr>
        <w:t>Произведён возврат остатков субсидий, субвенций и иных межбюджетных трансфертов, имеющих целевое назначение прошлых лет в сумме – 1 557,26120 тыс. рублей.</w:t>
      </w:r>
    </w:p>
    <w:p w:rsidR="00B36691" w:rsidRPr="00B36691" w:rsidRDefault="00B36691" w:rsidP="000E70CF">
      <w:pPr>
        <w:pStyle w:val="aa"/>
        <w:ind w:left="42" w:right="141" w:firstLine="242"/>
        <w:jc w:val="both"/>
        <w:rPr>
          <w:sz w:val="18"/>
          <w:szCs w:val="18"/>
        </w:rPr>
      </w:pPr>
    </w:p>
    <w:p w:rsidR="00B36691" w:rsidRPr="00B36691" w:rsidRDefault="00B36691" w:rsidP="000E70CF">
      <w:pPr>
        <w:pStyle w:val="aa"/>
        <w:ind w:left="42" w:right="141" w:firstLine="242"/>
        <w:jc w:val="both"/>
        <w:rPr>
          <w:b/>
          <w:sz w:val="18"/>
          <w:szCs w:val="18"/>
        </w:rPr>
      </w:pPr>
      <w:r w:rsidRPr="00B36691">
        <w:rPr>
          <w:b/>
          <w:sz w:val="18"/>
          <w:szCs w:val="18"/>
        </w:rPr>
        <w:t>Расходы</w:t>
      </w:r>
    </w:p>
    <w:p w:rsidR="00B36691" w:rsidRPr="00B36691" w:rsidRDefault="00B36691" w:rsidP="000E70CF">
      <w:pPr>
        <w:pStyle w:val="aa"/>
        <w:ind w:left="42" w:right="141" w:firstLine="242"/>
        <w:jc w:val="both"/>
        <w:rPr>
          <w:sz w:val="18"/>
          <w:szCs w:val="18"/>
        </w:rPr>
      </w:pPr>
      <w:r w:rsidRPr="00B36691">
        <w:rPr>
          <w:sz w:val="18"/>
          <w:szCs w:val="18"/>
        </w:rPr>
        <w:t>Расходная часть бюджета Марёвского муниципального округа за первое полугодие 2023 года исполнена в объеме 180394,45069 тыс. рублей или 56,2% к уточненному годовому плану.</w:t>
      </w:r>
    </w:p>
    <w:p w:rsidR="00B36691" w:rsidRPr="00B36691" w:rsidRDefault="00B36691" w:rsidP="000E70CF">
      <w:pPr>
        <w:pStyle w:val="aa"/>
        <w:ind w:left="42" w:right="141" w:firstLine="242"/>
        <w:jc w:val="both"/>
        <w:rPr>
          <w:b/>
          <w:bCs/>
          <w:sz w:val="18"/>
          <w:szCs w:val="18"/>
        </w:rPr>
      </w:pPr>
      <w:r w:rsidRPr="00B36691">
        <w:rPr>
          <w:b/>
          <w:bCs/>
          <w:sz w:val="18"/>
          <w:szCs w:val="18"/>
        </w:rPr>
        <w:t>Общегосударственные вопросы</w:t>
      </w:r>
    </w:p>
    <w:p w:rsidR="000E70CF" w:rsidRDefault="00B36691" w:rsidP="000E70CF">
      <w:pPr>
        <w:pStyle w:val="aa"/>
        <w:ind w:left="42" w:right="141" w:firstLine="242"/>
        <w:jc w:val="both"/>
        <w:rPr>
          <w:sz w:val="18"/>
          <w:szCs w:val="18"/>
        </w:rPr>
      </w:pPr>
      <w:r w:rsidRPr="00B36691">
        <w:rPr>
          <w:sz w:val="18"/>
          <w:szCs w:val="18"/>
        </w:rPr>
        <w:t xml:space="preserve">Расходы на общегосударственные вопросы в целом </w:t>
      </w:r>
      <w:r w:rsidRPr="00B36691">
        <w:rPr>
          <w:b/>
          <w:bCs/>
          <w:iCs/>
          <w:sz w:val="18"/>
          <w:szCs w:val="18"/>
        </w:rPr>
        <w:t>по разделу 0100</w:t>
      </w:r>
      <w:r w:rsidRPr="00B36691">
        <w:rPr>
          <w:b/>
          <w:bCs/>
          <w:i/>
          <w:iCs/>
          <w:sz w:val="18"/>
          <w:szCs w:val="18"/>
        </w:rPr>
        <w:t xml:space="preserve"> </w:t>
      </w:r>
      <w:r w:rsidRPr="00B36691">
        <w:rPr>
          <w:sz w:val="18"/>
          <w:szCs w:val="18"/>
        </w:rPr>
        <w:t>исполнены на 49,6% к плану года, в сумме 24900,47102 тыс. рублей.</w:t>
      </w:r>
    </w:p>
    <w:p w:rsidR="00B36691" w:rsidRPr="00B36691" w:rsidRDefault="00B36691" w:rsidP="000E70CF">
      <w:pPr>
        <w:pStyle w:val="aa"/>
        <w:ind w:left="42" w:right="141" w:firstLine="242"/>
        <w:jc w:val="both"/>
        <w:rPr>
          <w:b/>
          <w:bCs/>
          <w:sz w:val="18"/>
          <w:szCs w:val="18"/>
        </w:rPr>
      </w:pPr>
      <w:r w:rsidRPr="00B36691">
        <w:rPr>
          <w:b/>
          <w:sz w:val="18"/>
          <w:szCs w:val="18"/>
        </w:rPr>
        <w:t>П</w:t>
      </w:r>
      <w:r w:rsidRPr="00B36691">
        <w:rPr>
          <w:b/>
          <w:bCs/>
          <w:sz w:val="18"/>
          <w:szCs w:val="18"/>
        </w:rPr>
        <w:t xml:space="preserve">о подразделу 0102 </w:t>
      </w:r>
      <w:r w:rsidRPr="00B36691">
        <w:rPr>
          <w:sz w:val="18"/>
          <w:szCs w:val="18"/>
        </w:rPr>
        <w:t>«Функционирование высшего должностного лица субъектов Российской Федерации и муниципального образования» исполнение составило 861,60052 тыс. рублей или 50,0</w:t>
      </w:r>
      <w:r w:rsidRPr="00B36691">
        <w:rPr>
          <w:bCs/>
          <w:sz w:val="18"/>
          <w:szCs w:val="18"/>
        </w:rPr>
        <w:t>%.</w:t>
      </w:r>
    </w:p>
    <w:p w:rsidR="00B36691" w:rsidRPr="00B36691" w:rsidRDefault="00B36691" w:rsidP="000E70CF">
      <w:pPr>
        <w:pStyle w:val="aa"/>
        <w:ind w:left="42" w:right="141" w:firstLine="242"/>
        <w:jc w:val="both"/>
        <w:rPr>
          <w:sz w:val="18"/>
          <w:szCs w:val="18"/>
        </w:rPr>
      </w:pPr>
      <w:r w:rsidRPr="00B36691">
        <w:rPr>
          <w:b/>
          <w:bCs/>
          <w:sz w:val="18"/>
          <w:szCs w:val="18"/>
        </w:rPr>
        <w:t xml:space="preserve">По подразделу 0104 </w:t>
      </w:r>
      <w:r w:rsidRPr="00B36691">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 исполнение составило 17464,30563 тыс. рублей или 52,0</w:t>
      </w:r>
      <w:r w:rsidRPr="00B36691">
        <w:rPr>
          <w:bCs/>
          <w:sz w:val="18"/>
          <w:szCs w:val="18"/>
        </w:rPr>
        <w:t>%</w:t>
      </w:r>
      <w:r w:rsidRPr="00B36691">
        <w:rPr>
          <w:sz w:val="18"/>
          <w:szCs w:val="18"/>
        </w:rPr>
        <w:t>.</w:t>
      </w:r>
    </w:p>
    <w:p w:rsidR="00B36691" w:rsidRPr="00B36691" w:rsidRDefault="00B36691" w:rsidP="000E70CF">
      <w:pPr>
        <w:pStyle w:val="aa"/>
        <w:ind w:left="42" w:right="141" w:firstLine="242"/>
        <w:jc w:val="both"/>
        <w:rPr>
          <w:sz w:val="18"/>
          <w:szCs w:val="18"/>
        </w:rPr>
      </w:pPr>
      <w:r w:rsidRPr="00B36691">
        <w:rPr>
          <w:b/>
          <w:bCs/>
          <w:sz w:val="18"/>
          <w:szCs w:val="18"/>
        </w:rPr>
        <w:t xml:space="preserve">По подразделу 0106 </w:t>
      </w:r>
      <w:r w:rsidRPr="00B36691">
        <w:rPr>
          <w:sz w:val="18"/>
          <w:szCs w:val="18"/>
        </w:rPr>
        <w:t>«Обеспечение деятельности финансовых, налоговых и таможенных органов и органов финансового (финансово-бюджетного) надзора» исполнение составило 53,3%, в сумме 2924,19392 тыс. рублей.</w:t>
      </w:r>
    </w:p>
    <w:p w:rsidR="00B36691" w:rsidRPr="00B36691" w:rsidRDefault="00B36691" w:rsidP="000E70CF">
      <w:pPr>
        <w:pStyle w:val="aa"/>
        <w:ind w:left="42" w:right="141" w:firstLine="242"/>
        <w:jc w:val="both"/>
        <w:rPr>
          <w:sz w:val="18"/>
          <w:szCs w:val="18"/>
        </w:rPr>
      </w:pPr>
      <w:r w:rsidRPr="00B36691">
        <w:rPr>
          <w:b/>
          <w:bCs/>
          <w:sz w:val="18"/>
          <w:szCs w:val="18"/>
        </w:rPr>
        <w:t xml:space="preserve">По разделу 0113 </w:t>
      </w:r>
      <w:r w:rsidRPr="00B36691">
        <w:rPr>
          <w:sz w:val="18"/>
          <w:szCs w:val="18"/>
        </w:rPr>
        <w:t>«Другие общегосударственные вопросы» исполнение составило 3650,37095 тыс. рублей или 39,1%.</w:t>
      </w:r>
    </w:p>
    <w:p w:rsidR="00B36691" w:rsidRPr="00B36691" w:rsidRDefault="00B36691" w:rsidP="000E70CF">
      <w:pPr>
        <w:pStyle w:val="aa"/>
        <w:ind w:left="42" w:right="141" w:firstLine="242"/>
        <w:jc w:val="both"/>
        <w:rPr>
          <w:b/>
          <w:bCs/>
          <w:sz w:val="18"/>
          <w:szCs w:val="18"/>
        </w:rPr>
      </w:pPr>
      <w:r w:rsidRPr="00B36691">
        <w:rPr>
          <w:b/>
          <w:bCs/>
          <w:sz w:val="18"/>
          <w:szCs w:val="18"/>
        </w:rPr>
        <w:t>Национальная оборона</w:t>
      </w:r>
    </w:p>
    <w:p w:rsidR="00B36691" w:rsidRPr="00B36691" w:rsidRDefault="00B36691" w:rsidP="000E70CF">
      <w:pPr>
        <w:pStyle w:val="aa"/>
        <w:ind w:left="42" w:right="141" w:firstLine="242"/>
        <w:jc w:val="both"/>
        <w:rPr>
          <w:sz w:val="18"/>
          <w:szCs w:val="18"/>
        </w:rPr>
      </w:pPr>
      <w:r w:rsidRPr="00B36691">
        <w:rPr>
          <w:sz w:val="18"/>
          <w:szCs w:val="18"/>
        </w:rPr>
        <w:t xml:space="preserve">Расходы на осуществление государственных полномочий по первичному воинскому учету на территориях, где отсутствуют военные комиссариаты, </w:t>
      </w:r>
      <w:r w:rsidRPr="00B36691">
        <w:rPr>
          <w:b/>
          <w:sz w:val="18"/>
          <w:szCs w:val="18"/>
        </w:rPr>
        <w:t>по подразделу 0203</w:t>
      </w:r>
      <w:r w:rsidRPr="00B36691">
        <w:rPr>
          <w:sz w:val="18"/>
          <w:szCs w:val="18"/>
        </w:rPr>
        <w:t xml:space="preserve"> «Мобилизационная и вневойсковая подготовка» исполнены на 41,5% по отношению к годовым назначениям, в сумме 119,36275 тыс. рублей.</w:t>
      </w:r>
    </w:p>
    <w:p w:rsidR="00B36691" w:rsidRPr="00B36691" w:rsidRDefault="00B36691" w:rsidP="000E70CF">
      <w:pPr>
        <w:pStyle w:val="aa"/>
        <w:ind w:left="42" w:right="141" w:firstLine="242"/>
        <w:jc w:val="both"/>
        <w:rPr>
          <w:b/>
          <w:sz w:val="18"/>
          <w:szCs w:val="18"/>
        </w:rPr>
      </w:pPr>
      <w:r w:rsidRPr="00B36691">
        <w:rPr>
          <w:b/>
          <w:sz w:val="18"/>
          <w:szCs w:val="18"/>
        </w:rPr>
        <w:t>Национальная безопасность и правоохранительная деятельность</w:t>
      </w:r>
    </w:p>
    <w:p w:rsidR="00B36691" w:rsidRPr="00B36691" w:rsidRDefault="00B36691" w:rsidP="000E70CF">
      <w:pPr>
        <w:pStyle w:val="aa"/>
        <w:ind w:left="42" w:right="141" w:firstLine="242"/>
        <w:jc w:val="both"/>
        <w:rPr>
          <w:sz w:val="18"/>
          <w:szCs w:val="18"/>
        </w:rPr>
      </w:pPr>
      <w:r w:rsidRPr="00B36691">
        <w:rPr>
          <w:sz w:val="18"/>
          <w:szCs w:val="18"/>
        </w:rPr>
        <w:t xml:space="preserve">Расходы на национальную безопасность и правоохранительную деятельность в целом </w:t>
      </w:r>
      <w:r w:rsidRPr="00B36691">
        <w:rPr>
          <w:b/>
          <w:sz w:val="18"/>
          <w:szCs w:val="18"/>
        </w:rPr>
        <w:t>по разделу 0300</w:t>
      </w:r>
      <w:r w:rsidRPr="00B36691">
        <w:rPr>
          <w:sz w:val="18"/>
          <w:szCs w:val="18"/>
        </w:rPr>
        <w:t xml:space="preserve"> исполнены на 36,7% по отношению к годовым назначениям.</w:t>
      </w:r>
    </w:p>
    <w:p w:rsidR="00B36691" w:rsidRPr="00B36691" w:rsidRDefault="00B36691" w:rsidP="000E70CF">
      <w:pPr>
        <w:pStyle w:val="aa"/>
        <w:ind w:left="42" w:right="141" w:firstLine="242"/>
        <w:jc w:val="both"/>
        <w:rPr>
          <w:sz w:val="18"/>
          <w:szCs w:val="18"/>
        </w:rPr>
      </w:pPr>
      <w:r w:rsidRPr="00B36691">
        <w:rPr>
          <w:b/>
          <w:sz w:val="18"/>
          <w:szCs w:val="18"/>
        </w:rPr>
        <w:lastRenderedPageBreak/>
        <w:t xml:space="preserve">По подразделу 0310 </w:t>
      </w:r>
      <w:r w:rsidRPr="00B36691">
        <w:rPr>
          <w:sz w:val="18"/>
          <w:szCs w:val="18"/>
        </w:rPr>
        <w:t>«Защита населения и территории от чрезвычайных ситуаций природного и техногенного характера, пожарная безопасность» исполнение составило 52,8%, в сумме 1090,76171 тыс. рублей. Бюджетные ассигнования направлены на содержание единой дежурно-диспетчерской службы Марёвского муниципального округа, в сумме 1051,73571 тыс. рублей, на предупреждение и ликвидацию последствий чрезвычайных ситуаций и стихийных бедствий природного и техногенного характера в сумме 4,0260 тыс. рублей, на обеспечение противопожарной защиты объектов и населенных пунктов, в сумме 35,00 тыс. рублей.</w:t>
      </w:r>
    </w:p>
    <w:p w:rsidR="00B36691" w:rsidRPr="00B36691" w:rsidRDefault="00B36691" w:rsidP="000E70CF">
      <w:pPr>
        <w:pStyle w:val="aa"/>
        <w:ind w:left="42" w:right="141" w:firstLine="242"/>
        <w:jc w:val="both"/>
        <w:rPr>
          <w:sz w:val="18"/>
          <w:szCs w:val="18"/>
        </w:rPr>
      </w:pPr>
      <w:r w:rsidRPr="00B36691">
        <w:rPr>
          <w:b/>
          <w:sz w:val="18"/>
          <w:szCs w:val="18"/>
        </w:rPr>
        <w:t xml:space="preserve">По подразделу 0314 </w:t>
      </w:r>
      <w:r w:rsidRPr="00B36691">
        <w:rPr>
          <w:sz w:val="18"/>
          <w:szCs w:val="18"/>
        </w:rPr>
        <w:t>«Другие вопросы в области национальной безопасности и правоохранительной деятельности» исполнение составило 1,0%, в сумме 9,80 тыс. рублей. Бюджетные ассигнования направлены на мероприятия по профилактике правонарушений (для выплаты материального поощрения народным дружинникам).</w:t>
      </w:r>
    </w:p>
    <w:p w:rsidR="00B36691" w:rsidRPr="00B36691" w:rsidRDefault="00B36691" w:rsidP="000E70CF">
      <w:pPr>
        <w:pStyle w:val="aa"/>
        <w:ind w:left="42" w:right="141" w:firstLine="242"/>
        <w:jc w:val="both"/>
        <w:rPr>
          <w:b/>
          <w:bCs/>
          <w:sz w:val="18"/>
          <w:szCs w:val="18"/>
        </w:rPr>
      </w:pPr>
      <w:r w:rsidRPr="00B36691">
        <w:rPr>
          <w:b/>
          <w:bCs/>
          <w:sz w:val="18"/>
          <w:szCs w:val="18"/>
        </w:rPr>
        <w:t>Национальная экономика</w:t>
      </w:r>
    </w:p>
    <w:p w:rsidR="00B36691" w:rsidRPr="00B36691" w:rsidRDefault="00B36691" w:rsidP="000E70CF">
      <w:pPr>
        <w:pStyle w:val="aa"/>
        <w:ind w:left="42" w:right="141" w:firstLine="242"/>
        <w:jc w:val="both"/>
        <w:rPr>
          <w:sz w:val="18"/>
          <w:szCs w:val="18"/>
        </w:rPr>
      </w:pPr>
      <w:r w:rsidRPr="00B36691">
        <w:rPr>
          <w:sz w:val="18"/>
          <w:szCs w:val="18"/>
        </w:rPr>
        <w:t xml:space="preserve">Расходы на национальную экономику в целом </w:t>
      </w:r>
      <w:r w:rsidRPr="00B36691">
        <w:rPr>
          <w:b/>
          <w:bCs/>
          <w:iCs/>
          <w:sz w:val="18"/>
          <w:szCs w:val="18"/>
        </w:rPr>
        <w:t>по разделу 0400</w:t>
      </w:r>
      <w:r w:rsidRPr="00B36691">
        <w:rPr>
          <w:b/>
          <w:bCs/>
          <w:i/>
          <w:iCs/>
          <w:sz w:val="18"/>
          <w:szCs w:val="18"/>
        </w:rPr>
        <w:t xml:space="preserve"> </w:t>
      </w:r>
      <w:r w:rsidRPr="00B36691">
        <w:rPr>
          <w:sz w:val="18"/>
          <w:szCs w:val="18"/>
        </w:rPr>
        <w:t>исполнены на 31,1% по отношению к годовым назначениям.</w:t>
      </w:r>
    </w:p>
    <w:p w:rsidR="00B36691" w:rsidRPr="00B36691" w:rsidRDefault="00B36691" w:rsidP="000E70CF">
      <w:pPr>
        <w:pStyle w:val="aa"/>
        <w:ind w:left="42" w:right="141" w:firstLine="242"/>
        <w:jc w:val="both"/>
        <w:rPr>
          <w:sz w:val="18"/>
          <w:szCs w:val="18"/>
        </w:rPr>
      </w:pPr>
      <w:r w:rsidRPr="00B36691">
        <w:rPr>
          <w:b/>
          <w:bCs/>
          <w:sz w:val="18"/>
          <w:szCs w:val="18"/>
        </w:rPr>
        <w:t>По подразделу 0408</w:t>
      </w:r>
      <w:r w:rsidRPr="00B36691">
        <w:rPr>
          <w:bCs/>
          <w:sz w:val="18"/>
          <w:szCs w:val="18"/>
        </w:rPr>
        <w:t xml:space="preserve"> «Транспорт» </w:t>
      </w:r>
      <w:r w:rsidRPr="00B36691">
        <w:rPr>
          <w:sz w:val="18"/>
          <w:szCs w:val="18"/>
        </w:rPr>
        <w:t>исполнение составило 46,0%, в сумме 1163,07393 тыс. рублей. Бюджетные ассигнования направлены на расходы, возникающие при перевозке пассажиров и багажа автомобильным транспортом общего пользования, в границах Марёвского муниципального округа в соответствии с маршрутной сетью.</w:t>
      </w:r>
    </w:p>
    <w:p w:rsidR="00B36691" w:rsidRPr="00B36691" w:rsidRDefault="00B36691" w:rsidP="000E70CF">
      <w:pPr>
        <w:pStyle w:val="aa"/>
        <w:ind w:left="42" w:right="141" w:firstLine="242"/>
        <w:jc w:val="both"/>
        <w:rPr>
          <w:sz w:val="18"/>
          <w:szCs w:val="18"/>
        </w:rPr>
      </w:pPr>
      <w:r w:rsidRPr="00B36691">
        <w:rPr>
          <w:b/>
          <w:bCs/>
          <w:sz w:val="18"/>
          <w:szCs w:val="18"/>
        </w:rPr>
        <w:t xml:space="preserve">По подразделу 0409 </w:t>
      </w:r>
      <w:r w:rsidRPr="00B36691">
        <w:rPr>
          <w:sz w:val="18"/>
          <w:szCs w:val="18"/>
        </w:rPr>
        <w:t>«Дорожное хозяйство (дорожные фонды)» исполнение составило 4923,10764 тыс. рублей или 26,1%</w:t>
      </w:r>
      <w:r w:rsidRPr="00B36691">
        <w:rPr>
          <w:b/>
          <w:bCs/>
          <w:sz w:val="18"/>
          <w:szCs w:val="18"/>
        </w:rPr>
        <w:t xml:space="preserve">.  </w:t>
      </w:r>
      <w:r w:rsidRPr="00B36691">
        <w:rPr>
          <w:sz w:val="18"/>
          <w:szCs w:val="18"/>
        </w:rPr>
        <w:t>Бюджетные ассигнования направлены на реализацию мероприятий муниципальной программы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p w:rsidR="00B36691" w:rsidRPr="00B36691" w:rsidRDefault="00B36691" w:rsidP="000E70CF">
      <w:pPr>
        <w:pStyle w:val="aa"/>
        <w:ind w:left="42" w:right="141" w:firstLine="242"/>
        <w:jc w:val="both"/>
        <w:rPr>
          <w:sz w:val="18"/>
          <w:szCs w:val="18"/>
        </w:rPr>
      </w:pPr>
      <w:r w:rsidRPr="00B36691">
        <w:rPr>
          <w:sz w:val="18"/>
          <w:szCs w:val="18"/>
        </w:rPr>
        <w:t>На содержание автомобильных дорог общего пользования местного значения направлено 1605,74420 тыс. рублей или 23,1% от годового плана.</w:t>
      </w:r>
    </w:p>
    <w:p w:rsidR="00B36691" w:rsidRPr="00B36691" w:rsidRDefault="00B36691" w:rsidP="000E70CF">
      <w:pPr>
        <w:pStyle w:val="aa"/>
        <w:ind w:left="42" w:right="141" w:firstLine="242"/>
        <w:jc w:val="both"/>
        <w:rPr>
          <w:sz w:val="18"/>
          <w:szCs w:val="18"/>
        </w:rPr>
      </w:pPr>
      <w:r w:rsidRPr="00B36691">
        <w:rPr>
          <w:sz w:val="18"/>
          <w:szCs w:val="18"/>
        </w:rPr>
        <w:t>На ремонт автомобильных дорог общего пользования местного значения направлено 3317,36344 тыс. рублей, в том числе 3090,47920 тыс. рублей за счет субсидии из областного бюджета.</w:t>
      </w:r>
    </w:p>
    <w:p w:rsidR="00B36691" w:rsidRPr="00B36691" w:rsidRDefault="00B36691" w:rsidP="000E70CF">
      <w:pPr>
        <w:pStyle w:val="aa"/>
        <w:ind w:left="42" w:right="141" w:firstLine="242"/>
        <w:jc w:val="both"/>
        <w:rPr>
          <w:sz w:val="18"/>
          <w:szCs w:val="18"/>
        </w:rPr>
      </w:pPr>
      <w:r w:rsidRPr="00B36691">
        <w:rPr>
          <w:b/>
          <w:bCs/>
          <w:sz w:val="18"/>
          <w:szCs w:val="18"/>
        </w:rPr>
        <w:t xml:space="preserve">По подразделу 0410 </w:t>
      </w:r>
      <w:r w:rsidRPr="00B36691">
        <w:rPr>
          <w:sz w:val="18"/>
          <w:szCs w:val="18"/>
        </w:rPr>
        <w:t>«Связь и информатика» исполнение составило 80,4%, в сумме 257,39718 тыс. рублей. Бюджетные ассигнования направлены на реализацию мероприятий по развитию информационного общества и формирование элементов электронного правительства, в рамках муниципальной программы «Совершенствование системы муниципального управления в Марёвском муниципальном округе Новгородской области на 2021-2026 годы».</w:t>
      </w:r>
    </w:p>
    <w:p w:rsidR="00B36691" w:rsidRPr="00B36691" w:rsidRDefault="00B36691" w:rsidP="000E70CF">
      <w:pPr>
        <w:pStyle w:val="aa"/>
        <w:ind w:left="42" w:right="141" w:firstLine="242"/>
        <w:jc w:val="both"/>
        <w:rPr>
          <w:sz w:val="18"/>
          <w:szCs w:val="18"/>
        </w:rPr>
      </w:pPr>
      <w:r w:rsidRPr="00B36691">
        <w:rPr>
          <w:b/>
          <w:bCs/>
          <w:sz w:val="18"/>
          <w:szCs w:val="18"/>
        </w:rPr>
        <w:t xml:space="preserve">По подразделу </w:t>
      </w:r>
      <w:r w:rsidRPr="00B36691">
        <w:rPr>
          <w:b/>
          <w:sz w:val="18"/>
          <w:szCs w:val="18"/>
        </w:rPr>
        <w:t>0412</w:t>
      </w:r>
      <w:r w:rsidRPr="00B36691">
        <w:rPr>
          <w:sz w:val="18"/>
          <w:szCs w:val="18"/>
        </w:rPr>
        <w:t xml:space="preserve"> «Другие вопросы в области национальной экономики» исполнение составило 60,5% в сумме 826,91192 тыс. рублей.</w:t>
      </w:r>
    </w:p>
    <w:p w:rsidR="00B36691" w:rsidRPr="00B36691" w:rsidRDefault="00B36691" w:rsidP="000E70CF">
      <w:pPr>
        <w:pStyle w:val="aa"/>
        <w:ind w:left="42" w:right="141" w:firstLine="242"/>
        <w:jc w:val="both"/>
        <w:rPr>
          <w:sz w:val="18"/>
          <w:szCs w:val="18"/>
        </w:rPr>
      </w:pPr>
      <w:r w:rsidRPr="00B36691">
        <w:rPr>
          <w:sz w:val="18"/>
          <w:szCs w:val="18"/>
        </w:rPr>
        <w:t>Бюджетные ассигнования направлены:</w:t>
      </w:r>
    </w:p>
    <w:p w:rsidR="00B36691" w:rsidRPr="00B36691" w:rsidRDefault="00B36691" w:rsidP="000E70CF">
      <w:pPr>
        <w:pStyle w:val="aa"/>
        <w:ind w:left="42" w:right="141" w:firstLine="242"/>
        <w:jc w:val="both"/>
        <w:rPr>
          <w:sz w:val="18"/>
          <w:szCs w:val="18"/>
        </w:rPr>
      </w:pPr>
      <w:r w:rsidRPr="00B36691">
        <w:rPr>
          <w:sz w:val="18"/>
          <w:szCs w:val="18"/>
        </w:rPr>
        <w:t>на мероприятия по обеспечению твердым топливом (дровами)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сотрудников, находящихся в служебной командировке в зоне действия специальной военной операции, проживающих в жилых помещениях с печным отоплением на территории Марёвского муниципального округа, в объёме 760,23168 тыс. рублей;</w:t>
      </w:r>
    </w:p>
    <w:p w:rsidR="00B36691" w:rsidRPr="00B36691" w:rsidRDefault="00B36691" w:rsidP="000E70CF">
      <w:pPr>
        <w:pStyle w:val="aa"/>
        <w:ind w:left="42" w:right="141" w:firstLine="242"/>
        <w:jc w:val="both"/>
        <w:rPr>
          <w:sz w:val="18"/>
          <w:szCs w:val="18"/>
        </w:rPr>
      </w:pPr>
      <w:r w:rsidRPr="00B36691">
        <w:rPr>
          <w:sz w:val="18"/>
          <w:szCs w:val="18"/>
        </w:rPr>
        <w:t>на создание условий для обеспечения жителей отделённых и (или) труднодоступных населённых пунктов Новгородской области услугами торговли посредством мобильных торговых объектов, осуществляющих доставку и реализацию товаров в сумме 60,01222 тыс. рублей;</w:t>
      </w:r>
    </w:p>
    <w:p w:rsidR="00B36691" w:rsidRPr="00B36691" w:rsidRDefault="00B36691" w:rsidP="000E70CF">
      <w:pPr>
        <w:pStyle w:val="aa"/>
        <w:ind w:left="42" w:right="141" w:firstLine="242"/>
        <w:jc w:val="both"/>
        <w:rPr>
          <w:sz w:val="18"/>
          <w:szCs w:val="18"/>
        </w:rPr>
      </w:pPr>
      <w:r w:rsidRPr="00B36691">
        <w:rPr>
          <w:sz w:val="18"/>
          <w:szCs w:val="18"/>
        </w:rPr>
        <w:t>на софинансирование мероприятий по созданию условий для обеспечения жителей отделённых и (или) труднодоступных населённых пунктов Новгородской области услугами торговли посредством мобильных торговых объектов, осуществляющих доставку и реализацию товаров в сумме 6,66802 тыс. рублей.</w:t>
      </w:r>
    </w:p>
    <w:p w:rsidR="00B36691" w:rsidRPr="00B36691" w:rsidRDefault="00B36691" w:rsidP="000E70CF">
      <w:pPr>
        <w:pStyle w:val="aa"/>
        <w:ind w:left="42" w:right="141" w:firstLine="242"/>
        <w:jc w:val="both"/>
        <w:rPr>
          <w:b/>
          <w:bCs/>
          <w:sz w:val="18"/>
          <w:szCs w:val="18"/>
        </w:rPr>
      </w:pPr>
      <w:r w:rsidRPr="00B36691">
        <w:rPr>
          <w:b/>
          <w:bCs/>
          <w:sz w:val="18"/>
          <w:szCs w:val="18"/>
        </w:rPr>
        <w:t>Жилищно-коммунальное хозяйство</w:t>
      </w:r>
    </w:p>
    <w:p w:rsidR="00B36691" w:rsidRPr="00B36691" w:rsidRDefault="00B36691" w:rsidP="000E70CF">
      <w:pPr>
        <w:pStyle w:val="aa"/>
        <w:ind w:left="42" w:right="141" w:firstLine="242"/>
        <w:jc w:val="both"/>
        <w:rPr>
          <w:sz w:val="18"/>
          <w:szCs w:val="18"/>
        </w:rPr>
      </w:pPr>
      <w:r w:rsidRPr="00B36691">
        <w:rPr>
          <w:sz w:val="18"/>
          <w:szCs w:val="18"/>
        </w:rPr>
        <w:t xml:space="preserve">Расходы на жилищно-коммунальное хозяйство в целом </w:t>
      </w:r>
      <w:r w:rsidRPr="00B36691">
        <w:rPr>
          <w:b/>
          <w:bCs/>
          <w:iCs/>
          <w:sz w:val="18"/>
          <w:szCs w:val="18"/>
        </w:rPr>
        <w:t>по разделу 0500</w:t>
      </w:r>
      <w:r w:rsidRPr="00B36691">
        <w:rPr>
          <w:b/>
          <w:bCs/>
          <w:i/>
          <w:iCs/>
          <w:sz w:val="18"/>
          <w:szCs w:val="18"/>
        </w:rPr>
        <w:t xml:space="preserve"> </w:t>
      </w:r>
      <w:r w:rsidRPr="00B36691">
        <w:rPr>
          <w:sz w:val="18"/>
          <w:szCs w:val="18"/>
        </w:rPr>
        <w:t>исполнены на 54,6%.</w:t>
      </w:r>
    </w:p>
    <w:p w:rsidR="00B36691" w:rsidRPr="00B36691" w:rsidRDefault="00B36691" w:rsidP="000E70CF">
      <w:pPr>
        <w:pStyle w:val="aa"/>
        <w:ind w:left="42" w:right="141" w:firstLine="242"/>
        <w:jc w:val="both"/>
        <w:rPr>
          <w:sz w:val="18"/>
          <w:szCs w:val="18"/>
        </w:rPr>
      </w:pPr>
      <w:r w:rsidRPr="00B36691">
        <w:rPr>
          <w:b/>
          <w:bCs/>
          <w:sz w:val="18"/>
          <w:szCs w:val="18"/>
        </w:rPr>
        <w:t xml:space="preserve">По подразделу 0501 </w:t>
      </w:r>
      <w:r w:rsidRPr="00B36691">
        <w:rPr>
          <w:sz w:val="18"/>
          <w:szCs w:val="18"/>
        </w:rPr>
        <w:t>«Жилищное хозяйство» исполнение составило 198,36830 тыс. рублей или 39,7% к уточненному плану года. Бюджетные ассигнования направлены на взносы на капитальный ремонт общего имущества в многоквартирных домах.</w:t>
      </w:r>
    </w:p>
    <w:p w:rsidR="00B36691" w:rsidRPr="00B36691" w:rsidRDefault="00B36691" w:rsidP="000E70CF">
      <w:pPr>
        <w:pStyle w:val="aa"/>
        <w:ind w:left="42" w:right="141" w:firstLine="242"/>
        <w:jc w:val="both"/>
        <w:rPr>
          <w:sz w:val="18"/>
          <w:szCs w:val="18"/>
        </w:rPr>
      </w:pPr>
      <w:r w:rsidRPr="00B36691">
        <w:rPr>
          <w:b/>
          <w:bCs/>
          <w:sz w:val="18"/>
          <w:szCs w:val="18"/>
        </w:rPr>
        <w:t xml:space="preserve">По подразделу 0502 </w:t>
      </w:r>
      <w:r w:rsidRPr="00B36691">
        <w:rPr>
          <w:sz w:val="18"/>
          <w:szCs w:val="18"/>
        </w:rPr>
        <w:t>«Коммунальное хозяйство» исполнение составило 7903,32633 тыс. рублей или 78,1% к уточненному плану года. Бюджетные ассигнования направлены:</w:t>
      </w:r>
    </w:p>
    <w:p w:rsidR="00B36691" w:rsidRPr="00B36691" w:rsidRDefault="00B36691" w:rsidP="000E70CF">
      <w:pPr>
        <w:pStyle w:val="aa"/>
        <w:ind w:left="42" w:right="141" w:firstLine="242"/>
        <w:jc w:val="both"/>
        <w:rPr>
          <w:sz w:val="18"/>
          <w:szCs w:val="18"/>
        </w:rPr>
      </w:pPr>
      <w:r w:rsidRPr="00B36691">
        <w:rPr>
          <w:sz w:val="18"/>
          <w:szCs w:val="18"/>
        </w:rPr>
        <w:t>на реализацию мероприятий по развитию систем коммунальной инфраструктуры, в сумме 7833,33333 тыс. рублей,</w:t>
      </w:r>
    </w:p>
    <w:p w:rsidR="00B36691" w:rsidRPr="00B36691" w:rsidRDefault="00B36691" w:rsidP="000E70CF">
      <w:pPr>
        <w:pStyle w:val="aa"/>
        <w:ind w:left="42" w:right="141" w:firstLine="242"/>
        <w:jc w:val="both"/>
        <w:rPr>
          <w:sz w:val="18"/>
          <w:szCs w:val="18"/>
        </w:rPr>
      </w:pPr>
      <w:r w:rsidRPr="00B36691">
        <w:rPr>
          <w:sz w:val="18"/>
          <w:szCs w:val="18"/>
        </w:rPr>
        <w:t>на расходы по энергоснабжению, в объёме 69,993 тыс. рублей.</w:t>
      </w:r>
    </w:p>
    <w:p w:rsidR="00B36691" w:rsidRPr="00B36691" w:rsidRDefault="00B36691" w:rsidP="000E70CF">
      <w:pPr>
        <w:pStyle w:val="aa"/>
        <w:ind w:left="42" w:right="141" w:firstLine="242"/>
        <w:jc w:val="both"/>
        <w:rPr>
          <w:sz w:val="18"/>
          <w:szCs w:val="18"/>
        </w:rPr>
      </w:pPr>
      <w:r w:rsidRPr="00B36691">
        <w:rPr>
          <w:b/>
          <w:bCs/>
          <w:sz w:val="18"/>
          <w:szCs w:val="18"/>
        </w:rPr>
        <w:t xml:space="preserve">По подразделу 0503 </w:t>
      </w:r>
      <w:r w:rsidRPr="00B36691">
        <w:rPr>
          <w:sz w:val="18"/>
          <w:szCs w:val="18"/>
        </w:rPr>
        <w:t>«Благоустройство» исполнение составило 3251,61031 тыс. рублей или 28,6% к уточненному плану года. Бюджетные ассигнования направлены на реализацию мероприятий муниципальной программы «Благоустройство территории Марёвского муниципального округа на 2021-2026 годы», в том числе на:</w:t>
      </w:r>
    </w:p>
    <w:p w:rsidR="00B36691" w:rsidRPr="00B36691" w:rsidRDefault="00B36691" w:rsidP="000E70CF">
      <w:pPr>
        <w:pStyle w:val="aa"/>
        <w:ind w:left="42" w:right="141" w:firstLine="242"/>
        <w:jc w:val="both"/>
        <w:rPr>
          <w:sz w:val="18"/>
          <w:szCs w:val="18"/>
        </w:rPr>
      </w:pPr>
      <w:r w:rsidRPr="00B36691">
        <w:rPr>
          <w:sz w:val="18"/>
          <w:szCs w:val="18"/>
        </w:rPr>
        <w:t>осуществление отдельных государственных полномочий в области увековечения памяти погибших при защите Отечества – 30,617 тыс. рублей,</w:t>
      </w:r>
    </w:p>
    <w:p w:rsidR="00B36691" w:rsidRPr="00B36691" w:rsidRDefault="00B36691" w:rsidP="000E70CF">
      <w:pPr>
        <w:pStyle w:val="aa"/>
        <w:ind w:left="42" w:right="141" w:firstLine="242"/>
        <w:jc w:val="both"/>
        <w:rPr>
          <w:sz w:val="18"/>
          <w:szCs w:val="18"/>
        </w:rPr>
      </w:pPr>
      <w:r w:rsidRPr="00B36691">
        <w:rPr>
          <w:sz w:val="18"/>
          <w:szCs w:val="18"/>
        </w:rPr>
        <w:t>уличное освещение – 2832,86954 тыс. рублей,</w:t>
      </w:r>
    </w:p>
    <w:p w:rsidR="00B36691" w:rsidRPr="00B36691" w:rsidRDefault="00B36691" w:rsidP="000E70CF">
      <w:pPr>
        <w:pStyle w:val="aa"/>
        <w:ind w:left="42" w:right="141" w:firstLine="242"/>
        <w:jc w:val="both"/>
        <w:rPr>
          <w:sz w:val="18"/>
          <w:szCs w:val="18"/>
        </w:rPr>
      </w:pPr>
      <w:r w:rsidRPr="00B36691">
        <w:rPr>
          <w:sz w:val="18"/>
          <w:szCs w:val="18"/>
        </w:rPr>
        <w:t>озеленение территорий населенных пунктов – 43,844 тыс. рублей,</w:t>
      </w:r>
    </w:p>
    <w:p w:rsidR="00B36691" w:rsidRPr="00B36691" w:rsidRDefault="00B36691" w:rsidP="000E70CF">
      <w:pPr>
        <w:pStyle w:val="aa"/>
        <w:ind w:left="42" w:right="141" w:firstLine="242"/>
        <w:jc w:val="both"/>
        <w:rPr>
          <w:sz w:val="18"/>
          <w:szCs w:val="18"/>
        </w:rPr>
      </w:pPr>
      <w:r w:rsidRPr="00B36691">
        <w:rPr>
          <w:sz w:val="18"/>
          <w:szCs w:val="18"/>
        </w:rPr>
        <w:t>организацию и содержание мест захоронения – 13,220 тыс. рублей,</w:t>
      </w:r>
    </w:p>
    <w:p w:rsidR="00B36691" w:rsidRPr="00B36691" w:rsidRDefault="00B36691" w:rsidP="000E70CF">
      <w:pPr>
        <w:pStyle w:val="aa"/>
        <w:ind w:left="42" w:right="141" w:firstLine="242"/>
        <w:jc w:val="both"/>
        <w:rPr>
          <w:sz w:val="18"/>
          <w:szCs w:val="18"/>
        </w:rPr>
      </w:pPr>
      <w:r w:rsidRPr="00B36691">
        <w:rPr>
          <w:sz w:val="18"/>
          <w:szCs w:val="18"/>
        </w:rPr>
        <w:t>прочие мероприятия по благоустройству – 331,05977 тыс. рублей.</w:t>
      </w:r>
    </w:p>
    <w:p w:rsidR="00B36691" w:rsidRPr="00B36691" w:rsidRDefault="00B36691" w:rsidP="000E70CF">
      <w:pPr>
        <w:pStyle w:val="aa"/>
        <w:ind w:left="42" w:right="141" w:firstLine="242"/>
        <w:jc w:val="both"/>
        <w:rPr>
          <w:sz w:val="18"/>
          <w:szCs w:val="18"/>
        </w:rPr>
      </w:pPr>
      <w:r w:rsidRPr="00B36691">
        <w:rPr>
          <w:b/>
          <w:bCs/>
          <w:sz w:val="18"/>
          <w:szCs w:val="18"/>
        </w:rPr>
        <w:t xml:space="preserve">По подразделу 0505 </w:t>
      </w:r>
      <w:r w:rsidRPr="00B36691">
        <w:rPr>
          <w:sz w:val="18"/>
          <w:szCs w:val="18"/>
        </w:rPr>
        <w:t>«Другие вопросы в области жилищно-коммунального хозяйства» исполнение составило 1472,9760 тыс. рублей или 99,3% к уточненному плану года. Бюджетные ассигнования направлены для оплаты вклада в имущество общества с ограниченной ответственностью «Межмуниципальное предприятие газоснабжения», в сумме 372,9760 тыс. рублей, для оплаты вклада в имущество общества с ограниченной ответственностью «Марёвский водоканал», в сумме 1100,00 тыс. рублей.</w:t>
      </w:r>
    </w:p>
    <w:p w:rsidR="00B36691" w:rsidRPr="00B36691" w:rsidRDefault="00B36691" w:rsidP="000E70CF">
      <w:pPr>
        <w:pStyle w:val="aa"/>
        <w:ind w:left="42" w:right="141" w:firstLine="242"/>
        <w:jc w:val="both"/>
        <w:rPr>
          <w:b/>
          <w:sz w:val="18"/>
          <w:szCs w:val="18"/>
        </w:rPr>
      </w:pPr>
      <w:r w:rsidRPr="00B36691">
        <w:rPr>
          <w:b/>
          <w:sz w:val="18"/>
          <w:szCs w:val="18"/>
        </w:rPr>
        <w:t>Образование</w:t>
      </w:r>
    </w:p>
    <w:p w:rsidR="00B36691" w:rsidRPr="00B36691" w:rsidRDefault="00B36691" w:rsidP="000E70CF">
      <w:pPr>
        <w:pStyle w:val="aa"/>
        <w:ind w:left="42" w:right="141" w:firstLine="242"/>
        <w:jc w:val="both"/>
        <w:rPr>
          <w:b/>
          <w:sz w:val="18"/>
          <w:szCs w:val="18"/>
        </w:rPr>
      </w:pPr>
      <w:r w:rsidRPr="00B36691">
        <w:rPr>
          <w:sz w:val="18"/>
          <w:szCs w:val="18"/>
        </w:rPr>
        <w:t xml:space="preserve">Расходы на образование в целом </w:t>
      </w:r>
      <w:r w:rsidRPr="00B36691">
        <w:rPr>
          <w:b/>
          <w:bCs/>
          <w:iCs/>
          <w:sz w:val="18"/>
          <w:szCs w:val="18"/>
        </w:rPr>
        <w:t>по разделу 0700</w:t>
      </w:r>
      <w:r w:rsidRPr="00B36691">
        <w:rPr>
          <w:b/>
          <w:bCs/>
          <w:i/>
          <w:iCs/>
          <w:sz w:val="18"/>
          <w:szCs w:val="18"/>
        </w:rPr>
        <w:t xml:space="preserve"> </w:t>
      </w:r>
      <w:r w:rsidRPr="00B36691">
        <w:rPr>
          <w:sz w:val="18"/>
          <w:szCs w:val="18"/>
        </w:rPr>
        <w:t>исполнены на 66,4%.</w:t>
      </w:r>
    </w:p>
    <w:p w:rsidR="00B36691" w:rsidRPr="00B36691" w:rsidRDefault="00B36691" w:rsidP="000E70CF">
      <w:pPr>
        <w:pStyle w:val="aa"/>
        <w:ind w:left="42" w:right="141" w:firstLine="242"/>
        <w:jc w:val="both"/>
        <w:rPr>
          <w:sz w:val="18"/>
          <w:szCs w:val="18"/>
        </w:rPr>
      </w:pPr>
      <w:r w:rsidRPr="00B36691">
        <w:rPr>
          <w:b/>
          <w:bCs/>
          <w:sz w:val="18"/>
          <w:szCs w:val="18"/>
        </w:rPr>
        <w:t xml:space="preserve">По подразделу 0701 </w:t>
      </w:r>
      <w:r w:rsidRPr="00B36691">
        <w:rPr>
          <w:sz w:val="18"/>
          <w:szCs w:val="18"/>
        </w:rPr>
        <w:t>«Дошкольное образование» исполнение составило 57,8%, в сумме 12241,60169 тыс. рублей.</w:t>
      </w:r>
    </w:p>
    <w:p w:rsidR="00B36691" w:rsidRPr="00B36691" w:rsidRDefault="00B36691" w:rsidP="000E70CF">
      <w:pPr>
        <w:pStyle w:val="aa"/>
        <w:ind w:left="42" w:right="141" w:firstLine="242"/>
        <w:jc w:val="both"/>
        <w:rPr>
          <w:sz w:val="18"/>
          <w:szCs w:val="18"/>
        </w:rPr>
      </w:pPr>
      <w:r w:rsidRPr="00B36691">
        <w:rPr>
          <w:b/>
          <w:bCs/>
          <w:sz w:val="18"/>
          <w:szCs w:val="18"/>
        </w:rPr>
        <w:t xml:space="preserve">По подразделу 0702 </w:t>
      </w:r>
      <w:r w:rsidRPr="00B36691">
        <w:rPr>
          <w:sz w:val="18"/>
          <w:szCs w:val="18"/>
        </w:rPr>
        <w:t>«Общее образование» исполнение составило 68,6%, в сумме 87449,83063 тыс. рублей.</w:t>
      </w:r>
    </w:p>
    <w:p w:rsidR="00B36691" w:rsidRPr="00B36691" w:rsidRDefault="00B36691" w:rsidP="000E70CF">
      <w:pPr>
        <w:pStyle w:val="aa"/>
        <w:ind w:left="42" w:right="141" w:firstLine="242"/>
        <w:jc w:val="both"/>
        <w:rPr>
          <w:sz w:val="18"/>
          <w:szCs w:val="18"/>
        </w:rPr>
      </w:pPr>
      <w:r w:rsidRPr="00B36691">
        <w:rPr>
          <w:b/>
          <w:bCs/>
          <w:sz w:val="18"/>
          <w:szCs w:val="18"/>
        </w:rPr>
        <w:t xml:space="preserve">По подразделу 0703 </w:t>
      </w:r>
      <w:r w:rsidRPr="00B36691">
        <w:rPr>
          <w:sz w:val="18"/>
          <w:szCs w:val="18"/>
        </w:rPr>
        <w:t>«Дополнительное образование детей» исполнение составило 61,2%, в сумме 1729,87614 тыс. рублей.</w:t>
      </w:r>
    </w:p>
    <w:p w:rsidR="00B36691" w:rsidRPr="00B36691" w:rsidRDefault="00B36691" w:rsidP="000E70CF">
      <w:pPr>
        <w:pStyle w:val="aa"/>
        <w:ind w:left="42" w:right="141" w:firstLine="242"/>
        <w:jc w:val="both"/>
        <w:rPr>
          <w:sz w:val="18"/>
          <w:szCs w:val="18"/>
        </w:rPr>
      </w:pPr>
      <w:r w:rsidRPr="00B36691">
        <w:rPr>
          <w:b/>
          <w:sz w:val="18"/>
          <w:szCs w:val="18"/>
        </w:rPr>
        <w:t>По подразделу 0707</w:t>
      </w:r>
      <w:r w:rsidRPr="00B36691">
        <w:rPr>
          <w:sz w:val="18"/>
          <w:szCs w:val="18"/>
        </w:rPr>
        <w:t xml:space="preserve"> «Молодежная политика» исполнение составило 77,5%, в сумме 462,61221 тыс. рублей.</w:t>
      </w:r>
    </w:p>
    <w:p w:rsidR="00B36691" w:rsidRPr="00B36691" w:rsidRDefault="00B36691" w:rsidP="000E70CF">
      <w:pPr>
        <w:pStyle w:val="aa"/>
        <w:ind w:left="42" w:right="141" w:firstLine="242"/>
        <w:jc w:val="both"/>
        <w:rPr>
          <w:sz w:val="18"/>
          <w:szCs w:val="18"/>
        </w:rPr>
      </w:pPr>
      <w:r w:rsidRPr="00B36691">
        <w:rPr>
          <w:b/>
          <w:bCs/>
          <w:sz w:val="18"/>
          <w:szCs w:val="18"/>
        </w:rPr>
        <w:t xml:space="preserve">По подразделу 0709 </w:t>
      </w:r>
      <w:r w:rsidRPr="00B36691">
        <w:rPr>
          <w:sz w:val="18"/>
          <w:szCs w:val="18"/>
        </w:rPr>
        <w:t>«Другие вопросы в области образования» исполнение составило 53,3%, в сумме 3502,33210 тыс. рублей.</w:t>
      </w:r>
    </w:p>
    <w:p w:rsidR="00B36691" w:rsidRPr="00B36691" w:rsidRDefault="00B36691" w:rsidP="000E70CF">
      <w:pPr>
        <w:pStyle w:val="aa"/>
        <w:ind w:left="42" w:right="141" w:firstLine="242"/>
        <w:jc w:val="both"/>
        <w:rPr>
          <w:sz w:val="18"/>
          <w:szCs w:val="18"/>
        </w:rPr>
      </w:pPr>
      <w:r w:rsidRPr="00B36691">
        <w:rPr>
          <w:sz w:val="18"/>
          <w:szCs w:val="18"/>
        </w:rPr>
        <w:t>Бюджетные ассигнования направлены на реализацию мероприятий муниципальной программы «Развитие образования в Марёвском муниципальном округе до 2027 года».</w:t>
      </w:r>
    </w:p>
    <w:p w:rsidR="00B36691" w:rsidRPr="00B36691" w:rsidRDefault="00B36691" w:rsidP="000E70CF">
      <w:pPr>
        <w:pStyle w:val="aa"/>
        <w:ind w:left="42" w:right="141" w:firstLine="242"/>
        <w:jc w:val="both"/>
        <w:rPr>
          <w:b/>
          <w:bCs/>
          <w:sz w:val="18"/>
          <w:szCs w:val="18"/>
        </w:rPr>
      </w:pPr>
      <w:r w:rsidRPr="00B36691">
        <w:rPr>
          <w:b/>
          <w:bCs/>
          <w:sz w:val="18"/>
          <w:szCs w:val="18"/>
        </w:rPr>
        <w:t>Культура и кинематография</w:t>
      </w:r>
    </w:p>
    <w:p w:rsidR="00B36691" w:rsidRPr="00B36691" w:rsidRDefault="00B36691" w:rsidP="000E70CF">
      <w:pPr>
        <w:pStyle w:val="aa"/>
        <w:ind w:left="42" w:right="141" w:firstLine="242"/>
        <w:jc w:val="both"/>
        <w:rPr>
          <w:b/>
          <w:sz w:val="18"/>
          <w:szCs w:val="18"/>
        </w:rPr>
      </w:pPr>
      <w:r w:rsidRPr="00B36691">
        <w:rPr>
          <w:sz w:val="18"/>
          <w:szCs w:val="18"/>
        </w:rPr>
        <w:t xml:space="preserve">Расходы на культуру и кинематографию в целом </w:t>
      </w:r>
      <w:r w:rsidRPr="00B36691">
        <w:rPr>
          <w:b/>
          <w:bCs/>
          <w:iCs/>
          <w:sz w:val="18"/>
          <w:szCs w:val="18"/>
        </w:rPr>
        <w:t>по разделу 0800</w:t>
      </w:r>
      <w:r w:rsidRPr="00B36691">
        <w:rPr>
          <w:b/>
          <w:bCs/>
          <w:i/>
          <w:iCs/>
          <w:sz w:val="18"/>
          <w:szCs w:val="18"/>
        </w:rPr>
        <w:t xml:space="preserve"> </w:t>
      </w:r>
      <w:r w:rsidRPr="00B36691">
        <w:rPr>
          <w:sz w:val="18"/>
          <w:szCs w:val="18"/>
        </w:rPr>
        <w:t>исполнены на 56,3%.</w:t>
      </w:r>
    </w:p>
    <w:p w:rsidR="00B36691" w:rsidRPr="00B36691" w:rsidRDefault="00B36691" w:rsidP="000E70CF">
      <w:pPr>
        <w:pStyle w:val="aa"/>
        <w:ind w:left="42" w:right="141" w:firstLine="242"/>
        <w:jc w:val="both"/>
        <w:rPr>
          <w:sz w:val="18"/>
          <w:szCs w:val="18"/>
        </w:rPr>
      </w:pPr>
      <w:r w:rsidRPr="00B36691">
        <w:rPr>
          <w:sz w:val="18"/>
          <w:szCs w:val="18"/>
        </w:rPr>
        <w:t xml:space="preserve">Расходы на «Культуру» </w:t>
      </w:r>
      <w:r w:rsidRPr="00B36691">
        <w:rPr>
          <w:b/>
          <w:bCs/>
          <w:iCs/>
          <w:sz w:val="18"/>
          <w:szCs w:val="18"/>
        </w:rPr>
        <w:t>по подразделу 0801</w:t>
      </w:r>
      <w:r w:rsidRPr="00B36691">
        <w:rPr>
          <w:b/>
          <w:bCs/>
          <w:i/>
          <w:iCs/>
          <w:sz w:val="18"/>
          <w:szCs w:val="18"/>
        </w:rPr>
        <w:t xml:space="preserve"> </w:t>
      </w:r>
      <w:r w:rsidRPr="00B36691">
        <w:rPr>
          <w:sz w:val="18"/>
          <w:szCs w:val="18"/>
        </w:rPr>
        <w:t>исполнены на 56,3%, в сумме 24611,10264 тыс. рублей.</w:t>
      </w:r>
    </w:p>
    <w:p w:rsidR="00B36691" w:rsidRPr="00B36691" w:rsidRDefault="00B36691" w:rsidP="000E70CF">
      <w:pPr>
        <w:pStyle w:val="aa"/>
        <w:ind w:left="42" w:right="141" w:firstLine="242"/>
        <w:jc w:val="both"/>
        <w:rPr>
          <w:sz w:val="18"/>
          <w:szCs w:val="18"/>
        </w:rPr>
      </w:pPr>
      <w:r w:rsidRPr="00B36691">
        <w:rPr>
          <w:sz w:val="18"/>
          <w:szCs w:val="18"/>
        </w:rPr>
        <w:t>Бюджетные ассигнования направлены на реализацию мероприятий муниципальной программы «Развитие культуры в Марёвском муниципальном округе на 2021-2027 годы».</w:t>
      </w:r>
    </w:p>
    <w:p w:rsidR="00B36691" w:rsidRPr="00B36691" w:rsidRDefault="00B36691" w:rsidP="000E70CF">
      <w:pPr>
        <w:pStyle w:val="aa"/>
        <w:ind w:left="42" w:right="141" w:firstLine="242"/>
        <w:jc w:val="both"/>
        <w:rPr>
          <w:b/>
          <w:bCs/>
          <w:sz w:val="18"/>
          <w:szCs w:val="18"/>
        </w:rPr>
      </w:pPr>
      <w:r w:rsidRPr="00B36691">
        <w:rPr>
          <w:b/>
          <w:bCs/>
          <w:sz w:val="18"/>
          <w:szCs w:val="18"/>
        </w:rPr>
        <w:t>Социальная политика</w:t>
      </w:r>
    </w:p>
    <w:p w:rsidR="00B36691" w:rsidRPr="00B36691" w:rsidRDefault="00B36691" w:rsidP="000E70CF">
      <w:pPr>
        <w:pStyle w:val="aa"/>
        <w:ind w:left="42" w:right="141" w:firstLine="242"/>
        <w:jc w:val="both"/>
        <w:rPr>
          <w:sz w:val="18"/>
          <w:szCs w:val="18"/>
        </w:rPr>
      </w:pPr>
      <w:r w:rsidRPr="00B36691">
        <w:rPr>
          <w:sz w:val="18"/>
          <w:szCs w:val="18"/>
        </w:rPr>
        <w:lastRenderedPageBreak/>
        <w:t xml:space="preserve">Расходы на социальную политику в целом </w:t>
      </w:r>
      <w:r w:rsidRPr="00B36691">
        <w:rPr>
          <w:b/>
          <w:bCs/>
          <w:iCs/>
          <w:sz w:val="18"/>
          <w:szCs w:val="18"/>
        </w:rPr>
        <w:t>по разделу 1000</w:t>
      </w:r>
      <w:r w:rsidRPr="00B36691">
        <w:rPr>
          <w:b/>
          <w:bCs/>
          <w:i/>
          <w:iCs/>
          <w:sz w:val="18"/>
          <w:szCs w:val="18"/>
        </w:rPr>
        <w:t xml:space="preserve"> </w:t>
      </w:r>
      <w:r w:rsidRPr="00B36691">
        <w:rPr>
          <w:sz w:val="18"/>
          <w:szCs w:val="18"/>
        </w:rPr>
        <w:t>исполнены на 40,2%.</w:t>
      </w:r>
    </w:p>
    <w:p w:rsidR="00B36691" w:rsidRPr="00B36691" w:rsidRDefault="00B36691" w:rsidP="000E70CF">
      <w:pPr>
        <w:pStyle w:val="aa"/>
        <w:ind w:left="42" w:right="141" w:firstLine="242"/>
        <w:jc w:val="both"/>
        <w:rPr>
          <w:sz w:val="18"/>
          <w:szCs w:val="18"/>
        </w:rPr>
      </w:pPr>
      <w:r w:rsidRPr="00B36691">
        <w:rPr>
          <w:sz w:val="18"/>
          <w:szCs w:val="18"/>
        </w:rPr>
        <w:t xml:space="preserve">Расходы на пенсионное обеспечение </w:t>
      </w:r>
      <w:r w:rsidRPr="00B36691">
        <w:rPr>
          <w:b/>
          <w:bCs/>
          <w:iCs/>
          <w:sz w:val="18"/>
          <w:szCs w:val="18"/>
        </w:rPr>
        <w:t>по подразделу 1001</w:t>
      </w:r>
      <w:r w:rsidRPr="00B36691">
        <w:rPr>
          <w:b/>
          <w:bCs/>
          <w:i/>
          <w:iCs/>
          <w:sz w:val="18"/>
          <w:szCs w:val="18"/>
        </w:rPr>
        <w:t xml:space="preserve"> </w:t>
      </w:r>
      <w:r w:rsidRPr="00B36691">
        <w:rPr>
          <w:sz w:val="18"/>
          <w:szCs w:val="18"/>
        </w:rPr>
        <w:t>исполнены на 41,6% к уточненному плану года, в сумме 1190,31425 тыс. рублей.</w:t>
      </w:r>
    </w:p>
    <w:p w:rsidR="00B36691" w:rsidRPr="00B36691" w:rsidRDefault="00B36691" w:rsidP="000E70CF">
      <w:pPr>
        <w:pStyle w:val="aa"/>
        <w:ind w:left="42" w:right="141" w:firstLine="242"/>
        <w:jc w:val="both"/>
        <w:rPr>
          <w:sz w:val="18"/>
          <w:szCs w:val="18"/>
        </w:rPr>
      </w:pPr>
      <w:r w:rsidRPr="00B36691">
        <w:rPr>
          <w:b/>
          <w:sz w:val="18"/>
          <w:szCs w:val="18"/>
        </w:rPr>
        <w:t>По подразделу 1003</w:t>
      </w:r>
      <w:r w:rsidRPr="00B36691">
        <w:rPr>
          <w:sz w:val="18"/>
          <w:szCs w:val="18"/>
        </w:rPr>
        <w:t xml:space="preserve"> «Социальное обеспечение населения» исполнение составило 30,1% в сумме 75,00 тыс. рублей.</w:t>
      </w:r>
    </w:p>
    <w:p w:rsidR="00B36691" w:rsidRPr="00B36691" w:rsidRDefault="00B36691" w:rsidP="000E70CF">
      <w:pPr>
        <w:pStyle w:val="aa"/>
        <w:ind w:left="42" w:right="141" w:firstLine="242"/>
        <w:jc w:val="both"/>
        <w:rPr>
          <w:sz w:val="18"/>
          <w:szCs w:val="18"/>
        </w:rPr>
      </w:pPr>
      <w:r w:rsidRPr="00B36691">
        <w:rPr>
          <w:b/>
          <w:bCs/>
          <w:sz w:val="18"/>
          <w:szCs w:val="18"/>
        </w:rPr>
        <w:t xml:space="preserve">По подразделу 1004 </w:t>
      </w:r>
      <w:r w:rsidRPr="00B36691">
        <w:rPr>
          <w:sz w:val="18"/>
          <w:szCs w:val="18"/>
        </w:rPr>
        <w:t>«Охрана семьи и детства» исполнение составило 39,7% в сумме 1312,78315 тыс. рублей.</w:t>
      </w:r>
    </w:p>
    <w:p w:rsidR="00B36691" w:rsidRPr="00B36691" w:rsidRDefault="00B36691" w:rsidP="000E70CF">
      <w:pPr>
        <w:pStyle w:val="aa"/>
        <w:ind w:left="42" w:right="141" w:firstLine="242"/>
        <w:jc w:val="both"/>
        <w:rPr>
          <w:b/>
          <w:bCs/>
          <w:sz w:val="18"/>
          <w:szCs w:val="18"/>
        </w:rPr>
      </w:pPr>
      <w:r w:rsidRPr="00B36691">
        <w:rPr>
          <w:b/>
          <w:bCs/>
          <w:sz w:val="18"/>
          <w:szCs w:val="18"/>
        </w:rPr>
        <w:t>Физическая культура и спорт</w:t>
      </w:r>
    </w:p>
    <w:p w:rsidR="00B36691" w:rsidRPr="00B36691" w:rsidRDefault="00B36691" w:rsidP="000E70CF">
      <w:pPr>
        <w:pStyle w:val="aa"/>
        <w:ind w:left="42" w:right="141" w:firstLine="242"/>
        <w:jc w:val="both"/>
        <w:rPr>
          <w:sz w:val="18"/>
          <w:szCs w:val="18"/>
        </w:rPr>
      </w:pPr>
      <w:r w:rsidRPr="00B36691">
        <w:rPr>
          <w:sz w:val="18"/>
          <w:szCs w:val="18"/>
        </w:rPr>
        <w:t xml:space="preserve">Расходы на физическую культуру и спорт в целом </w:t>
      </w:r>
      <w:r w:rsidRPr="00B36691">
        <w:rPr>
          <w:b/>
          <w:bCs/>
          <w:iCs/>
          <w:sz w:val="18"/>
          <w:szCs w:val="18"/>
        </w:rPr>
        <w:t>по разделу 1100</w:t>
      </w:r>
      <w:r w:rsidRPr="00B36691">
        <w:rPr>
          <w:b/>
          <w:bCs/>
          <w:i/>
          <w:iCs/>
          <w:sz w:val="18"/>
          <w:szCs w:val="18"/>
        </w:rPr>
        <w:t xml:space="preserve"> </w:t>
      </w:r>
      <w:r w:rsidRPr="00B36691">
        <w:rPr>
          <w:sz w:val="18"/>
          <w:szCs w:val="18"/>
        </w:rPr>
        <w:t>исполнены на 52,0% к плану года, в сумме 113,33159 тыс. рублей. Бюджетные ассигнования направлены на расходы в области спорта и физической культуры, в рамках муниципальной программы «Развитие физической культуры и спорта в Марёвском муниципальном округе на 2021-2027 годы».</w:t>
      </w:r>
    </w:p>
    <w:p w:rsidR="00B36691" w:rsidRPr="00B36691" w:rsidRDefault="00B36691" w:rsidP="000E70CF">
      <w:pPr>
        <w:pStyle w:val="aa"/>
        <w:ind w:left="42" w:right="141" w:firstLine="242"/>
        <w:jc w:val="both"/>
        <w:rPr>
          <w:b/>
          <w:bCs/>
          <w:sz w:val="18"/>
          <w:szCs w:val="18"/>
        </w:rPr>
      </w:pPr>
      <w:r w:rsidRPr="00B36691">
        <w:rPr>
          <w:b/>
          <w:bCs/>
          <w:sz w:val="18"/>
          <w:szCs w:val="18"/>
        </w:rPr>
        <w:t>Средства массовой информации</w:t>
      </w:r>
    </w:p>
    <w:p w:rsidR="00B36691" w:rsidRPr="00B36691" w:rsidRDefault="00B36691" w:rsidP="000E70CF">
      <w:pPr>
        <w:pStyle w:val="aa"/>
        <w:ind w:left="42" w:right="141" w:firstLine="242"/>
        <w:jc w:val="both"/>
        <w:rPr>
          <w:sz w:val="18"/>
          <w:szCs w:val="18"/>
        </w:rPr>
      </w:pPr>
      <w:r w:rsidRPr="00B36691">
        <w:rPr>
          <w:sz w:val="18"/>
          <w:szCs w:val="18"/>
        </w:rPr>
        <w:t xml:space="preserve">Расходы на периодическую печать и издательства в целом </w:t>
      </w:r>
      <w:r w:rsidRPr="00B36691">
        <w:rPr>
          <w:b/>
          <w:bCs/>
          <w:iCs/>
          <w:sz w:val="18"/>
          <w:szCs w:val="18"/>
        </w:rPr>
        <w:t>по подразделу 1202</w:t>
      </w:r>
      <w:r w:rsidRPr="00B36691">
        <w:rPr>
          <w:b/>
          <w:bCs/>
          <w:i/>
          <w:iCs/>
          <w:sz w:val="18"/>
          <w:szCs w:val="18"/>
        </w:rPr>
        <w:t xml:space="preserve"> </w:t>
      </w:r>
      <w:r w:rsidRPr="00B36691">
        <w:rPr>
          <w:sz w:val="18"/>
          <w:szCs w:val="18"/>
        </w:rPr>
        <w:t>исполнены на 36,9% к плану года, в сумме 88,49920 тыс. рублей.</w:t>
      </w:r>
    </w:p>
    <w:p w:rsidR="00B36691" w:rsidRPr="00B36691" w:rsidRDefault="00B36691" w:rsidP="000E70CF">
      <w:pPr>
        <w:pStyle w:val="aa"/>
        <w:ind w:left="42" w:right="141" w:firstLine="242"/>
        <w:jc w:val="both"/>
        <w:rPr>
          <w:sz w:val="18"/>
          <w:szCs w:val="18"/>
        </w:rPr>
      </w:pPr>
      <w:r w:rsidRPr="00B36691">
        <w:rPr>
          <w:sz w:val="18"/>
          <w:szCs w:val="18"/>
        </w:rPr>
        <w:t>Расходы по подразделам 0105 «Судебная система», 0111 «Резервные фонды», 0405 «Сельское хозяйство и рыболовство», 0605 «Другие вопросы в области охраны окружающей среды», 1301 «Обслуживание государственного (муниципального) внутреннего долга» в первом полугодии 2023 года не производились.</w:t>
      </w:r>
    </w:p>
    <w:p w:rsidR="0004299F" w:rsidRDefault="0004299F" w:rsidP="00F2691E">
      <w:pPr>
        <w:pStyle w:val="aa"/>
        <w:ind w:left="42" w:right="141"/>
        <w:rPr>
          <w:sz w:val="18"/>
          <w:szCs w:val="18"/>
        </w:rPr>
      </w:pPr>
    </w:p>
    <w:p w:rsidR="00B36691" w:rsidRDefault="00B36691" w:rsidP="00F2691E">
      <w:pPr>
        <w:pStyle w:val="aa"/>
        <w:ind w:left="42" w:right="141"/>
        <w:rPr>
          <w:sz w:val="18"/>
          <w:szCs w:val="18"/>
        </w:rPr>
      </w:pPr>
    </w:p>
    <w:p w:rsidR="00C2271F" w:rsidRPr="00C2271F" w:rsidRDefault="00C2271F" w:rsidP="00C2271F">
      <w:pPr>
        <w:pStyle w:val="aa"/>
        <w:ind w:left="42" w:right="141"/>
        <w:jc w:val="center"/>
        <w:rPr>
          <w:b/>
          <w:bCs/>
          <w:sz w:val="18"/>
          <w:szCs w:val="18"/>
        </w:rPr>
      </w:pPr>
      <w:r w:rsidRPr="00C2271F">
        <w:rPr>
          <w:b/>
          <w:bCs/>
          <w:sz w:val="18"/>
          <w:szCs w:val="18"/>
        </w:rPr>
        <w:t>АДМИНИСТРАЦИЯ</w:t>
      </w:r>
    </w:p>
    <w:p w:rsidR="00C2271F" w:rsidRPr="00C2271F" w:rsidRDefault="00C2271F" w:rsidP="00C2271F">
      <w:pPr>
        <w:pStyle w:val="aa"/>
        <w:ind w:left="42" w:right="141"/>
        <w:jc w:val="center"/>
        <w:rPr>
          <w:b/>
          <w:bCs/>
          <w:sz w:val="18"/>
          <w:szCs w:val="18"/>
        </w:rPr>
      </w:pPr>
      <w:r w:rsidRPr="00C2271F">
        <w:rPr>
          <w:b/>
          <w:bCs/>
          <w:sz w:val="18"/>
          <w:szCs w:val="18"/>
        </w:rPr>
        <w:t>МАРЁВСКОГО МУНИЦИПАЛЬНОГО ОКРУГА</w:t>
      </w:r>
    </w:p>
    <w:p w:rsidR="00C2271F" w:rsidRPr="00C2271F" w:rsidRDefault="00C2271F" w:rsidP="00C2271F">
      <w:pPr>
        <w:pStyle w:val="aa"/>
        <w:ind w:left="42" w:right="141"/>
        <w:jc w:val="center"/>
        <w:rPr>
          <w:b/>
          <w:sz w:val="18"/>
          <w:szCs w:val="18"/>
        </w:rPr>
      </w:pPr>
    </w:p>
    <w:p w:rsidR="00C2271F" w:rsidRPr="00C2271F" w:rsidRDefault="00C2271F" w:rsidP="00C2271F">
      <w:pPr>
        <w:pStyle w:val="aa"/>
        <w:ind w:left="42" w:right="141"/>
        <w:jc w:val="center"/>
        <w:rPr>
          <w:sz w:val="18"/>
          <w:szCs w:val="18"/>
        </w:rPr>
      </w:pPr>
      <w:r w:rsidRPr="00C2271F">
        <w:rPr>
          <w:sz w:val="18"/>
          <w:szCs w:val="18"/>
        </w:rPr>
        <w:t>П О С Т А Н О В Л Е Н И Е</w:t>
      </w:r>
    </w:p>
    <w:p w:rsidR="00C2271F" w:rsidRPr="00C2271F" w:rsidRDefault="00C2271F" w:rsidP="00C2271F">
      <w:pPr>
        <w:pStyle w:val="aa"/>
        <w:ind w:left="42" w:right="141"/>
        <w:jc w:val="center"/>
        <w:rPr>
          <w:sz w:val="18"/>
          <w:szCs w:val="18"/>
        </w:rPr>
      </w:pPr>
      <w:r w:rsidRPr="00C2271F">
        <w:rPr>
          <w:sz w:val="18"/>
          <w:szCs w:val="18"/>
        </w:rPr>
        <w:t>24.08.2023     № 360</w:t>
      </w:r>
    </w:p>
    <w:p w:rsidR="00C2271F" w:rsidRPr="00C2271F" w:rsidRDefault="00C2271F" w:rsidP="00C2271F">
      <w:pPr>
        <w:pStyle w:val="aa"/>
        <w:ind w:left="42" w:right="141"/>
        <w:jc w:val="center"/>
        <w:rPr>
          <w:sz w:val="18"/>
          <w:szCs w:val="18"/>
        </w:rPr>
      </w:pPr>
      <w:r w:rsidRPr="00C2271F">
        <w:rPr>
          <w:sz w:val="18"/>
          <w:szCs w:val="18"/>
        </w:rPr>
        <w:t>с. Марёво</w:t>
      </w:r>
    </w:p>
    <w:p w:rsidR="00C2271F" w:rsidRPr="00C2271F" w:rsidRDefault="00C2271F" w:rsidP="00C2271F">
      <w:pPr>
        <w:pStyle w:val="aa"/>
        <w:ind w:left="42" w:right="141"/>
        <w:jc w:val="center"/>
        <w:rPr>
          <w:sz w:val="18"/>
          <w:szCs w:val="18"/>
        </w:rPr>
      </w:pPr>
    </w:p>
    <w:p w:rsidR="00C2271F" w:rsidRPr="00C2271F" w:rsidRDefault="00C2271F" w:rsidP="00C2271F">
      <w:pPr>
        <w:pStyle w:val="aa"/>
        <w:ind w:left="42" w:right="141"/>
        <w:jc w:val="center"/>
        <w:rPr>
          <w:b/>
          <w:sz w:val="18"/>
          <w:szCs w:val="18"/>
        </w:rPr>
      </w:pPr>
      <w:r w:rsidRPr="00C2271F">
        <w:rPr>
          <w:b/>
          <w:sz w:val="18"/>
          <w:szCs w:val="18"/>
        </w:rPr>
        <w:t>Об утверждении Положения об организации и ведении гражданской обороны на территории Марёвского муниципального округа</w:t>
      </w:r>
    </w:p>
    <w:p w:rsidR="00C2271F" w:rsidRPr="00C2271F" w:rsidRDefault="00C2271F" w:rsidP="00C2271F">
      <w:pPr>
        <w:pStyle w:val="aa"/>
        <w:ind w:left="42" w:right="141"/>
        <w:rPr>
          <w:b/>
          <w:sz w:val="18"/>
          <w:szCs w:val="18"/>
        </w:rPr>
      </w:pPr>
    </w:p>
    <w:p w:rsidR="00C2271F" w:rsidRPr="00C2271F" w:rsidRDefault="00C2271F" w:rsidP="00C2271F">
      <w:pPr>
        <w:pStyle w:val="aa"/>
        <w:ind w:left="42" w:right="141" w:firstLine="242"/>
        <w:jc w:val="both"/>
        <w:rPr>
          <w:bCs/>
          <w:sz w:val="18"/>
          <w:szCs w:val="18"/>
        </w:rPr>
      </w:pPr>
      <w:r w:rsidRPr="00C2271F">
        <w:rPr>
          <w:bCs/>
          <w:sz w:val="18"/>
          <w:szCs w:val="18"/>
        </w:rPr>
        <w:t xml:space="preserve">В соответствии с федеральными законами от 21 декабря 1994 года № 68-ФЗ «О защите населения и территорий от чрезвычайных ситуаций природного и техногенного характера», от 12 февраля 1998 года № 28-ФЗ «О гражданской обороне», постановлением Правительства Российской Федерации от 26 ноября 2007 года № 804 «Об утверждении Положения о гражданской обороне в Российской Федерации», Приказом Министерства Российской Федерации по делам гражданской обороны, чрезвычайным ситуациям и ликвидации последствий стихийных бедствий от 14 ноября 2008 года № 687 «Об утверждении Положения об организации и ведении гражданской обороны в муниципальных образованиях и организациях», в целях организации и определения основных направлений подготовки к ведению и ведения гражданской обороны, а также основных мероприятий по гражданской обороне на территории Марёвского муниципального округа, </w:t>
      </w:r>
      <w:r w:rsidRPr="00C2271F">
        <w:rPr>
          <w:sz w:val="18"/>
          <w:szCs w:val="18"/>
        </w:rPr>
        <w:t>Администрация Марёвского муниципального округа</w:t>
      </w:r>
      <w:r w:rsidRPr="00C2271F">
        <w:rPr>
          <w:bCs/>
          <w:sz w:val="18"/>
          <w:szCs w:val="18"/>
        </w:rPr>
        <w:t xml:space="preserve"> </w:t>
      </w:r>
      <w:r w:rsidRPr="00C2271F">
        <w:rPr>
          <w:b/>
          <w:bCs/>
          <w:sz w:val="18"/>
          <w:szCs w:val="18"/>
        </w:rPr>
        <w:t>ПОСТАНОВЛЯЕТ:</w:t>
      </w:r>
    </w:p>
    <w:p w:rsidR="00C2271F" w:rsidRPr="00C2271F" w:rsidRDefault="00C2271F" w:rsidP="00C2271F">
      <w:pPr>
        <w:pStyle w:val="aa"/>
        <w:ind w:left="42" w:right="141" w:firstLine="242"/>
        <w:jc w:val="both"/>
        <w:rPr>
          <w:sz w:val="18"/>
          <w:szCs w:val="18"/>
        </w:rPr>
      </w:pPr>
      <w:r w:rsidRPr="00C2271F">
        <w:rPr>
          <w:sz w:val="18"/>
          <w:szCs w:val="18"/>
        </w:rPr>
        <w:t>1. Утвердить прилагаемое Положение об организации и ведении гражданской обороны на территории Марёвского муниципального округа.</w:t>
      </w:r>
    </w:p>
    <w:p w:rsidR="00C2271F" w:rsidRPr="00C2271F" w:rsidRDefault="00C2271F" w:rsidP="00C2271F">
      <w:pPr>
        <w:pStyle w:val="aa"/>
        <w:ind w:left="42" w:right="141" w:firstLine="242"/>
        <w:jc w:val="both"/>
        <w:rPr>
          <w:bCs/>
          <w:sz w:val="18"/>
          <w:szCs w:val="18"/>
        </w:rPr>
      </w:pPr>
      <w:r w:rsidRPr="00C2271F">
        <w:rPr>
          <w:sz w:val="18"/>
          <w:szCs w:val="18"/>
        </w:rPr>
        <w:t xml:space="preserve">2. Признать утратившим силу постановление Администрации муниципального округа от 25.02.2016 № 43 «Об организации и ведении гражданской обороны на территории муниципального района». </w:t>
      </w:r>
    </w:p>
    <w:p w:rsidR="00C2271F" w:rsidRPr="00C2271F" w:rsidRDefault="00C2271F" w:rsidP="00C2271F">
      <w:pPr>
        <w:pStyle w:val="aa"/>
        <w:ind w:left="42" w:right="141" w:firstLine="242"/>
        <w:jc w:val="both"/>
        <w:rPr>
          <w:sz w:val="18"/>
          <w:szCs w:val="18"/>
        </w:rPr>
      </w:pPr>
      <w:r w:rsidRPr="00C2271F">
        <w:rPr>
          <w:sz w:val="18"/>
          <w:szCs w:val="18"/>
        </w:rPr>
        <w:t>3.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C2271F" w:rsidRPr="00C2271F" w:rsidRDefault="00C2271F" w:rsidP="00C2271F">
      <w:pPr>
        <w:pStyle w:val="aa"/>
        <w:ind w:left="42" w:right="141"/>
        <w:rPr>
          <w:b/>
          <w:sz w:val="18"/>
          <w:szCs w:val="18"/>
        </w:rPr>
      </w:pPr>
    </w:p>
    <w:p w:rsidR="00C2271F" w:rsidRDefault="00C2271F" w:rsidP="00C2271F">
      <w:pPr>
        <w:pStyle w:val="aa"/>
        <w:ind w:left="42" w:right="141"/>
        <w:rPr>
          <w:sz w:val="18"/>
          <w:szCs w:val="18"/>
        </w:rPr>
      </w:pPr>
      <w:r w:rsidRPr="00C2271F">
        <w:rPr>
          <w:b/>
          <w:sz w:val="18"/>
          <w:szCs w:val="18"/>
        </w:rPr>
        <w:t>Глава муниципального округа      С.И. Горкин</w:t>
      </w:r>
      <w:r w:rsidRPr="00C2271F">
        <w:rPr>
          <w:sz w:val="18"/>
          <w:szCs w:val="18"/>
        </w:rPr>
        <w:t xml:space="preserve"> </w:t>
      </w:r>
    </w:p>
    <w:p w:rsidR="00C2271F" w:rsidRPr="00C2271F" w:rsidRDefault="00C2271F" w:rsidP="00C2271F">
      <w:pPr>
        <w:pStyle w:val="aa"/>
        <w:ind w:left="42" w:right="141"/>
        <w:rPr>
          <w:sz w:val="18"/>
          <w:szCs w:val="18"/>
        </w:rPr>
      </w:pPr>
    </w:p>
    <w:p w:rsidR="00C2271F" w:rsidRPr="00C2271F" w:rsidRDefault="00C2271F" w:rsidP="00C2271F">
      <w:pPr>
        <w:pStyle w:val="aa"/>
        <w:ind w:left="5954" w:right="141"/>
        <w:jc w:val="center"/>
        <w:rPr>
          <w:bCs/>
          <w:sz w:val="18"/>
          <w:szCs w:val="18"/>
        </w:rPr>
      </w:pPr>
      <w:r w:rsidRPr="00C2271F">
        <w:rPr>
          <w:bCs/>
          <w:sz w:val="18"/>
          <w:szCs w:val="18"/>
        </w:rPr>
        <w:t>УТВЕРЖДЕНО</w:t>
      </w:r>
    </w:p>
    <w:p w:rsidR="00C2271F" w:rsidRPr="00C2271F" w:rsidRDefault="00C2271F" w:rsidP="00C2271F">
      <w:pPr>
        <w:pStyle w:val="aa"/>
        <w:ind w:left="5954" w:right="141"/>
        <w:jc w:val="center"/>
        <w:rPr>
          <w:bCs/>
          <w:sz w:val="18"/>
          <w:szCs w:val="18"/>
        </w:rPr>
      </w:pPr>
      <w:r w:rsidRPr="00C2271F">
        <w:rPr>
          <w:bCs/>
          <w:sz w:val="18"/>
          <w:szCs w:val="18"/>
        </w:rPr>
        <w:t>постановлением Администрации</w:t>
      </w:r>
    </w:p>
    <w:p w:rsidR="00C2271F" w:rsidRPr="00C2271F" w:rsidRDefault="00C2271F" w:rsidP="00C2271F">
      <w:pPr>
        <w:pStyle w:val="aa"/>
        <w:ind w:left="5954" w:right="141"/>
        <w:jc w:val="center"/>
        <w:rPr>
          <w:bCs/>
          <w:sz w:val="18"/>
          <w:szCs w:val="18"/>
        </w:rPr>
      </w:pPr>
      <w:r w:rsidRPr="00C2271F">
        <w:rPr>
          <w:bCs/>
          <w:sz w:val="18"/>
          <w:szCs w:val="18"/>
        </w:rPr>
        <w:t>муниципального округа</w:t>
      </w:r>
    </w:p>
    <w:p w:rsidR="00C2271F" w:rsidRPr="00C2271F" w:rsidRDefault="00C2271F" w:rsidP="00C2271F">
      <w:pPr>
        <w:pStyle w:val="aa"/>
        <w:ind w:left="5954" w:right="141"/>
        <w:jc w:val="center"/>
        <w:rPr>
          <w:bCs/>
          <w:sz w:val="18"/>
          <w:szCs w:val="18"/>
        </w:rPr>
      </w:pPr>
      <w:r w:rsidRPr="00C2271F">
        <w:rPr>
          <w:bCs/>
          <w:sz w:val="18"/>
          <w:szCs w:val="18"/>
        </w:rPr>
        <w:t xml:space="preserve">от </w:t>
      </w:r>
      <w:bookmarkStart w:id="3" w:name="дата1"/>
      <w:bookmarkEnd w:id="3"/>
      <w:r w:rsidRPr="00C2271F">
        <w:rPr>
          <w:bCs/>
          <w:sz w:val="18"/>
          <w:szCs w:val="18"/>
        </w:rPr>
        <w:t>24.08.2023  №</w:t>
      </w:r>
      <w:bookmarkStart w:id="4" w:name="номер1"/>
      <w:bookmarkEnd w:id="4"/>
      <w:r w:rsidRPr="00C2271F">
        <w:rPr>
          <w:bCs/>
          <w:sz w:val="18"/>
          <w:szCs w:val="18"/>
        </w:rPr>
        <w:t xml:space="preserve"> 360</w:t>
      </w:r>
    </w:p>
    <w:p w:rsidR="00C2271F" w:rsidRDefault="00C2271F" w:rsidP="00C2271F">
      <w:pPr>
        <w:pStyle w:val="aa"/>
        <w:ind w:left="42" w:right="141"/>
        <w:rPr>
          <w:b/>
          <w:bCs/>
          <w:sz w:val="18"/>
          <w:szCs w:val="18"/>
        </w:rPr>
      </w:pPr>
    </w:p>
    <w:p w:rsidR="00C2271F" w:rsidRPr="00C2271F" w:rsidRDefault="00C2271F" w:rsidP="00C2271F">
      <w:pPr>
        <w:pStyle w:val="aa"/>
        <w:ind w:left="42" w:right="141"/>
        <w:jc w:val="center"/>
        <w:rPr>
          <w:b/>
          <w:bCs/>
          <w:sz w:val="18"/>
          <w:szCs w:val="18"/>
        </w:rPr>
      </w:pPr>
      <w:r w:rsidRPr="00C2271F">
        <w:rPr>
          <w:b/>
          <w:bCs/>
          <w:sz w:val="18"/>
          <w:szCs w:val="18"/>
        </w:rPr>
        <w:t>ПОЛОЖЕНИЕ</w:t>
      </w:r>
    </w:p>
    <w:p w:rsidR="00C2271F" w:rsidRPr="00C2271F" w:rsidRDefault="00C2271F" w:rsidP="00C2271F">
      <w:pPr>
        <w:pStyle w:val="aa"/>
        <w:ind w:left="42" w:right="141"/>
        <w:jc w:val="center"/>
        <w:rPr>
          <w:b/>
          <w:bCs/>
          <w:sz w:val="18"/>
          <w:szCs w:val="18"/>
        </w:rPr>
      </w:pPr>
      <w:r w:rsidRPr="00C2271F">
        <w:rPr>
          <w:b/>
          <w:bCs/>
          <w:sz w:val="18"/>
          <w:szCs w:val="18"/>
        </w:rPr>
        <w:t>об организации и ведении гражданской обороны</w:t>
      </w:r>
      <w:r>
        <w:rPr>
          <w:b/>
          <w:bCs/>
          <w:sz w:val="18"/>
          <w:szCs w:val="18"/>
        </w:rPr>
        <w:t xml:space="preserve"> </w:t>
      </w:r>
      <w:r w:rsidRPr="00C2271F">
        <w:rPr>
          <w:b/>
          <w:bCs/>
          <w:sz w:val="18"/>
          <w:szCs w:val="18"/>
        </w:rPr>
        <w:t>на территории Марёвского муниципального округа</w:t>
      </w:r>
    </w:p>
    <w:p w:rsidR="00C2271F" w:rsidRPr="00C2271F" w:rsidRDefault="00C2271F" w:rsidP="00C2271F">
      <w:pPr>
        <w:pStyle w:val="aa"/>
        <w:ind w:left="42" w:right="141"/>
        <w:rPr>
          <w:b/>
          <w:sz w:val="18"/>
          <w:szCs w:val="18"/>
        </w:rPr>
      </w:pPr>
    </w:p>
    <w:p w:rsidR="00C2271F" w:rsidRPr="00C2271F" w:rsidRDefault="00C2271F" w:rsidP="002667DA">
      <w:pPr>
        <w:pStyle w:val="aa"/>
        <w:ind w:left="42" w:right="141" w:firstLine="242"/>
        <w:jc w:val="both"/>
        <w:rPr>
          <w:b/>
          <w:sz w:val="18"/>
          <w:szCs w:val="18"/>
        </w:rPr>
      </w:pPr>
      <w:r w:rsidRPr="00C2271F">
        <w:rPr>
          <w:b/>
          <w:sz w:val="18"/>
          <w:szCs w:val="18"/>
        </w:rPr>
        <w:t>1. Общие положения</w:t>
      </w:r>
    </w:p>
    <w:p w:rsidR="00C2271F" w:rsidRPr="00C2271F" w:rsidRDefault="00C2271F" w:rsidP="002667DA">
      <w:pPr>
        <w:pStyle w:val="aa"/>
        <w:ind w:left="42" w:right="141" w:firstLine="242"/>
        <w:jc w:val="both"/>
        <w:rPr>
          <w:bCs/>
          <w:sz w:val="18"/>
          <w:szCs w:val="18"/>
        </w:rPr>
      </w:pPr>
      <w:r w:rsidRPr="00C2271F">
        <w:rPr>
          <w:bCs/>
          <w:sz w:val="18"/>
          <w:szCs w:val="18"/>
        </w:rPr>
        <w:t>1.1. Настоящее положение об организации и ведении гражданской обороны на территории Марёвского муниципального округа (далее -Положение) разработано в соответствии с Федеральными законами от 12 февраля 1998 года № 28-ФЗ «О гражданской обороне», от 6 октября 2003 года № 131-ФЗ «Об общих принципах организации местного самоуправления в Российской Федерации», постановлением Правительства Российской Федерации от 26.11.2007 № 804 «Об утверждении положения о гражданской обороне в Российской Федерации», приказом МЧС России от 14.11.2008 № 687 «Об утверждении положения об организации и ведении гражданской обороны в муниципальных образованиях и организациях», Указом Губернатора Новгородской области от 07.10.2008 № 218 «Об утверждении положения об организации и ведении гражданской обороны в Новгородской области» и определяет организацию и основные направления подготовки к ведению и ведения гражданской обороны, а также основные мероприятия по гражданской обороне на территории Марёвского муниципального округа.</w:t>
      </w:r>
    </w:p>
    <w:p w:rsidR="00C2271F" w:rsidRPr="00C2271F" w:rsidRDefault="00C2271F" w:rsidP="002667DA">
      <w:pPr>
        <w:pStyle w:val="aa"/>
        <w:ind w:left="42" w:right="141" w:firstLine="242"/>
        <w:jc w:val="both"/>
        <w:rPr>
          <w:sz w:val="18"/>
          <w:szCs w:val="18"/>
        </w:rPr>
      </w:pPr>
      <w:r w:rsidRPr="00C2271F">
        <w:rPr>
          <w:sz w:val="18"/>
          <w:szCs w:val="18"/>
        </w:rPr>
        <w:t xml:space="preserve">1.2. Мероприятия по гражданской обороне на территории </w:t>
      </w:r>
      <w:r w:rsidRPr="00C2271F">
        <w:rPr>
          <w:bCs/>
          <w:sz w:val="18"/>
          <w:szCs w:val="18"/>
        </w:rPr>
        <w:t>Марёвского</w:t>
      </w:r>
      <w:r w:rsidRPr="00C2271F">
        <w:rPr>
          <w:sz w:val="18"/>
          <w:szCs w:val="18"/>
        </w:rPr>
        <w:t xml:space="preserve"> муниципального округа организуются в целях подготовки к ведению и ведения гражданской обороны на всей территории муниципального округа и</w:t>
      </w:r>
      <w:r w:rsidRPr="00C2271F">
        <w:rPr>
          <w:i/>
          <w:iCs/>
          <w:sz w:val="18"/>
          <w:szCs w:val="18"/>
        </w:rPr>
        <w:t xml:space="preserve"> </w:t>
      </w:r>
      <w:r w:rsidRPr="00C2271F">
        <w:rPr>
          <w:sz w:val="18"/>
          <w:szCs w:val="18"/>
        </w:rPr>
        <w:t>осуществляются в соответствии с Конституцией Российской Федерации, Федеральными</w:t>
      </w:r>
      <w:r w:rsidRPr="00C2271F">
        <w:rPr>
          <w:i/>
          <w:iCs/>
          <w:sz w:val="18"/>
          <w:szCs w:val="18"/>
        </w:rPr>
        <w:t xml:space="preserve"> </w:t>
      </w:r>
      <w:r w:rsidRPr="00C2271F">
        <w:rPr>
          <w:sz w:val="18"/>
          <w:szCs w:val="18"/>
        </w:rPr>
        <w:t>конституционными законами, Федеральными законами, нормативными правовыми актами</w:t>
      </w:r>
      <w:r w:rsidRPr="00C2271F">
        <w:rPr>
          <w:i/>
          <w:iCs/>
          <w:sz w:val="18"/>
          <w:szCs w:val="18"/>
        </w:rPr>
        <w:t xml:space="preserve"> </w:t>
      </w:r>
      <w:r w:rsidRPr="00C2271F">
        <w:rPr>
          <w:sz w:val="18"/>
          <w:szCs w:val="18"/>
        </w:rPr>
        <w:t>Президента Российской Федерации и Правительства Российской Федерации, нормативными</w:t>
      </w:r>
      <w:r w:rsidRPr="00C2271F">
        <w:rPr>
          <w:i/>
          <w:iCs/>
          <w:sz w:val="18"/>
          <w:szCs w:val="18"/>
        </w:rPr>
        <w:t xml:space="preserve"> </w:t>
      </w:r>
      <w:r w:rsidRPr="00C2271F">
        <w:rPr>
          <w:sz w:val="18"/>
          <w:szCs w:val="18"/>
        </w:rPr>
        <w:t xml:space="preserve">правовыми актами МЧС России, Правительства Новгородской области, Администрации </w:t>
      </w:r>
      <w:r w:rsidRPr="00C2271F">
        <w:rPr>
          <w:bCs/>
          <w:sz w:val="18"/>
          <w:szCs w:val="18"/>
        </w:rPr>
        <w:t>Марёвского</w:t>
      </w:r>
      <w:r w:rsidRPr="00C2271F">
        <w:rPr>
          <w:sz w:val="18"/>
          <w:szCs w:val="18"/>
        </w:rPr>
        <w:t xml:space="preserve"> муниципального округа и настоящим Положением.</w:t>
      </w:r>
    </w:p>
    <w:p w:rsidR="00C2271F" w:rsidRPr="00C2271F" w:rsidRDefault="00C2271F" w:rsidP="002667DA">
      <w:pPr>
        <w:pStyle w:val="aa"/>
        <w:ind w:left="42" w:right="141" w:firstLine="242"/>
        <w:jc w:val="both"/>
        <w:rPr>
          <w:b/>
          <w:sz w:val="18"/>
          <w:szCs w:val="18"/>
        </w:rPr>
      </w:pPr>
      <w:r w:rsidRPr="00C2271F">
        <w:rPr>
          <w:b/>
          <w:sz w:val="18"/>
          <w:szCs w:val="18"/>
        </w:rPr>
        <w:t xml:space="preserve">2. Подготовка к ведению и ведение гражданской обороны на территории </w:t>
      </w:r>
      <w:r w:rsidRPr="00C2271F">
        <w:rPr>
          <w:b/>
          <w:bCs/>
          <w:sz w:val="18"/>
          <w:szCs w:val="18"/>
        </w:rPr>
        <w:t xml:space="preserve">Марёвского </w:t>
      </w:r>
      <w:r w:rsidRPr="00C2271F">
        <w:rPr>
          <w:b/>
          <w:sz w:val="18"/>
          <w:szCs w:val="18"/>
        </w:rPr>
        <w:t>муниципального округа</w:t>
      </w:r>
    </w:p>
    <w:p w:rsidR="00C2271F" w:rsidRPr="00C2271F" w:rsidRDefault="00C2271F" w:rsidP="002667DA">
      <w:pPr>
        <w:pStyle w:val="aa"/>
        <w:ind w:left="42" w:right="141" w:firstLine="242"/>
        <w:jc w:val="both"/>
        <w:rPr>
          <w:sz w:val="18"/>
          <w:szCs w:val="18"/>
        </w:rPr>
      </w:pPr>
      <w:r w:rsidRPr="00C2271F">
        <w:rPr>
          <w:sz w:val="18"/>
          <w:szCs w:val="18"/>
        </w:rPr>
        <w:t xml:space="preserve">2.1. Подготовка к ведению гражданской обороны заключается в заблаговременном выполнении мероприятий по подготовке к защите населения, материальных и культурных ценностей от опасностей, возникающих при военных конфликтах или вследствие этих конфликтов, а также при возникновении чрезвычайных ситуаций природного и техногенного характера и осуществляется на основании годового плана </w:t>
      </w:r>
      <w:r w:rsidRPr="00C2271F">
        <w:rPr>
          <w:bCs/>
          <w:sz w:val="18"/>
          <w:szCs w:val="18"/>
        </w:rPr>
        <w:t xml:space="preserve">Марёвского </w:t>
      </w:r>
      <w:r w:rsidRPr="00C2271F">
        <w:rPr>
          <w:sz w:val="18"/>
          <w:szCs w:val="18"/>
        </w:rPr>
        <w:t>муниципального округа, предусматривающего основные мероприятия по вопросам гражданской обороны, предупреждения и ликвидации чрезвычайных ситуаций (далее - План основных мероприятий) на территории муниципального округа.</w:t>
      </w:r>
    </w:p>
    <w:p w:rsidR="00C2271F" w:rsidRPr="00C2271F" w:rsidRDefault="00C2271F" w:rsidP="002667DA">
      <w:pPr>
        <w:pStyle w:val="aa"/>
        <w:ind w:left="42" w:right="141" w:firstLine="242"/>
        <w:jc w:val="both"/>
        <w:rPr>
          <w:sz w:val="18"/>
          <w:szCs w:val="18"/>
        </w:rPr>
      </w:pPr>
      <w:r w:rsidRPr="00C2271F">
        <w:rPr>
          <w:sz w:val="18"/>
          <w:szCs w:val="18"/>
        </w:rPr>
        <w:lastRenderedPageBreak/>
        <w:t>2.2. План основных мероприятий на год разрабатывается отделом по мобилизационной подготовке, гражданской обороне и чрезвычайным ситуациям (далее – отдел по МП, ГО и ЧС) Администрации муниципального округа (далее- Администрация МО), согласовывается с Главным управлением МЧС России по Новгородской области и утверждается Главой муниципального округа.</w:t>
      </w:r>
    </w:p>
    <w:p w:rsidR="00C2271F" w:rsidRPr="00C2271F" w:rsidRDefault="00C2271F" w:rsidP="002667DA">
      <w:pPr>
        <w:pStyle w:val="aa"/>
        <w:ind w:left="42" w:right="141" w:firstLine="242"/>
        <w:jc w:val="both"/>
        <w:rPr>
          <w:sz w:val="18"/>
          <w:szCs w:val="18"/>
        </w:rPr>
      </w:pPr>
      <w:r w:rsidRPr="00C2271F">
        <w:rPr>
          <w:sz w:val="18"/>
          <w:szCs w:val="18"/>
        </w:rPr>
        <w:t>Планирование основных мероприятий по подготовке к ведению и ведению гражданской обороны производится с учетом всесторонней оценки обстановки, которая может сложиться на территории муниципального округа и в организациях в результате применения современных средств поражения при военных конфликтах или вследствие этих конфликтов, а также в результате возможных террористических актов и чрезвычайных ситуаций природного и техногенного характера.</w:t>
      </w:r>
    </w:p>
    <w:p w:rsidR="00C2271F" w:rsidRPr="00C2271F" w:rsidRDefault="00C2271F" w:rsidP="002667DA">
      <w:pPr>
        <w:pStyle w:val="aa"/>
        <w:ind w:left="42" w:right="141" w:firstLine="242"/>
        <w:jc w:val="both"/>
        <w:rPr>
          <w:sz w:val="18"/>
          <w:szCs w:val="18"/>
        </w:rPr>
      </w:pPr>
      <w:r w:rsidRPr="00C2271F">
        <w:rPr>
          <w:sz w:val="18"/>
          <w:szCs w:val="18"/>
        </w:rPr>
        <w:t xml:space="preserve">2.3. Ведение гражданской обороны на муниципальном уровне осуществляется на основе Плана гражданской обороны и защиты населения </w:t>
      </w:r>
      <w:r w:rsidRPr="00C2271F">
        <w:rPr>
          <w:bCs/>
          <w:sz w:val="18"/>
          <w:szCs w:val="18"/>
        </w:rPr>
        <w:t xml:space="preserve">Марёвского </w:t>
      </w:r>
      <w:r w:rsidRPr="00C2271F">
        <w:rPr>
          <w:sz w:val="18"/>
          <w:szCs w:val="18"/>
        </w:rPr>
        <w:t>муниципального округа и заключается в выполнении мероприятий по защите населения и работников, материальных и культурных ценностей на территории муниципального округа от опасностей, возникающих при военных конфликтах или вследствие этих конфликтов, а также при возникновении чрезвычайных ситуаций природного и техногенного характера.</w:t>
      </w:r>
    </w:p>
    <w:p w:rsidR="00C2271F" w:rsidRPr="00C2271F" w:rsidRDefault="00C2271F" w:rsidP="002667DA">
      <w:pPr>
        <w:pStyle w:val="aa"/>
        <w:ind w:left="42" w:right="141" w:firstLine="242"/>
        <w:jc w:val="both"/>
        <w:rPr>
          <w:sz w:val="18"/>
          <w:szCs w:val="18"/>
        </w:rPr>
      </w:pPr>
      <w:r w:rsidRPr="00C2271F">
        <w:rPr>
          <w:sz w:val="18"/>
          <w:szCs w:val="18"/>
        </w:rPr>
        <w:t xml:space="preserve">План гражданской обороны и защиты населения </w:t>
      </w:r>
      <w:r w:rsidRPr="00C2271F">
        <w:rPr>
          <w:bCs/>
          <w:sz w:val="18"/>
          <w:szCs w:val="18"/>
        </w:rPr>
        <w:t xml:space="preserve">Марёвского </w:t>
      </w:r>
      <w:r w:rsidRPr="00C2271F">
        <w:rPr>
          <w:sz w:val="18"/>
          <w:szCs w:val="18"/>
        </w:rPr>
        <w:t>муниципального округа определяет объем, организацию, порядок обеспечения, способы и сроки выполнения мероприятий по гражданской обороне при военных конфликтах или вследствие этих конфликтов, а также при чрезвычайных ситуациях природного и техногенного характера.</w:t>
      </w:r>
    </w:p>
    <w:p w:rsidR="00C2271F" w:rsidRPr="00C2271F" w:rsidRDefault="00C2271F" w:rsidP="002667DA">
      <w:pPr>
        <w:pStyle w:val="aa"/>
        <w:ind w:left="42" w:right="141" w:firstLine="242"/>
        <w:jc w:val="both"/>
        <w:rPr>
          <w:sz w:val="18"/>
          <w:szCs w:val="18"/>
        </w:rPr>
      </w:pPr>
      <w:r w:rsidRPr="00C2271F">
        <w:rPr>
          <w:sz w:val="18"/>
          <w:szCs w:val="18"/>
        </w:rPr>
        <w:t xml:space="preserve">Выполнение мероприятий по гражданской обороне и ликвидации чрезвычайных ситуаций природного и техногенного характера в мирное время осуществляется в соответствии с Планом действий по предупреждению и ликвидации чрезвычайных ситуаций на территории </w:t>
      </w:r>
      <w:r w:rsidRPr="00C2271F">
        <w:rPr>
          <w:bCs/>
          <w:sz w:val="18"/>
          <w:szCs w:val="18"/>
        </w:rPr>
        <w:t xml:space="preserve">Марёвского </w:t>
      </w:r>
      <w:r w:rsidRPr="00C2271F">
        <w:rPr>
          <w:sz w:val="18"/>
          <w:szCs w:val="18"/>
        </w:rPr>
        <w:t>муниципального округа.</w:t>
      </w:r>
    </w:p>
    <w:p w:rsidR="00C2271F" w:rsidRPr="00C2271F" w:rsidRDefault="00C2271F" w:rsidP="002667DA">
      <w:pPr>
        <w:pStyle w:val="aa"/>
        <w:ind w:left="42" w:right="141" w:firstLine="242"/>
        <w:jc w:val="both"/>
        <w:rPr>
          <w:sz w:val="18"/>
          <w:szCs w:val="18"/>
        </w:rPr>
      </w:pPr>
      <w:r w:rsidRPr="00C2271F">
        <w:rPr>
          <w:sz w:val="18"/>
          <w:szCs w:val="18"/>
        </w:rPr>
        <w:t xml:space="preserve">Порядок разработки, согласования и утверждения Плана гражданской обороны и защиты населения </w:t>
      </w:r>
      <w:r w:rsidRPr="00C2271F">
        <w:rPr>
          <w:bCs/>
          <w:sz w:val="18"/>
          <w:szCs w:val="18"/>
        </w:rPr>
        <w:t xml:space="preserve">Марёвского </w:t>
      </w:r>
      <w:r w:rsidRPr="00C2271F">
        <w:rPr>
          <w:sz w:val="18"/>
          <w:szCs w:val="18"/>
        </w:rPr>
        <w:t>муниципального округа определяется МЧС России.</w:t>
      </w:r>
    </w:p>
    <w:p w:rsidR="00C2271F" w:rsidRPr="00C2271F" w:rsidRDefault="00C2271F" w:rsidP="002667DA">
      <w:pPr>
        <w:pStyle w:val="aa"/>
        <w:ind w:left="42" w:right="141" w:firstLine="242"/>
        <w:jc w:val="both"/>
        <w:rPr>
          <w:sz w:val="18"/>
          <w:szCs w:val="18"/>
        </w:rPr>
      </w:pPr>
      <w:r w:rsidRPr="00C2271F">
        <w:rPr>
          <w:sz w:val="18"/>
          <w:szCs w:val="18"/>
        </w:rPr>
        <w:t>2.4. Ведение гражданской обороны на территории муниципального округа начинается с момента введения в действие Президентом Российской Федерации Плана гражданской обороны и защиты населения Российской Федерации.</w:t>
      </w:r>
    </w:p>
    <w:p w:rsidR="00C2271F" w:rsidRPr="00C2271F" w:rsidRDefault="00C2271F" w:rsidP="002667DA">
      <w:pPr>
        <w:pStyle w:val="aa"/>
        <w:ind w:left="42" w:right="141" w:firstLine="242"/>
        <w:jc w:val="both"/>
        <w:rPr>
          <w:sz w:val="18"/>
          <w:szCs w:val="18"/>
        </w:rPr>
      </w:pPr>
      <w:r w:rsidRPr="00C2271F">
        <w:rPr>
          <w:sz w:val="18"/>
          <w:szCs w:val="18"/>
        </w:rPr>
        <w:t>Обеспечение выполнения мероприятий по гражданской обороне в муниципальном округе осуществляется Администрацией МО, силами и средствами гражданской обороны и единой государственной системы предупреждения и ликвидации чрезвычайных ситуаций.</w:t>
      </w:r>
    </w:p>
    <w:p w:rsidR="00C2271F" w:rsidRPr="00C2271F" w:rsidRDefault="00C2271F" w:rsidP="002667DA">
      <w:pPr>
        <w:pStyle w:val="aa"/>
        <w:ind w:left="42" w:right="141" w:firstLine="242"/>
        <w:jc w:val="both"/>
        <w:rPr>
          <w:sz w:val="18"/>
          <w:szCs w:val="18"/>
        </w:rPr>
      </w:pPr>
      <w:r w:rsidRPr="00C2271F">
        <w:rPr>
          <w:sz w:val="18"/>
          <w:szCs w:val="18"/>
        </w:rPr>
        <w:t>Администрация МО определяет перечень организаций, обеспечивающих выполнение мероприятий местного уровня по гражданской обороне на территории муниципального округа.</w:t>
      </w:r>
    </w:p>
    <w:p w:rsidR="00C2271F" w:rsidRPr="00C2271F" w:rsidRDefault="00C2271F" w:rsidP="002667DA">
      <w:pPr>
        <w:pStyle w:val="aa"/>
        <w:ind w:left="42" w:right="141" w:firstLine="242"/>
        <w:jc w:val="both"/>
        <w:rPr>
          <w:sz w:val="18"/>
          <w:szCs w:val="18"/>
        </w:rPr>
      </w:pPr>
      <w:r w:rsidRPr="00C2271F">
        <w:rPr>
          <w:sz w:val="18"/>
          <w:szCs w:val="18"/>
        </w:rPr>
        <w:t xml:space="preserve">2.5. Администрация </w:t>
      </w:r>
      <w:r w:rsidRPr="00C2271F">
        <w:rPr>
          <w:bCs/>
          <w:sz w:val="18"/>
          <w:szCs w:val="18"/>
        </w:rPr>
        <w:t>МО</w:t>
      </w:r>
      <w:r w:rsidRPr="00C2271F">
        <w:rPr>
          <w:sz w:val="18"/>
          <w:szCs w:val="18"/>
        </w:rPr>
        <w:t>, в целях решения задач в области гражданской обороны в соответствии с полномочиями в области гражданской обороны создает и содержит силы, средства, объекты гражданской обороны, запасы материально-технических, продовольственных, медицинских и иных средств, планируют и осуществляют мероприятия по гражданской обороне.</w:t>
      </w:r>
    </w:p>
    <w:p w:rsidR="00C2271F" w:rsidRPr="00C2271F" w:rsidRDefault="00C2271F" w:rsidP="002667DA">
      <w:pPr>
        <w:pStyle w:val="aa"/>
        <w:ind w:left="42" w:right="141" w:firstLine="242"/>
        <w:jc w:val="both"/>
        <w:rPr>
          <w:sz w:val="18"/>
          <w:szCs w:val="18"/>
        </w:rPr>
      </w:pPr>
      <w:r w:rsidRPr="00C2271F">
        <w:rPr>
          <w:sz w:val="18"/>
          <w:szCs w:val="18"/>
        </w:rPr>
        <w:t>2.6. По решению Администрации МО могут создаваться спасательные службы (медицинская, инженерная, коммунально-техническая, противопожарная, охраны общественного порядка, защиты животных и растений, оповещения и связи, защиты культурных ценностей, автотранспортная, торговли и питания и другие), организация и порядок деятельности которых определяются в соответствующем положении о спасательной службе.</w:t>
      </w:r>
    </w:p>
    <w:p w:rsidR="00C2271F" w:rsidRPr="00C2271F" w:rsidRDefault="00C2271F" w:rsidP="002667DA">
      <w:pPr>
        <w:pStyle w:val="aa"/>
        <w:ind w:left="42" w:right="141" w:firstLine="242"/>
        <w:jc w:val="both"/>
        <w:rPr>
          <w:sz w:val="18"/>
          <w:szCs w:val="18"/>
        </w:rPr>
      </w:pPr>
      <w:r w:rsidRPr="00C2271F">
        <w:rPr>
          <w:sz w:val="18"/>
          <w:szCs w:val="18"/>
        </w:rPr>
        <w:t>В состав спасательной службы Администрации МО входят органы управления, силы и средства гражданской обороны, предназначенные для проведения мероприятий по гражданской обороне, всестороннего обеспечения действий аварийно-спасательных формирований и выполнения других неотложных работ при военных конфликтах или вследствие этих конфликтов, а также при ликвидации последствий чрезвычайных ситуаций природного и техногенного характера.</w:t>
      </w:r>
    </w:p>
    <w:p w:rsidR="00C2271F" w:rsidRPr="00C2271F" w:rsidRDefault="00C2271F" w:rsidP="002667DA">
      <w:pPr>
        <w:pStyle w:val="aa"/>
        <w:ind w:left="42" w:right="141" w:firstLine="242"/>
        <w:jc w:val="both"/>
        <w:rPr>
          <w:sz w:val="18"/>
          <w:szCs w:val="18"/>
        </w:rPr>
      </w:pPr>
      <w:r w:rsidRPr="00C2271F">
        <w:rPr>
          <w:sz w:val="18"/>
          <w:szCs w:val="18"/>
        </w:rPr>
        <w:t xml:space="preserve">Вид и количество спасательных служб, создаваемых Администрацией </w:t>
      </w:r>
      <w:r w:rsidRPr="00C2271F">
        <w:rPr>
          <w:bCs/>
          <w:sz w:val="18"/>
          <w:szCs w:val="18"/>
        </w:rPr>
        <w:t>МО</w:t>
      </w:r>
      <w:r w:rsidRPr="00C2271F">
        <w:rPr>
          <w:sz w:val="18"/>
          <w:szCs w:val="18"/>
        </w:rPr>
        <w:t xml:space="preserve">, определяются на основании расчета объёма и характера, выполняемых в соответствии с Планом гражданской обороны и защиты населения </w:t>
      </w:r>
      <w:r w:rsidRPr="00C2271F">
        <w:rPr>
          <w:bCs/>
          <w:sz w:val="18"/>
          <w:szCs w:val="18"/>
        </w:rPr>
        <w:t xml:space="preserve">Марёвского </w:t>
      </w:r>
      <w:r w:rsidRPr="00C2271F">
        <w:rPr>
          <w:sz w:val="18"/>
          <w:szCs w:val="18"/>
        </w:rPr>
        <w:t>муниципального округа (далее- План ГО) задач.</w:t>
      </w:r>
    </w:p>
    <w:p w:rsidR="00C2271F" w:rsidRPr="00C2271F" w:rsidRDefault="00C2271F" w:rsidP="002667DA">
      <w:pPr>
        <w:pStyle w:val="aa"/>
        <w:ind w:left="42" w:right="141" w:firstLine="242"/>
        <w:jc w:val="both"/>
        <w:rPr>
          <w:sz w:val="18"/>
          <w:szCs w:val="18"/>
        </w:rPr>
      </w:pPr>
      <w:r w:rsidRPr="00C2271F">
        <w:rPr>
          <w:sz w:val="18"/>
          <w:szCs w:val="18"/>
        </w:rPr>
        <w:t>Положение о спасательной службе</w:t>
      </w:r>
      <w:r w:rsidRPr="00C2271F">
        <w:rPr>
          <w:i/>
          <w:iCs/>
          <w:sz w:val="18"/>
          <w:szCs w:val="18"/>
        </w:rPr>
        <w:t xml:space="preserve"> </w:t>
      </w:r>
      <w:r w:rsidRPr="00C2271F">
        <w:rPr>
          <w:sz w:val="18"/>
          <w:szCs w:val="18"/>
        </w:rPr>
        <w:t xml:space="preserve">разрабатывается Администрацией </w:t>
      </w:r>
      <w:r w:rsidRPr="00C2271F">
        <w:rPr>
          <w:bCs/>
          <w:sz w:val="18"/>
          <w:szCs w:val="18"/>
        </w:rPr>
        <w:t>МО</w:t>
      </w:r>
      <w:r w:rsidRPr="00C2271F">
        <w:rPr>
          <w:sz w:val="18"/>
          <w:szCs w:val="18"/>
        </w:rPr>
        <w:t xml:space="preserve">, согласовывается с руководителем соответствующей спасательной службы Новгородской области и утверждается Главой </w:t>
      </w:r>
      <w:r w:rsidRPr="00C2271F">
        <w:rPr>
          <w:bCs/>
          <w:sz w:val="18"/>
          <w:szCs w:val="18"/>
        </w:rPr>
        <w:t xml:space="preserve">Марёвского </w:t>
      </w:r>
      <w:r w:rsidRPr="00C2271F">
        <w:rPr>
          <w:sz w:val="18"/>
          <w:szCs w:val="18"/>
        </w:rPr>
        <w:t>муниципального округа.</w:t>
      </w:r>
    </w:p>
    <w:p w:rsidR="00C2271F" w:rsidRPr="00C2271F" w:rsidRDefault="00C2271F" w:rsidP="002667DA">
      <w:pPr>
        <w:pStyle w:val="aa"/>
        <w:ind w:left="42" w:right="141" w:firstLine="242"/>
        <w:jc w:val="both"/>
        <w:rPr>
          <w:sz w:val="18"/>
          <w:szCs w:val="18"/>
        </w:rPr>
      </w:pPr>
      <w:r w:rsidRPr="00C2271F">
        <w:rPr>
          <w:sz w:val="18"/>
          <w:szCs w:val="18"/>
        </w:rPr>
        <w:t>2.7. Методическое руководство созданием и обеспечением готовности сил и средств гражданской обороны, а также контроль в этой области осуществляется Главным управлением МЧС России по Новгородской области.</w:t>
      </w:r>
    </w:p>
    <w:p w:rsidR="00C2271F" w:rsidRPr="00C2271F" w:rsidRDefault="00C2271F" w:rsidP="002667DA">
      <w:pPr>
        <w:pStyle w:val="aa"/>
        <w:ind w:left="42" w:right="141" w:firstLine="242"/>
        <w:jc w:val="both"/>
        <w:rPr>
          <w:sz w:val="18"/>
          <w:szCs w:val="18"/>
        </w:rPr>
      </w:pPr>
      <w:r w:rsidRPr="00C2271F">
        <w:rPr>
          <w:sz w:val="18"/>
          <w:szCs w:val="18"/>
        </w:rPr>
        <w:t>2.8. Для планирования, подготовки и проведения эвакоприемных мероприятий Администрацией МО и руководителями организаций заблаговременно в мирное время создается эвакоприемная комиссии. Эвакоприемную комиссию возглавляет заместитель Главы Администрации муниципального округа. Деятельность эвакоприёмной комиссии организуется в соответствии с положением об эвакоприёмной комиссии, утвержденным постановлением Администрации МО.</w:t>
      </w:r>
    </w:p>
    <w:p w:rsidR="00C2271F" w:rsidRPr="00C2271F" w:rsidRDefault="00C2271F" w:rsidP="002667DA">
      <w:pPr>
        <w:pStyle w:val="aa"/>
        <w:ind w:left="42" w:right="141" w:firstLine="242"/>
        <w:jc w:val="both"/>
        <w:rPr>
          <w:sz w:val="18"/>
          <w:szCs w:val="18"/>
        </w:rPr>
      </w:pPr>
      <w:r w:rsidRPr="00C2271F">
        <w:rPr>
          <w:sz w:val="18"/>
          <w:szCs w:val="18"/>
        </w:rPr>
        <w:t>2.9. Силы и средства гражданской обороны в мирное время могут привлекаться для участия в мероприятиях по предупреждению и ликвидации чрезвычайных ситуаций природного и техногенного характера. Решение об их привлечении принимает Глава Марёвского муниципального округа.</w:t>
      </w:r>
    </w:p>
    <w:p w:rsidR="00C2271F" w:rsidRPr="00C2271F" w:rsidRDefault="00C2271F" w:rsidP="002667DA">
      <w:pPr>
        <w:pStyle w:val="aa"/>
        <w:ind w:left="42" w:right="141" w:firstLine="242"/>
        <w:jc w:val="both"/>
        <w:rPr>
          <w:sz w:val="18"/>
          <w:szCs w:val="18"/>
        </w:rPr>
      </w:pPr>
      <w:r w:rsidRPr="00C2271F">
        <w:rPr>
          <w:sz w:val="18"/>
          <w:szCs w:val="18"/>
        </w:rPr>
        <w:t>2.10. Руководство гражданской обороной на территории муниципального округа осуществляет Глава муниципального округа, который несет персональную ответственность за организацию и проведение мероприятий по гражданской обороне и защите населения.</w:t>
      </w:r>
    </w:p>
    <w:p w:rsidR="00C2271F" w:rsidRPr="00C2271F" w:rsidRDefault="00C2271F" w:rsidP="002667DA">
      <w:pPr>
        <w:pStyle w:val="aa"/>
        <w:ind w:left="42" w:right="141" w:firstLine="242"/>
        <w:jc w:val="both"/>
        <w:rPr>
          <w:sz w:val="18"/>
          <w:szCs w:val="18"/>
        </w:rPr>
      </w:pPr>
      <w:r w:rsidRPr="00C2271F">
        <w:rPr>
          <w:sz w:val="18"/>
          <w:szCs w:val="18"/>
        </w:rPr>
        <w:t>Органом, осуществляющим управление гражданской обороной на территории муниципального округа, является отдел по МП, ГО и ЧС, который подчиняется первому заместителю Главы Администрации МО.</w:t>
      </w:r>
    </w:p>
    <w:p w:rsidR="00C2271F" w:rsidRPr="00C2271F" w:rsidRDefault="00C2271F" w:rsidP="002667DA">
      <w:pPr>
        <w:pStyle w:val="aa"/>
        <w:ind w:left="42" w:right="141" w:firstLine="242"/>
        <w:jc w:val="both"/>
        <w:rPr>
          <w:sz w:val="18"/>
          <w:szCs w:val="18"/>
        </w:rPr>
      </w:pPr>
      <w:r w:rsidRPr="00C2271F">
        <w:rPr>
          <w:sz w:val="18"/>
          <w:szCs w:val="18"/>
        </w:rPr>
        <w:t>2.11. В целях обеспечения организованного и планомерного осуществления мероприятий по гражданской обороне, в том числе своевременного оповещения населения о прогнозируемых и возникших опасностях в мирное и военное время, на территории муниципального округа организуется сбор информации в области гражданской обороны (далее - информация) и обмен ею.</w:t>
      </w:r>
    </w:p>
    <w:p w:rsidR="00C2271F" w:rsidRPr="00C2271F" w:rsidRDefault="00C2271F" w:rsidP="002667DA">
      <w:pPr>
        <w:pStyle w:val="aa"/>
        <w:ind w:left="42" w:right="141" w:firstLine="242"/>
        <w:jc w:val="both"/>
        <w:rPr>
          <w:sz w:val="18"/>
          <w:szCs w:val="18"/>
        </w:rPr>
      </w:pPr>
      <w:r w:rsidRPr="00C2271F">
        <w:rPr>
          <w:sz w:val="18"/>
          <w:szCs w:val="18"/>
        </w:rPr>
        <w:t>Сбор и обмен информацией на территории муниципального округа и в организациях осуществляется в соответствии с Регламентом сбора, обмена информации в области гражданской обороны, утвержденного Приказом МЧС России от 27.03.2020 № 216 ДСП и постановлением Администрации МО «О порядке сбора, обмена и учета информации в области защиты населения и территорий от чрезвычайных ситуаций природного и техногенного характера на территории Марёвского муниципального округа».</w:t>
      </w:r>
    </w:p>
    <w:p w:rsidR="00C2271F" w:rsidRPr="00C2271F" w:rsidRDefault="00C2271F" w:rsidP="002667DA">
      <w:pPr>
        <w:pStyle w:val="aa"/>
        <w:ind w:left="42" w:right="141" w:firstLine="242"/>
        <w:jc w:val="both"/>
        <w:rPr>
          <w:sz w:val="18"/>
          <w:szCs w:val="18"/>
        </w:rPr>
      </w:pPr>
      <w:r w:rsidRPr="00C2271F">
        <w:rPr>
          <w:sz w:val="18"/>
          <w:szCs w:val="18"/>
        </w:rPr>
        <w:t>Отдел по мобилизационной подготовке, гражданской обороне и чрезвычайным представляет информацию в Правительство Новгородской области через Главное управление МЧС России по Новгородской области, ГОКУ «Управление защиты населения от чрезвычайных ситуаций и по обеспечению пожарной безопасности Новгородской области».</w:t>
      </w:r>
    </w:p>
    <w:p w:rsidR="00C2271F" w:rsidRPr="00C2271F" w:rsidRDefault="00C2271F" w:rsidP="002667DA">
      <w:pPr>
        <w:pStyle w:val="aa"/>
        <w:ind w:left="42" w:right="141" w:firstLine="242"/>
        <w:jc w:val="both"/>
        <w:rPr>
          <w:b/>
          <w:sz w:val="18"/>
          <w:szCs w:val="18"/>
        </w:rPr>
      </w:pPr>
      <w:r w:rsidRPr="00C2271F">
        <w:rPr>
          <w:b/>
          <w:sz w:val="18"/>
          <w:szCs w:val="18"/>
        </w:rPr>
        <w:t>3. Администрация муниципального округа в целях решения задач в области гражданской обороны планирует и осуществляет следующие основные мероприятия</w:t>
      </w:r>
    </w:p>
    <w:p w:rsidR="00C2271F" w:rsidRPr="00C2271F" w:rsidRDefault="00C2271F" w:rsidP="002667DA">
      <w:pPr>
        <w:pStyle w:val="aa"/>
        <w:ind w:left="42" w:right="141" w:firstLine="242"/>
        <w:jc w:val="both"/>
        <w:rPr>
          <w:sz w:val="18"/>
          <w:szCs w:val="18"/>
        </w:rPr>
      </w:pPr>
      <w:r w:rsidRPr="00C2271F">
        <w:rPr>
          <w:sz w:val="18"/>
          <w:szCs w:val="18"/>
        </w:rPr>
        <w:t>3.1. По подготовке населения в области гражданской обороны:</w:t>
      </w:r>
    </w:p>
    <w:p w:rsidR="00C2271F" w:rsidRPr="00C2271F" w:rsidRDefault="00C2271F" w:rsidP="002667DA">
      <w:pPr>
        <w:pStyle w:val="aa"/>
        <w:ind w:left="42" w:right="141" w:firstLine="242"/>
        <w:jc w:val="both"/>
        <w:rPr>
          <w:sz w:val="18"/>
          <w:szCs w:val="18"/>
        </w:rPr>
      </w:pPr>
      <w:r w:rsidRPr="00C2271F">
        <w:rPr>
          <w:sz w:val="18"/>
          <w:szCs w:val="18"/>
        </w:rPr>
        <w:t>организация и подготовка населения муниципального округа способам защиты от опасностей, возникающих при военных конфликтах или вследствие этих конфликтов, а также при возникновении чрезвычайных ситуаций природного и техногенного характера;</w:t>
      </w:r>
    </w:p>
    <w:p w:rsidR="00C2271F" w:rsidRPr="00C2271F" w:rsidRDefault="00C2271F" w:rsidP="002667DA">
      <w:pPr>
        <w:pStyle w:val="aa"/>
        <w:ind w:left="42" w:right="141" w:firstLine="242"/>
        <w:jc w:val="both"/>
        <w:rPr>
          <w:sz w:val="18"/>
          <w:szCs w:val="18"/>
        </w:rPr>
      </w:pPr>
      <w:r w:rsidRPr="00C2271F">
        <w:rPr>
          <w:sz w:val="18"/>
          <w:szCs w:val="18"/>
        </w:rPr>
        <w:t>подготовка личного состава формирований и служб муниципального округа;</w:t>
      </w:r>
    </w:p>
    <w:p w:rsidR="00C2271F" w:rsidRPr="00C2271F" w:rsidRDefault="00C2271F" w:rsidP="002667DA">
      <w:pPr>
        <w:pStyle w:val="aa"/>
        <w:ind w:left="42" w:right="141" w:firstLine="242"/>
        <w:jc w:val="both"/>
        <w:rPr>
          <w:sz w:val="18"/>
          <w:szCs w:val="18"/>
        </w:rPr>
      </w:pPr>
      <w:r w:rsidRPr="00C2271F">
        <w:rPr>
          <w:sz w:val="18"/>
          <w:szCs w:val="18"/>
        </w:rPr>
        <w:t>проведение учений и тренировок по гражданской обороне;</w:t>
      </w:r>
    </w:p>
    <w:p w:rsidR="00C2271F" w:rsidRPr="00C2271F" w:rsidRDefault="00C2271F" w:rsidP="002667DA">
      <w:pPr>
        <w:pStyle w:val="aa"/>
        <w:ind w:left="42" w:right="141" w:firstLine="242"/>
        <w:jc w:val="both"/>
        <w:rPr>
          <w:sz w:val="18"/>
          <w:szCs w:val="18"/>
        </w:rPr>
      </w:pPr>
      <w:r w:rsidRPr="00C2271F">
        <w:rPr>
          <w:sz w:val="18"/>
          <w:szCs w:val="18"/>
        </w:rPr>
        <w:t>организационно-методическое руководство и контроль за подготовкой работников, личного состава формирований и служб организаций, находящихся на территории муниципального округа;</w:t>
      </w:r>
    </w:p>
    <w:p w:rsidR="00C2271F" w:rsidRPr="00C2271F" w:rsidRDefault="00C2271F" w:rsidP="002667DA">
      <w:pPr>
        <w:pStyle w:val="aa"/>
        <w:ind w:left="42" w:right="141" w:firstLine="242"/>
        <w:jc w:val="both"/>
        <w:rPr>
          <w:sz w:val="18"/>
          <w:szCs w:val="18"/>
        </w:rPr>
      </w:pPr>
      <w:r w:rsidRPr="00C2271F">
        <w:rPr>
          <w:sz w:val="18"/>
          <w:szCs w:val="18"/>
        </w:rPr>
        <w:lastRenderedPageBreak/>
        <w:t>пропаганду знаний в области гражданской обороны;</w:t>
      </w:r>
    </w:p>
    <w:p w:rsidR="00C2271F" w:rsidRPr="00C2271F" w:rsidRDefault="00C2271F" w:rsidP="002667DA">
      <w:pPr>
        <w:pStyle w:val="aa"/>
        <w:ind w:left="42" w:right="141" w:firstLine="242"/>
        <w:jc w:val="both"/>
        <w:rPr>
          <w:sz w:val="18"/>
          <w:szCs w:val="18"/>
        </w:rPr>
      </w:pPr>
      <w:r w:rsidRPr="00C2271F">
        <w:rPr>
          <w:sz w:val="18"/>
          <w:szCs w:val="18"/>
        </w:rPr>
        <w:t>создание, оснащение курсов гражданской обороны и учебно-консультационных пунктов по гражданской обороне и организация их деятельности, а также обеспечение повышения квалификации должностных лиц и работников гражданской обороны муниципального округа в образовательных учреждениях дополнительного профессионального образования, имеющих соответствующую лицензию.</w:t>
      </w:r>
    </w:p>
    <w:p w:rsidR="00C2271F" w:rsidRPr="00C2271F" w:rsidRDefault="00C2271F" w:rsidP="002667DA">
      <w:pPr>
        <w:pStyle w:val="aa"/>
        <w:ind w:left="42" w:right="141" w:firstLine="242"/>
        <w:jc w:val="both"/>
        <w:rPr>
          <w:sz w:val="18"/>
          <w:szCs w:val="18"/>
        </w:rPr>
      </w:pPr>
      <w:r w:rsidRPr="00C2271F">
        <w:rPr>
          <w:sz w:val="18"/>
          <w:szCs w:val="18"/>
        </w:rPr>
        <w:t>3.2. По оповещению населения об опасностях, возникающих при военных конфликтах или вследствие этих конфликтов, а также при возникновении чрезвычайных ситуаций природного и техногенного характера:</w:t>
      </w:r>
    </w:p>
    <w:p w:rsidR="00C2271F" w:rsidRPr="00C2271F" w:rsidRDefault="00C2271F" w:rsidP="002667DA">
      <w:pPr>
        <w:pStyle w:val="aa"/>
        <w:ind w:left="42" w:right="141" w:firstLine="242"/>
        <w:jc w:val="both"/>
        <w:rPr>
          <w:sz w:val="18"/>
          <w:szCs w:val="18"/>
        </w:rPr>
      </w:pPr>
      <w:r w:rsidRPr="00C2271F">
        <w:rPr>
          <w:sz w:val="18"/>
          <w:szCs w:val="18"/>
        </w:rPr>
        <w:t>поддержание в состоянии постоянной готовности системы централизованного оповещения населения, осуществление ее реконструкции и модернизации;</w:t>
      </w:r>
    </w:p>
    <w:p w:rsidR="00C2271F" w:rsidRPr="00C2271F" w:rsidRDefault="00C2271F" w:rsidP="002667DA">
      <w:pPr>
        <w:pStyle w:val="aa"/>
        <w:ind w:left="42" w:right="141" w:firstLine="242"/>
        <w:jc w:val="both"/>
        <w:rPr>
          <w:sz w:val="18"/>
          <w:szCs w:val="18"/>
        </w:rPr>
      </w:pPr>
      <w:r w:rsidRPr="00C2271F">
        <w:rPr>
          <w:sz w:val="18"/>
          <w:szCs w:val="18"/>
        </w:rPr>
        <w:t>установка специализированных технических средств оповещения и информирования населения в местах массового пребывания людей;</w:t>
      </w:r>
    </w:p>
    <w:p w:rsidR="00C2271F" w:rsidRPr="00C2271F" w:rsidRDefault="00C2271F" w:rsidP="002667DA">
      <w:pPr>
        <w:pStyle w:val="aa"/>
        <w:ind w:left="42" w:right="141" w:firstLine="242"/>
        <w:jc w:val="both"/>
        <w:rPr>
          <w:sz w:val="18"/>
          <w:szCs w:val="18"/>
        </w:rPr>
      </w:pPr>
      <w:r w:rsidRPr="00C2271F">
        <w:rPr>
          <w:sz w:val="18"/>
          <w:szCs w:val="18"/>
        </w:rPr>
        <w:t>комплексное использование средств единой сети электросвязи Российской Федерации, сетей и средств радио-, проводного и телевизионного вещания и других технических средств передачи информации;</w:t>
      </w:r>
    </w:p>
    <w:p w:rsidR="00C2271F" w:rsidRPr="00C2271F" w:rsidRDefault="00C2271F" w:rsidP="002667DA">
      <w:pPr>
        <w:pStyle w:val="aa"/>
        <w:ind w:left="42" w:right="141" w:firstLine="242"/>
        <w:jc w:val="both"/>
        <w:rPr>
          <w:sz w:val="18"/>
          <w:szCs w:val="18"/>
        </w:rPr>
      </w:pPr>
      <w:r w:rsidRPr="00C2271F">
        <w:rPr>
          <w:sz w:val="18"/>
          <w:szCs w:val="18"/>
        </w:rPr>
        <w:t>сбор информации в области гражданской обороны и обмен ею.</w:t>
      </w:r>
    </w:p>
    <w:p w:rsidR="00C2271F" w:rsidRPr="00C2271F" w:rsidRDefault="00C2271F" w:rsidP="002667DA">
      <w:pPr>
        <w:pStyle w:val="aa"/>
        <w:ind w:left="42" w:right="141" w:firstLine="242"/>
        <w:jc w:val="both"/>
        <w:rPr>
          <w:sz w:val="18"/>
          <w:szCs w:val="18"/>
        </w:rPr>
      </w:pPr>
      <w:r w:rsidRPr="00C2271F">
        <w:rPr>
          <w:sz w:val="18"/>
          <w:szCs w:val="18"/>
        </w:rPr>
        <w:t>3.3. По приему эвакуируемого населения, материальных и культурных ценностей на территорию муниципального округа:</w:t>
      </w:r>
    </w:p>
    <w:p w:rsidR="00C2271F" w:rsidRPr="00C2271F" w:rsidRDefault="00C2271F" w:rsidP="002667DA">
      <w:pPr>
        <w:pStyle w:val="aa"/>
        <w:ind w:left="42" w:right="141" w:firstLine="242"/>
        <w:jc w:val="both"/>
        <w:rPr>
          <w:sz w:val="18"/>
          <w:szCs w:val="18"/>
        </w:rPr>
      </w:pPr>
      <w:r w:rsidRPr="00C2271F">
        <w:rPr>
          <w:sz w:val="18"/>
          <w:szCs w:val="18"/>
        </w:rPr>
        <w:t>планирование, подготовка и проведение мероприятий по приему эвакуируемого населения, материальных и культурных ценностей на территории муниципального округа из зон возможных опасностей, а также рассредоточение работников организаций, продолжающих свою деятельность в военное время, и работников организаций, обеспечивающих выполнение мероприятий по гражданской обороне в зонах возможных опасностей;</w:t>
      </w:r>
    </w:p>
    <w:p w:rsidR="00C2271F" w:rsidRPr="00C2271F" w:rsidRDefault="00C2271F" w:rsidP="002667DA">
      <w:pPr>
        <w:pStyle w:val="aa"/>
        <w:ind w:left="42" w:right="141" w:firstLine="242"/>
        <w:jc w:val="both"/>
        <w:rPr>
          <w:sz w:val="18"/>
          <w:szCs w:val="18"/>
        </w:rPr>
      </w:pPr>
      <w:r w:rsidRPr="00C2271F">
        <w:rPr>
          <w:sz w:val="18"/>
          <w:szCs w:val="18"/>
        </w:rPr>
        <w:t>подготовка пунктов временного размещения (далее – ПВР) для размещения населения, материальных и культурных ценностей, подлежащих эвакуации;</w:t>
      </w:r>
    </w:p>
    <w:p w:rsidR="00C2271F" w:rsidRPr="00C2271F" w:rsidRDefault="00C2271F" w:rsidP="002667DA">
      <w:pPr>
        <w:pStyle w:val="aa"/>
        <w:ind w:left="42" w:right="141" w:firstLine="242"/>
        <w:jc w:val="both"/>
        <w:rPr>
          <w:sz w:val="18"/>
          <w:szCs w:val="18"/>
        </w:rPr>
      </w:pPr>
      <w:r w:rsidRPr="00C2271F">
        <w:rPr>
          <w:sz w:val="18"/>
          <w:szCs w:val="18"/>
        </w:rPr>
        <w:t>создание и организацию деятельности групп эвакоприемной комиссии.</w:t>
      </w:r>
    </w:p>
    <w:p w:rsidR="00C2271F" w:rsidRPr="00C2271F" w:rsidRDefault="00C2271F" w:rsidP="002667DA">
      <w:pPr>
        <w:pStyle w:val="aa"/>
        <w:ind w:left="42" w:right="141" w:firstLine="242"/>
        <w:jc w:val="both"/>
        <w:rPr>
          <w:sz w:val="18"/>
          <w:szCs w:val="18"/>
        </w:rPr>
      </w:pPr>
      <w:r w:rsidRPr="00C2271F">
        <w:rPr>
          <w:sz w:val="18"/>
          <w:szCs w:val="18"/>
        </w:rPr>
        <w:t>3.4. По предоставлению населению средств индивидуальной и коллективной защиты:</w:t>
      </w:r>
    </w:p>
    <w:p w:rsidR="00C2271F" w:rsidRPr="00C2271F" w:rsidRDefault="00C2271F" w:rsidP="002667DA">
      <w:pPr>
        <w:pStyle w:val="aa"/>
        <w:ind w:left="42" w:right="141" w:firstLine="242"/>
        <w:jc w:val="both"/>
        <w:rPr>
          <w:sz w:val="18"/>
          <w:szCs w:val="18"/>
        </w:rPr>
      </w:pPr>
      <w:r w:rsidRPr="00C2271F">
        <w:rPr>
          <w:sz w:val="18"/>
          <w:szCs w:val="18"/>
        </w:rPr>
        <w:t>сохранение, поддержание в состоянии постоянной готовности к использованию по предназначению и техническое обслуживание защитных сооружений гражданской обороны и их технических систем;</w:t>
      </w:r>
    </w:p>
    <w:p w:rsidR="00C2271F" w:rsidRPr="00C2271F" w:rsidRDefault="00C2271F" w:rsidP="002667DA">
      <w:pPr>
        <w:pStyle w:val="aa"/>
        <w:ind w:left="42" w:right="141" w:firstLine="242"/>
        <w:jc w:val="both"/>
        <w:rPr>
          <w:sz w:val="18"/>
          <w:szCs w:val="18"/>
        </w:rPr>
      </w:pPr>
      <w:r w:rsidRPr="00C2271F">
        <w:rPr>
          <w:sz w:val="18"/>
          <w:szCs w:val="18"/>
        </w:rPr>
        <w:t>обеспечение укрытия населения в защитных сооружениях гражданской обороны, заглубленных помещениях и других сооружениях подземного пространства;</w:t>
      </w:r>
    </w:p>
    <w:p w:rsidR="00C2271F" w:rsidRPr="00C2271F" w:rsidRDefault="00C2271F" w:rsidP="002667DA">
      <w:pPr>
        <w:pStyle w:val="aa"/>
        <w:ind w:left="42" w:right="141" w:firstLine="242"/>
        <w:jc w:val="both"/>
        <w:rPr>
          <w:sz w:val="18"/>
          <w:szCs w:val="18"/>
        </w:rPr>
      </w:pPr>
      <w:r w:rsidRPr="00C2271F">
        <w:rPr>
          <w:sz w:val="18"/>
          <w:szCs w:val="18"/>
        </w:rPr>
        <w:t>обеспечение выдачи населению средств индивидуальной защиты и предоставления средств коллективной защиты в установленные сроки.</w:t>
      </w:r>
    </w:p>
    <w:p w:rsidR="00C2271F" w:rsidRPr="00C2271F" w:rsidRDefault="00C2271F" w:rsidP="002667DA">
      <w:pPr>
        <w:pStyle w:val="aa"/>
        <w:ind w:left="42" w:right="141" w:firstLine="242"/>
        <w:jc w:val="both"/>
        <w:rPr>
          <w:sz w:val="18"/>
          <w:szCs w:val="18"/>
        </w:rPr>
      </w:pPr>
      <w:r w:rsidRPr="00C2271F">
        <w:rPr>
          <w:sz w:val="18"/>
          <w:szCs w:val="18"/>
        </w:rPr>
        <w:t>3.5. По световой и другим видам маскировки:</w:t>
      </w:r>
    </w:p>
    <w:p w:rsidR="00C2271F" w:rsidRPr="00C2271F" w:rsidRDefault="00C2271F" w:rsidP="002667DA">
      <w:pPr>
        <w:pStyle w:val="aa"/>
        <w:ind w:left="42" w:right="141" w:firstLine="242"/>
        <w:jc w:val="both"/>
        <w:rPr>
          <w:sz w:val="18"/>
          <w:szCs w:val="18"/>
        </w:rPr>
      </w:pPr>
      <w:r w:rsidRPr="00C2271F">
        <w:rPr>
          <w:sz w:val="18"/>
          <w:szCs w:val="18"/>
        </w:rPr>
        <w:t>определение перечня объектов, подлежащих маскировке;</w:t>
      </w:r>
    </w:p>
    <w:p w:rsidR="00C2271F" w:rsidRPr="00C2271F" w:rsidRDefault="00C2271F" w:rsidP="002667DA">
      <w:pPr>
        <w:pStyle w:val="aa"/>
        <w:ind w:left="42" w:right="141" w:firstLine="242"/>
        <w:jc w:val="both"/>
        <w:rPr>
          <w:sz w:val="18"/>
          <w:szCs w:val="18"/>
        </w:rPr>
      </w:pPr>
      <w:r w:rsidRPr="00C2271F">
        <w:rPr>
          <w:sz w:val="18"/>
          <w:szCs w:val="18"/>
        </w:rPr>
        <w:t>разработку планов осуществления комплексной маскировки территорий, отнесенных в установленном порядке к группам по гражданской обороне;</w:t>
      </w:r>
    </w:p>
    <w:p w:rsidR="00C2271F" w:rsidRPr="00C2271F" w:rsidRDefault="00C2271F" w:rsidP="002667DA">
      <w:pPr>
        <w:pStyle w:val="aa"/>
        <w:ind w:left="42" w:right="141" w:firstLine="242"/>
        <w:jc w:val="both"/>
        <w:rPr>
          <w:sz w:val="18"/>
          <w:szCs w:val="18"/>
        </w:rPr>
      </w:pPr>
      <w:r w:rsidRPr="00C2271F">
        <w:rPr>
          <w:sz w:val="18"/>
          <w:szCs w:val="18"/>
        </w:rPr>
        <w:t>создание и поддержание в состоянии постоянной готовности к использованию по предназначению запасов материально-технических средств, необходимых для проведения мероприятий по световой и другим видам маскировки.</w:t>
      </w:r>
    </w:p>
    <w:p w:rsidR="00C2271F" w:rsidRPr="00C2271F" w:rsidRDefault="00C2271F" w:rsidP="002667DA">
      <w:pPr>
        <w:pStyle w:val="aa"/>
        <w:ind w:left="42" w:right="141" w:firstLine="242"/>
        <w:jc w:val="both"/>
        <w:rPr>
          <w:sz w:val="18"/>
          <w:szCs w:val="18"/>
        </w:rPr>
      </w:pPr>
      <w:r w:rsidRPr="00C2271F">
        <w:rPr>
          <w:sz w:val="18"/>
          <w:szCs w:val="18"/>
        </w:rPr>
        <w:t>3.6. По проведению аварийно-спасательных и других неотложных работ в случае возникновения опасностей для населения при военных конфликтах или вследствие этих конфликтов, а также при чрезвычайных ситуациях природного и техногенного характера:</w:t>
      </w:r>
    </w:p>
    <w:p w:rsidR="00C2271F" w:rsidRPr="00C2271F" w:rsidRDefault="00C2271F" w:rsidP="002667DA">
      <w:pPr>
        <w:pStyle w:val="aa"/>
        <w:ind w:left="42" w:right="141" w:firstLine="242"/>
        <w:jc w:val="both"/>
        <w:rPr>
          <w:sz w:val="18"/>
          <w:szCs w:val="18"/>
        </w:rPr>
      </w:pPr>
      <w:r w:rsidRPr="00C2271F">
        <w:rPr>
          <w:sz w:val="18"/>
          <w:szCs w:val="18"/>
        </w:rPr>
        <w:t>создание, оснащение и подготовка необходимых сил и средств гражданской обороны и муниципального звена областной территориальной подсистемы единой государственной системы предупреждения и ликвидации чрезвычайных ситуаций для проведения аварийно-спасательных и других неотложных работ, а также планирование их действий;</w:t>
      </w:r>
    </w:p>
    <w:p w:rsidR="00C2271F" w:rsidRPr="00C2271F" w:rsidRDefault="00C2271F" w:rsidP="002667DA">
      <w:pPr>
        <w:pStyle w:val="aa"/>
        <w:ind w:left="42" w:right="141" w:firstLine="242"/>
        <w:jc w:val="both"/>
        <w:rPr>
          <w:sz w:val="18"/>
          <w:szCs w:val="18"/>
        </w:rPr>
      </w:pPr>
      <w:r w:rsidRPr="00C2271F">
        <w:rPr>
          <w:sz w:val="18"/>
          <w:szCs w:val="18"/>
        </w:rPr>
        <w:t>создание и поддержание в состоянии постоянной готовности к использованию по предназначению запасов материально-технических, продовольственных, медицинских и иных средств для всестороннего обеспечения аварийно-спасательных и других неотложных работ.</w:t>
      </w:r>
    </w:p>
    <w:p w:rsidR="00C2271F" w:rsidRPr="00C2271F" w:rsidRDefault="00C2271F" w:rsidP="002667DA">
      <w:pPr>
        <w:pStyle w:val="aa"/>
        <w:ind w:left="42" w:right="141" w:firstLine="242"/>
        <w:jc w:val="both"/>
        <w:rPr>
          <w:sz w:val="18"/>
          <w:szCs w:val="18"/>
        </w:rPr>
      </w:pPr>
      <w:r w:rsidRPr="00C2271F">
        <w:rPr>
          <w:sz w:val="18"/>
          <w:szCs w:val="18"/>
        </w:rPr>
        <w:t>3.7. По первоочередному жизнеобеспечению населения, пострадавшего при военных конфликтах или вследствие этих конфликтов, а также при чрезвычайных ситуациях природного и техногенного характера:</w:t>
      </w:r>
    </w:p>
    <w:p w:rsidR="00C2271F" w:rsidRPr="00C2271F" w:rsidRDefault="00C2271F" w:rsidP="002667DA">
      <w:pPr>
        <w:pStyle w:val="aa"/>
        <w:ind w:left="42" w:right="141" w:firstLine="242"/>
        <w:jc w:val="both"/>
        <w:rPr>
          <w:sz w:val="18"/>
          <w:szCs w:val="18"/>
        </w:rPr>
      </w:pPr>
      <w:r w:rsidRPr="00C2271F">
        <w:rPr>
          <w:sz w:val="18"/>
          <w:szCs w:val="18"/>
        </w:rPr>
        <w:t>планирование и организация основных видов первоочередного жизнеобеспечения населения;</w:t>
      </w:r>
    </w:p>
    <w:p w:rsidR="00C2271F" w:rsidRPr="00C2271F" w:rsidRDefault="00C2271F" w:rsidP="002667DA">
      <w:pPr>
        <w:pStyle w:val="aa"/>
        <w:ind w:left="42" w:right="141" w:firstLine="242"/>
        <w:jc w:val="both"/>
        <w:rPr>
          <w:sz w:val="18"/>
          <w:szCs w:val="18"/>
        </w:rPr>
      </w:pPr>
      <w:r w:rsidRPr="00C2271F">
        <w:rPr>
          <w:sz w:val="18"/>
          <w:szCs w:val="18"/>
        </w:rPr>
        <w:t>создание и поддержание в состоянии постоянной готовности к использованию по предназначению запасов материально-технических, продовольственных, медицинских и иных средств;</w:t>
      </w:r>
    </w:p>
    <w:p w:rsidR="00C2271F" w:rsidRPr="00C2271F" w:rsidRDefault="00C2271F" w:rsidP="002667DA">
      <w:pPr>
        <w:pStyle w:val="aa"/>
        <w:ind w:left="42" w:right="141" w:firstLine="242"/>
        <w:jc w:val="both"/>
        <w:rPr>
          <w:sz w:val="18"/>
          <w:szCs w:val="18"/>
        </w:rPr>
      </w:pPr>
      <w:r w:rsidRPr="00C2271F">
        <w:rPr>
          <w:sz w:val="18"/>
          <w:szCs w:val="18"/>
        </w:rPr>
        <w:t>нормированное снабжение населения продовольственными и непродовольственными товарами;</w:t>
      </w:r>
    </w:p>
    <w:p w:rsidR="00C2271F" w:rsidRPr="00C2271F" w:rsidRDefault="00C2271F" w:rsidP="002667DA">
      <w:pPr>
        <w:pStyle w:val="aa"/>
        <w:ind w:left="42" w:right="141" w:firstLine="242"/>
        <w:jc w:val="both"/>
        <w:rPr>
          <w:sz w:val="18"/>
          <w:szCs w:val="18"/>
        </w:rPr>
      </w:pPr>
      <w:r w:rsidRPr="00C2271F">
        <w:rPr>
          <w:sz w:val="18"/>
          <w:szCs w:val="18"/>
        </w:rPr>
        <w:t>предоставление населению коммунально-бытовых услуг;</w:t>
      </w:r>
    </w:p>
    <w:p w:rsidR="00C2271F" w:rsidRPr="00C2271F" w:rsidRDefault="00C2271F" w:rsidP="002667DA">
      <w:pPr>
        <w:pStyle w:val="aa"/>
        <w:ind w:left="42" w:right="141" w:firstLine="242"/>
        <w:jc w:val="both"/>
        <w:rPr>
          <w:sz w:val="18"/>
          <w:szCs w:val="18"/>
        </w:rPr>
      </w:pPr>
      <w:r w:rsidRPr="00C2271F">
        <w:rPr>
          <w:sz w:val="18"/>
          <w:szCs w:val="18"/>
        </w:rPr>
        <w:t>проведение санитарно-гигиенических и противоэпидемических мероприятий среди пострадавшего населения;</w:t>
      </w:r>
    </w:p>
    <w:p w:rsidR="00C2271F" w:rsidRPr="00C2271F" w:rsidRDefault="00C2271F" w:rsidP="002667DA">
      <w:pPr>
        <w:pStyle w:val="aa"/>
        <w:ind w:left="42" w:right="141" w:firstLine="242"/>
        <w:jc w:val="both"/>
        <w:rPr>
          <w:sz w:val="18"/>
          <w:szCs w:val="18"/>
        </w:rPr>
      </w:pPr>
      <w:r w:rsidRPr="00C2271F">
        <w:rPr>
          <w:sz w:val="18"/>
          <w:szCs w:val="18"/>
        </w:rPr>
        <w:t>проведение лечебно-эвакуационных мероприятий;</w:t>
      </w:r>
    </w:p>
    <w:p w:rsidR="00C2271F" w:rsidRPr="00C2271F" w:rsidRDefault="00C2271F" w:rsidP="002667DA">
      <w:pPr>
        <w:pStyle w:val="aa"/>
        <w:ind w:left="42" w:right="141" w:firstLine="242"/>
        <w:jc w:val="both"/>
        <w:rPr>
          <w:sz w:val="18"/>
          <w:szCs w:val="18"/>
        </w:rPr>
      </w:pPr>
      <w:r w:rsidRPr="00C2271F">
        <w:rPr>
          <w:sz w:val="18"/>
          <w:szCs w:val="18"/>
        </w:rPr>
        <w:t>развертывание необходимой лечебной базы в безопасном округе, организация ее энерго- и водоснабжения;</w:t>
      </w:r>
    </w:p>
    <w:p w:rsidR="00C2271F" w:rsidRPr="00C2271F" w:rsidRDefault="00C2271F" w:rsidP="002667DA">
      <w:pPr>
        <w:pStyle w:val="aa"/>
        <w:ind w:left="42" w:right="141" w:firstLine="242"/>
        <w:jc w:val="both"/>
        <w:rPr>
          <w:sz w:val="18"/>
          <w:szCs w:val="18"/>
        </w:rPr>
      </w:pPr>
      <w:r w:rsidRPr="00C2271F">
        <w:rPr>
          <w:sz w:val="18"/>
          <w:szCs w:val="18"/>
        </w:rPr>
        <w:t>оказание населению первой помощи;</w:t>
      </w:r>
    </w:p>
    <w:p w:rsidR="00C2271F" w:rsidRPr="00C2271F" w:rsidRDefault="00C2271F" w:rsidP="002667DA">
      <w:pPr>
        <w:pStyle w:val="aa"/>
        <w:ind w:left="42" w:right="141" w:firstLine="242"/>
        <w:jc w:val="both"/>
        <w:rPr>
          <w:sz w:val="18"/>
          <w:szCs w:val="18"/>
        </w:rPr>
      </w:pPr>
      <w:r w:rsidRPr="00C2271F">
        <w:rPr>
          <w:sz w:val="18"/>
          <w:szCs w:val="18"/>
        </w:rPr>
        <w:t>определение численности населения, оставшегося без жилья;</w:t>
      </w:r>
    </w:p>
    <w:p w:rsidR="00C2271F" w:rsidRPr="00C2271F" w:rsidRDefault="00C2271F" w:rsidP="002667DA">
      <w:pPr>
        <w:pStyle w:val="aa"/>
        <w:ind w:left="42" w:right="141" w:firstLine="242"/>
        <w:jc w:val="both"/>
        <w:rPr>
          <w:sz w:val="18"/>
          <w:szCs w:val="18"/>
        </w:rPr>
      </w:pPr>
      <w:r w:rsidRPr="00C2271F">
        <w:rPr>
          <w:sz w:val="18"/>
          <w:szCs w:val="18"/>
        </w:rPr>
        <w:t>инвентаризация сохранившегося и оценка состояния поврежденного жилого фонда, определения возможности его использования для размещения пострадавшего населения;</w:t>
      </w:r>
    </w:p>
    <w:p w:rsidR="00C2271F" w:rsidRPr="00C2271F" w:rsidRDefault="00C2271F" w:rsidP="002667DA">
      <w:pPr>
        <w:pStyle w:val="aa"/>
        <w:ind w:left="42" w:right="141" w:firstLine="242"/>
        <w:jc w:val="both"/>
        <w:rPr>
          <w:sz w:val="18"/>
          <w:szCs w:val="18"/>
        </w:rPr>
      </w:pPr>
      <w:r w:rsidRPr="00C2271F">
        <w:rPr>
          <w:sz w:val="18"/>
          <w:szCs w:val="18"/>
        </w:rPr>
        <w:t>размещение пострадавшего населения в ПВР, а также подселение его на площади сохранившегося жилого фонда;</w:t>
      </w:r>
    </w:p>
    <w:p w:rsidR="00C2271F" w:rsidRPr="00C2271F" w:rsidRDefault="00C2271F" w:rsidP="002667DA">
      <w:pPr>
        <w:pStyle w:val="aa"/>
        <w:ind w:left="42" w:right="141" w:firstLine="242"/>
        <w:jc w:val="both"/>
        <w:rPr>
          <w:sz w:val="18"/>
          <w:szCs w:val="18"/>
        </w:rPr>
      </w:pPr>
      <w:r w:rsidRPr="00C2271F">
        <w:rPr>
          <w:sz w:val="18"/>
          <w:szCs w:val="18"/>
        </w:rPr>
        <w:t>предоставление населению информационно-психологической поддержки.</w:t>
      </w:r>
    </w:p>
    <w:p w:rsidR="00C2271F" w:rsidRPr="00C2271F" w:rsidRDefault="00C2271F" w:rsidP="002667DA">
      <w:pPr>
        <w:pStyle w:val="aa"/>
        <w:ind w:left="42" w:right="141" w:firstLine="242"/>
        <w:jc w:val="both"/>
        <w:rPr>
          <w:sz w:val="18"/>
          <w:szCs w:val="18"/>
        </w:rPr>
      </w:pPr>
      <w:r w:rsidRPr="00C2271F">
        <w:rPr>
          <w:sz w:val="18"/>
          <w:szCs w:val="18"/>
        </w:rPr>
        <w:t>3.8. По борьбе с пожарами, возникшими при военных конфликтах или вследствие этих конфликтов:</w:t>
      </w:r>
    </w:p>
    <w:p w:rsidR="00C2271F" w:rsidRPr="00C2271F" w:rsidRDefault="00C2271F" w:rsidP="002667DA">
      <w:pPr>
        <w:pStyle w:val="aa"/>
        <w:ind w:left="42" w:right="141" w:firstLine="242"/>
        <w:jc w:val="both"/>
        <w:rPr>
          <w:sz w:val="18"/>
          <w:szCs w:val="18"/>
        </w:rPr>
      </w:pPr>
      <w:r w:rsidRPr="00C2271F">
        <w:rPr>
          <w:sz w:val="18"/>
          <w:szCs w:val="18"/>
        </w:rPr>
        <w:t>создание и организация деятельности муниципальной пожарной охраны, организация ее подготовки в области гражданской обороны и взаимодействия с другими видами пожарной охраны;</w:t>
      </w:r>
    </w:p>
    <w:p w:rsidR="00C2271F" w:rsidRPr="00C2271F" w:rsidRDefault="00C2271F" w:rsidP="002667DA">
      <w:pPr>
        <w:pStyle w:val="aa"/>
        <w:ind w:left="42" w:right="141" w:firstLine="242"/>
        <w:jc w:val="both"/>
        <w:rPr>
          <w:sz w:val="18"/>
          <w:szCs w:val="18"/>
        </w:rPr>
      </w:pPr>
      <w:r w:rsidRPr="00C2271F">
        <w:rPr>
          <w:sz w:val="18"/>
          <w:szCs w:val="18"/>
        </w:rPr>
        <w:t>организация тушения пожаров в округе проведения аварийно-спасательных и других неотложных работ и в организациях, отнесенных в установленном порядке к категориям по гражданской обороне, в военное время.</w:t>
      </w:r>
    </w:p>
    <w:p w:rsidR="00C2271F" w:rsidRPr="00C2271F" w:rsidRDefault="00C2271F" w:rsidP="002667DA">
      <w:pPr>
        <w:pStyle w:val="aa"/>
        <w:ind w:left="42" w:right="141" w:firstLine="242"/>
        <w:jc w:val="both"/>
        <w:rPr>
          <w:sz w:val="18"/>
          <w:szCs w:val="18"/>
        </w:rPr>
      </w:pPr>
      <w:r w:rsidRPr="00C2271F">
        <w:rPr>
          <w:sz w:val="18"/>
          <w:szCs w:val="18"/>
        </w:rPr>
        <w:t>3.9. По санитарной обработке населения, обеззараживанию зданий и сооружений, специальной обработке техники и территорий</w:t>
      </w:r>
    </w:p>
    <w:p w:rsidR="00C2271F" w:rsidRPr="00C2271F" w:rsidRDefault="00C2271F" w:rsidP="002667DA">
      <w:pPr>
        <w:pStyle w:val="aa"/>
        <w:ind w:left="42" w:right="141" w:firstLine="242"/>
        <w:jc w:val="both"/>
        <w:rPr>
          <w:sz w:val="18"/>
          <w:szCs w:val="18"/>
        </w:rPr>
      </w:pPr>
      <w:r w:rsidRPr="00C2271F">
        <w:rPr>
          <w:sz w:val="18"/>
          <w:szCs w:val="18"/>
        </w:rPr>
        <w:t>заблаговременное создание запасов дезактивирующих, дегазирующих и дезинфицирующих веществ и растворов;</w:t>
      </w:r>
    </w:p>
    <w:p w:rsidR="00C2271F" w:rsidRPr="00C2271F" w:rsidRDefault="00C2271F" w:rsidP="002667DA">
      <w:pPr>
        <w:pStyle w:val="aa"/>
        <w:ind w:left="42" w:right="141" w:firstLine="242"/>
        <w:jc w:val="both"/>
        <w:rPr>
          <w:sz w:val="18"/>
          <w:szCs w:val="18"/>
        </w:rPr>
      </w:pPr>
      <w:r w:rsidRPr="00C2271F">
        <w:rPr>
          <w:sz w:val="18"/>
          <w:szCs w:val="18"/>
        </w:rPr>
        <w:t>создание и оснащение сил для проведения санитарной обработки населения, обеззараживания зданий и сооружений, специальной обработки техники и территорий, подготовка их в области гражданской обороны;</w:t>
      </w:r>
    </w:p>
    <w:p w:rsidR="00C2271F" w:rsidRPr="00C2271F" w:rsidRDefault="00C2271F" w:rsidP="002667DA">
      <w:pPr>
        <w:pStyle w:val="aa"/>
        <w:ind w:left="42" w:right="141" w:firstLine="242"/>
        <w:jc w:val="both"/>
        <w:rPr>
          <w:sz w:val="18"/>
          <w:szCs w:val="18"/>
        </w:rPr>
      </w:pPr>
      <w:r w:rsidRPr="00C2271F">
        <w:rPr>
          <w:sz w:val="18"/>
          <w:szCs w:val="18"/>
        </w:rPr>
        <w:t>организация проведения мероприятий по санитарной обработке населения, обеззараживанию зданий и сооружений, специальной обработке техники и территорий.</w:t>
      </w:r>
    </w:p>
    <w:p w:rsidR="00C2271F" w:rsidRPr="00C2271F" w:rsidRDefault="00C2271F" w:rsidP="002667DA">
      <w:pPr>
        <w:pStyle w:val="aa"/>
        <w:ind w:left="42" w:right="141" w:firstLine="242"/>
        <w:jc w:val="both"/>
        <w:rPr>
          <w:sz w:val="18"/>
          <w:szCs w:val="18"/>
        </w:rPr>
      </w:pPr>
      <w:r w:rsidRPr="00C2271F">
        <w:rPr>
          <w:sz w:val="18"/>
          <w:szCs w:val="18"/>
        </w:rPr>
        <w:t>3.10. По восстановлению и поддержанию порядка в районах, пострадавших при военных конфликтах или вследствие этих конфликтов, а также вследствие чрезвычайных ситуаций природного и техногенного характера и террористических акций:</w:t>
      </w:r>
    </w:p>
    <w:p w:rsidR="00C2271F" w:rsidRPr="00C2271F" w:rsidRDefault="00C2271F" w:rsidP="002667DA">
      <w:pPr>
        <w:pStyle w:val="aa"/>
        <w:ind w:left="42" w:right="141" w:firstLine="242"/>
        <w:jc w:val="both"/>
        <w:rPr>
          <w:sz w:val="18"/>
          <w:szCs w:val="18"/>
        </w:rPr>
      </w:pPr>
      <w:r w:rsidRPr="00C2271F">
        <w:rPr>
          <w:sz w:val="18"/>
          <w:szCs w:val="18"/>
        </w:rPr>
        <w:t>создание и оснащение сил охраны общественного порядка, подготовка их в области гражданской обороны;</w:t>
      </w:r>
    </w:p>
    <w:p w:rsidR="00C2271F" w:rsidRPr="00C2271F" w:rsidRDefault="00C2271F" w:rsidP="002667DA">
      <w:pPr>
        <w:pStyle w:val="aa"/>
        <w:ind w:left="42" w:right="141" w:firstLine="242"/>
        <w:jc w:val="both"/>
        <w:rPr>
          <w:sz w:val="18"/>
          <w:szCs w:val="18"/>
        </w:rPr>
      </w:pPr>
      <w:r w:rsidRPr="00C2271F">
        <w:rPr>
          <w:sz w:val="18"/>
          <w:szCs w:val="18"/>
        </w:rPr>
        <w:t>обеспечение беспрепятственного передвижения сил гражданской обороны для проведения аварийно-спасательных и других неотложных работ;</w:t>
      </w:r>
    </w:p>
    <w:p w:rsidR="00C2271F" w:rsidRPr="00C2271F" w:rsidRDefault="00C2271F" w:rsidP="002667DA">
      <w:pPr>
        <w:pStyle w:val="aa"/>
        <w:ind w:left="42" w:right="141" w:firstLine="242"/>
        <w:jc w:val="both"/>
        <w:rPr>
          <w:sz w:val="18"/>
          <w:szCs w:val="18"/>
        </w:rPr>
      </w:pPr>
      <w:r w:rsidRPr="00C2271F">
        <w:rPr>
          <w:sz w:val="18"/>
          <w:szCs w:val="18"/>
        </w:rPr>
        <w:t>осуществление пропускного режима и поддержание общественного порядка в очагах поражения;</w:t>
      </w:r>
    </w:p>
    <w:p w:rsidR="00C2271F" w:rsidRPr="00C2271F" w:rsidRDefault="00C2271F" w:rsidP="002667DA">
      <w:pPr>
        <w:pStyle w:val="aa"/>
        <w:ind w:left="42" w:right="141" w:firstLine="242"/>
        <w:jc w:val="both"/>
        <w:rPr>
          <w:sz w:val="18"/>
          <w:szCs w:val="18"/>
        </w:rPr>
      </w:pPr>
      <w:r w:rsidRPr="00C2271F">
        <w:rPr>
          <w:sz w:val="18"/>
          <w:szCs w:val="18"/>
        </w:rPr>
        <w:lastRenderedPageBreak/>
        <w:t>усиление охраны объектов, подлежащих обязательной охране органами внутренних дел, имущества юридических и физических лиц по договорам, принятие мер по охране имущества, оставшегося без присмотра.</w:t>
      </w:r>
    </w:p>
    <w:p w:rsidR="00C2271F" w:rsidRPr="00C2271F" w:rsidRDefault="00C2271F" w:rsidP="002667DA">
      <w:pPr>
        <w:pStyle w:val="aa"/>
        <w:ind w:left="42" w:right="141" w:firstLine="242"/>
        <w:jc w:val="both"/>
        <w:rPr>
          <w:sz w:val="18"/>
          <w:szCs w:val="18"/>
        </w:rPr>
      </w:pPr>
      <w:r w:rsidRPr="00C2271F">
        <w:rPr>
          <w:sz w:val="18"/>
          <w:szCs w:val="18"/>
        </w:rPr>
        <w:t>3.11. По вопросам срочного восстановления функционирования необходимых коммунальных служб в военное время:</w:t>
      </w:r>
    </w:p>
    <w:p w:rsidR="00C2271F" w:rsidRPr="00C2271F" w:rsidRDefault="00C2271F" w:rsidP="002667DA">
      <w:pPr>
        <w:pStyle w:val="aa"/>
        <w:ind w:left="42" w:right="141" w:firstLine="242"/>
        <w:jc w:val="both"/>
        <w:rPr>
          <w:sz w:val="18"/>
          <w:szCs w:val="18"/>
        </w:rPr>
      </w:pPr>
      <w:r w:rsidRPr="00C2271F">
        <w:rPr>
          <w:sz w:val="18"/>
          <w:szCs w:val="18"/>
        </w:rPr>
        <w:t>обеспечение готовности коммунальных служб к работе в условиях военного времени, планирование их действий;</w:t>
      </w:r>
    </w:p>
    <w:p w:rsidR="00C2271F" w:rsidRPr="00C2271F" w:rsidRDefault="00C2271F" w:rsidP="002667DA">
      <w:pPr>
        <w:pStyle w:val="aa"/>
        <w:ind w:left="42" w:right="141" w:firstLine="242"/>
        <w:jc w:val="both"/>
        <w:rPr>
          <w:sz w:val="18"/>
          <w:szCs w:val="18"/>
        </w:rPr>
      </w:pPr>
      <w:r w:rsidRPr="00C2271F">
        <w:rPr>
          <w:sz w:val="18"/>
          <w:szCs w:val="18"/>
        </w:rPr>
        <w:t>создание запасов оборудования и запасных частей для ремонта поврежденных систем газо-, энерго-, водоснабжения, водоотведения и канализации;</w:t>
      </w:r>
    </w:p>
    <w:p w:rsidR="00C2271F" w:rsidRPr="00C2271F" w:rsidRDefault="00C2271F" w:rsidP="002667DA">
      <w:pPr>
        <w:pStyle w:val="aa"/>
        <w:ind w:left="42" w:right="141" w:firstLine="242"/>
        <w:jc w:val="both"/>
        <w:rPr>
          <w:sz w:val="18"/>
          <w:szCs w:val="18"/>
        </w:rPr>
      </w:pPr>
      <w:r w:rsidRPr="00C2271F">
        <w:rPr>
          <w:sz w:val="18"/>
          <w:szCs w:val="18"/>
        </w:rPr>
        <w:t>создание и подготовка резерва мобильных средств для очистки, опреснения и транспортировки воды;</w:t>
      </w:r>
    </w:p>
    <w:p w:rsidR="00C2271F" w:rsidRPr="00C2271F" w:rsidRDefault="00C2271F" w:rsidP="002667DA">
      <w:pPr>
        <w:pStyle w:val="aa"/>
        <w:ind w:left="42" w:right="141" w:firstLine="242"/>
        <w:jc w:val="both"/>
        <w:rPr>
          <w:sz w:val="18"/>
          <w:szCs w:val="18"/>
        </w:rPr>
      </w:pPr>
      <w:r w:rsidRPr="00C2271F">
        <w:rPr>
          <w:sz w:val="18"/>
          <w:szCs w:val="18"/>
        </w:rPr>
        <w:t>создание на водопроводных станциях необходимых запасов реагентов, реактивов, консервантов и дезинфицирующих средств;</w:t>
      </w:r>
    </w:p>
    <w:p w:rsidR="00C2271F" w:rsidRPr="00C2271F" w:rsidRDefault="00C2271F" w:rsidP="002667DA">
      <w:pPr>
        <w:pStyle w:val="aa"/>
        <w:ind w:left="42" w:right="141" w:firstLine="242"/>
        <w:jc w:val="both"/>
        <w:rPr>
          <w:sz w:val="18"/>
          <w:szCs w:val="18"/>
        </w:rPr>
      </w:pPr>
      <w:r w:rsidRPr="00C2271F">
        <w:rPr>
          <w:sz w:val="18"/>
          <w:szCs w:val="18"/>
        </w:rPr>
        <w:t>создание запасов резервуаров и емкостей, сборно-разборных трубопроводов, мобильных резервных и автономных источников энергии, оборудования и технических средств для организации коммунального снабжения населения.</w:t>
      </w:r>
    </w:p>
    <w:p w:rsidR="00C2271F" w:rsidRPr="00C2271F" w:rsidRDefault="00C2271F" w:rsidP="002667DA">
      <w:pPr>
        <w:pStyle w:val="aa"/>
        <w:ind w:left="42" w:right="141" w:firstLine="242"/>
        <w:jc w:val="both"/>
        <w:rPr>
          <w:sz w:val="18"/>
          <w:szCs w:val="18"/>
        </w:rPr>
      </w:pPr>
      <w:r w:rsidRPr="00C2271F">
        <w:rPr>
          <w:sz w:val="18"/>
          <w:szCs w:val="18"/>
        </w:rPr>
        <w:t>3.12. По срочному захоронению трупов в военное время:</w:t>
      </w:r>
    </w:p>
    <w:p w:rsidR="00C2271F" w:rsidRPr="00C2271F" w:rsidRDefault="00C2271F" w:rsidP="002667DA">
      <w:pPr>
        <w:pStyle w:val="aa"/>
        <w:ind w:left="42" w:right="141" w:firstLine="242"/>
        <w:jc w:val="both"/>
        <w:rPr>
          <w:sz w:val="18"/>
          <w:szCs w:val="18"/>
        </w:rPr>
      </w:pPr>
      <w:r w:rsidRPr="00C2271F">
        <w:rPr>
          <w:sz w:val="18"/>
          <w:szCs w:val="18"/>
        </w:rPr>
        <w:t>заблаговременное, в мирное время, определение мест возможных захоронений;</w:t>
      </w:r>
    </w:p>
    <w:p w:rsidR="00C2271F" w:rsidRPr="00C2271F" w:rsidRDefault="00C2271F" w:rsidP="002667DA">
      <w:pPr>
        <w:pStyle w:val="aa"/>
        <w:ind w:left="42" w:right="141" w:firstLine="242"/>
        <w:jc w:val="both"/>
        <w:rPr>
          <w:sz w:val="18"/>
          <w:szCs w:val="18"/>
        </w:rPr>
      </w:pPr>
      <w:r w:rsidRPr="00C2271F">
        <w:rPr>
          <w:sz w:val="18"/>
          <w:szCs w:val="18"/>
        </w:rPr>
        <w:t>создание, подготовка и обеспечение готовности сил и средств гражданской обороны для обеспечения мероприятий по захоронению трупов, в том числе на базе специализированных ритуальных организаций;</w:t>
      </w:r>
    </w:p>
    <w:p w:rsidR="00C2271F" w:rsidRPr="00C2271F" w:rsidRDefault="00C2271F" w:rsidP="002667DA">
      <w:pPr>
        <w:pStyle w:val="aa"/>
        <w:ind w:left="42" w:right="141" w:firstLine="242"/>
        <w:jc w:val="both"/>
        <w:rPr>
          <w:sz w:val="18"/>
          <w:szCs w:val="18"/>
        </w:rPr>
      </w:pPr>
      <w:r w:rsidRPr="00C2271F">
        <w:rPr>
          <w:sz w:val="18"/>
          <w:szCs w:val="18"/>
        </w:rPr>
        <w:t>оборудование мест погребения (захоронения) тел (останков) погибших;</w:t>
      </w:r>
    </w:p>
    <w:p w:rsidR="00C2271F" w:rsidRPr="00C2271F" w:rsidRDefault="00C2271F" w:rsidP="002667DA">
      <w:pPr>
        <w:pStyle w:val="aa"/>
        <w:ind w:left="42" w:right="141" w:firstLine="242"/>
        <w:jc w:val="both"/>
        <w:rPr>
          <w:sz w:val="18"/>
          <w:szCs w:val="18"/>
        </w:rPr>
      </w:pPr>
      <w:r w:rsidRPr="00C2271F">
        <w:rPr>
          <w:sz w:val="18"/>
          <w:szCs w:val="18"/>
        </w:rPr>
        <w:t>организация работ по поиску тел, фиксированию мест их обнаружения, извлечению и первичной обработке погибших, опознанию и документированию, перевозке и захоронению погибших;</w:t>
      </w:r>
    </w:p>
    <w:p w:rsidR="00C2271F" w:rsidRPr="00C2271F" w:rsidRDefault="00C2271F" w:rsidP="002667DA">
      <w:pPr>
        <w:pStyle w:val="aa"/>
        <w:ind w:left="42" w:right="141" w:firstLine="242"/>
        <w:jc w:val="both"/>
        <w:rPr>
          <w:sz w:val="18"/>
          <w:szCs w:val="18"/>
        </w:rPr>
      </w:pPr>
      <w:r w:rsidRPr="00C2271F">
        <w:rPr>
          <w:sz w:val="18"/>
          <w:szCs w:val="18"/>
        </w:rPr>
        <w:t>организация санитарно-эпидемиологического надзора.</w:t>
      </w:r>
    </w:p>
    <w:p w:rsidR="00C2271F" w:rsidRPr="00C2271F" w:rsidRDefault="00C2271F" w:rsidP="002667DA">
      <w:pPr>
        <w:pStyle w:val="aa"/>
        <w:ind w:left="42" w:right="141" w:firstLine="242"/>
        <w:jc w:val="both"/>
        <w:rPr>
          <w:sz w:val="18"/>
          <w:szCs w:val="18"/>
        </w:rPr>
      </w:pPr>
      <w:r w:rsidRPr="00C2271F">
        <w:rPr>
          <w:sz w:val="18"/>
          <w:szCs w:val="18"/>
        </w:rPr>
        <w:t>3.13. По обеспечению устойчивости функционирования организаций, необходимых для выживания населения при военных конфликтах или вследствие этих конфликтов, а также при чрезвычайных ситуациях природного и техногенного характера:</w:t>
      </w:r>
    </w:p>
    <w:p w:rsidR="00C2271F" w:rsidRPr="00C2271F" w:rsidRDefault="00C2271F" w:rsidP="002667DA">
      <w:pPr>
        <w:pStyle w:val="aa"/>
        <w:ind w:left="42" w:right="141" w:firstLine="242"/>
        <w:jc w:val="both"/>
        <w:rPr>
          <w:sz w:val="18"/>
          <w:szCs w:val="18"/>
        </w:rPr>
      </w:pPr>
      <w:r w:rsidRPr="00C2271F">
        <w:rPr>
          <w:sz w:val="18"/>
          <w:szCs w:val="18"/>
        </w:rPr>
        <w:t>создание и организация работы в мирное и военное время комиссий по вопросам повышения устойчивости функционирования объектов экономики;</w:t>
      </w:r>
    </w:p>
    <w:p w:rsidR="00C2271F" w:rsidRPr="00C2271F" w:rsidRDefault="00C2271F" w:rsidP="002667DA">
      <w:pPr>
        <w:pStyle w:val="aa"/>
        <w:ind w:left="42" w:right="141" w:firstLine="242"/>
        <w:jc w:val="both"/>
        <w:rPr>
          <w:sz w:val="18"/>
          <w:szCs w:val="18"/>
        </w:rPr>
      </w:pPr>
      <w:r w:rsidRPr="00C2271F">
        <w:rPr>
          <w:sz w:val="18"/>
          <w:szCs w:val="18"/>
        </w:rPr>
        <w:t>рациональное размещение объектов экономики и инфраструктуры, а также средств производства в соответствии с требованиями строительных норм и правил осуществления инженерно-технических мероприятий гражданской обороны;</w:t>
      </w:r>
    </w:p>
    <w:p w:rsidR="00C2271F" w:rsidRPr="00C2271F" w:rsidRDefault="00C2271F" w:rsidP="002667DA">
      <w:pPr>
        <w:pStyle w:val="aa"/>
        <w:ind w:left="42" w:right="141" w:firstLine="242"/>
        <w:jc w:val="both"/>
        <w:rPr>
          <w:sz w:val="18"/>
          <w:szCs w:val="18"/>
        </w:rPr>
      </w:pPr>
      <w:r w:rsidRPr="00C2271F">
        <w:rPr>
          <w:sz w:val="18"/>
          <w:szCs w:val="18"/>
        </w:rPr>
        <w:t>разработка и реализация в мирное и военное время инженерно-технических мероприятий гражданской обороны, в том числе в проектах строительства;</w:t>
      </w:r>
    </w:p>
    <w:p w:rsidR="00C2271F" w:rsidRPr="00C2271F" w:rsidRDefault="00C2271F" w:rsidP="002667DA">
      <w:pPr>
        <w:pStyle w:val="aa"/>
        <w:ind w:left="42" w:right="141" w:firstLine="242"/>
        <w:jc w:val="both"/>
        <w:rPr>
          <w:sz w:val="18"/>
          <w:szCs w:val="18"/>
        </w:rPr>
      </w:pPr>
      <w:r w:rsidRPr="00C2271F">
        <w:rPr>
          <w:sz w:val="18"/>
          <w:szCs w:val="18"/>
        </w:rPr>
        <w:t>планирование, подготовка и проведение аварийно-спасательных и других неотложных работ на объектах экономики, продолжающих работу в военное время;</w:t>
      </w:r>
    </w:p>
    <w:p w:rsidR="00C2271F" w:rsidRPr="00C2271F" w:rsidRDefault="00C2271F" w:rsidP="002667DA">
      <w:pPr>
        <w:pStyle w:val="aa"/>
        <w:ind w:left="42" w:right="141" w:firstLine="242"/>
        <w:jc w:val="both"/>
        <w:rPr>
          <w:sz w:val="18"/>
          <w:szCs w:val="18"/>
        </w:rPr>
      </w:pPr>
      <w:r w:rsidRPr="00C2271F">
        <w:rPr>
          <w:sz w:val="18"/>
          <w:szCs w:val="18"/>
        </w:rPr>
        <w:t>заблаговременное создание запасов материально-технических, продовольственных, медицинских и иных средств, необходимых для восстановления производственного процесса;</w:t>
      </w:r>
    </w:p>
    <w:p w:rsidR="00C2271F" w:rsidRPr="00C2271F" w:rsidRDefault="00C2271F" w:rsidP="002667DA">
      <w:pPr>
        <w:pStyle w:val="aa"/>
        <w:ind w:left="42" w:right="141" w:firstLine="242"/>
        <w:jc w:val="both"/>
        <w:rPr>
          <w:sz w:val="18"/>
          <w:szCs w:val="18"/>
        </w:rPr>
      </w:pPr>
      <w:r w:rsidRPr="00C2271F">
        <w:rPr>
          <w:sz w:val="18"/>
          <w:szCs w:val="18"/>
        </w:rPr>
        <w:t>повышение эффективности защиты производственных фондов при воздействии на них современных средств поражения.</w:t>
      </w:r>
    </w:p>
    <w:p w:rsidR="00C2271F" w:rsidRPr="00C2271F" w:rsidRDefault="00C2271F" w:rsidP="002667DA">
      <w:pPr>
        <w:pStyle w:val="aa"/>
        <w:ind w:left="42" w:right="141" w:firstLine="242"/>
        <w:jc w:val="both"/>
        <w:rPr>
          <w:sz w:val="18"/>
          <w:szCs w:val="18"/>
        </w:rPr>
      </w:pPr>
      <w:r w:rsidRPr="00C2271F">
        <w:rPr>
          <w:sz w:val="18"/>
          <w:szCs w:val="18"/>
        </w:rPr>
        <w:t>3.14. По вопросам обеспечения постоянной готовности сил и средств гражданской обороны:</w:t>
      </w:r>
    </w:p>
    <w:p w:rsidR="00C2271F" w:rsidRPr="00C2271F" w:rsidRDefault="00C2271F" w:rsidP="002667DA">
      <w:pPr>
        <w:pStyle w:val="aa"/>
        <w:ind w:left="42" w:right="141" w:firstLine="242"/>
        <w:jc w:val="both"/>
        <w:rPr>
          <w:sz w:val="18"/>
          <w:szCs w:val="18"/>
        </w:rPr>
      </w:pPr>
      <w:r w:rsidRPr="00C2271F">
        <w:rPr>
          <w:sz w:val="18"/>
          <w:szCs w:val="18"/>
        </w:rPr>
        <w:t>создание и оснащение сил гражданской обороны современной техникой и оборудованием;</w:t>
      </w:r>
    </w:p>
    <w:p w:rsidR="00C2271F" w:rsidRPr="00C2271F" w:rsidRDefault="00C2271F" w:rsidP="002667DA">
      <w:pPr>
        <w:pStyle w:val="aa"/>
        <w:ind w:left="42" w:right="141" w:firstLine="242"/>
        <w:jc w:val="both"/>
        <w:rPr>
          <w:sz w:val="18"/>
          <w:szCs w:val="18"/>
        </w:rPr>
      </w:pPr>
      <w:r w:rsidRPr="00C2271F">
        <w:rPr>
          <w:sz w:val="18"/>
          <w:szCs w:val="18"/>
        </w:rPr>
        <w:t>подготовка сил гражданской обороны к действиям, проведение учений и тренировок по гражданской обороне;</w:t>
      </w:r>
    </w:p>
    <w:p w:rsidR="00C2271F" w:rsidRPr="00C2271F" w:rsidRDefault="00C2271F" w:rsidP="002667DA">
      <w:pPr>
        <w:pStyle w:val="aa"/>
        <w:ind w:left="42" w:right="141" w:firstLine="242"/>
        <w:jc w:val="both"/>
        <w:rPr>
          <w:sz w:val="18"/>
          <w:szCs w:val="18"/>
        </w:rPr>
      </w:pPr>
      <w:r w:rsidRPr="00C2271F">
        <w:rPr>
          <w:sz w:val="18"/>
          <w:szCs w:val="18"/>
        </w:rPr>
        <w:t>планирование действий сил гражданской обороны;</w:t>
      </w:r>
    </w:p>
    <w:p w:rsidR="00C2271F" w:rsidRPr="00C2271F" w:rsidRDefault="00C2271F" w:rsidP="002667DA">
      <w:pPr>
        <w:pStyle w:val="aa"/>
        <w:ind w:left="42" w:right="141" w:firstLine="242"/>
        <w:jc w:val="both"/>
        <w:rPr>
          <w:sz w:val="18"/>
          <w:szCs w:val="18"/>
        </w:rPr>
      </w:pPr>
      <w:r w:rsidRPr="00C2271F">
        <w:rPr>
          <w:sz w:val="18"/>
          <w:szCs w:val="18"/>
        </w:rPr>
        <w:t>определение порядка взаимодействия и привлечения сил и средств гражданской обороны, а также всестороннее обеспечение их действий.</w:t>
      </w:r>
    </w:p>
    <w:p w:rsidR="00C2271F" w:rsidRPr="00C2271F" w:rsidRDefault="00C2271F" w:rsidP="002667DA">
      <w:pPr>
        <w:pStyle w:val="aa"/>
        <w:ind w:left="42" w:right="141" w:firstLine="242"/>
        <w:jc w:val="both"/>
        <w:rPr>
          <w:b/>
          <w:sz w:val="18"/>
          <w:szCs w:val="18"/>
        </w:rPr>
      </w:pPr>
      <w:r w:rsidRPr="00C2271F">
        <w:rPr>
          <w:b/>
          <w:sz w:val="18"/>
          <w:szCs w:val="18"/>
        </w:rPr>
        <w:t>4. Полномочия Администрации муниципального округа в области гражданской обороны на территории Марёвского муниципального округа</w:t>
      </w:r>
    </w:p>
    <w:p w:rsidR="00C2271F" w:rsidRPr="00C2271F" w:rsidRDefault="00C2271F" w:rsidP="002667DA">
      <w:pPr>
        <w:pStyle w:val="aa"/>
        <w:ind w:left="42" w:right="141" w:firstLine="242"/>
        <w:jc w:val="both"/>
        <w:rPr>
          <w:sz w:val="18"/>
          <w:szCs w:val="18"/>
        </w:rPr>
      </w:pPr>
      <w:r w:rsidRPr="00C2271F">
        <w:rPr>
          <w:sz w:val="18"/>
          <w:szCs w:val="18"/>
        </w:rPr>
        <w:t>4.1. Администрация МО осуществляет правовое регулирование в области организации и ведения гражданской обороны на территории муниципального округа в соответствии с полномочиями, определенными частью 2 статьи 8 Федерального закона от 12 февраля 1998 года № 28-ФЗ «О гражданской обороне».</w:t>
      </w:r>
    </w:p>
    <w:p w:rsidR="00C2271F" w:rsidRPr="00C2271F" w:rsidRDefault="00C2271F" w:rsidP="002667DA">
      <w:pPr>
        <w:pStyle w:val="aa"/>
        <w:ind w:left="42" w:right="141" w:firstLine="242"/>
        <w:jc w:val="both"/>
        <w:rPr>
          <w:sz w:val="18"/>
          <w:szCs w:val="18"/>
        </w:rPr>
      </w:pPr>
      <w:r w:rsidRPr="00C2271F">
        <w:rPr>
          <w:sz w:val="18"/>
          <w:szCs w:val="18"/>
        </w:rPr>
        <w:t>4.2. Структурные подразделения Администрации МО, должностные лица, ответственные за выполнение возложенных на них задач в области гражданской обороны, определяются локальными нормативными правовыми актами Администрации МО и Планом гражданской обороны и защиты населения Марёвского муниципального округа.</w:t>
      </w:r>
    </w:p>
    <w:p w:rsidR="00C2271F" w:rsidRPr="00C2271F" w:rsidRDefault="00C2271F" w:rsidP="002667DA">
      <w:pPr>
        <w:pStyle w:val="aa"/>
        <w:ind w:left="42" w:right="141" w:firstLine="242"/>
        <w:jc w:val="both"/>
        <w:rPr>
          <w:sz w:val="18"/>
          <w:szCs w:val="18"/>
        </w:rPr>
      </w:pPr>
      <w:r w:rsidRPr="00C2271F">
        <w:rPr>
          <w:sz w:val="18"/>
          <w:szCs w:val="18"/>
        </w:rPr>
        <w:t>4.3. Финансирование мероприятий по гражданской обороне осуществляется в соответствии со статьёй 18 Федерального закона от 12 февраля 1998 года № 28-ФЗ «О гражданской обороне».</w:t>
      </w:r>
    </w:p>
    <w:p w:rsidR="00B36691" w:rsidRDefault="00B36691" w:rsidP="00F2691E">
      <w:pPr>
        <w:pStyle w:val="aa"/>
        <w:ind w:left="42" w:right="141"/>
        <w:rPr>
          <w:sz w:val="18"/>
          <w:szCs w:val="18"/>
        </w:rPr>
      </w:pPr>
    </w:p>
    <w:p w:rsidR="00B36691" w:rsidRDefault="00B36691" w:rsidP="00F2691E">
      <w:pPr>
        <w:pStyle w:val="aa"/>
        <w:ind w:left="42" w:right="141"/>
        <w:rPr>
          <w:sz w:val="18"/>
          <w:szCs w:val="18"/>
        </w:rPr>
      </w:pPr>
    </w:p>
    <w:p w:rsidR="007959E0" w:rsidRPr="007959E0" w:rsidRDefault="007959E0" w:rsidP="007959E0">
      <w:pPr>
        <w:pStyle w:val="aa"/>
        <w:ind w:left="42" w:right="141"/>
        <w:jc w:val="center"/>
        <w:rPr>
          <w:b/>
          <w:bCs/>
          <w:sz w:val="18"/>
          <w:szCs w:val="18"/>
        </w:rPr>
      </w:pPr>
      <w:r w:rsidRPr="007959E0">
        <w:rPr>
          <w:b/>
          <w:bCs/>
          <w:sz w:val="18"/>
          <w:szCs w:val="18"/>
        </w:rPr>
        <w:t>АДМИНИСТРАЦИЯ</w:t>
      </w:r>
    </w:p>
    <w:p w:rsidR="007959E0" w:rsidRPr="007959E0" w:rsidRDefault="007959E0" w:rsidP="007959E0">
      <w:pPr>
        <w:pStyle w:val="aa"/>
        <w:ind w:left="42" w:right="141"/>
        <w:jc w:val="center"/>
        <w:rPr>
          <w:b/>
          <w:bCs/>
          <w:sz w:val="18"/>
          <w:szCs w:val="18"/>
        </w:rPr>
      </w:pPr>
      <w:r w:rsidRPr="007959E0">
        <w:rPr>
          <w:b/>
          <w:bCs/>
          <w:sz w:val="18"/>
          <w:szCs w:val="18"/>
        </w:rPr>
        <w:t>МАРЁВСКОГО МУНИЦИПАЛЬНОГО ОКРУГА</w:t>
      </w:r>
    </w:p>
    <w:p w:rsidR="007959E0" w:rsidRPr="007959E0" w:rsidRDefault="007959E0" w:rsidP="007959E0">
      <w:pPr>
        <w:pStyle w:val="aa"/>
        <w:ind w:left="42" w:right="141"/>
        <w:jc w:val="center"/>
        <w:rPr>
          <w:b/>
          <w:sz w:val="18"/>
          <w:szCs w:val="18"/>
        </w:rPr>
      </w:pPr>
    </w:p>
    <w:p w:rsidR="007959E0" w:rsidRPr="007959E0" w:rsidRDefault="007959E0" w:rsidP="007959E0">
      <w:pPr>
        <w:pStyle w:val="aa"/>
        <w:ind w:left="42" w:right="141"/>
        <w:jc w:val="center"/>
        <w:rPr>
          <w:sz w:val="18"/>
          <w:szCs w:val="18"/>
        </w:rPr>
      </w:pPr>
      <w:r w:rsidRPr="007959E0">
        <w:rPr>
          <w:sz w:val="18"/>
          <w:szCs w:val="18"/>
        </w:rPr>
        <w:t>П О С Т А Н О В Л Е Н И Е</w:t>
      </w:r>
    </w:p>
    <w:p w:rsidR="007959E0" w:rsidRPr="007959E0" w:rsidRDefault="007959E0" w:rsidP="007959E0">
      <w:pPr>
        <w:pStyle w:val="aa"/>
        <w:ind w:left="42" w:right="141"/>
        <w:jc w:val="center"/>
        <w:rPr>
          <w:sz w:val="18"/>
          <w:szCs w:val="18"/>
        </w:rPr>
      </w:pPr>
      <w:r w:rsidRPr="007959E0">
        <w:rPr>
          <w:sz w:val="18"/>
          <w:szCs w:val="18"/>
        </w:rPr>
        <w:t>24.08.2023     № 361</w:t>
      </w:r>
    </w:p>
    <w:p w:rsidR="007959E0" w:rsidRPr="007959E0" w:rsidRDefault="007959E0" w:rsidP="007959E0">
      <w:pPr>
        <w:pStyle w:val="aa"/>
        <w:ind w:left="42" w:right="141"/>
        <w:jc w:val="center"/>
        <w:rPr>
          <w:sz w:val="18"/>
          <w:szCs w:val="18"/>
        </w:rPr>
      </w:pPr>
      <w:r w:rsidRPr="007959E0">
        <w:rPr>
          <w:sz w:val="18"/>
          <w:szCs w:val="18"/>
        </w:rPr>
        <w:t>с. Марёво</w:t>
      </w:r>
    </w:p>
    <w:p w:rsidR="007959E0" w:rsidRPr="007959E0" w:rsidRDefault="007959E0" w:rsidP="007959E0">
      <w:pPr>
        <w:pStyle w:val="aa"/>
        <w:ind w:left="42" w:right="141"/>
        <w:jc w:val="center"/>
        <w:rPr>
          <w:sz w:val="18"/>
          <w:szCs w:val="18"/>
        </w:rPr>
      </w:pPr>
    </w:p>
    <w:p w:rsidR="007959E0" w:rsidRPr="007959E0" w:rsidRDefault="007959E0" w:rsidP="007959E0">
      <w:pPr>
        <w:pStyle w:val="aa"/>
        <w:ind w:left="42" w:right="141"/>
        <w:jc w:val="center"/>
        <w:rPr>
          <w:b/>
          <w:sz w:val="18"/>
          <w:szCs w:val="18"/>
        </w:rPr>
      </w:pPr>
      <w:r w:rsidRPr="007959E0">
        <w:rPr>
          <w:b/>
          <w:sz w:val="18"/>
          <w:szCs w:val="18"/>
        </w:rPr>
        <w:t>О вводе в эксплуатацию и организация оповещения</w:t>
      </w:r>
      <w:r>
        <w:rPr>
          <w:b/>
          <w:sz w:val="18"/>
          <w:szCs w:val="18"/>
        </w:rPr>
        <w:t xml:space="preserve"> </w:t>
      </w:r>
      <w:r w:rsidRPr="007959E0">
        <w:rPr>
          <w:b/>
          <w:sz w:val="18"/>
          <w:szCs w:val="18"/>
        </w:rPr>
        <w:t>муниципальной автоматизированной системы центрального оповещения населения Марёвского муниципального округа</w:t>
      </w:r>
    </w:p>
    <w:p w:rsidR="007959E0" w:rsidRPr="007959E0" w:rsidRDefault="007959E0" w:rsidP="007959E0">
      <w:pPr>
        <w:pStyle w:val="aa"/>
        <w:ind w:left="42" w:right="141"/>
        <w:jc w:val="center"/>
        <w:rPr>
          <w:sz w:val="18"/>
          <w:szCs w:val="18"/>
        </w:rPr>
      </w:pPr>
    </w:p>
    <w:p w:rsidR="007959E0" w:rsidRPr="007959E0" w:rsidRDefault="007959E0" w:rsidP="007959E0">
      <w:pPr>
        <w:pStyle w:val="aa"/>
        <w:ind w:left="42" w:right="141" w:firstLine="242"/>
        <w:jc w:val="both"/>
        <w:rPr>
          <w:b/>
          <w:sz w:val="18"/>
          <w:szCs w:val="18"/>
        </w:rPr>
      </w:pPr>
      <w:r w:rsidRPr="007959E0">
        <w:rPr>
          <w:sz w:val="18"/>
          <w:szCs w:val="18"/>
        </w:rPr>
        <w:t xml:space="preserve">В соответствии с Федеральными законами Российской Федерации от 21 декабря 1994 года № 68-ФЗ «О защите населения и территорий от чрезвычайных ситуаций природного и техногенного характера», от 12 февраля 1998 года № 28-ФЗ «О гражданской обороне», приказами МЧС России, Министерства цифрового развития, связи и массовых коммуникаций Российской Федерации от 31.07.2020 №578/365 «Об утверждении Положения о системах оповещения населения», от 31.07.2020 №579/366 «Об утверждении Положения по организации эксплуатационно-технического обслуживания систем оповещения населения», Уставом Марёвского муниципального округа Администрация Марёвского муниципального округа </w:t>
      </w:r>
      <w:r w:rsidRPr="007959E0">
        <w:rPr>
          <w:b/>
          <w:sz w:val="18"/>
          <w:szCs w:val="18"/>
        </w:rPr>
        <w:t>ПОСТАНОВЛЯЕТ:</w:t>
      </w:r>
    </w:p>
    <w:p w:rsidR="007959E0" w:rsidRPr="007959E0" w:rsidRDefault="007959E0" w:rsidP="007959E0">
      <w:pPr>
        <w:pStyle w:val="aa"/>
        <w:ind w:left="42" w:right="141" w:firstLine="242"/>
        <w:jc w:val="both"/>
        <w:rPr>
          <w:sz w:val="18"/>
          <w:szCs w:val="18"/>
        </w:rPr>
      </w:pPr>
      <w:r w:rsidRPr="007959E0">
        <w:rPr>
          <w:sz w:val="18"/>
          <w:szCs w:val="18"/>
        </w:rPr>
        <w:t>1. Ввести в эксплуатацию муниципальную автоматизированную систему централизованного оповещения населения Марёвского муниципального округа.</w:t>
      </w:r>
    </w:p>
    <w:p w:rsidR="007959E0" w:rsidRPr="007959E0" w:rsidRDefault="007959E0" w:rsidP="007959E0">
      <w:pPr>
        <w:pStyle w:val="aa"/>
        <w:ind w:left="42" w:right="141" w:firstLine="242"/>
        <w:jc w:val="both"/>
        <w:rPr>
          <w:sz w:val="18"/>
          <w:szCs w:val="18"/>
        </w:rPr>
      </w:pPr>
      <w:r w:rsidRPr="007959E0">
        <w:rPr>
          <w:sz w:val="18"/>
          <w:szCs w:val="18"/>
        </w:rPr>
        <w:t>2. Утвердить прилагаемые:</w:t>
      </w:r>
    </w:p>
    <w:p w:rsidR="007959E0" w:rsidRPr="007959E0" w:rsidRDefault="007959E0" w:rsidP="007959E0">
      <w:pPr>
        <w:pStyle w:val="aa"/>
        <w:ind w:left="42" w:right="141" w:firstLine="242"/>
        <w:jc w:val="both"/>
        <w:rPr>
          <w:sz w:val="18"/>
          <w:szCs w:val="18"/>
        </w:rPr>
      </w:pPr>
      <w:r w:rsidRPr="007959E0">
        <w:rPr>
          <w:sz w:val="18"/>
          <w:szCs w:val="18"/>
        </w:rPr>
        <w:t>2.1. Порядок ввода в эксплуатацию муниципальной автоматизированной системы централизованного оповещения населения Марёвского муниципального округа;</w:t>
      </w:r>
    </w:p>
    <w:p w:rsidR="007959E0" w:rsidRPr="007959E0" w:rsidRDefault="007959E0" w:rsidP="007959E0">
      <w:pPr>
        <w:pStyle w:val="aa"/>
        <w:ind w:left="42" w:right="141" w:firstLine="242"/>
        <w:jc w:val="both"/>
        <w:rPr>
          <w:sz w:val="18"/>
          <w:szCs w:val="18"/>
        </w:rPr>
      </w:pPr>
      <w:r w:rsidRPr="007959E0">
        <w:rPr>
          <w:sz w:val="18"/>
          <w:szCs w:val="18"/>
        </w:rPr>
        <w:t>2.2. Положение об организации оповещения через муниципальную автоматизированную систему централизованного оповещения населения Марёвского муниципального округа;</w:t>
      </w:r>
    </w:p>
    <w:p w:rsidR="007959E0" w:rsidRPr="007959E0" w:rsidRDefault="007959E0" w:rsidP="007959E0">
      <w:pPr>
        <w:pStyle w:val="aa"/>
        <w:ind w:left="42" w:right="141" w:firstLine="242"/>
        <w:jc w:val="both"/>
        <w:rPr>
          <w:sz w:val="18"/>
          <w:szCs w:val="18"/>
        </w:rPr>
      </w:pPr>
      <w:r w:rsidRPr="007959E0">
        <w:rPr>
          <w:sz w:val="18"/>
          <w:szCs w:val="18"/>
        </w:rPr>
        <w:t>2.3. Положение по организации эксплуатационно-технического обслуживания муниципальной автоматизированной системы централизованного оповещения населения Марёвского муниципального округа (далее - МАСЦО).</w:t>
      </w:r>
    </w:p>
    <w:p w:rsidR="007959E0" w:rsidRPr="007959E0" w:rsidRDefault="007959E0" w:rsidP="007959E0">
      <w:pPr>
        <w:pStyle w:val="aa"/>
        <w:ind w:left="42" w:right="141" w:firstLine="242"/>
        <w:jc w:val="both"/>
        <w:rPr>
          <w:sz w:val="18"/>
          <w:szCs w:val="18"/>
        </w:rPr>
      </w:pPr>
      <w:r w:rsidRPr="007959E0">
        <w:rPr>
          <w:sz w:val="18"/>
          <w:szCs w:val="18"/>
        </w:rPr>
        <w:lastRenderedPageBreak/>
        <w:t>3. Отделу по мобилизационной подготовке, гражданской обороне и чрезвычайным ситуациям Администрации Марёвского муниципального округа:</w:t>
      </w:r>
    </w:p>
    <w:p w:rsidR="007959E0" w:rsidRPr="007959E0" w:rsidRDefault="007959E0" w:rsidP="007959E0">
      <w:pPr>
        <w:pStyle w:val="aa"/>
        <w:ind w:left="42" w:right="141" w:firstLine="242"/>
        <w:jc w:val="both"/>
        <w:rPr>
          <w:sz w:val="18"/>
          <w:szCs w:val="18"/>
        </w:rPr>
      </w:pPr>
      <w:r w:rsidRPr="007959E0">
        <w:rPr>
          <w:sz w:val="18"/>
          <w:szCs w:val="18"/>
        </w:rPr>
        <w:t xml:space="preserve">3.1. Организовать разработку паспорта МАСЦО, документов для учета и эксплуатационно-технического обслуживания МАСЦО; </w:t>
      </w:r>
    </w:p>
    <w:p w:rsidR="007959E0" w:rsidRPr="007959E0" w:rsidRDefault="007959E0" w:rsidP="007959E0">
      <w:pPr>
        <w:pStyle w:val="aa"/>
        <w:ind w:left="42" w:right="141" w:firstLine="242"/>
        <w:jc w:val="both"/>
        <w:rPr>
          <w:sz w:val="18"/>
          <w:szCs w:val="18"/>
        </w:rPr>
      </w:pPr>
      <w:r w:rsidRPr="007959E0">
        <w:rPr>
          <w:sz w:val="18"/>
          <w:szCs w:val="18"/>
        </w:rPr>
        <w:t>3.2. Организовать методическую помощь по организации работы и подготовки персонала единой дежурно-диспетчерской службы Марёвского округа МБУ «Отдел по хозяйственному и транспортному обеспечению Администрации Марёвского муниципального округа» (далее ЕДДС) по оповещению при работе с МАСЦО.</w:t>
      </w:r>
    </w:p>
    <w:p w:rsidR="007959E0" w:rsidRPr="007959E0" w:rsidRDefault="007959E0" w:rsidP="007959E0">
      <w:pPr>
        <w:pStyle w:val="aa"/>
        <w:ind w:left="42" w:right="141" w:firstLine="242"/>
        <w:jc w:val="both"/>
        <w:rPr>
          <w:sz w:val="18"/>
          <w:szCs w:val="18"/>
        </w:rPr>
      </w:pPr>
      <w:r w:rsidRPr="007959E0">
        <w:rPr>
          <w:sz w:val="18"/>
          <w:szCs w:val="18"/>
        </w:rPr>
        <w:t>4. Начальнику ЕДДС:</w:t>
      </w:r>
    </w:p>
    <w:p w:rsidR="007959E0" w:rsidRPr="007959E0" w:rsidRDefault="007959E0" w:rsidP="007959E0">
      <w:pPr>
        <w:pStyle w:val="aa"/>
        <w:ind w:left="42" w:right="141" w:firstLine="242"/>
        <w:jc w:val="both"/>
        <w:rPr>
          <w:sz w:val="18"/>
          <w:szCs w:val="18"/>
        </w:rPr>
      </w:pPr>
      <w:r w:rsidRPr="007959E0">
        <w:rPr>
          <w:sz w:val="18"/>
          <w:szCs w:val="18"/>
        </w:rPr>
        <w:t>4.1. Организовать обучение дежурно-диспетчерского персонала по порядку и организации оповещения через МАСЦО;</w:t>
      </w:r>
    </w:p>
    <w:p w:rsidR="007959E0" w:rsidRPr="007959E0" w:rsidRDefault="007959E0" w:rsidP="007959E0">
      <w:pPr>
        <w:pStyle w:val="aa"/>
        <w:ind w:left="42" w:right="141" w:firstLine="242"/>
        <w:jc w:val="both"/>
        <w:rPr>
          <w:sz w:val="18"/>
          <w:szCs w:val="18"/>
        </w:rPr>
      </w:pPr>
      <w:r w:rsidRPr="007959E0">
        <w:rPr>
          <w:sz w:val="18"/>
          <w:szCs w:val="18"/>
        </w:rPr>
        <w:t>4.2. Разработать паспорт МАСЦО, документы для учета и эксплуатационно-технического обслуживания МАСЦО;</w:t>
      </w:r>
    </w:p>
    <w:p w:rsidR="007959E0" w:rsidRPr="007959E0" w:rsidRDefault="007959E0" w:rsidP="007959E0">
      <w:pPr>
        <w:pStyle w:val="aa"/>
        <w:ind w:left="42" w:right="141" w:firstLine="242"/>
        <w:jc w:val="both"/>
        <w:rPr>
          <w:sz w:val="18"/>
          <w:szCs w:val="18"/>
        </w:rPr>
      </w:pPr>
      <w:r w:rsidRPr="007959E0">
        <w:rPr>
          <w:sz w:val="18"/>
          <w:szCs w:val="18"/>
        </w:rPr>
        <w:t>4.3. Ежедневно проводить технические проверки готовности к задействованию технических средств оповещения МАСЦО установленных в зале оперативной дежурной смены без запуска акустических систем оповещения.</w:t>
      </w:r>
    </w:p>
    <w:p w:rsidR="007959E0" w:rsidRPr="007959E0" w:rsidRDefault="007959E0" w:rsidP="007959E0">
      <w:pPr>
        <w:pStyle w:val="aa"/>
        <w:ind w:left="42" w:right="141" w:firstLine="242"/>
        <w:jc w:val="both"/>
        <w:rPr>
          <w:sz w:val="18"/>
          <w:szCs w:val="18"/>
        </w:rPr>
      </w:pPr>
      <w:r w:rsidRPr="007959E0">
        <w:rPr>
          <w:sz w:val="18"/>
          <w:szCs w:val="18"/>
        </w:rPr>
        <w:t xml:space="preserve">5. Контроль за исполнением постановления возложить на первого заместителя Главы Администрации Марёвского муниципального округа. </w:t>
      </w:r>
    </w:p>
    <w:p w:rsidR="007959E0" w:rsidRPr="007959E0" w:rsidRDefault="007959E0" w:rsidP="007959E0">
      <w:pPr>
        <w:pStyle w:val="aa"/>
        <w:ind w:left="42" w:right="141" w:firstLine="242"/>
        <w:jc w:val="both"/>
        <w:rPr>
          <w:sz w:val="18"/>
          <w:szCs w:val="18"/>
        </w:rPr>
      </w:pPr>
      <w:r w:rsidRPr="007959E0">
        <w:rPr>
          <w:sz w:val="18"/>
          <w:szCs w:val="18"/>
        </w:rPr>
        <w:t>6.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7959E0" w:rsidRPr="007959E0" w:rsidRDefault="007959E0" w:rsidP="007959E0">
      <w:pPr>
        <w:pStyle w:val="aa"/>
        <w:ind w:left="42" w:right="141"/>
        <w:rPr>
          <w:sz w:val="18"/>
          <w:szCs w:val="18"/>
        </w:rPr>
      </w:pPr>
    </w:p>
    <w:p w:rsidR="007959E0" w:rsidRPr="007959E0" w:rsidRDefault="007959E0" w:rsidP="007959E0">
      <w:pPr>
        <w:pStyle w:val="aa"/>
        <w:ind w:left="42" w:right="141"/>
        <w:rPr>
          <w:sz w:val="18"/>
          <w:szCs w:val="18"/>
        </w:rPr>
      </w:pPr>
      <w:r w:rsidRPr="007959E0">
        <w:rPr>
          <w:b/>
          <w:sz w:val="18"/>
          <w:szCs w:val="18"/>
        </w:rPr>
        <w:t>Глава муниципального округа     С.И. Горкин</w:t>
      </w:r>
      <w:r w:rsidRPr="007959E0">
        <w:rPr>
          <w:sz w:val="18"/>
          <w:szCs w:val="18"/>
        </w:rPr>
        <w:t xml:space="preserve"> </w:t>
      </w:r>
    </w:p>
    <w:p w:rsidR="007959E0" w:rsidRPr="007959E0" w:rsidRDefault="007959E0" w:rsidP="007959E0">
      <w:pPr>
        <w:pStyle w:val="aa"/>
        <w:ind w:left="42" w:right="141"/>
        <w:rPr>
          <w:sz w:val="18"/>
          <w:szCs w:val="18"/>
        </w:rPr>
      </w:pPr>
    </w:p>
    <w:p w:rsidR="007959E0" w:rsidRPr="007959E0" w:rsidRDefault="007959E0" w:rsidP="007959E0">
      <w:pPr>
        <w:pStyle w:val="aa"/>
        <w:ind w:left="5954" w:right="141"/>
        <w:jc w:val="center"/>
        <w:rPr>
          <w:sz w:val="18"/>
          <w:szCs w:val="18"/>
        </w:rPr>
      </w:pPr>
      <w:r w:rsidRPr="007959E0">
        <w:rPr>
          <w:sz w:val="18"/>
          <w:szCs w:val="18"/>
        </w:rPr>
        <w:t>УТВЕРЖДЕН</w:t>
      </w:r>
    </w:p>
    <w:p w:rsidR="007959E0" w:rsidRPr="007959E0" w:rsidRDefault="007959E0" w:rsidP="007959E0">
      <w:pPr>
        <w:pStyle w:val="aa"/>
        <w:ind w:left="5954" w:right="141"/>
        <w:jc w:val="center"/>
        <w:rPr>
          <w:sz w:val="18"/>
          <w:szCs w:val="18"/>
        </w:rPr>
      </w:pPr>
      <w:r w:rsidRPr="007959E0">
        <w:rPr>
          <w:sz w:val="18"/>
          <w:szCs w:val="18"/>
        </w:rPr>
        <w:t>постановлением Администрации</w:t>
      </w:r>
    </w:p>
    <w:p w:rsidR="007959E0" w:rsidRPr="007959E0" w:rsidRDefault="007959E0" w:rsidP="007959E0">
      <w:pPr>
        <w:pStyle w:val="aa"/>
        <w:ind w:left="5954" w:right="141"/>
        <w:jc w:val="center"/>
        <w:rPr>
          <w:sz w:val="18"/>
          <w:szCs w:val="18"/>
        </w:rPr>
      </w:pPr>
      <w:r w:rsidRPr="007959E0">
        <w:rPr>
          <w:sz w:val="18"/>
          <w:szCs w:val="18"/>
        </w:rPr>
        <w:t>муниципального округа</w:t>
      </w:r>
    </w:p>
    <w:p w:rsidR="007959E0" w:rsidRPr="007959E0" w:rsidRDefault="007959E0" w:rsidP="007959E0">
      <w:pPr>
        <w:pStyle w:val="aa"/>
        <w:ind w:left="5954" w:right="141"/>
        <w:jc w:val="center"/>
        <w:rPr>
          <w:sz w:val="18"/>
          <w:szCs w:val="18"/>
        </w:rPr>
      </w:pPr>
      <w:r w:rsidRPr="007959E0">
        <w:rPr>
          <w:sz w:val="18"/>
          <w:szCs w:val="18"/>
        </w:rPr>
        <w:t>от 24.08.2023  № 361</w:t>
      </w:r>
    </w:p>
    <w:p w:rsidR="007959E0" w:rsidRPr="007959E0" w:rsidRDefault="007959E0" w:rsidP="007959E0">
      <w:pPr>
        <w:pStyle w:val="aa"/>
        <w:ind w:left="42" w:right="141"/>
        <w:rPr>
          <w:b/>
          <w:bCs/>
          <w:sz w:val="18"/>
          <w:szCs w:val="18"/>
        </w:rPr>
      </w:pPr>
    </w:p>
    <w:p w:rsidR="007959E0" w:rsidRPr="007959E0" w:rsidRDefault="007959E0" w:rsidP="007959E0">
      <w:pPr>
        <w:pStyle w:val="aa"/>
        <w:ind w:left="42" w:right="141"/>
        <w:jc w:val="center"/>
        <w:rPr>
          <w:b/>
          <w:bCs/>
          <w:sz w:val="18"/>
          <w:szCs w:val="18"/>
        </w:rPr>
      </w:pPr>
      <w:r w:rsidRPr="007959E0">
        <w:rPr>
          <w:b/>
          <w:bCs/>
          <w:sz w:val="18"/>
          <w:szCs w:val="18"/>
        </w:rPr>
        <w:t>Порядок ввода в эксплуатацию муниципальной</w:t>
      </w:r>
    </w:p>
    <w:p w:rsidR="007959E0" w:rsidRPr="007959E0" w:rsidRDefault="007959E0" w:rsidP="007959E0">
      <w:pPr>
        <w:pStyle w:val="aa"/>
        <w:ind w:left="42" w:right="141"/>
        <w:jc w:val="center"/>
        <w:rPr>
          <w:b/>
          <w:bCs/>
          <w:sz w:val="18"/>
          <w:szCs w:val="18"/>
        </w:rPr>
      </w:pPr>
      <w:r w:rsidRPr="007959E0">
        <w:rPr>
          <w:b/>
          <w:bCs/>
          <w:sz w:val="18"/>
          <w:szCs w:val="18"/>
        </w:rPr>
        <w:t>автоматизированной системы централизованного</w:t>
      </w:r>
      <w:r>
        <w:rPr>
          <w:b/>
          <w:bCs/>
          <w:sz w:val="18"/>
          <w:szCs w:val="18"/>
        </w:rPr>
        <w:t xml:space="preserve"> </w:t>
      </w:r>
      <w:r w:rsidRPr="007959E0">
        <w:rPr>
          <w:b/>
          <w:bCs/>
          <w:sz w:val="18"/>
          <w:szCs w:val="18"/>
        </w:rPr>
        <w:t>оповещения населения Марёвского муниципального округа</w:t>
      </w:r>
    </w:p>
    <w:p w:rsidR="007959E0" w:rsidRPr="007959E0" w:rsidRDefault="007959E0" w:rsidP="007959E0">
      <w:pPr>
        <w:pStyle w:val="aa"/>
        <w:ind w:left="42" w:right="141"/>
        <w:rPr>
          <w:b/>
          <w:bCs/>
          <w:sz w:val="18"/>
          <w:szCs w:val="18"/>
        </w:rPr>
      </w:pPr>
    </w:p>
    <w:p w:rsidR="007959E0" w:rsidRPr="007959E0" w:rsidRDefault="007959E0" w:rsidP="00246BF5">
      <w:pPr>
        <w:pStyle w:val="aa"/>
        <w:ind w:left="42" w:right="141" w:firstLine="242"/>
        <w:jc w:val="both"/>
        <w:rPr>
          <w:b/>
          <w:sz w:val="18"/>
          <w:szCs w:val="18"/>
        </w:rPr>
      </w:pPr>
      <w:r w:rsidRPr="007959E0">
        <w:rPr>
          <w:sz w:val="18"/>
          <w:szCs w:val="18"/>
        </w:rPr>
        <w:t>Настоящий Порядок ввода в эксплуатацию МАСЦО разработан в соответствии с Методическими рекомендациями по созданию, реконструкции систем оповещения населения утвержденных протоколом заседания рабочей группы Правительственной комиссии по предупреждению и ликвидации  чрезвычайных ситуаций и обеспечению пожарной безопасности по координации создания и поддержания в постоянной готовности систем оповещения населения от 19.02.2021 №1 (далее - Методические рекомендации), определяет формирование, функционирование и деятельность работы приемочной комиссии по приемке оконечных средств оповещения (технических средств оповещения) и проведения мероприятий по вводу в эксплуатацию МАСЦО.</w:t>
      </w:r>
    </w:p>
    <w:p w:rsidR="007959E0" w:rsidRPr="007959E0" w:rsidRDefault="007959E0" w:rsidP="00246BF5">
      <w:pPr>
        <w:pStyle w:val="aa"/>
        <w:ind w:left="42" w:right="141" w:firstLine="242"/>
        <w:jc w:val="both"/>
        <w:rPr>
          <w:sz w:val="18"/>
          <w:szCs w:val="18"/>
        </w:rPr>
      </w:pPr>
      <w:r w:rsidRPr="007959E0">
        <w:rPr>
          <w:sz w:val="18"/>
          <w:szCs w:val="18"/>
        </w:rPr>
        <w:t>В состав приемочной комиссии входят представители:</w:t>
      </w:r>
    </w:p>
    <w:p w:rsidR="007959E0" w:rsidRPr="007959E0" w:rsidRDefault="007959E0" w:rsidP="00246BF5">
      <w:pPr>
        <w:pStyle w:val="aa"/>
        <w:ind w:left="42" w:right="141" w:firstLine="242"/>
        <w:jc w:val="both"/>
        <w:rPr>
          <w:sz w:val="18"/>
          <w:szCs w:val="18"/>
        </w:rPr>
      </w:pPr>
      <w:r w:rsidRPr="007959E0">
        <w:rPr>
          <w:sz w:val="18"/>
          <w:szCs w:val="18"/>
        </w:rPr>
        <w:t>Администрации Марёвского муниципального округа (далее- Администрация округа);</w:t>
      </w:r>
    </w:p>
    <w:p w:rsidR="007959E0" w:rsidRPr="007959E0" w:rsidRDefault="007959E0" w:rsidP="00246BF5">
      <w:pPr>
        <w:pStyle w:val="aa"/>
        <w:ind w:left="42" w:right="141" w:firstLine="242"/>
        <w:jc w:val="both"/>
        <w:rPr>
          <w:sz w:val="18"/>
          <w:szCs w:val="18"/>
        </w:rPr>
      </w:pPr>
      <w:r w:rsidRPr="007959E0">
        <w:rPr>
          <w:sz w:val="18"/>
          <w:szCs w:val="18"/>
        </w:rPr>
        <w:t>единой дежурно-диспетчерской службы Марёвского муниципального округа (далее - ЕДДС округа);</w:t>
      </w:r>
    </w:p>
    <w:p w:rsidR="007959E0" w:rsidRPr="007959E0" w:rsidRDefault="007959E0" w:rsidP="00246BF5">
      <w:pPr>
        <w:pStyle w:val="aa"/>
        <w:ind w:left="42" w:right="141" w:firstLine="242"/>
        <w:jc w:val="both"/>
        <w:rPr>
          <w:sz w:val="18"/>
          <w:szCs w:val="18"/>
        </w:rPr>
      </w:pPr>
      <w:r w:rsidRPr="007959E0">
        <w:rPr>
          <w:sz w:val="18"/>
          <w:szCs w:val="18"/>
        </w:rPr>
        <w:t>Главного управления МЧС России по Новгородской области;</w:t>
      </w:r>
    </w:p>
    <w:p w:rsidR="007959E0" w:rsidRPr="007959E0" w:rsidRDefault="007959E0" w:rsidP="00246BF5">
      <w:pPr>
        <w:pStyle w:val="aa"/>
        <w:ind w:left="42" w:right="141" w:firstLine="242"/>
        <w:jc w:val="both"/>
        <w:rPr>
          <w:sz w:val="18"/>
          <w:szCs w:val="18"/>
        </w:rPr>
      </w:pPr>
      <w:r w:rsidRPr="007959E0">
        <w:rPr>
          <w:sz w:val="18"/>
          <w:szCs w:val="18"/>
        </w:rPr>
        <w:t>Государственного областного казенного учреждения «Управление защиты населения от чрезвычайных ситуаций и по обеспечению пожарной безопасности Новгородской области»;</w:t>
      </w:r>
    </w:p>
    <w:p w:rsidR="007959E0" w:rsidRPr="007959E0" w:rsidRDefault="007959E0" w:rsidP="00246BF5">
      <w:pPr>
        <w:pStyle w:val="aa"/>
        <w:ind w:left="42" w:right="141" w:firstLine="242"/>
        <w:jc w:val="both"/>
        <w:rPr>
          <w:sz w:val="18"/>
          <w:szCs w:val="18"/>
        </w:rPr>
      </w:pPr>
      <w:r w:rsidRPr="007959E0">
        <w:rPr>
          <w:sz w:val="18"/>
          <w:szCs w:val="18"/>
        </w:rPr>
        <w:t>операторов связи и вещания, оборудование которых задействованы в системе оповещения населения (по согласованию);</w:t>
      </w:r>
    </w:p>
    <w:p w:rsidR="007959E0" w:rsidRPr="007959E0" w:rsidRDefault="007959E0" w:rsidP="00246BF5">
      <w:pPr>
        <w:pStyle w:val="aa"/>
        <w:ind w:left="42" w:right="141" w:firstLine="242"/>
        <w:jc w:val="both"/>
        <w:rPr>
          <w:sz w:val="18"/>
          <w:szCs w:val="18"/>
          <w:lang/>
        </w:rPr>
      </w:pPr>
      <w:r w:rsidRPr="007959E0">
        <w:rPr>
          <w:sz w:val="18"/>
          <w:szCs w:val="18"/>
          <w:lang/>
        </w:rPr>
        <w:t>генерального подрядчика (исполнителя работ) и субподрядчиков (при наличии).</w:t>
      </w:r>
    </w:p>
    <w:p w:rsidR="007959E0" w:rsidRPr="007959E0" w:rsidRDefault="007959E0" w:rsidP="00246BF5">
      <w:pPr>
        <w:pStyle w:val="aa"/>
        <w:ind w:left="42" w:right="141" w:firstLine="242"/>
        <w:jc w:val="both"/>
        <w:rPr>
          <w:sz w:val="18"/>
          <w:szCs w:val="18"/>
        </w:rPr>
      </w:pPr>
      <w:r w:rsidRPr="007959E0">
        <w:rPr>
          <w:sz w:val="18"/>
          <w:szCs w:val="18"/>
        </w:rPr>
        <w:t>Председателем приемочной комиссии назначается представитель Администрации муниципального округа.</w:t>
      </w:r>
    </w:p>
    <w:p w:rsidR="007959E0" w:rsidRPr="007959E0" w:rsidRDefault="007959E0" w:rsidP="00246BF5">
      <w:pPr>
        <w:pStyle w:val="aa"/>
        <w:ind w:left="42" w:right="141" w:firstLine="242"/>
        <w:jc w:val="both"/>
        <w:rPr>
          <w:b/>
          <w:sz w:val="18"/>
          <w:szCs w:val="18"/>
          <w:lang/>
        </w:rPr>
      </w:pPr>
      <w:r w:rsidRPr="007959E0">
        <w:rPr>
          <w:sz w:val="18"/>
          <w:szCs w:val="18"/>
          <w:lang/>
        </w:rPr>
        <w:t>Работу приемочной комиссии организует председатель приемочной комиссии</w:t>
      </w:r>
      <w:r w:rsidRPr="007959E0">
        <w:rPr>
          <w:b/>
          <w:sz w:val="18"/>
          <w:szCs w:val="18"/>
          <w:lang/>
        </w:rPr>
        <w:t xml:space="preserve">. </w:t>
      </w:r>
    </w:p>
    <w:p w:rsidR="007959E0" w:rsidRPr="007959E0" w:rsidRDefault="007959E0" w:rsidP="00246BF5">
      <w:pPr>
        <w:pStyle w:val="aa"/>
        <w:ind w:left="42" w:right="141" w:firstLine="242"/>
        <w:jc w:val="both"/>
        <w:rPr>
          <w:sz w:val="18"/>
          <w:szCs w:val="18"/>
          <w:lang/>
        </w:rPr>
      </w:pPr>
      <w:r w:rsidRPr="007959E0">
        <w:rPr>
          <w:sz w:val="18"/>
          <w:szCs w:val="18"/>
          <w:lang/>
        </w:rPr>
        <w:t xml:space="preserve">Секретарем приемочной комиссии разрабатывается план работы комиссии, который утверждается председателем приемочной комиссии. </w:t>
      </w:r>
    </w:p>
    <w:p w:rsidR="007959E0" w:rsidRPr="007959E0" w:rsidRDefault="007959E0" w:rsidP="00246BF5">
      <w:pPr>
        <w:pStyle w:val="aa"/>
        <w:ind w:left="42" w:right="141" w:firstLine="242"/>
        <w:jc w:val="both"/>
        <w:rPr>
          <w:sz w:val="18"/>
          <w:szCs w:val="18"/>
          <w:lang/>
        </w:rPr>
      </w:pPr>
      <w:r w:rsidRPr="007959E0">
        <w:rPr>
          <w:sz w:val="18"/>
          <w:szCs w:val="18"/>
          <w:lang/>
        </w:rPr>
        <w:t xml:space="preserve">В ходе работы приемочная комиссия в соответствии с техническим заданием и методикой приемо-сдаточных испытаний проводит обследование (проверяет состав и функционирование) МАСЦО, выполняет проверку функциональных свойств оконечных средств оповещения (технических средств оповещения) и проверяет наличие следующих документов: </w:t>
      </w:r>
    </w:p>
    <w:p w:rsidR="007959E0" w:rsidRPr="007959E0" w:rsidRDefault="007959E0" w:rsidP="00246BF5">
      <w:pPr>
        <w:pStyle w:val="aa"/>
        <w:ind w:left="42" w:right="141" w:firstLine="242"/>
        <w:jc w:val="both"/>
        <w:rPr>
          <w:sz w:val="18"/>
          <w:szCs w:val="18"/>
          <w:lang/>
        </w:rPr>
      </w:pPr>
      <w:r w:rsidRPr="007959E0">
        <w:rPr>
          <w:sz w:val="18"/>
          <w:szCs w:val="18"/>
          <w:lang/>
        </w:rPr>
        <w:t>утвержденной проектно-сметной документации на оконечные средства оповещения (технические средства оповещения) МАСЦО;</w:t>
      </w:r>
    </w:p>
    <w:p w:rsidR="007959E0" w:rsidRPr="007959E0" w:rsidRDefault="007959E0" w:rsidP="00246BF5">
      <w:pPr>
        <w:pStyle w:val="aa"/>
        <w:ind w:left="42" w:right="141" w:firstLine="242"/>
        <w:jc w:val="both"/>
        <w:rPr>
          <w:sz w:val="18"/>
          <w:szCs w:val="18"/>
        </w:rPr>
      </w:pPr>
      <w:r w:rsidRPr="007959E0">
        <w:rPr>
          <w:sz w:val="18"/>
          <w:szCs w:val="18"/>
        </w:rPr>
        <w:t>перечня используемых оконечных средств оповещения (технических средств оповещения) МАСЦО с указанием их наименования (типа) и серийного номера;</w:t>
      </w:r>
    </w:p>
    <w:p w:rsidR="007959E0" w:rsidRPr="007959E0" w:rsidRDefault="007959E0" w:rsidP="00246BF5">
      <w:pPr>
        <w:pStyle w:val="aa"/>
        <w:ind w:left="42" w:right="141" w:firstLine="242"/>
        <w:jc w:val="both"/>
        <w:rPr>
          <w:sz w:val="18"/>
          <w:szCs w:val="18"/>
        </w:rPr>
      </w:pPr>
      <w:r w:rsidRPr="007959E0">
        <w:rPr>
          <w:sz w:val="18"/>
          <w:szCs w:val="18"/>
        </w:rPr>
        <w:t>комплекта эксплуатационной документации на оконечные средства оповещения (технические средства оповещения) МАСЦО, включая инструкции по эксплуатации;</w:t>
      </w:r>
    </w:p>
    <w:p w:rsidR="007959E0" w:rsidRPr="007959E0" w:rsidRDefault="007959E0" w:rsidP="00246BF5">
      <w:pPr>
        <w:pStyle w:val="aa"/>
        <w:ind w:left="42" w:right="141" w:firstLine="242"/>
        <w:jc w:val="both"/>
        <w:rPr>
          <w:sz w:val="18"/>
          <w:szCs w:val="18"/>
        </w:rPr>
      </w:pPr>
      <w:r w:rsidRPr="007959E0">
        <w:rPr>
          <w:sz w:val="18"/>
          <w:szCs w:val="18"/>
        </w:rPr>
        <w:t>документов, подтверждающих проведение обучения персонала ЕДДС округа для работы на оборудовании, входящем в состав МАСЦО, в том числе знание ими правил технической эксплуатации, техники безопасности и охраны труда;</w:t>
      </w:r>
    </w:p>
    <w:p w:rsidR="007959E0" w:rsidRPr="007959E0" w:rsidRDefault="007959E0" w:rsidP="00246BF5">
      <w:pPr>
        <w:pStyle w:val="aa"/>
        <w:ind w:left="42" w:right="141" w:firstLine="242"/>
        <w:jc w:val="both"/>
        <w:rPr>
          <w:sz w:val="18"/>
          <w:szCs w:val="18"/>
        </w:rPr>
      </w:pPr>
      <w:r w:rsidRPr="007959E0">
        <w:rPr>
          <w:sz w:val="18"/>
          <w:szCs w:val="18"/>
        </w:rPr>
        <w:t>договоров на присоединение к соответствующим сетям связи.</w:t>
      </w:r>
    </w:p>
    <w:p w:rsidR="007959E0" w:rsidRPr="007959E0" w:rsidRDefault="007959E0" w:rsidP="00246BF5">
      <w:pPr>
        <w:pStyle w:val="aa"/>
        <w:ind w:left="42" w:right="141" w:firstLine="242"/>
        <w:jc w:val="both"/>
        <w:rPr>
          <w:sz w:val="18"/>
          <w:szCs w:val="18"/>
        </w:rPr>
      </w:pPr>
      <w:r w:rsidRPr="007959E0">
        <w:rPr>
          <w:sz w:val="18"/>
          <w:szCs w:val="18"/>
        </w:rPr>
        <w:t xml:space="preserve">Также, в ходе работы приемочная комиссия проверяет соответствие вводимых в эксплуатацию оконечных средств оповещения (технических средств оповещения) МАСЦО утвержденной проектно-сметной документации. В случае расхождения с проектно-сметной документацией исполнителем работ принимаются меры по доработке в соответствии с документацией. При обнаружении комиссией (исполнителем работ) в проектно-сметной документации неточностей, в результате которых созданная система оповещения населения не выполняет заданных требований в проектно-сметную документацию вносятся необходимые дополнения (уточнения), а система дорабатывается. </w:t>
      </w:r>
    </w:p>
    <w:p w:rsidR="007959E0" w:rsidRPr="007959E0" w:rsidRDefault="007959E0" w:rsidP="00246BF5">
      <w:pPr>
        <w:pStyle w:val="aa"/>
        <w:ind w:left="42" w:right="141" w:firstLine="242"/>
        <w:jc w:val="both"/>
        <w:rPr>
          <w:sz w:val="18"/>
          <w:szCs w:val="18"/>
        </w:rPr>
      </w:pPr>
      <w:r w:rsidRPr="007959E0">
        <w:rPr>
          <w:sz w:val="18"/>
          <w:szCs w:val="18"/>
        </w:rPr>
        <w:t>По результатам работы приемочная комиссия оформляет акт Приложение № 1 с выводами и предложениями о возможности (невозможности) приема оконечных средств оповещения (технических средств оповещения) МАСЦО для дальнейшего проведения мероприятий по вводу в эксплуатацию (при невозможности приема в акте указываются обоснованные причины).</w:t>
      </w:r>
    </w:p>
    <w:p w:rsidR="007959E0" w:rsidRPr="007959E0" w:rsidRDefault="007959E0" w:rsidP="00246BF5">
      <w:pPr>
        <w:pStyle w:val="aa"/>
        <w:ind w:left="42" w:right="141" w:firstLine="242"/>
        <w:jc w:val="both"/>
        <w:rPr>
          <w:sz w:val="18"/>
          <w:szCs w:val="18"/>
        </w:rPr>
      </w:pPr>
      <w:r w:rsidRPr="007959E0">
        <w:rPr>
          <w:sz w:val="18"/>
          <w:szCs w:val="18"/>
        </w:rPr>
        <w:t>Акт утверждается председателем приемочной комиссии.</w:t>
      </w:r>
    </w:p>
    <w:p w:rsidR="007959E0" w:rsidRPr="007959E0" w:rsidRDefault="007959E0" w:rsidP="00246BF5">
      <w:pPr>
        <w:pStyle w:val="aa"/>
        <w:ind w:left="42" w:right="141" w:firstLine="242"/>
        <w:jc w:val="both"/>
        <w:rPr>
          <w:sz w:val="18"/>
          <w:szCs w:val="18"/>
        </w:rPr>
      </w:pPr>
      <w:r w:rsidRPr="007959E0">
        <w:rPr>
          <w:sz w:val="18"/>
          <w:szCs w:val="18"/>
        </w:rPr>
        <w:t>Приложением к акту является план-график устранения недостатков (при наличии таковых), не препятствующих началу эксплуатации оконечных средств оповещения (технических средств оповещения) МАСЦО, подготовленный генеральным подрядчиком (исполнителем работ) совместно с заказчиком работ.</w:t>
      </w:r>
    </w:p>
    <w:p w:rsidR="007959E0" w:rsidRPr="007959E0" w:rsidRDefault="007959E0" w:rsidP="00246BF5">
      <w:pPr>
        <w:pStyle w:val="aa"/>
        <w:ind w:left="42" w:right="141" w:firstLine="242"/>
        <w:jc w:val="both"/>
        <w:rPr>
          <w:sz w:val="18"/>
          <w:szCs w:val="18"/>
        </w:rPr>
      </w:pPr>
      <w:r w:rsidRPr="007959E0">
        <w:rPr>
          <w:sz w:val="18"/>
          <w:szCs w:val="18"/>
        </w:rPr>
        <w:t>Юридической основой принятия МАСЦО в эксплуатацию является распорядительный документ Администрации муниципального округа о принятии МАСЦО в эксплуатацию и организации ее эксплуатации в составе региональной системы оповещения. Распорядительный документ принимается на основании положительных выводов акта приемочной комиссии.</w:t>
      </w:r>
    </w:p>
    <w:p w:rsidR="007959E0" w:rsidRPr="007959E0" w:rsidRDefault="007959E0" w:rsidP="00246BF5">
      <w:pPr>
        <w:pStyle w:val="aa"/>
        <w:ind w:left="42" w:right="141" w:firstLine="242"/>
        <w:jc w:val="both"/>
        <w:rPr>
          <w:sz w:val="18"/>
          <w:szCs w:val="18"/>
        </w:rPr>
      </w:pPr>
      <w:r w:rsidRPr="007959E0">
        <w:rPr>
          <w:sz w:val="18"/>
          <w:szCs w:val="18"/>
        </w:rPr>
        <w:t xml:space="preserve">Допускается, при необходимости, проведение в течение 2-3 месяцев опытной эксплуатации оконечных средств оповещения (технических средств оповещения) МАСЦО в ходе которой, подтверждается соответствие фактических значений характеристик оконечных средств оповещения (технических средств оповещения) МАСЦО и готовность персонала ЕДДС муниципального округа к </w:t>
      </w:r>
      <w:r w:rsidRPr="007959E0">
        <w:rPr>
          <w:sz w:val="18"/>
          <w:szCs w:val="18"/>
        </w:rPr>
        <w:lastRenderedPageBreak/>
        <w:t>работе в условиях функционирования МАСЦО и, при необходимости, доработаны оконечные средства оповещения (технические средства оповещения) МАСЦО и документация.</w:t>
      </w:r>
    </w:p>
    <w:p w:rsidR="007959E0" w:rsidRPr="007959E0" w:rsidRDefault="007959E0" w:rsidP="00246BF5">
      <w:pPr>
        <w:pStyle w:val="aa"/>
        <w:ind w:left="42" w:right="141" w:firstLine="242"/>
        <w:jc w:val="both"/>
        <w:rPr>
          <w:sz w:val="18"/>
          <w:szCs w:val="18"/>
        </w:rPr>
      </w:pPr>
      <w:r w:rsidRPr="007959E0">
        <w:rPr>
          <w:sz w:val="18"/>
          <w:szCs w:val="18"/>
        </w:rPr>
        <w:t>После завершения опытной эксплуатации повторно организуются и проводятся испытания оконечных средств оповещения (технических средств оповещения) МАСЦО, по результатам которых принимается решение о вводе ее в эксплуатацию.</w:t>
      </w:r>
    </w:p>
    <w:p w:rsidR="007959E0" w:rsidRPr="007959E0" w:rsidRDefault="007959E0" w:rsidP="00246BF5">
      <w:pPr>
        <w:pStyle w:val="aa"/>
        <w:ind w:left="42" w:right="141" w:firstLine="242"/>
        <w:jc w:val="both"/>
        <w:rPr>
          <w:sz w:val="18"/>
          <w:szCs w:val="18"/>
        </w:rPr>
      </w:pPr>
      <w:r w:rsidRPr="007959E0">
        <w:rPr>
          <w:sz w:val="18"/>
          <w:szCs w:val="18"/>
        </w:rPr>
        <w:t>На принятую в эксплуатацию МАСЦО Администрация муниципального округа оформляет паспорт по форме, рекомендованной совместным приказом МЧС России и Министерства цифрового развития, связи и массовых коммуникаций России от 31.07.2020 № 578/365 «Об утверждении Положения о системах оповещения населения».</w:t>
      </w:r>
    </w:p>
    <w:p w:rsidR="007959E0" w:rsidRPr="007959E0" w:rsidRDefault="007959E0" w:rsidP="007959E0">
      <w:pPr>
        <w:pStyle w:val="aa"/>
        <w:ind w:left="42" w:right="141"/>
        <w:rPr>
          <w:sz w:val="18"/>
          <w:szCs w:val="18"/>
        </w:rPr>
      </w:pPr>
    </w:p>
    <w:p w:rsidR="007959E0" w:rsidRPr="007959E0" w:rsidRDefault="007959E0" w:rsidP="00246BF5">
      <w:pPr>
        <w:pStyle w:val="aa"/>
        <w:ind w:left="5954" w:right="141"/>
        <w:jc w:val="center"/>
        <w:rPr>
          <w:sz w:val="18"/>
          <w:szCs w:val="18"/>
        </w:rPr>
      </w:pPr>
      <w:r w:rsidRPr="007959E0">
        <w:rPr>
          <w:sz w:val="18"/>
          <w:szCs w:val="18"/>
        </w:rPr>
        <w:t>Приложение № 1</w:t>
      </w:r>
    </w:p>
    <w:p w:rsidR="007959E0" w:rsidRPr="007959E0" w:rsidRDefault="007959E0" w:rsidP="00246BF5">
      <w:pPr>
        <w:pStyle w:val="aa"/>
        <w:ind w:left="5954" w:right="141"/>
        <w:jc w:val="center"/>
        <w:rPr>
          <w:sz w:val="18"/>
          <w:szCs w:val="18"/>
        </w:rPr>
      </w:pPr>
      <w:r w:rsidRPr="007959E0">
        <w:rPr>
          <w:sz w:val="18"/>
          <w:szCs w:val="18"/>
        </w:rPr>
        <w:t>к Порядку ввода в эксплуатацию муниципальной автоматизированной системы централизованного оповещения населения Марёвского муниципального округа</w:t>
      </w:r>
    </w:p>
    <w:p w:rsidR="007959E0" w:rsidRPr="007959E0" w:rsidRDefault="007959E0" w:rsidP="007959E0">
      <w:pPr>
        <w:pStyle w:val="aa"/>
        <w:ind w:left="42" w:right="141"/>
        <w:rPr>
          <w:sz w:val="18"/>
          <w:szCs w:val="18"/>
        </w:rPr>
      </w:pPr>
    </w:p>
    <w:p w:rsidR="007959E0" w:rsidRPr="007959E0" w:rsidRDefault="007959E0" w:rsidP="00246BF5">
      <w:pPr>
        <w:pStyle w:val="aa"/>
        <w:ind w:left="5954" w:right="141"/>
        <w:jc w:val="center"/>
        <w:rPr>
          <w:sz w:val="18"/>
          <w:szCs w:val="18"/>
        </w:rPr>
      </w:pPr>
      <w:r w:rsidRPr="007959E0">
        <w:rPr>
          <w:sz w:val="18"/>
          <w:szCs w:val="18"/>
        </w:rPr>
        <w:t>«УТВЕРЖДАЮ»</w:t>
      </w:r>
    </w:p>
    <w:p w:rsidR="007959E0" w:rsidRPr="007959E0" w:rsidRDefault="007959E0" w:rsidP="00246BF5">
      <w:pPr>
        <w:pStyle w:val="aa"/>
        <w:ind w:left="5954" w:right="141"/>
        <w:jc w:val="center"/>
        <w:rPr>
          <w:sz w:val="18"/>
          <w:szCs w:val="18"/>
        </w:rPr>
      </w:pPr>
      <w:r w:rsidRPr="007959E0">
        <w:rPr>
          <w:sz w:val="18"/>
          <w:szCs w:val="18"/>
        </w:rPr>
        <w:t>Председатель комиссии</w:t>
      </w:r>
    </w:p>
    <w:p w:rsidR="007959E0" w:rsidRPr="007959E0" w:rsidRDefault="007959E0" w:rsidP="00246BF5">
      <w:pPr>
        <w:pStyle w:val="aa"/>
        <w:ind w:left="5954" w:right="141"/>
        <w:jc w:val="center"/>
        <w:rPr>
          <w:sz w:val="18"/>
          <w:szCs w:val="18"/>
          <w:u w:val="single"/>
        </w:rPr>
      </w:pPr>
      <w:r w:rsidRPr="007959E0">
        <w:rPr>
          <w:sz w:val="18"/>
          <w:szCs w:val="18"/>
          <w:u w:val="single"/>
        </w:rPr>
        <w:t>Глава муниципального округа</w:t>
      </w:r>
    </w:p>
    <w:p w:rsidR="007959E0" w:rsidRPr="007959E0" w:rsidRDefault="007959E0" w:rsidP="00246BF5">
      <w:pPr>
        <w:pStyle w:val="aa"/>
        <w:ind w:left="5954" w:right="141"/>
        <w:jc w:val="center"/>
        <w:rPr>
          <w:sz w:val="18"/>
          <w:szCs w:val="18"/>
        </w:rPr>
      </w:pPr>
      <w:r w:rsidRPr="007959E0">
        <w:rPr>
          <w:sz w:val="18"/>
          <w:szCs w:val="18"/>
        </w:rPr>
        <w:t>должность</w:t>
      </w:r>
    </w:p>
    <w:p w:rsidR="007959E0" w:rsidRPr="007959E0" w:rsidRDefault="007959E0" w:rsidP="00246BF5">
      <w:pPr>
        <w:pStyle w:val="aa"/>
        <w:ind w:left="5954" w:right="141"/>
        <w:jc w:val="center"/>
        <w:rPr>
          <w:sz w:val="18"/>
          <w:szCs w:val="18"/>
        </w:rPr>
      </w:pPr>
      <w:r w:rsidRPr="007959E0">
        <w:rPr>
          <w:sz w:val="18"/>
          <w:szCs w:val="18"/>
        </w:rPr>
        <w:t>____________  __________________</w:t>
      </w:r>
    </w:p>
    <w:p w:rsidR="007959E0" w:rsidRPr="007959E0" w:rsidRDefault="007959E0" w:rsidP="00246BF5">
      <w:pPr>
        <w:pStyle w:val="aa"/>
        <w:ind w:left="5954" w:right="141"/>
        <w:jc w:val="center"/>
        <w:rPr>
          <w:sz w:val="18"/>
          <w:szCs w:val="18"/>
        </w:rPr>
      </w:pPr>
      <w:r w:rsidRPr="007959E0">
        <w:rPr>
          <w:sz w:val="18"/>
          <w:szCs w:val="18"/>
        </w:rPr>
        <w:t>подпись       расшифровка подписи</w:t>
      </w:r>
    </w:p>
    <w:p w:rsidR="007959E0" w:rsidRPr="007959E0" w:rsidRDefault="007959E0" w:rsidP="00246BF5">
      <w:pPr>
        <w:pStyle w:val="aa"/>
        <w:ind w:left="5954" w:right="141"/>
        <w:jc w:val="center"/>
        <w:rPr>
          <w:sz w:val="18"/>
          <w:szCs w:val="18"/>
        </w:rPr>
      </w:pPr>
      <w:r w:rsidRPr="007959E0">
        <w:rPr>
          <w:sz w:val="18"/>
          <w:szCs w:val="18"/>
        </w:rPr>
        <w:t>«___»_____________20___г.</w:t>
      </w:r>
    </w:p>
    <w:p w:rsidR="007959E0" w:rsidRPr="007959E0" w:rsidRDefault="007959E0" w:rsidP="00246BF5">
      <w:pPr>
        <w:pStyle w:val="aa"/>
        <w:ind w:left="5954" w:right="141"/>
        <w:jc w:val="center"/>
        <w:rPr>
          <w:sz w:val="18"/>
          <w:szCs w:val="18"/>
        </w:rPr>
      </w:pPr>
      <w:r w:rsidRPr="007959E0">
        <w:rPr>
          <w:sz w:val="18"/>
          <w:szCs w:val="18"/>
        </w:rPr>
        <w:t>МП</w:t>
      </w:r>
    </w:p>
    <w:p w:rsidR="007959E0" w:rsidRPr="007959E0" w:rsidRDefault="007959E0" w:rsidP="00246BF5">
      <w:pPr>
        <w:pStyle w:val="aa"/>
        <w:ind w:left="42" w:right="141"/>
        <w:jc w:val="center"/>
        <w:rPr>
          <w:bCs/>
          <w:sz w:val="18"/>
          <w:szCs w:val="18"/>
        </w:rPr>
      </w:pPr>
      <w:r w:rsidRPr="007959E0">
        <w:rPr>
          <w:bCs/>
          <w:sz w:val="18"/>
          <w:szCs w:val="18"/>
        </w:rPr>
        <w:t>Акт</w:t>
      </w:r>
    </w:p>
    <w:p w:rsidR="007959E0" w:rsidRPr="007959E0" w:rsidRDefault="007959E0" w:rsidP="00246BF5">
      <w:pPr>
        <w:pStyle w:val="aa"/>
        <w:ind w:left="42" w:right="141"/>
        <w:jc w:val="center"/>
        <w:rPr>
          <w:sz w:val="18"/>
          <w:szCs w:val="18"/>
        </w:rPr>
      </w:pPr>
      <w:r w:rsidRPr="007959E0">
        <w:rPr>
          <w:bCs/>
          <w:sz w:val="18"/>
          <w:szCs w:val="18"/>
        </w:rPr>
        <w:t xml:space="preserve">по результатам работы комиссии по приемке </w:t>
      </w:r>
      <w:r w:rsidRPr="007959E0">
        <w:rPr>
          <w:sz w:val="18"/>
          <w:szCs w:val="18"/>
        </w:rPr>
        <w:t>оконечного средства</w:t>
      </w:r>
      <w:r w:rsidR="00246BF5">
        <w:rPr>
          <w:sz w:val="18"/>
          <w:szCs w:val="18"/>
        </w:rPr>
        <w:t xml:space="preserve"> </w:t>
      </w:r>
      <w:r w:rsidRPr="007959E0">
        <w:rPr>
          <w:sz w:val="18"/>
          <w:szCs w:val="18"/>
        </w:rPr>
        <w:t>оповещения (технического средства оповещения) муниципальной</w:t>
      </w:r>
    </w:p>
    <w:p w:rsidR="007959E0" w:rsidRPr="007959E0" w:rsidRDefault="007959E0" w:rsidP="00246BF5">
      <w:pPr>
        <w:pStyle w:val="aa"/>
        <w:ind w:left="42" w:right="141"/>
        <w:jc w:val="center"/>
        <w:rPr>
          <w:bCs/>
          <w:sz w:val="18"/>
          <w:szCs w:val="18"/>
        </w:rPr>
      </w:pPr>
      <w:r w:rsidRPr="007959E0">
        <w:rPr>
          <w:sz w:val="18"/>
          <w:szCs w:val="18"/>
        </w:rPr>
        <w:t xml:space="preserve">автоматизированной системы централизованного оповещения населения Марёвского муниципального округа </w:t>
      </w:r>
      <w:r w:rsidRPr="007959E0">
        <w:rPr>
          <w:bCs/>
          <w:sz w:val="18"/>
          <w:szCs w:val="18"/>
        </w:rPr>
        <w:t>в эксплуатацию</w:t>
      </w:r>
    </w:p>
    <w:p w:rsidR="007959E0" w:rsidRPr="007959E0" w:rsidRDefault="007959E0" w:rsidP="007959E0">
      <w:pPr>
        <w:pStyle w:val="aa"/>
        <w:ind w:left="42" w:right="141"/>
        <w:rPr>
          <w:bCs/>
          <w:sz w:val="18"/>
          <w:szCs w:val="18"/>
        </w:rPr>
      </w:pPr>
    </w:p>
    <w:p w:rsidR="007959E0" w:rsidRPr="007959E0" w:rsidRDefault="007959E0" w:rsidP="00246BF5">
      <w:pPr>
        <w:pStyle w:val="aa"/>
        <w:ind w:left="42" w:right="141"/>
        <w:jc w:val="center"/>
        <w:rPr>
          <w:bCs/>
          <w:sz w:val="18"/>
          <w:szCs w:val="18"/>
        </w:rPr>
      </w:pPr>
      <w:r w:rsidRPr="007959E0">
        <w:rPr>
          <w:bCs/>
          <w:sz w:val="18"/>
          <w:szCs w:val="18"/>
        </w:rPr>
        <w:t>«    »__________20__ г.                                                                               № ______</w:t>
      </w:r>
    </w:p>
    <w:p w:rsidR="007959E0" w:rsidRPr="007959E0" w:rsidRDefault="007959E0" w:rsidP="007959E0">
      <w:pPr>
        <w:pStyle w:val="aa"/>
        <w:ind w:left="42" w:right="141"/>
        <w:rPr>
          <w:sz w:val="18"/>
          <w:szCs w:val="18"/>
        </w:rPr>
      </w:pPr>
    </w:p>
    <w:p w:rsidR="007959E0" w:rsidRPr="007959E0" w:rsidRDefault="007959E0" w:rsidP="00246BF5">
      <w:pPr>
        <w:pStyle w:val="aa"/>
        <w:ind w:left="42" w:right="141" w:firstLine="242"/>
        <w:jc w:val="both"/>
        <w:rPr>
          <w:sz w:val="18"/>
          <w:szCs w:val="18"/>
        </w:rPr>
      </w:pPr>
      <w:r w:rsidRPr="007959E0">
        <w:rPr>
          <w:sz w:val="18"/>
          <w:szCs w:val="18"/>
        </w:rPr>
        <w:t>Местонахождение системы оповещения: ___________________________ ____________________________________________________________________</w:t>
      </w:r>
    </w:p>
    <w:p w:rsidR="007959E0" w:rsidRPr="007959E0" w:rsidRDefault="007959E0" w:rsidP="00246BF5">
      <w:pPr>
        <w:pStyle w:val="aa"/>
        <w:ind w:left="42" w:right="141" w:firstLine="242"/>
        <w:jc w:val="both"/>
        <w:rPr>
          <w:sz w:val="18"/>
          <w:szCs w:val="18"/>
        </w:rPr>
      </w:pPr>
      <w:r w:rsidRPr="007959E0">
        <w:rPr>
          <w:sz w:val="18"/>
          <w:szCs w:val="18"/>
        </w:rPr>
        <w:t>Приемочная комиссия, назначенная постановлением Администрации Новгородского муниципального округа от «___» _______20___ №________ «__________________________________________________________________»   установила:</w:t>
      </w:r>
    </w:p>
    <w:p w:rsidR="007959E0" w:rsidRPr="007959E0" w:rsidRDefault="007959E0" w:rsidP="00246BF5">
      <w:pPr>
        <w:pStyle w:val="aa"/>
        <w:ind w:left="42" w:right="141" w:firstLine="242"/>
        <w:jc w:val="both"/>
        <w:rPr>
          <w:sz w:val="18"/>
          <w:szCs w:val="18"/>
        </w:rPr>
      </w:pPr>
      <w:r w:rsidRPr="007959E0">
        <w:rPr>
          <w:sz w:val="18"/>
          <w:szCs w:val="18"/>
        </w:rPr>
        <w:t>1. Исполнителем работ предъявлена комиссии к приемке_____________ ___________________________________________________________________</w:t>
      </w:r>
    </w:p>
    <w:p w:rsidR="007959E0" w:rsidRPr="007959E0" w:rsidRDefault="007959E0" w:rsidP="00246BF5">
      <w:pPr>
        <w:pStyle w:val="aa"/>
        <w:ind w:left="42" w:right="141" w:firstLine="242"/>
        <w:jc w:val="both"/>
        <w:rPr>
          <w:sz w:val="18"/>
          <w:szCs w:val="18"/>
        </w:rPr>
      </w:pPr>
      <w:r w:rsidRPr="007959E0">
        <w:rPr>
          <w:sz w:val="18"/>
          <w:szCs w:val="18"/>
        </w:rPr>
        <w:t xml:space="preserve">                              наименование системы оповещения и вид строительства, </w:t>
      </w:r>
    </w:p>
    <w:p w:rsidR="007959E0" w:rsidRPr="007959E0" w:rsidRDefault="007959E0" w:rsidP="00246BF5">
      <w:pPr>
        <w:pStyle w:val="aa"/>
        <w:ind w:left="42" w:right="141" w:firstLine="242"/>
        <w:jc w:val="both"/>
        <w:rPr>
          <w:sz w:val="18"/>
          <w:szCs w:val="18"/>
        </w:rPr>
      </w:pPr>
      <w:r w:rsidRPr="007959E0">
        <w:rPr>
          <w:sz w:val="18"/>
          <w:szCs w:val="18"/>
        </w:rPr>
        <w:t>расположенной на территории __________________________________________</w:t>
      </w:r>
    </w:p>
    <w:p w:rsidR="007959E0" w:rsidRPr="007959E0" w:rsidRDefault="007959E0" w:rsidP="00246BF5">
      <w:pPr>
        <w:pStyle w:val="aa"/>
        <w:ind w:left="42" w:right="141" w:firstLine="242"/>
        <w:jc w:val="both"/>
        <w:rPr>
          <w:sz w:val="18"/>
          <w:szCs w:val="18"/>
        </w:rPr>
      </w:pPr>
      <w:r w:rsidRPr="007959E0">
        <w:rPr>
          <w:sz w:val="18"/>
          <w:szCs w:val="18"/>
        </w:rPr>
        <w:t>____________________________________________________________________</w:t>
      </w:r>
    </w:p>
    <w:p w:rsidR="007959E0" w:rsidRPr="007959E0" w:rsidRDefault="007959E0" w:rsidP="00246BF5">
      <w:pPr>
        <w:pStyle w:val="aa"/>
        <w:ind w:left="42" w:right="141" w:firstLine="242"/>
        <w:jc w:val="both"/>
        <w:rPr>
          <w:sz w:val="18"/>
          <w:szCs w:val="18"/>
        </w:rPr>
      </w:pPr>
      <w:r w:rsidRPr="007959E0">
        <w:rPr>
          <w:sz w:val="18"/>
          <w:szCs w:val="18"/>
        </w:rPr>
        <w:t xml:space="preserve">2. Строительство производилось в   соответствии   с   _________________                                                            </w:t>
      </w:r>
    </w:p>
    <w:p w:rsidR="007959E0" w:rsidRPr="007959E0" w:rsidRDefault="007959E0" w:rsidP="00246BF5">
      <w:pPr>
        <w:pStyle w:val="aa"/>
        <w:ind w:left="42" w:right="141" w:firstLine="242"/>
        <w:jc w:val="both"/>
        <w:rPr>
          <w:sz w:val="18"/>
          <w:szCs w:val="18"/>
        </w:rPr>
      </w:pPr>
      <w:r w:rsidRPr="007959E0">
        <w:rPr>
          <w:sz w:val="18"/>
          <w:szCs w:val="18"/>
        </w:rPr>
        <w:t>____________________________________________________________________</w:t>
      </w:r>
    </w:p>
    <w:p w:rsidR="007959E0" w:rsidRPr="007959E0" w:rsidRDefault="007959E0" w:rsidP="00246BF5">
      <w:pPr>
        <w:pStyle w:val="aa"/>
        <w:ind w:left="42" w:right="141" w:firstLine="242"/>
        <w:jc w:val="both"/>
        <w:rPr>
          <w:sz w:val="18"/>
          <w:szCs w:val="18"/>
        </w:rPr>
      </w:pPr>
      <w:r w:rsidRPr="007959E0">
        <w:rPr>
          <w:sz w:val="18"/>
          <w:szCs w:val="18"/>
        </w:rPr>
        <w:t>наименование муниципального контракта (документа)</w:t>
      </w:r>
    </w:p>
    <w:p w:rsidR="007959E0" w:rsidRPr="007959E0" w:rsidRDefault="007959E0" w:rsidP="00246BF5">
      <w:pPr>
        <w:pStyle w:val="aa"/>
        <w:ind w:left="42" w:right="141" w:firstLine="242"/>
        <w:jc w:val="both"/>
        <w:rPr>
          <w:sz w:val="18"/>
          <w:szCs w:val="18"/>
        </w:rPr>
      </w:pPr>
      <w:r w:rsidRPr="007959E0">
        <w:rPr>
          <w:sz w:val="18"/>
          <w:szCs w:val="18"/>
        </w:rPr>
        <w:t>3. Строительство осуществляли ___________________________________</w:t>
      </w:r>
    </w:p>
    <w:p w:rsidR="007959E0" w:rsidRPr="007959E0" w:rsidRDefault="007959E0" w:rsidP="00246BF5">
      <w:pPr>
        <w:pStyle w:val="aa"/>
        <w:ind w:left="42" w:right="141" w:firstLine="242"/>
        <w:jc w:val="both"/>
        <w:rPr>
          <w:sz w:val="18"/>
          <w:szCs w:val="18"/>
        </w:rPr>
      </w:pPr>
      <w:r w:rsidRPr="007959E0">
        <w:rPr>
          <w:sz w:val="18"/>
          <w:szCs w:val="18"/>
        </w:rPr>
        <w:t>____________________________________________________________________</w:t>
      </w:r>
    </w:p>
    <w:p w:rsidR="007959E0" w:rsidRPr="007959E0" w:rsidRDefault="007959E0" w:rsidP="00246BF5">
      <w:pPr>
        <w:pStyle w:val="aa"/>
        <w:ind w:left="42" w:right="141" w:firstLine="242"/>
        <w:jc w:val="both"/>
        <w:rPr>
          <w:sz w:val="18"/>
          <w:szCs w:val="18"/>
        </w:rPr>
      </w:pPr>
      <w:r w:rsidRPr="007959E0">
        <w:rPr>
          <w:sz w:val="18"/>
          <w:szCs w:val="18"/>
        </w:rPr>
        <w:t>наименование подрядчика и субподрядных</w:t>
      </w:r>
    </w:p>
    <w:p w:rsidR="007959E0" w:rsidRPr="007959E0" w:rsidRDefault="007959E0" w:rsidP="00246BF5">
      <w:pPr>
        <w:pStyle w:val="aa"/>
        <w:ind w:left="42" w:right="141" w:firstLine="242"/>
        <w:jc w:val="both"/>
        <w:rPr>
          <w:sz w:val="18"/>
          <w:szCs w:val="18"/>
        </w:rPr>
      </w:pPr>
      <w:r w:rsidRPr="007959E0">
        <w:rPr>
          <w:sz w:val="18"/>
          <w:szCs w:val="18"/>
        </w:rPr>
        <w:t>____________________________________________________________________</w:t>
      </w:r>
    </w:p>
    <w:p w:rsidR="007959E0" w:rsidRPr="007959E0" w:rsidRDefault="007959E0" w:rsidP="00246BF5">
      <w:pPr>
        <w:pStyle w:val="aa"/>
        <w:ind w:left="42" w:right="141" w:firstLine="242"/>
        <w:jc w:val="both"/>
        <w:rPr>
          <w:sz w:val="18"/>
          <w:szCs w:val="18"/>
        </w:rPr>
      </w:pPr>
      <w:r w:rsidRPr="007959E0">
        <w:rPr>
          <w:sz w:val="18"/>
          <w:szCs w:val="18"/>
        </w:rPr>
        <w:t>организаций, их реквизиты, виды работ, выполнявшихся каждой из них</w:t>
      </w:r>
    </w:p>
    <w:p w:rsidR="007959E0" w:rsidRPr="007959E0" w:rsidRDefault="007959E0" w:rsidP="00246BF5">
      <w:pPr>
        <w:pStyle w:val="aa"/>
        <w:ind w:left="42" w:right="141" w:firstLine="242"/>
        <w:jc w:val="both"/>
        <w:rPr>
          <w:sz w:val="18"/>
          <w:szCs w:val="18"/>
        </w:rPr>
      </w:pPr>
    </w:p>
    <w:p w:rsidR="007959E0" w:rsidRPr="007959E0" w:rsidRDefault="007959E0" w:rsidP="00246BF5">
      <w:pPr>
        <w:pStyle w:val="aa"/>
        <w:ind w:left="42" w:right="141" w:firstLine="242"/>
        <w:jc w:val="both"/>
        <w:rPr>
          <w:sz w:val="18"/>
          <w:szCs w:val="18"/>
        </w:rPr>
      </w:pPr>
      <w:r w:rsidRPr="007959E0">
        <w:rPr>
          <w:sz w:val="18"/>
          <w:szCs w:val="18"/>
        </w:rPr>
        <w:t>4. Проектно-сметная документация на строительство разработана проектировщиком_____________________________________________________</w:t>
      </w:r>
    </w:p>
    <w:p w:rsidR="007959E0" w:rsidRPr="007959E0" w:rsidRDefault="007959E0" w:rsidP="00246BF5">
      <w:pPr>
        <w:pStyle w:val="aa"/>
        <w:ind w:left="42" w:right="141" w:firstLine="242"/>
        <w:jc w:val="both"/>
        <w:rPr>
          <w:sz w:val="18"/>
          <w:szCs w:val="18"/>
        </w:rPr>
      </w:pPr>
      <w:r w:rsidRPr="007959E0">
        <w:rPr>
          <w:sz w:val="18"/>
          <w:szCs w:val="18"/>
        </w:rPr>
        <w:t>____________________________________________________________________</w:t>
      </w:r>
    </w:p>
    <w:p w:rsidR="007959E0" w:rsidRPr="007959E0" w:rsidRDefault="007959E0" w:rsidP="00246BF5">
      <w:pPr>
        <w:pStyle w:val="aa"/>
        <w:ind w:left="42" w:right="141" w:firstLine="242"/>
        <w:jc w:val="both"/>
        <w:rPr>
          <w:sz w:val="18"/>
          <w:szCs w:val="18"/>
        </w:rPr>
      </w:pPr>
      <w:r w:rsidRPr="007959E0">
        <w:rPr>
          <w:sz w:val="18"/>
          <w:szCs w:val="18"/>
        </w:rPr>
        <w:t>наименование организации и ее реквизиты</w:t>
      </w:r>
    </w:p>
    <w:p w:rsidR="007959E0" w:rsidRPr="007959E0" w:rsidRDefault="007959E0" w:rsidP="00246BF5">
      <w:pPr>
        <w:pStyle w:val="aa"/>
        <w:ind w:left="42" w:right="141" w:firstLine="242"/>
        <w:jc w:val="both"/>
        <w:rPr>
          <w:sz w:val="18"/>
          <w:szCs w:val="18"/>
        </w:rPr>
      </w:pPr>
      <w:r w:rsidRPr="007959E0">
        <w:rPr>
          <w:sz w:val="18"/>
          <w:szCs w:val="18"/>
        </w:rPr>
        <w:t>5. Исходные данные (технические условия) для проектирования выданы ___________________________________________________________________</w:t>
      </w:r>
    </w:p>
    <w:p w:rsidR="007959E0" w:rsidRPr="007959E0" w:rsidRDefault="007959E0" w:rsidP="00246BF5">
      <w:pPr>
        <w:pStyle w:val="aa"/>
        <w:ind w:left="42" w:right="141" w:firstLine="242"/>
        <w:jc w:val="both"/>
        <w:rPr>
          <w:sz w:val="18"/>
          <w:szCs w:val="18"/>
        </w:rPr>
      </w:pPr>
      <w:r w:rsidRPr="007959E0">
        <w:rPr>
          <w:sz w:val="18"/>
          <w:szCs w:val="18"/>
        </w:rPr>
        <w:t>___________________________________________________________________</w:t>
      </w:r>
    </w:p>
    <w:p w:rsidR="007959E0" w:rsidRPr="007959E0" w:rsidRDefault="007959E0" w:rsidP="00246BF5">
      <w:pPr>
        <w:pStyle w:val="aa"/>
        <w:ind w:left="42" w:right="141" w:firstLine="242"/>
        <w:jc w:val="both"/>
        <w:rPr>
          <w:sz w:val="18"/>
          <w:szCs w:val="18"/>
        </w:rPr>
      </w:pPr>
      <w:r w:rsidRPr="007959E0">
        <w:rPr>
          <w:sz w:val="18"/>
          <w:szCs w:val="18"/>
        </w:rPr>
        <w:t>наименование организации, и ее реквизиты</w:t>
      </w:r>
    </w:p>
    <w:p w:rsidR="007959E0" w:rsidRPr="007959E0" w:rsidRDefault="007959E0" w:rsidP="00246BF5">
      <w:pPr>
        <w:pStyle w:val="aa"/>
        <w:ind w:left="42" w:right="141" w:firstLine="242"/>
        <w:jc w:val="both"/>
        <w:rPr>
          <w:sz w:val="18"/>
          <w:szCs w:val="18"/>
        </w:rPr>
      </w:pPr>
      <w:r w:rsidRPr="007959E0">
        <w:rPr>
          <w:sz w:val="18"/>
          <w:szCs w:val="18"/>
        </w:rPr>
        <w:t xml:space="preserve">6. Проектно-сметная документация утверждена ______________________                </w:t>
      </w:r>
    </w:p>
    <w:p w:rsidR="007959E0" w:rsidRPr="007959E0" w:rsidRDefault="007959E0" w:rsidP="00246BF5">
      <w:pPr>
        <w:pStyle w:val="aa"/>
        <w:ind w:left="42" w:right="141" w:firstLine="242"/>
        <w:jc w:val="both"/>
        <w:rPr>
          <w:sz w:val="18"/>
          <w:szCs w:val="18"/>
        </w:rPr>
      </w:pPr>
      <w:r w:rsidRPr="007959E0">
        <w:rPr>
          <w:sz w:val="18"/>
          <w:szCs w:val="18"/>
        </w:rPr>
        <w:t>____________________________________________________________________</w:t>
      </w:r>
    </w:p>
    <w:p w:rsidR="007959E0" w:rsidRPr="007959E0" w:rsidRDefault="007959E0" w:rsidP="00246BF5">
      <w:pPr>
        <w:pStyle w:val="aa"/>
        <w:ind w:left="42" w:right="141" w:firstLine="242"/>
        <w:jc w:val="both"/>
        <w:rPr>
          <w:sz w:val="18"/>
          <w:szCs w:val="18"/>
        </w:rPr>
      </w:pPr>
      <w:r w:rsidRPr="007959E0">
        <w:rPr>
          <w:sz w:val="18"/>
          <w:szCs w:val="18"/>
        </w:rPr>
        <w:t>наименование органа, утвердившего проектно-сметную документацию на объект</w:t>
      </w:r>
    </w:p>
    <w:p w:rsidR="007959E0" w:rsidRPr="007959E0" w:rsidRDefault="007959E0" w:rsidP="00246BF5">
      <w:pPr>
        <w:pStyle w:val="aa"/>
        <w:ind w:left="42" w:right="141" w:firstLine="242"/>
        <w:jc w:val="both"/>
        <w:rPr>
          <w:sz w:val="18"/>
          <w:szCs w:val="18"/>
        </w:rPr>
      </w:pPr>
      <w:r w:rsidRPr="007959E0">
        <w:rPr>
          <w:sz w:val="18"/>
          <w:szCs w:val="18"/>
        </w:rPr>
        <w:t>____________________________________________________________________</w:t>
      </w:r>
    </w:p>
    <w:p w:rsidR="007959E0" w:rsidRPr="007959E0" w:rsidRDefault="007959E0" w:rsidP="00246BF5">
      <w:pPr>
        <w:pStyle w:val="aa"/>
        <w:ind w:left="42" w:right="141" w:firstLine="242"/>
        <w:jc w:val="both"/>
        <w:rPr>
          <w:sz w:val="18"/>
          <w:szCs w:val="18"/>
        </w:rPr>
      </w:pPr>
      <w:r w:rsidRPr="007959E0">
        <w:rPr>
          <w:sz w:val="18"/>
          <w:szCs w:val="18"/>
        </w:rPr>
        <w:t xml:space="preserve">  </w:t>
      </w:r>
    </w:p>
    <w:p w:rsidR="007959E0" w:rsidRPr="007959E0" w:rsidRDefault="007959E0" w:rsidP="00246BF5">
      <w:pPr>
        <w:pStyle w:val="aa"/>
        <w:ind w:left="42" w:right="141" w:firstLine="242"/>
        <w:jc w:val="both"/>
        <w:rPr>
          <w:sz w:val="18"/>
          <w:szCs w:val="18"/>
        </w:rPr>
      </w:pPr>
      <w:r w:rsidRPr="007959E0">
        <w:rPr>
          <w:sz w:val="18"/>
          <w:szCs w:val="18"/>
        </w:rPr>
        <w:t>« ____   » __________ 20___г. № __________</w:t>
      </w:r>
    </w:p>
    <w:p w:rsidR="007959E0" w:rsidRPr="007959E0" w:rsidRDefault="007959E0" w:rsidP="00246BF5">
      <w:pPr>
        <w:pStyle w:val="aa"/>
        <w:ind w:left="42" w:right="141" w:firstLine="242"/>
        <w:jc w:val="both"/>
        <w:rPr>
          <w:sz w:val="18"/>
          <w:szCs w:val="18"/>
        </w:rPr>
      </w:pPr>
      <w:r w:rsidRPr="007959E0">
        <w:rPr>
          <w:sz w:val="18"/>
          <w:szCs w:val="18"/>
        </w:rPr>
        <w:t>7. Строительно-монтажные работы осуществлены в сроки:</w:t>
      </w:r>
    </w:p>
    <w:p w:rsidR="007959E0" w:rsidRPr="007959E0" w:rsidRDefault="007959E0" w:rsidP="00246BF5">
      <w:pPr>
        <w:pStyle w:val="aa"/>
        <w:ind w:left="42" w:right="141" w:firstLine="242"/>
        <w:jc w:val="both"/>
        <w:rPr>
          <w:sz w:val="18"/>
          <w:szCs w:val="18"/>
        </w:rPr>
      </w:pPr>
      <w:r w:rsidRPr="007959E0">
        <w:rPr>
          <w:sz w:val="18"/>
          <w:szCs w:val="18"/>
        </w:rPr>
        <w:t>Начало работ ______________________________</w:t>
      </w:r>
    </w:p>
    <w:p w:rsidR="007959E0" w:rsidRPr="007959E0" w:rsidRDefault="007959E0" w:rsidP="00246BF5">
      <w:pPr>
        <w:pStyle w:val="aa"/>
        <w:ind w:left="42" w:right="141" w:firstLine="242"/>
        <w:jc w:val="both"/>
        <w:rPr>
          <w:sz w:val="18"/>
          <w:szCs w:val="18"/>
        </w:rPr>
      </w:pPr>
      <w:r w:rsidRPr="007959E0">
        <w:rPr>
          <w:sz w:val="18"/>
          <w:szCs w:val="18"/>
        </w:rPr>
        <w:t xml:space="preserve">                                                  месяц, год</w:t>
      </w:r>
    </w:p>
    <w:p w:rsidR="007959E0" w:rsidRPr="007959E0" w:rsidRDefault="007959E0" w:rsidP="00246BF5">
      <w:pPr>
        <w:pStyle w:val="aa"/>
        <w:ind w:left="42" w:right="141" w:firstLine="242"/>
        <w:jc w:val="both"/>
        <w:rPr>
          <w:sz w:val="18"/>
          <w:szCs w:val="18"/>
        </w:rPr>
      </w:pPr>
      <w:r w:rsidRPr="007959E0">
        <w:rPr>
          <w:sz w:val="18"/>
          <w:szCs w:val="18"/>
        </w:rPr>
        <w:t>Окончание работ ___________________________</w:t>
      </w:r>
    </w:p>
    <w:p w:rsidR="007959E0" w:rsidRPr="007959E0" w:rsidRDefault="007959E0" w:rsidP="00246BF5">
      <w:pPr>
        <w:pStyle w:val="aa"/>
        <w:ind w:left="42" w:right="141" w:firstLine="242"/>
        <w:jc w:val="both"/>
        <w:rPr>
          <w:sz w:val="18"/>
          <w:szCs w:val="18"/>
        </w:rPr>
      </w:pPr>
      <w:r w:rsidRPr="007959E0">
        <w:rPr>
          <w:sz w:val="18"/>
          <w:szCs w:val="18"/>
        </w:rPr>
        <w:t xml:space="preserve">                                                   месяц, год</w:t>
      </w:r>
    </w:p>
    <w:p w:rsidR="007959E0" w:rsidRPr="007959E0" w:rsidRDefault="007959E0" w:rsidP="00246BF5">
      <w:pPr>
        <w:pStyle w:val="aa"/>
        <w:ind w:left="42" w:right="141" w:firstLine="242"/>
        <w:jc w:val="both"/>
        <w:rPr>
          <w:sz w:val="18"/>
          <w:szCs w:val="18"/>
        </w:rPr>
      </w:pPr>
      <w:r w:rsidRPr="007959E0">
        <w:rPr>
          <w:sz w:val="18"/>
          <w:szCs w:val="18"/>
        </w:rPr>
        <w:t>8. Предъявленная исполнителем работ к приемке ____________________</w:t>
      </w:r>
    </w:p>
    <w:p w:rsidR="007959E0" w:rsidRPr="007959E0" w:rsidRDefault="007959E0" w:rsidP="00246BF5">
      <w:pPr>
        <w:pStyle w:val="aa"/>
        <w:ind w:left="42" w:right="141" w:firstLine="242"/>
        <w:jc w:val="both"/>
        <w:rPr>
          <w:sz w:val="18"/>
          <w:szCs w:val="18"/>
        </w:rPr>
      </w:pPr>
      <w:r w:rsidRPr="007959E0">
        <w:rPr>
          <w:sz w:val="18"/>
          <w:szCs w:val="18"/>
        </w:rPr>
        <w:t>____________________________________________________________________</w:t>
      </w:r>
    </w:p>
    <w:p w:rsidR="007959E0" w:rsidRPr="007959E0" w:rsidRDefault="007959E0" w:rsidP="00246BF5">
      <w:pPr>
        <w:pStyle w:val="aa"/>
        <w:ind w:left="42" w:right="141" w:firstLine="242"/>
        <w:jc w:val="both"/>
        <w:rPr>
          <w:sz w:val="18"/>
          <w:szCs w:val="18"/>
        </w:rPr>
      </w:pPr>
      <w:r w:rsidRPr="007959E0">
        <w:rPr>
          <w:sz w:val="18"/>
          <w:szCs w:val="18"/>
        </w:rPr>
        <w:t>наименование системы</w:t>
      </w:r>
    </w:p>
    <w:p w:rsidR="007959E0" w:rsidRPr="007959E0" w:rsidRDefault="007959E0" w:rsidP="00246BF5">
      <w:pPr>
        <w:pStyle w:val="aa"/>
        <w:ind w:left="42" w:right="141" w:firstLine="242"/>
        <w:jc w:val="both"/>
        <w:rPr>
          <w:sz w:val="18"/>
          <w:szCs w:val="18"/>
        </w:rPr>
      </w:pPr>
      <w:r w:rsidRPr="007959E0">
        <w:rPr>
          <w:sz w:val="18"/>
          <w:szCs w:val="18"/>
        </w:rPr>
        <w:t>9. На объектах МАСЦО установлено оборудование, в том числе ЗИП, предусмотренное проектом   в количестве согласно приложению к акту.</w:t>
      </w:r>
    </w:p>
    <w:p w:rsidR="007959E0" w:rsidRPr="007959E0" w:rsidRDefault="007959E0" w:rsidP="00246BF5">
      <w:pPr>
        <w:pStyle w:val="aa"/>
        <w:ind w:left="42" w:right="141" w:firstLine="242"/>
        <w:jc w:val="both"/>
        <w:rPr>
          <w:sz w:val="18"/>
          <w:szCs w:val="18"/>
        </w:rPr>
      </w:pPr>
      <w:r w:rsidRPr="007959E0">
        <w:rPr>
          <w:sz w:val="18"/>
          <w:szCs w:val="18"/>
        </w:rPr>
        <w:t>При обнаруженных фактах несоответствия номенклатуры, комплектности, адреса места размещения, либо монтажа ТСО – их перечислить.</w:t>
      </w:r>
    </w:p>
    <w:p w:rsidR="007959E0" w:rsidRPr="007959E0" w:rsidRDefault="007959E0" w:rsidP="00246BF5">
      <w:pPr>
        <w:pStyle w:val="aa"/>
        <w:ind w:left="42" w:right="141" w:firstLine="242"/>
        <w:jc w:val="both"/>
        <w:rPr>
          <w:sz w:val="18"/>
          <w:szCs w:val="18"/>
        </w:rPr>
      </w:pPr>
      <w:r w:rsidRPr="007959E0">
        <w:rPr>
          <w:sz w:val="18"/>
          <w:szCs w:val="18"/>
        </w:rPr>
        <w:t>Примечание: форма приложения к акту:</w:t>
      </w:r>
    </w:p>
    <w:tbl>
      <w:tblPr>
        <w:tblW w:w="1053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460"/>
        <w:gridCol w:w="1782"/>
        <w:gridCol w:w="1560"/>
        <w:gridCol w:w="1185"/>
        <w:gridCol w:w="776"/>
        <w:gridCol w:w="3054"/>
        <w:gridCol w:w="1721"/>
      </w:tblGrid>
      <w:tr w:rsidR="007959E0" w:rsidRPr="007959E0" w:rsidTr="00246BF5">
        <w:trPr>
          <w:trHeight w:val="20"/>
        </w:trPr>
        <w:tc>
          <w:tcPr>
            <w:tcW w:w="460" w:type="dxa"/>
            <w:tcBorders>
              <w:top w:val="single" w:sz="4" w:space="0" w:color="auto"/>
              <w:left w:val="single" w:sz="4" w:space="0" w:color="auto"/>
              <w:bottom w:val="single" w:sz="4" w:space="0" w:color="auto"/>
              <w:right w:val="single" w:sz="4" w:space="0" w:color="auto"/>
            </w:tcBorders>
            <w:hideMark/>
          </w:tcPr>
          <w:p w:rsidR="007959E0" w:rsidRPr="007959E0" w:rsidRDefault="007959E0" w:rsidP="00246BF5">
            <w:pPr>
              <w:pStyle w:val="aa"/>
              <w:ind w:right="-20"/>
              <w:rPr>
                <w:sz w:val="18"/>
                <w:szCs w:val="18"/>
              </w:rPr>
            </w:pPr>
            <w:r w:rsidRPr="007959E0">
              <w:rPr>
                <w:sz w:val="18"/>
                <w:szCs w:val="18"/>
              </w:rPr>
              <w:t>№ п/п</w:t>
            </w:r>
          </w:p>
        </w:tc>
        <w:tc>
          <w:tcPr>
            <w:tcW w:w="1782" w:type="dxa"/>
            <w:tcBorders>
              <w:top w:val="single" w:sz="4" w:space="0" w:color="auto"/>
              <w:left w:val="single" w:sz="4" w:space="0" w:color="auto"/>
              <w:bottom w:val="single" w:sz="4" w:space="0" w:color="auto"/>
              <w:right w:val="single" w:sz="4" w:space="0" w:color="auto"/>
            </w:tcBorders>
            <w:hideMark/>
          </w:tcPr>
          <w:p w:rsidR="007959E0" w:rsidRPr="007959E0" w:rsidRDefault="007959E0" w:rsidP="00246BF5">
            <w:pPr>
              <w:pStyle w:val="aa"/>
              <w:ind w:right="-20"/>
              <w:rPr>
                <w:sz w:val="18"/>
                <w:szCs w:val="18"/>
              </w:rPr>
            </w:pPr>
            <w:r w:rsidRPr="007959E0">
              <w:rPr>
                <w:sz w:val="18"/>
                <w:szCs w:val="18"/>
              </w:rPr>
              <w:t>Наименование</w:t>
            </w:r>
          </w:p>
          <w:p w:rsidR="007959E0" w:rsidRPr="007959E0" w:rsidRDefault="007959E0" w:rsidP="00246BF5">
            <w:pPr>
              <w:pStyle w:val="aa"/>
              <w:ind w:right="-20"/>
              <w:rPr>
                <w:sz w:val="18"/>
                <w:szCs w:val="18"/>
              </w:rPr>
            </w:pPr>
            <w:r w:rsidRPr="007959E0">
              <w:rPr>
                <w:sz w:val="18"/>
                <w:szCs w:val="18"/>
              </w:rPr>
              <w:t xml:space="preserve"> ТСО</w:t>
            </w:r>
          </w:p>
        </w:tc>
        <w:tc>
          <w:tcPr>
            <w:tcW w:w="1560" w:type="dxa"/>
            <w:tcBorders>
              <w:top w:val="single" w:sz="4" w:space="0" w:color="auto"/>
              <w:left w:val="single" w:sz="4" w:space="0" w:color="auto"/>
              <w:bottom w:val="single" w:sz="4" w:space="0" w:color="auto"/>
              <w:right w:val="single" w:sz="4" w:space="0" w:color="auto"/>
            </w:tcBorders>
            <w:hideMark/>
          </w:tcPr>
          <w:p w:rsidR="007959E0" w:rsidRPr="007959E0" w:rsidRDefault="007959E0" w:rsidP="00246BF5">
            <w:pPr>
              <w:pStyle w:val="aa"/>
              <w:ind w:right="-20"/>
              <w:rPr>
                <w:sz w:val="18"/>
                <w:szCs w:val="18"/>
              </w:rPr>
            </w:pPr>
            <w:r w:rsidRPr="007959E0">
              <w:rPr>
                <w:sz w:val="18"/>
                <w:szCs w:val="18"/>
              </w:rPr>
              <w:t>Адрес места размещения ТСО</w:t>
            </w:r>
          </w:p>
        </w:tc>
        <w:tc>
          <w:tcPr>
            <w:tcW w:w="1185" w:type="dxa"/>
            <w:tcBorders>
              <w:top w:val="single" w:sz="4" w:space="0" w:color="auto"/>
              <w:left w:val="single" w:sz="4" w:space="0" w:color="auto"/>
              <w:bottom w:val="single" w:sz="4" w:space="0" w:color="auto"/>
              <w:right w:val="single" w:sz="4" w:space="0" w:color="auto"/>
            </w:tcBorders>
            <w:hideMark/>
          </w:tcPr>
          <w:p w:rsidR="007959E0" w:rsidRPr="007959E0" w:rsidRDefault="007959E0" w:rsidP="00246BF5">
            <w:pPr>
              <w:pStyle w:val="aa"/>
              <w:ind w:right="-20"/>
              <w:rPr>
                <w:sz w:val="18"/>
                <w:szCs w:val="18"/>
              </w:rPr>
            </w:pPr>
            <w:r w:rsidRPr="007959E0">
              <w:rPr>
                <w:sz w:val="18"/>
                <w:szCs w:val="18"/>
              </w:rPr>
              <w:t>Единица измерения</w:t>
            </w:r>
          </w:p>
        </w:tc>
        <w:tc>
          <w:tcPr>
            <w:tcW w:w="776" w:type="dxa"/>
            <w:tcBorders>
              <w:top w:val="single" w:sz="4" w:space="0" w:color="auto"/>
              <w:left w:val="single" w:sz="4" w:space="0" w:color="auto"/>
              <w:bottom w:val="single" w:sz="4" w:space="0" w:color="auto"/>
              <w:right w:val="single" w:sz="4" w:space="0" w:color="auto"/>
            </w:tcBorders>
            <w:hideMark/>
          </w:tcPr>
          <w:p w:rsidR="007959E0" w:rsidRPr="007959E0" w:rsidRDefault="007959E0" w:rsidP="00246BF5">
            <w:pPr>
              <w:pStyle w:val="aa"/>
              <w:ind w:right="-20"/>
              <w:rPr>
                <w:sz w:val="18"/>
                <w:szCs w:val="18"/>
              </w:rPr>
            </w:pPr>
            <w:r w:rsidRPr="007959E0">
              <w:rPr>
                <w:sz w:val="18"/>
                <w:szCs w:val="18"/>
              </w:rPr>
              <w:t>Кол-во</w:t>
            </w:r>
          </w:p>
        </w:tc>
        <w:tc>
          <w:tcPr>
            <w:tcW w:w="3054" w:type="dxa"/>
            <w:tcBorders>
              <w:top w:val="single" w:sz="4" w:space="0" w:color="auto"/>
              <w:left w:val="single" w:sz="4" w:space="0" w:color="auto"/>
              <w:bottom w:val="single" w:sz="4" w:space="0" w:color="auto"/>
              <w:right w:val="single" w:sz="4" w:space="0" w:color="auto"/>
            </w:tcBorders>
            <w:hideMark/>
          </w:tcPr>
          <w:p w:rsidR="007959E0" w:rsidRPr="007959E0" w:rsidRDefault="007959E0" w:rsidP="00246BF5">
            <w:pPr>
              <w:pStyle w:val="aa"/>
              <w:ind w:right="-20"/>
              <w:rPr>
                <w:sz w:val="18"/>
                <w:szCs w:val="18"/>
              </w:rPr>
            </w:pPr>
            <w:r w:rsidRPr="007959E0">
              <w:rPr>
                <w:sz w:val="18"/>
                <w:szCs w:val="18"/>
              </w:rPr>
              <w:t>Соответствие/несоответствие проектной документации</w:t>
            </w:r>
          </w:p>
        </w:tc>
        <w:tc>
          <w:tcPr>
            <w:tcW w:w="1721" w:type="dxa"/>
            <w:tcBorders>
              <w:top w:val="single" w:sz="4" w:space="0" w:color="auto"/>
              <w:left w:val="single" w:sz="4" w:space="0" w:color="auto"/>
              <w:bottom w:val="single" w:sz="4" w:space="0" w:color="auto"/>
              <w:right w:val="single" w:sz="4" w:space="0" w:color="auto"/>
            </w:tcBorders>
          </w:tcPr>
          <w:p w:rsidR="007959E0" w:rsidRPr="007959E0" w:rsidRDefault="007959E0" w:rsidP="00246BF5">
            <w:pPr>
              <w:pStyle w:val="aa"/>
              <w:ind w:right="-20"/>
              <w:rPr>
                <w:sz w:val="18"/>
                <w:szCs w:val="18"/>
              </w:rPr>
            </w:pPr>
            <w:r w:rsidRPr="007959E0">
              <w:rPr>
                <w:sz w:val="18"/>
                <w:szCs w:val="18"/>
              </w:rPr>
              <w:t>Примечание</w:t>
            </w:r>
          </w:p>
        </w:tc>
      </w:tr>
      <w:tr w:rsidR="007959E0" w:rsidRPr="007959E0" w:rsidTr="00246BF5">
        <w:trPr>
          <w:trHeight w:val="20"/>
        </w:trPr>
        <w:tc>
          <w:tcPr>
            <w:tcW w:w="460" w:type="dxa"/>
            <w:tcBorders>
              <w:top w:val="single" w:sz="4" w:space="0" w:color="auto"/>
              <w:left w:val="single" w:sz="4" w:space="0" w:color="auto"/>
              <w:bottom w:val="single" w:sz="4" w:space="0" w:color="auto"/>
              <w:right w:val="single" w:sz="4" w:space="0" w:color="auto"/>
            </w:tcBorders>
            <w:hideMark/>
          </w:tcPr>
          <w:p w:rsidR="007959E0" w:rsidRPr="007959E0" w:rsidRDefault="007959E0" w:rsidP="00246BF5">
            <w:pPr>
              <w:pStyle w:val="aa"/>
              <w:ind w:right="-20"/>
              <w:rPr>
                <w:sz w:val="18"/>
                <w:szCs w:val="18"/>
              </w:rPr>
            </w:pPr>
            <w:r w:rsidRPr="007959E0">
              <w:rPr>
                <w:sz w:val="18"/>
                <w:szCs w:val="18"/>
              </w:rPr>
              <w:lastRenderedPageBreak/>
              <w:t>1</w:t>
            </w:r>
          </w:p>
        </w:tc>
        <w:tc>
          <w:tcPr>
            <w:tcW w:w="1782" w:type="dxa"/>
            <w:tcBorders>
              <w:top w:val="single" w:sz="4" w:space="0" w:color="auto"/>
              <w:left w:val="single" w:sz="4" w:space="0" w:color="auto"/>
              <w:bottom w:val="single" w:sz="4" w:space="0" w:color="auto"/>
              <w:right w:val="single" w:sz="4" w:space="0" w:color="auto"/>
            </w:tcBorders>
            <w:hideMark/>
          </w:tcPr>
          <w:p w:rsidR="007959E0" w:rsidRPr="007959E0" w:rsidRDefault="007959E0" w:rsidP="00246BF5">
            <w:pPr>
              <w:pStyle w:val="aa"/>
              <w:ind w:right="-20"/>
              <w:rPr>
                <w:sz w:val="18"/>
                <w:szCs w:val="18"/>
              </w:rPr>
            </w:pPr>
            <w:r w:rsidRPr="007959E0">
              <w:rPr>
                <w:sz w:val="18"/>
                <w:szCs w:val="18"/>
              </w:rPr>
              <w:t>2</w:t>
            </w:r>
          </w:p>
        </w:tc>
        <w:tc>
          <w:tcPr>
            <w:tcW w:w="1560" w:type="dxa"/>
            <w:tcBorders>
              <w:top w:val="single" w:sz="4" w:space="0" w:color="auto"/>
              <w:left w:val="single" w:sz="4" w:space="0" w:color="auto"/>
              <w:bottom w:val="single" w:sz="4" w:space="0" w:color="auto"/>
              <w:right w:val="single" w:sz="4" w:space="0" w:color="auto"/>
            </w:tcBorders>
            <w:hideMark/>
          </w:tcPr>
          <w:p w:rsidR="007959E0" w:rsidRPr="007959E0" w:rsidRDefault="007959E0" w:rsidP="00246BF5">
            <w:pPr>
              <w:pStyle w:val="aa"/>
              <w:ind w:right="-20"/>
              <w:rPr>
                <w:sz w:val="18"/>
                <w:szCs w:val="18"/>
              </w:rPr>
            </w:pPr>
            <w:r w:rsidRPr="007959E0">
              <w:rPr>
                <w:sz w:val="18"/>
                <w:szCs w:val="18"/>
              </w:rPr>
              <w:t>3</w:t>
            </w:r>
          </w:p>
        </w:tc>
        <w:tc>
          <w:tcPr>
            <w:tcW w:w="1185" w:type="dxa"/>
            <w:tcBorders>
              <w:top w:val="single" w:sz="4" w:space="0" w:color="auto"/>
              <w:left w:val="single" w:sz="4" w:space="0" w:color="auto"/>
              <w:bottom w:val="single" w:sz="4" w:space="0" w:color="auto"/>
              <w:right w:val="single" w:sz="4" w:space="0" w:color="auto"/>
            </w:tcBorders>
            <w:hideMark/>
          </w:tcPr>
          <w:p w:rsidR="007959E0" w:rsidRPr="007959E0" w:rsidRDefault="007959E0" w:rsidP="00246BF5">
            <w:pPr>
              <w:pStyle w:val="aa"/>
              <w:ind w:right="-20"/>
              <w:rPr>
                <w:sz w:val="18"/>
                <w:szCs w:val="18"/>
              </w:rPr>
            </w:pPr>
            <w:r w:rsidRPr="007959E0">
              <w:rPr>
                <w:sz w:val="18"/>
                <w:szCs w:val="18"/>
              </w:rPr>
              <w:t>4</w:t>
            </w:r>
          </w:p>
        </w:tc>
        <w:tc>
          <w:tcPr>
            <w:tcW w:w="776" w:type="dxa"/>
            <w:tcBorders>
              <w:top w:val="single" w:sz="4" w:space="0" w:color="auto"/>
              <w:left w:val="single" w:sz="4" w:space="0" w:color="auto"/>
              <w:bottom w:val="single" w:sz="4" w:space="0" w:color="auto"/>
              <w:right w:val="single" w:sz="4" w:space="0" w:color="auto"/>
            </w:tcBorders>
            <w:hideMark/>
          </w:tcPr>
          <w:p w:rsidR="007959E0" w:rsidRPr="007959E0" w:rsidRDefault="007959E0" w:rsidP="00246BF5">
            <w:pPr>
              <w:pStyle w:val="aa"/>
              <w:ind w:right="-20"/>
              <w:rPr>
                <w:sz w:val="18"/>
                <w:szCs w:val="18"/>
              </w:rPr>
            </w:pPr>
            <w:r w:rsidRPr="007959E0">
              <w:rPr>
                <w:sz w:val="18"/>
                <w:szCs w:val="18"/>
              </w:rPr>
              <w:t>5</w:t>
            </w:r>
          </w:p>
        </w:tc>
        <w:tc>
          <w:tcPr>
            <w:tcW w:w="3054" w:type="dxa"/>
            <w:tcBorders>
              <w:top w:val="single" w:sz="4" w:space="0" w:color="auto"/>
              <w:left w:val="single" w:sz="4" w:space="0" w:color="auto"/>
              <w:bottom w:val="single" w:sz="4" w:space="0" w:color="auto"/>
              <w:right w:val="single" w:sz="4" w:space="0" w:color="auto"/>
            </w:tcBorders>
            <w:hideMark/>
          </w:tcPr>
          <w:p w:rsidR="007959E0" w:rsidRPr="007959E0" w:rsidRDefault="007959E0" w:rsidP="00246BF5">
            <w:pPr>
              <w:pStyle w:val="aa"/>
              <w:ind w:right="-20"/>
              <w:rPr>
                <w:sz w:val="18"/>
                <w:szCs w:val="18"/>
              </w:rPr>
            </w:pPr>
            <w:r w:rsidRPr="007959E0">
              <w:rPr>
                <w:sz w:val="18"/>
                <w:szCs w:val="18"/>
              </w:rPr>
              <w:t>6</w:t>
            </w:r>
          </w:p>
        </w:tc>
        <w:tc>
          <w:tcPr>
            <w:tcW w:w="1721" w:type="dxa"/>
            <w:tcBorders>
              <w:top w:val="single" w:sz="4" w:space="0" w:color="auto"/>
              <w:left w:val="single" w:sz="4" w:space="0" w:color="auto"/>
              <w:bottom w:val="single" w:sz="4" w:space="0" w:color="auto"/>
              <w:right w:val="single" w:sz="4" w:space="0" w:color="auto"/>
            </w:tcBorders>
            <w:hideMark/>
          </w:tcPr>
          <w:p w:rsidR="007959E0" w:rsidRPr="007959E0" w:rsidRDefault="007959E0" w:rsidP="00246BF5">
            <w:pPr>
              <w:pStyle w:val="aa"/>
              <w:ind w:right="-20"/>
              <w:rPr>
                <w:sz w:val="18"/>
                <w:szCs w:val="18"/>
              </w:rPr>
            </w:pPr>
            <w:r w:rsidRPr="007959E0">
              <w:rPr>
                <w:sz w:val="18"/>
                <w:szCs w:val="18"/>
              </w:rPr>
              <w:t>7</w:t>
            </w:r>
          </w:p>
        </w:tc>
      </w:tr>
      <w:tr w:rsidR="007959E0" w:rsidRPr="007959E0" w:rsidTr="00246BF5">
        <w:trPr>
          <w:trHeight w:val="20"/>
        </w:trPr>
        <w:tc>
          <w:tcPr>
            <w:tcW w:w="460" w:type="dxa"/>
            <w:tcBorders>
              <w:top w:val="single" w:sz="4" w:space="0" w:color="auto"/>
              <w:left w:val="single" w:sz="4" w:space="0" w:color="auto"/>
              <w:bottom w:val="single" w:sz="4" w:space="0" w:color="auto"/>
              <w:right w:val="single" w:sz="4" w:space="0" w:color="auto"/>
            </w:tcBorders>
          </w:tcPr>
          <w:p w:rsidR="007959E0" w:rsidRPr="007959E0" w:rsidRDefault="007959E0" w:rsidP="00246BF5">
            <w:pPr>
              <w:pStyle w:val="aa"/>
              <w:ind w:right="-20"/>
              <w:rPr>
                <w:sz w:val="18"/>
                <w:szCs w:val="18"/>
              </w:rPr>
            </w:pPr>
          </w:p>
        </w:tc>
        <w:tc>
          <w:tcPr>
            <w:tcW w:w="1782" w:type="dxa"/>
            <w:tcBorders>
              <w:top w:val="single" w:sz="4" w:space="0" w:color="auto"/>
              <w:left w:val="single" w:sz="4" w:space="0" w:color="auto"/>
              <w:bottom w:val="single" w:sz="4" w:space="0" w:color="auto"/>
              <w:right w:val="single" w:sz="4" w:space="0" w:color="auto"/>
            </w:tcBorders>
          </w:tcPr>
          <w:p w:rsidR="007959E0" w:rsidRPr="007959E0" w:rsidRDefault="007959E0" w:rsidP="00246BF5">
            <w:pPr>
              <w:pStyle w:val="aa"/>
              <w:ind w:right="-20"/>
              <w:rPr>
                <w:sz w:val="18"/>
                <w:szCs w:val="18"/>
              </w:rPr>
            </w:pPr>
          </w:p>
        </w:tc>
        <w:tc>
          <w:tcPr>
            <w:tcW w:w="1560" w:type="dxa"/>
            <w:tcBorders>
              <w:top w:val="single" w:sz="4" w:space="0" w:color="auto"/>
              <w:left w:val="single" w:sz="4" w:space="0" w:color="auto"/>
              <w:bottom w:val="single" w:sz="4" w:space="0" w:color="auto"/>
              <w:right w:val="single" w:sz="4" w:space="0" w:color="auto"/>
            </w:tcBorders>
          </w:tcPr>
          <w:p w:rsidR="007959E0" w:rsidRPr="007959E0" w:rsidRDefault="007959E0" w:rsidP="00246BF5">
            <w:pPr>
              <w:pStyle w:val="aa"/>
              <w:ind w:right="-20"/>
              <w:rPr>
                <w:sz w:val="18"/>
                <w:szCs w:val="18"/>
              </w:rPr>
            </w:pPr>
          </w:p>
        </w:tc>
        <w:tc>
          <w:tcPr>
            <w:tcW w:w="1185" w:type="dxa"/>
            <w:tcBorders>
              <w:top w:val="single" w:sz="4" w:space="0" w:color="auto"/>
              <w:left w:val="single" w:sz="4" w:space="0" w:color="auto"/>
              <w:bottom w:val="single" w:sz="4" w:space="0" w:color="auto"/>
              <w:right w:val="single" w:sz="4" w:space="0" w:color="auto"/>
            </w:tcBorders>
          </w:tcPr>
          <w:p w:rsidR="007959E0" w:rsidRPr="007959E0" w:rsidRDefault="007959E0" w:rsidP="00246BF5">
            <w:pPr>
              <w:pStyle w:val="aa"/>
              <w:ind w:right="-20"/>
              <w:rPr>
                <w:sz w:val="18"/>
                <w:szCs w:val="18"/>
              </w:rPr>
            </w:pPr>
          </w:p>
        </w:tc>
        <w:tc>
          <w:tcPr>
            <w:tcW w:w="776" w:type="dxa"/>
            <w:tcBorders>
              <w:top w:val="single" w:sz="4" w:space="0" w:color="auto"/>
              <w:left w:val="single" w:sz="4" w:space="0" w:color="auto"/>
              <w:bottom w:val="single" w:sz="4" w:space="0" w:color="auto"/>
              <w:right w:val="single" w:sz="4" w:space="0" w:color="auto"/>
            </w:tcBorders>
          </w:tcPr>
          <w:p w:rsidR="007959E0" w:rsidRPr="007959E0" w:rsidRDefault="007959E0" w:rsidP="00246BF5">
            <w:pPr>
              <w:pStyle w:val="aa"/>
              <w:ind w:right="-20"/>
              <w:rPr>
                <w:sz w:val="18"/>
                <w:szCs w:val="18"/>
              </w:rPr>
            </w:pPr>
          </w:p>
        </w:tc>
        <w:tc>
          <w:tcPr>
            <w:tcW w:w="3054" w:type="dxa"/>
            <w:tcBorders>
              <w:top w:val="single" w:sz="4" w:space="0" w:color="auto"/>
              <w:left w:val="single" w:sz="4" w:space="0" w:color="auto"/>
              <w:bottom w:val="single" w:sz="4" w:space="0" w:color="auto"/>
              <w:right w:val="single" w:sz="4" w:space="0" w:color="auto"/>
            </w:tcBorders>
          </w:tcPr>
          <w:p w:rsidR="007959E0" w:rsidRPr="007959E0" w:rsidRDefault="007959E0" w:rsidP="00246BF5">
            <w:pPr>
              <w:pStyle w:val="aa"/>
              <w:ind w:right="-20"/>
              <w:rPr>
                <w:sz w:val="18"/>
                <w:szCs w:val="18"/>
              </w:rPr>
            </w:pPr>
          </w:p>
        </w:tc>
        <w:tc>
          <w:tcPr>
            <w:tcW w:w="1721" w:type="dxa"/>
            <w:tcBorders>
              <w:top w:val="single" w:sz="4" w:space="0" w:color="auto"/>
              <w:left w:val="single" w:sz="4" w:space="0" w:color="auto"/>
              <w:bottom w:val="single" w:sz="4" w:space="0" w:color="auto"/>
              <w:right w:val="single" w:sz="4" w:space="0" w:color="auto"/>
            </w:tcBorders>
          </w:tcPr>
          <w:p w:rsidR="007959E0" w:rsidRPr="007959E0" w:rsidRDefault="007959E0" w:rsidP="00246BF5">
            <w:pPr>
              <w:pStyle w:val="aa"/>
              <w:ind w:right="-20"/>
              <w:rPr>
                <w:sz w:val="18"/>
                <w:szCs w:val="18"/>
              </w:rPr>
            </w:pPr>
          </w:p>
        </w:tc>
      </w:tr>
      <w:tr w:rsidR="007959E0" w:rsidRPr="007959E0" w:rsidTr="00246BF5">
        <w:trPr>
          <w:trHeight w:val="20"/>
        </w:trPr>
        <w:tc>
          <w:tcPr>
            <w:tcW w:w="460" w:type="dxa"/>
            <w:tcBorders>
              <w:top w:val="single" w:sz="4" w:space="0" w:color="auto"/>
              <w:left w:val="single" w:sz="4" w:space="0" w:color="auto"/>
              <w:bottom w:val="single" w:sz="4" w:space="0" w:color="auto"/>
              <w:right w:val="single" w:sz="4" w:space="0" w:color="auto"/>
            </w:tcBorders>
          </w:tcPr>
          <w:p w:rsidR="007959E0" w:rsidRPr="007959E0" w:rsidRDefault="007959E0" w:rsidP="00246BF5">
            <w:pPr>
              <w:pStyle w:val="aa"/>
              <w:ind w:right="-20"/>
              <w:rPr>
                <w:sz w:val="18"/>
                <w:szCs w:val="18"/>
              </w:rPr>
            </w:pPr>
          </w:p>
        </w:tc>
        <w:tc>
          <w:tcPr>
            <w:tcW w:w="1782" w:type="dxa"/>
            <w:tcBorders>
              <w:top w:val="single" w:sz="4" w:space="0" w:color="auto"/>
              <w:left w:val="single" w:sz="4" w:space="0" w:color="auto"/>
              <w:bottom w:val="single" w:sz="4" w:space="0" w:color="auto"/>
              <w:right w:val="single" w:sz="4" w:space="0" w:color="auto"/>
            </w:tcBorders>
          </w:tcPr>
          <w:p w:rsidR="007959E0" w:rsidRPr="007959E0" w:rsidRDefault="007959E0" w:rsidP="00246BF5">
            <w:pPr>
              <w:pStyle w:val="aa"/>
              <w:ind w:right="-20"/>
              <w:rPr>
                <w:sz w:val="18"/>
                <w:szCs w:val="18"/>
              </w:rPr>
            </w:pPr>
          </w:p>
        </w:tc>
        <w:tc>
          <w:tcPr>
            <w:tcW w:w="1560" w:type="dxa"/>
            <w:tcBorders>
              <w:top w:val="single" w:sz="4" w:space="0" w:color="auto"/>
              <w:left w:val="single" w:sz="4" w:space="0" w:color="auto"/>
              <w:bottom w:val="single" w:sz="4" w:space="0" w:color="auto"/>
              <w:right w:val="single" w:sz="4" w:space="0" w:color="auto"/>
            </w:tcBorders>
          </w:tcPr>
          <w:p w:rsidR="007959E0" w:rsidRPr="007959E0" w:rsidRDefault="007959E0" w:rsidP="00246BF5">
            <w:pPr>
              <w:pStyle w:val="aa"/>
              <w:ind w:right="-20"/>
              <w:rPr>
                <w:sz w:val="18"/>
                <w:szCs w:val="18"/>
              </w:rPr>
            </w:pPr>
          </w:p>
        </w:tc>
        <w:tc>
          <w:tcPr>
            <w:tcW w:w="1185" w:type="dxa"/>
            <w:tcBorders>
              <w:top w:val="single" w:sz="4" w:space="0" w:color="auto"/>
              <w:left w:val="single" w:sz="4" w:space="0" w:color="auto"/>
              <w:bottom w:val="single" w:sz="4" w:space="0" w:color="auto"/>
              <w:right w:val="single" w:sz="4" w:space="0" w:color="auto"/>
            </w:tcBorders>
          </w:tcPr>
          <w:p w:rsidR="007959E0" w:rsidRPr="007959E0" w:rsidRDefault="007959E0" w:rsidP="00246BF5">
            <w:pPr>
              <w:pStyle w:val="aa"/>
              <w:ind w:right="-20"/>
              <w:rPr>
                <w:sz w:val="18"/>
                <w:szCs w:val="18"/>
              </w:rPr>
            </w:pPr>
          </w:p>
        </w:tc>
        <w:tc>
          <w:tcPr>
            <w:tcW w:w="776" w:type="dxa"/>
            <w:tcBorders>
              <w:top w:val="single" w:sz="4" w:space="0" w:color="auto"/>
              <w:left w:val="single" w:sz="4" w:space="0" w:color="auto"/>
              <w:bottom w:val="single" w:sz="4" w:space="0" w:color="auto"/>
              <w:right w:val="single" w:sz="4" w:space="0" w:color="auto"/>
            </w:tcBorders>
          </w:tcPr>
          <w:p w:rsidR="007959E0" w:rsidRPr="007959E0" w:rsidRDefault="007959E0" w:rsidP="00246BF5">
            <w:pPr>
              <w:pStyle w:val="aa"/>
              <w:ind w:right="-20"/>
              <w:rPr>
                <w:sz w:val="18"/>
                <w:szCs w:val="18"/>
              </w:rPr>
            </w:pPr>
          </w:p>
        </w:tc>
        <w:tc>
          <w:tcPr>
            <w:tcW w:w="3054" w:type="dxa"/>
            <w:tcBorders>
              <w:top w:val="single" w:sz="4" w:space="0" w:color="auto"/>
              <w:left w:val="single" w:sz="4" w:space="0" w:color="auto"/>
              <w:bottom w:val="single" w:sz="4" w:space="0" w:color="auto"/>
              <w:right w:val="single" w:sz="4" w:space="0" w:color="auto"/>
            </w:tcBorders>
          </w:tcPr>
          <w:p w:rsidR="007959E0" w:rsidRPr="007959E0" w:rsidRDefault="007959E0" w:rsidP="00246BF5">
            <w:pPr>
              <w:pStyle w:val="aa"/>
              <w:ind w:right="-20"/>
              <w:rPr>
                <w:sz w:val="18"/>
                <w:szCs w:val="18"/>
              </w:rPr>
            </w:pPr>
          </w:p>
        </w:tc>
        <w:tc>
          <w:tcPr>
            <w:tcW w:w="1721" w:type="dxa"/>
            <w:tcBorders>
              <w:top w:val="single" w:sz="4" w:space="0" w:color="auto"/>
              <w:left w:val="single" w:sz="4" w:space="0" w:color="auto"/>
              <w:bottom w:val="single" w:sz="4" w:space="0" w:color="auto"/>
              <w:right w:val="single" w:sz="4" w:space="0" w:color="auto"/>
            </w:tcBorders>
          </w:tcPr>
          <w:p w:rsidR="007959E0" w:rsidRPr="007959E0" w:rsidRDefault="007959E0" w:rsidP="00246BF5">
            <w:pPr>
              <w:pStyle w:val="aa"/>
              <w:ind w:right="-20"/>
              <w:rPr>
                <w:sz w:val="18"/>
                <w:szCs w:val="18"/>
              </w:rPr>
            </w:pPr>
          </w:p>
        </w:tc>
      </w:tr>
      <w:tr w:rsidR="007959E0" w:rsidRPr="007959E0" w:rsidTr="00246BF5">
        <w:trPr>
          <w:trHeight w:val="20"/>
        </w:trPr>
        <w:tc>
          <w:tcPr>
            <w:tcW w:w="460" w:type="dxa"/>
            <w:tcBorders>
              <w:top w:val="single" w:sz="4" w:space="0" w:color="auto"/>
              <w:left w:val="single" w:sz="4" w:space="0" w:color="auto"/>
              <w:bottom w:val="single" w:sz="4" w:space="0" w:color="auto"/>
              <w:right w:val="single" w:sz="4" w:space="0" w:color="auto"/>
            </w:tcBorders>
          </w:tcPr>
          <w:p w:rsidR="007959E0" w:rsidRPr="007959E0" w:rsidRDefault="007959E0" w:rsidP="00246BF5">
            <w:pPr>
              <w:pStyle w:val="aa"/>
              <w:ind w:right="-20"/>
              <w:rPr>
                <w:sz w:val="18"/>
                <w:szCs w:val="18"/>
              </w:rPr>
            </w:pPr>
          </w:p>
        </w:tc>
        <w:tc>
          <w:tcPr>
            <w:tcW w:w="1782" w:type="dxa"/>
            <w:tcBorders>
              <w:top w:val="single" w:sz="4" w:space="0" w:color="auto"/>
              <w:left w:val="single" w:sz="4" w:space="0" w:color="auto"/>
              <w:bottom w:val="single" w:sz="4" w:space="0" w:color="auto"/>
              <w:right w:val="single" w:sz="4" w:space="0" w:color="auto"/>
            </w:tcBorders>
          </w:tcPr>
          <w:p w:rsidR="007959E0" w:rsidRPr="007959E0" w:rsidRDefault="007959E0" w:rsidP="00246BF5">
            <w:pPr>
              <w:pStyle w:val="aa"/>
              <w:ind w:right="-20"/>
              <w:rPr>
                <w:sz w:val="18"/>
                <w:szCs w:val="18"/>
              </w:rPr>
            </w:pPr>
          </w:p>
        </w:tc>
        <w:tc>
          <w:tcPr>
            <w:tcW w:w="1560" w:type="dxa"/>
            <w:tcBorders>
              <w:top w:val="single" w:sz="4" w:space="0" w:color="auto"/>
              <w:left w:val="single" w:sz="4" w:space="0" w:color="auto"/>
              <w:bottom w:val="single" w:sz="4" w:space="0" w:color="auto"/>
              <w:right w:val="single" w:sz="4" w:space="0" w:color="auto"/>
            </w:tcBorders>
          </w:tcPr>
          <w:p w:rsidR="007959E0" w:rsidRPr="007959E0" w:rsidRDefault="007959E0" w:rsidP="00246BF5">
            <w:pPr>
              <w:pStyle w:val="aa"/>
              <w:ind w:right="-20"/>
              <w:rPr>
                <w:sz w:val="18"/>
                <w:szCs w:val="18"/>
              </w:rPr>
            </w:pPr>
          </w:p>
        </w:tc>
        <w:tc>
          <w:tcPr>
            <w:tcW w:w="1185" w:type="dxa"/>
            <w:tcBorders>
              <w:top w:val="single" w:sz="4" w:space="0" w:color="auto"/>
              <w:left w:val="single" w:sz="4" w:space="0" w:color="auto"/>
              <w:bottom w:val="single" w:sz="4" w:space="0" w:color="auto"/>
              <w:right w:val="single" w:sz="4" w:space="0" w:color="auto"/>
            </w:tcBorders>
          </w:tcPr>
          <w:p w:rsidR="007959E0" w:rsidRPr="007959E0" w:rsidRDefault="007959E0" w:rsidP="00246BF5">
            <w:pPr>
              <w:pStyle w:val="aa"/>
              <w:ind w:right="-20"/>
              <w:rPr>
                <w:sz w:val="18"/>
                <w:szCs w:val="18"/>
              </w:rPr>
            </w:pPr>
          </w:p>
        </w:tc>
        <w:tc>
          <w:tcPr>
            <w:tcW w:w="776" w:type="dxa"/>
            <w:tcBorders>
              <w:top w:val="single" w:sz="4" w:space="0" w:color="auto"/>
              <w:left w:val="single" w:sz="4" w:space="0" w:color="auto"/>
              <w:bottom w:val="single" w:sz="4" w:space="0" w:color="auto"/>
              <w:right w:val="single" w:sz="4" w:space="0" w:color="auto"/>
            </w:tcBorders>
          </w:tcPr>
          <w:p w:rsidR="007959E0" w:rsidRPr="007959E0" w:rsidRDefault="007959E0" w:rsidP="00246BF5">
            <w:pPr>
              <w:pStyle w:val="aa"/>
              <w:ind w:right="-20"/>
              <w:rPr>
                <w:sz w:val="18"/>
                <w:szCs w:val="18"/>
              </w:rPr>
            </w:pPr>
          </w:p>
        </w:tc>
        <w:tc>
          <w:tcPr>
            <w:tcW w:w="3054" w:type="dxa"/>
            <w:tcBorders>
              <w:top w:val="single" w:sz="4" w:space="0" w:color="auto"/>
              <w:left w:val="single" w:sz="4" w:space="0" w:color="auto"/>
              <w:bottom w:val="single" w:sz="4" w:space="0" w:color="auto"/>
              <w:right w:val="single" w:sz="4" w:space="0" w:color="auto"/>
            </w:tcBorders>
          </w:tcPr>
          <w:p w:rsidR="007959E0" w:rsidRPr="007959E0" w:rsidRDefault="007959E0" w:rsidP="00246BF5">
            <w:pPr>
              <w:pStyle w:val="aa"/>
              <w:ind w:right="-20"/>
              <w:rPr>
                <w:sz w:val="18"/>
                <w:szCs w:val="18"/>
              </w:rPr>
            </w:pPr>
          </w:p>
        </w:tc>
        <w:tc>
          <w:tcPr>
            <w:tcW w:w="1721" w:type="dxa"/>
            <w:tcBorders>
              <w:top w:val="single" w:sz="4" w:space="0" w:color="auto"/>
              <w:left w:val="single" w:sz="4" w:space="0" w:color="auto"/>
              <w:bottom w:val="single" w:sz="4" w:space="0" w:color="auto"/>
              <w:right w:val="single" w:sz="4" w:space="0" w:color="auto"/>
            </w:tcBorders>
          </w:tcPr>
          <w:p w:rsidR="007959E0" w:rsidRPr="007959E0" w:rsidRDefault="007959E0" w:rsidP="00246BF5">
            <w:pPr>
              <w:pStyle w:val="aa"/>
              <w:ind w:right="-20"/>
              <w:rPr>
                <w:sz w:val="18"/>
                <w:szCs w:val="18"/>
              </w:rPr>
            </w:pPr>
          </w:p>
        </w:tc>
      </w:tr>
    </w:tbl>
    <w:p w:rsidR="007959E0" w:rsidRPr="007959E0" w:rsidRDefault="007959E0" w:rsidP="00246BF5">
      <w:pPr>
        <w:pStyle w:val="aa"/>
        <w:ind w:left="42" w:right="141" w:firstLine="242"/>
        <w:jc w:val="both"/>
        <w:rPr>
          <w:sz w:val="18"/>
          <w:szCs w:val="18"/>
        </w:rPr>
      </w:pPr>
    </w:p>
    <w:p w:rsidR="007959E0" w:rsidRPr="007959E0" w:rsidRDefault="007959E0" w:rsidP="00246BF5">
      <w:pPr>
        <w:pStyle w:val="aa"/>
        <w:ind w:left="42" w:right="141" w:firstLine="242"/>
        <w:jc w:val="both"/>
        <w:rPr>
          <w:sz w:val="18"/>
          <w:szCs w:val="18"/>
        </w:rPr>
      </w:pPr>
      <w:r w:rsidRPr="007959E0">
        <w:rPr>
          <w:sz w:val="18"/>
          <w:szCs w:val="18"/>
        </w:rPr>
        <w:t>10. Наличие необходимой эксплуатационно-технической документации на ТСО и инструкций (документации) старшему дежурному оперативному ЕДДС муниципального округа и оперативной дежурной смены ЦУКС ГУ МЧС России по Новгородской области, задействуемых для оповещения населения по действиям при обеспечении передачи сигналов и экстренной информации оповещения и в экстренных ситуациях при авариях в системе оповещения.</w:t>
      </w:r>
    </w:p>
    <w:p w:rsidR="007959E0" w:rsidRPr="007959E0" w:rsidRDefault="007959E0" w:rsidP="00246BF5">
      <w:pPr>
        <w:pStyle w:val="aa"/>
        <w:ind w:left="42" w:right="141" w:firstLine="242"/>
        <w:jc w:val="both"/>
        <w:rPr>
          <w:sz w:val="18"/>
          <w:szCs w:val="18"/>
        </w:rPr>
      </w:pPr>
      <w:r w:rsidRPr="007959E0">
        <w:rPr>
          <w:sz w:val="18"/>
          <w:szCs w:val="18"/>
        </w:rPr>
        <w:t>11. Выполнение мероприятий по исключению несанкционированного задействования ТСО МАСЦО, предусмотренных проектной документацией и эксплуатационно-технической документацией на ТСО.</w:t>
      </w:r>
    </w:p>
    <w:p w:rsidR="007959E0" w:rsidRPr="007959E0" w:rsidRDefault="007959E0" w:rsidP="00246BF5">
      <w:pPr>
        <w:pStyle w:val="aa"/>
        <w:ind w:left="42" w:right="141" w:firstLine="242"/>
        <w:jc w:val="both"/>
        <w:rPr>
          <w:sz w:val="18"/>
          <w:szCs w:val="18"/>
        </w:rPr>
      </w:pPr>
      <w:r w:rsidRPr="007959E0">
        <w:rPr>
          <w:sz w:val="18"/>
          <w:szCs w:val="18"/>
        </w:rPr>
        <w:t>При обнаруженных фактах несоответствия – их перечислить.</w:t>
      </w:r>
    </w:p>
    <w:p w:rsidR="007959E0" w:rsidRPr="007959E0" w:rsidRDefault="007959E0" w:rsidP="00246BF5">
      <w:pPr>
        <w:pStyle w:val="aa"/>
        <w:ind w:left="42" w:right="141" w:firstLine="242"/>
        <w:jc w:val="both"/>
        <w:rPr>
          <w:sz w:val="18"/>
          <w:szCs w:val="18"/>
        </w:rPr>
      </w:pPr>
      <w:r w:rsidRPr="007959E0">
        <w:rPr>
          <w:sz w:val="18"/>
          <w:szCs w:val="18"/>
        </w:rPr>
        <w:t>12. Соответствие проектной документации измеренных зон звукопокрытия ТСО МАСЦО (Измеренные и расчетные показатели указать в приложении).</w:t>
      </w:r>
    </w:p>
    <w:p w:rsidR="007959E0" w:rsidRPr="007959E0" w:rsidRDefault="007959E0" w:rsidP="007959E0">
      <w:pPr>
        <w:pStyle w:val="aa"/>
        <w:ind w:left="42" w:right="141"/>
        <w:rPr>
          <w:sz w:val="18"/>
          <w:szCs w:val="18"/>
        </w:rPr>
      </w:pPr>
      <w:r w:rsidRPr="007959E0">
        <w:rPr>
          <w:sz w:val="18"/>
          <w:szCs w:val="18"/>
        </w:rPr>
        <w:t>Примечание: Форма приложения к акту:</w:t>
      </w:r>
    </w:p>
    <w:tbl>
      <w:tblPr>
        <w:tblW w:w="10177"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561"/>
        <w:gridCol w:w="1805"/>
        <w:gridCol w:w="1511"/>
        <w:gridCol w:w="1136"/>
        <w:gridCol w:w="1412"/>
        <w:gridCol w:w="2216"/>
        <w:gridCol w:w="1536"/>
      </w:tblGrid>
      <w:tr w:rsidR="007959E0" w:rsidRPr="007959E0" w:rsidTr="00246BF5">
        <w:trPr>
          <w:trHeight w:val="20"/>
        </w:trPr>
        <w:tc>
          <w:tcPr>
            <w:tcW w:w="561" w:type="dxa"/>
            <w:vMerge w:val="restart"/>
            <w:tcBorders>
              <w:top w:val="single" w:sz="4" w:space="0" w:color="auto"/>
              <w:left w:val="single" w:sz="4" w:space="0" w:color="auto"/>
              <w:bottom w:val="single" w:sz="4" w:space="0" w:color="auto"/>
              <w:right w:val="single" w:sz="4" w:space="0" w:color="auto"/>
            </w:tcBorders>
            <w:hideMark/>
          </w:tcPr>
          <w:p w:rsidR="007959E0" w:rsidRPr="007959E0" w:rsidRDefault="007959E0" w:rsidP="007959E0">
            <w:pPr>
              <w:pStyle w:val="aa"/>
              <w:ind w:left="42" w:right="141"/>
              <w:rPr>
                <w:sz w:val="18"/>
                <w:szCs w:val="18"/>
              </w:rPr>
            </w:pPr>
            <w:r w:rsidRPr="007959E0">
              <w:rPr>
                <w:sz w:val="18"/>
                <w:szCs w:val="18"/>
              </w:rPr>
              <w:t>№ п/п</w:t>
            </w:r>
          </w:p>
        </w:tc>
        <w:tc>
          <w:tcPr>
            <w:tcW w:w="1805" w:type="dxa"/>
            <w:vMerge w:val="restart"/>
            <w:tcBorders>
              <w:top w:val="single" w:sz="4" w:space="0" w:color="auto"/>
              <w:left w:val="single" w:sz="4" w:space="0" w:color="auto"/>
              <w:bottom w:val="single" w:sz="4" w:space="0" w:color="auto"/>
              <w:right w:val="single" w:sz="4" w:space="0" w:color="auto"/>
            </w:tcBorders>
            <w:hideMark/>
          </w:tcPr>
          <w:p w:rsidR="007959E0" w:rsidRPr="007959E0" w:rsidRDefault="007959E0" w:rsidP="007959E0">
            <w:pPr>
              <w:pStyle w:val="aa"/>
              <w:ind w:left="42" w:right="141"/>
              <w:rPr>
                <w:sz w:val="18"/>
                <w:szCs w:val="18"/>
              </w:rPr>
            </w:pPr>
            <w:r w:rsidRPr="007959E0">
              <w:rPr>
                <w:sz w:val="18"/>
                <w:szCs w:val="18"/>
              </w:rPr>
              <w:t>Наименование населенного пункта</w:t>
            </w:r>
          </w:p>
        </w:tc>
        <w:tc>
          <w:tcPr>
            <w:tcW w:w="1511" w:type="dxa"/>
            <w:vMerge w:val="restart"/>
            <w:tcBorders>
              <w:top w:val="single" w:sz="4" w:space="0" w:color="auto"/>
              <w:left w:val="single" w:sz="4" w:space="0" w:color="auto"/>
              <w:bottom w:val="single" w:sz="4" w:space="0" w:color="auto"/>
              <w:right w:val="single" w:sz="4" w:space="0" w:color="auto"/>
            </w:tcBorders>
            <w:hideMark/>
          </w:tcPr>
          <w:p w:rsidR="007959E0" w:rsidRPr="007959E0" w:rsidRDefault="007959E0" w:rsidP="007959E0">
            <w:pPr>
              <w:pStyle w:val="aa"/>
              <w:ind w:left="42" w:right="141"/>
              <w:rPr>
                <w:sz w:val="18"/>
                <w:szCs w:val="18"/>
              </w:rPr>
            </w:pPr>
            <w:r w:rsidRPr="007959E0">
              <w:rPr>
                <w:sz w:val="18"/>
                <w:szCs w:val="18"/>
              </w:rPr>
              <w:t>Вид (средство) оповещения</w:t>
            </w:r>
          </w:p>
        </w:tc>
        <w:tc>
          <w:tcPr>
            <w:tcW w:w="2548" w:type="dxa"/>
            <w:gridSpan w:val="2"/>
            <w:tcBorders>
              <w:top w:val="single" w:sz="4" w:space="0" w:color="auto"/>
              <w:left w:val="single" w:sz="4" w:space="0" w:color="auto"/>
              <w:bottom w:val="single" w:sz="4" w:space="0" w:color="auto"/>
              <w:right w:val="single" w:sz="4" w:space="0" w:color="auto"/>
            </w:tcBorders>
            <w:hideMark/>
          </w:tcPr>
          <w:p w:rsidR="007959E0" w:rsidRPr="007959E0" w:rsidRDefault="007959E0" w:rsidP="00246BF5">
            <w:pPr>
              <w:pStyle w:val="aa"/>
              <w:ind w:left="42" w:right="141"/>
              <w:rPr>
                <w:sz w:val="18"/>
                <w:szCs w:val="18"/>
              </w:rPr>
            </w:pPr>
            <w:r w:rsidRPr="007959E0">
              <w:rPr>
                <w:sz w:val="18"/>
                <w:szCs w:val="18"/>
              </w:rPr>
              <w:t>Показатель охвата населения средствами оповещения</w:t>
            </w:r>
            <w:r w:rsidR="00246BF5">
              <w:rPr>
                <w:sz w:val="18"/>
                <w:szCs w:val="18"/>
              </w:rPr>
              <w:t xml:space="preserve"> </w:t>
            </w:r>
            <w:r w:rsidRPr="007959E0">
              <w:rPr>
                <w:sz w:val="18"/>
                <w:szCs w:val="18"/>
              </w:rPr>
              <w:t>(%)</w:t>
            </w:r>
          </w:p>
        </w:tc>
        <w:tc>
          <w:tcPr>
            <w:tcW w:w="2216" w:type="dxa"/>
            <w:vMerge w:val="restart"/>
            <w:tcBorders>
              <w:top w:val="single" w:sz="4" w:space="0" w:color="auto"/>
              <w:left w:val="single" w:sz="4" w:space="0" w:color="auto"/>
              <w:bottom w:val="single" w:sz="4" w:space="0" w:color="auto"/>
              <w:right w:val="single" w:sz="4" w:space="0" w:color="auto"/>
            </w:tcBorders>
            <w:hideMark/>
          </w:tcPr>
          <w:p w:rsidR="007959E0" w:rsidRPr="007959E0" w:rsidRDefault="007959E0" w:rsidP="007959E0">
            <w:pPr>
              <w:pStyle w:val="aa"/>
              <w:ind w:left="42" w:right="141"/>
              <w:rPr>
                <w:sz w:val="18"/>
                <w:szCs w:val="18"/>
              </w:rPr>
            </w:pPr>
            <w:r w:rsidRPr="007959E0">
              <w:rPr>
                <w:sz w:val="18"/>
                <w:szCs w:val="18"/>
              </w:rPr>
              <w:t>Показатель охвата населения всеми средствами оповещения</w:t>
            </w:r>
          </w:p>
          <w:p w:rsidR="007959E0" w:rsidRPr="007959E0" w:rsidRDefault="007959E0" w:rsidP="007959E0">
            <w:pPr>
              <w:pStyle w:val="aa"/>
              <w:ind w:left="42" w:right="141"/>
              <w:rPr>
                <w:sz w:val="18"/>
                <w:szCs w:val="18"/>
              </w:rPr>
            </w:pPr>
            <w:r w:rsidRPr="007959E0">
              <w:rPr>
                <w:sz w:val="18"/>
                <w:szCs w:val="18"/>
              </w:rPr>
              <w:t>(%)</w:t>
            </w:r>
          </w:p>
        </w:tc>
        <w:tc>
          <w:tcPr>
            <w:tcW w:w="1536" w:type="dxa"/>
            <w:vMerge w:val="restart"/>
            <w:tcBorders>
              <w:top w:val="single" w:sz="4" w:space="0" w:color="auto"/>
              <w:left w:val="single" w:sz="4" w:space="0" w:color="auto"/>
              <w:bottom w:val="single" w:sz="4" w:space="0" w:color="auto"/>
              <w:right w:val="single" w:sz="4" w:space="0" w:color="auto"/>
            </w:tcBorders>
            <w:hideMark/>
          </w:tcPr>
          <w:p w:rsidR="007959E0" w:rsidRPr="007959E0" w:rsidRDefault="007959E0" w:rsidP="007959E0">
            <w:pPr>
              <w:pStyle w:val="aa"/>
              <w:ind w:left="42" w:right="141"/>
              <w:rPr>
                <w:sz w:val="18"/>
                <w:szCs w:val="18"/>
              </w:rPr>
            </w:pPr>
            <w:r w:rsidRPr="007959E0">
              <w:rPr>
                <w:sz w:val="18"/>
                <w:szCs w:val="18"/>
              </w:rPr>
              <w:t>Соответствие/</w:t>
            </w:r>
          </w:p>
          <w:p w:rsidR="007959E0" w:rsidRPr="007959E0" w:rsidRDefault="007959E0" w:rsidP="007959E0">
            <w:pPr>
              <w:pStyle w:val="aa"/>
              <w:ind w:left="42" w:right="141"/>
              <w:rPr>
                <w:sz w:val="18"/>
                <w:szCs w:val="18"/>
              </w:rPr>
            </w:pPr>
            <w:r w:rsidRPr="007959E0">
              <w:rPr>
                <w:sz w:val="18"/>
                <w:szCs w:val="18"/>
              </w:rPr>
              <w:t>Несоответствие проектной документации</w:t>
            </w:r>
          </w:p>
        </w:tc>
      </w:tr>
      <w:tr w:rsidR="007959E0" w:rsidRPr="007959E0" w:rsidTr="00246BF5">
        <w:trPr>
          <w:trHeight w:val="20"/>
        </w:trPr>
        <w:tc>
          <w:tcPr>
            <w:tcW w:w="561" w:type="dxa"/>
            <w:vMerge/>
            <w:tcBorders>
              <w:top w:val="single" w:sz="4" w:space="0" w:color="auto"/>
              <w:left w:val="single" w:sz="4" w:space="0" w:color="auto"/>
              <w:bottom w:val="single" w:sz="4" w:space="0" w:color="auto"/>
              <w:right w:val="single" w:sz="4" w:space="0" w:color="auto"/>
            </w:tcBorders>
            <w:vAlign w:val="center"/>
            <w:hideMark/>
          </w:tcPr>
          <w:p w:rsidR="007959E0" w:rsidRPr="007959E0" w:rsidRDefault="007959E0" w:rsidP="007959E0">
            <w:pPr>
              <w:pStyle w:val="aa"/>
              <w:ind w:left="42" w:right="141"/>
              <w:rPr>
                <w:sz w:val="18"/>
                <w:szCs w:val="18"/>
              </w:rPr>
            </w:pPr>
          </w:p>
        </w:tc>
        <w:tc>
          <w:tcPr>
            <w:tcW w:w="1805" w:type="dxa"/>
            <w:vMerge/>
            <w:tcBorders>
              <w:top w:val="single" w:sz="4" w:space="0" w:color="auto"/>
              <w:left w:val="single" w:sz="4" w:space="0" w:color="auto"/>
              <w:bottom w:val="single" w:sz="4" w:space="0" w:color="auto"/>
              <w:right w:val="single" w:sz="4" w:space="0" w:color="auto"/>
            </w:tcBorders>
            <w:vAlign w:val="center"/>
            <w:hideMark/>
          </w:tcPr>
          <w:p w:rsidR="007959E0" w:rsidRPr="007959E0" w:rsidRDefault="007959E0" w:rsidP="007959E0">
            <w:pPr>
              <w:pStyle w:val="aa"/>
              <w:ind w:left="42" w:right="141"/>
              <w:rPr>
                <w:sz w:val="18"/>
                <w:szCs w:val="18"/>
              </w:rPr>
            </w:pPr>
          </w:p>
        </w:tc>
        <w:tc>
          <w:tcPr>
            <w:tcW w:w="1511" w:type="dxa"/>
            <w:vMerge/>
            <w:tcBorders>
              <w:top w:val="single" w:sz="4" w:space="0" w:color="auto"/>
              <w:left w:val="single" w:sz="4" w:space="0" w:color="auto"/>
              <w:bottom w:val="single" w:sz="4" w:space="0" w:color="auto"/>
              <w:right w:val="single" w:sz="4" w:space="0" w:color="auto"/>
            </w:tcBorders>
            <w:vAlign w:val="center"/>
            <w:hideMark/>
          </w:tcPr>
          <w:p w:rsidR="007959E0" w:rsidRPr="007959E0" w:rsidRDefault="007959E0" w:rsidP="007959E0">
            <w:pPr>
              <w:pStyle w:val="aa"/>
              <w:ind w:left="42" w:right="141"/>
              <w:rPr>
                <w:sz w:val="18"/>
                <w:szCs w:val="18"/>
              </w:rPr>
            </w:pPr>
          </w:p>
        </w:tc>
        <w:tc>
          <w:tcPr>
            <w:tcW w:w="1136" w:type="dxa"/>
            <w:tcBorders>
              <w:top w:val="single" w:sz="4" w:space="0" w:color="auto"/>
              <w:left w:val="single" w:sz="4" w:space="0" w:color="auto"/>
              <w:bottom w:val="single" w:sz="4" w:space="0" w:color="auto"/>
              <w:right w:val="single" w:sz="4" w:space="0" w:color="auto"/>
            </w:tcBorders>
            <w:hideMark/>
          </w:tcPr>
          <w:p w:rsidR="007959E0" w:rsidRPr="007959E0" w:rsidRDefault="007959E0" w:rsidP="007959E0">
            <w:pPr>
              <w:pStyle w:val="aa"/>
              <w:ind w:left="42" w:right="141"/>
              <w:rPr>
                <w:sz w:val="18"/>
                <w:szCs w:val="18"/>
              </w:rPr>
            </w:pPr>
            <w:r w:rsidRPr="007959E0">
              <w:rPr>
                <w:sz w:val="18"/>
                <w:szCs w:val="18"/>
              </w:rPr>
              <w:t>По проекту</w:t>
            </w:r>
          </w:p>
        </w:tc>
        <w:tc>
          <w:tcPr>
            <w:tcW w:w="1412" w:type="dxa"/>
            <w:tcBorders>
              <w:top w:val="single" w:sz="4" w:space="0" w:color="auto"/>
              <w:left w:val="single" w:sz="4" w:space="0" w:color="auto"/>
              <w:bottom w:val="single" w:sz="4" w:space="0" w:color="auto"/>
              <w:right w:val="single" w:sz="4" w:space="0" w:color="auto"/>
            </w:tcBorders>
            <w:hideMark/>
          </w:tcPr>
          <w:p w:rsidR="007959E0" w:rsidRPr="007959E0" w:rsidRDefault="007959E0" w:rsidP="007959E0">
            <w:pPr>
              <w:pStyle w:val="aa"/>
              <w:ind w:left="42" w:right="141"/>
              <w:rPr>
                <w:sz w:val="18"/>
                <w:szCs w:val="18"/>
              </w:rPr>
            </w:pPr>
            <w:r w:rsidRPr="007959E0">
              <w:rPr>
                <w:sz w:val="18"/>
                <w:szCs w:val="18"/>
              </w:rPr>
              <w:t>Фактически</w:t>
            </w:r>
          </w:p>
        </w:tc>
        <w:tc>
          <w:tcPr>
            <w:tcW w:w="2216" w:type="dxa"/>
            <w:vMerge/>
            <w:tcBorders>
              <w:top w:val="single" w:sz="4" w:space="0" w:color="auto"/>
              <w:left w:val="single" w:sz="4" w:space="0" w:color="auto"/>
              <w:bottom w:val="single" w:sz="4" w:space="0" w:color="auto"/>
              <w:right w:val="single" w:sz="4" w:space="0" w:color="auto"/>
            </w:tcBorders>
            <w:vAlign w:val="center"/>
            <w:hideMark/>
          </w:tcPr>
          <w:p w:rsidR="007959E0" w:rsidRPr="007959E0" w:rsidRDefault="007959E0" w:rsidP="007959E0">
            <w:pPr>
              <w:pStyle w:val="aa"/>
              <w:ind w:left="42" w:right="141"/>
              <w:rPr>
                <w:sz w:val="18"/>
                <w:szCs w:val="18"/>
              </w:rPr>
            </w:pPr>
          </w:p>
        </w:tc>
        <w:tc>
          <w:tcPr>
            <w:tcW w:w="1536" w:type="dxa"/>
            <w:vMerge/>
            <w:tcBorders>
              <w:top w:val="single" w:sz="4" w:space="0" w:color="auto"/>
              <w:left w:val="single" w:sz="4" w:space="0" w:color="auto"/>
              <w:bottom w:val="single" w:sz="4" w:space="0" w:color="auto"/>
              <w:right w:val="single" w:sz="4" w:space="0" w:color="auto"/>
            </w:tcBorders>
            <w:vAlign w:val="center"/>
            <w:hideMark/>
          </w:tcPr>
          <w:p w:rsidR="007959E0" w:rsidRPr="007959E0" w:rsidRDefault="007959E0" w:rsidP="007959E0">
            <w:pPr>
              <w:pStyle w:val="aa"/>
              <w:ind w:left="42" w:right="141"/>
              <w:rPr>
                <w:sz w:val="18"/>
                <w:szCs w:val="18"/>
              </w:rPr>
            </w:pPr>
          </w:p>
        </w:tc>
      </w:tr>
      <w:tr w:rsidR="007959E0" w:rsidRPr="007959E0" w:rsidTr="00246BF5">
        <w:trPr>
          <w:trHeight w:val="20"/>
        </w:trPr>
        <w:tc>
          <w:tcPr>
            <w:tcW w:w="561" w:type="dxa"/>
            <w:tcBorders>
              <w:top w:val="single" w:sz="4" w:space="0" w:color="auto"/>
              <w:left w:val="single" w:sz="4" w:space="0" w:color="auto"/>
              <w:bottom w:val="single" w:sz="4" w:space="0" w:color="auto"/>
              <w:right w:val="single" w:sz="4" w:space="0" w:color="auto"/>
            </w:tcBorders>
            <w:hideMark/>
          </w:tcPr>
          <w:p w:rsidR="007959E0" w:rsidRPr="007959E0" w:rsidRDefault="007959E0" w:rsidP="007959E0">
            <w:pPr>
              <w:pStyle w:val="aa"/>
              <w:ind w:left="42" w:right="141"/>
              <w:rPr>
                <w:sz w:val="18"/>
                <w:szCs w:val="18"/>
              </w:rPr>
            </w:pPr>
            <w:r w:rsidRPr="007959E0">
              <w:rPr>
                <w:sz w:val="18"/>
                <w:szCs w:val="18"/>
              </w:rPr>
              <w:t>1</w:t>
            </w:r>
          </w:p>
        </w:tc>
        <w:tc>
          <w:tcPr>
            <w:tcW w:w="1805" w:type="dxa"/>
            <w:tcBorders>
              <w:top w:val="single" w:sz="4" w:space="0" w:color="auto"/>
              <w:left w:val="single" w:sz="4" w:space="0" w:color="auto"/>
              <w:bottom w:val="single" w:sz="4" w:space="0" w:color="auto"/>
              <w:right w:val="single" w:sz="4" w:space="0" w:color="auto"/>
            </w:tcBorders>
            <w:hideMark/>
          </w:tcPr>
          <w:p w:rsidR="007959E0" w:rsidRPr="007959E0" w:rsidRDefault="007959E0" w:rsidP="007959E0">
            <w:pPr>
              <w:pStyle w:val="aa"/>
              <w:ind w:left="42" w:right="141"/>
              <w:rPr>
                <w:sz w:val="18"/>
                <w:szCs w:val="18"/>
              </w:rPr>
            </w:pPr>
            <w:r w:rsidRPr="007959E0">
              <w:rPr>
                <w:sz w:val="18"/>
                <w:szCs w:val="18"/>
              </w:rPr>
              <w:t>2</w:t>
            </w:r>
          </w:p>
        </w:tc>
        <w:tc>
          <w:tcPr>
            <w:tcW w:w="1511" w:type="dxa"/>
            <w:tcBorders>
              <w:top w:val="single" w:sz="4" w:space="0" w:color="auto"/>
              <w:left w:val="single" w:sz="4" w:space="0" w:color="auto"/>
              <w:bottom w:val="single" w:sz="4" w:space="0" w:color="auto"/>
              <w:right w:val="single" w:sz="4" w:space="0" w:color="auto"/>
            </w:tcBorders>
            <w:hideMark/>
          </w:tcPr>
          <w:p w:rsidR="007959E0" w:rsidRPr="007959E0" w:rsidRDefault="007959E0" w:rsidP="007959E0">
            <w:pPr>
              <w:pStyle w:val="aa"/>
              <w:ind w:left="42" w:right="141"/>
              <w:rPr>
                <w:sz w:val="18"/>
                <w:szCs w:val="18"/>
              </w:rPr>
            </w:pPr>
            <w:r w:rsidRPr="007959E0">
              <w:rPr>
                <w:sz w:val="18"/>
                <w:szCs w:val="18"/>
              </w:rPr>
              <w:t>3</w:t>
            </w:r>
          </w:p>
        </w:tc>
        <w:tc>
          <w:tcPr>
            <w:tcW w:w="1136" w:type="dxa"/>
            <w:tcBorders>
              <w:top w:val="single" w:sz="4" w:space="0" w:color="auto"/>
              <w:left w:val="single" w:sz="4" w:space="0" w:color="auto"/>
              <w:bottom w:val="single" w:sz="4" w:space="0" w:color="auto"/>
              <w:right w:val="single" w:sz="4" w:space="0" w:color="auto"/>
            </w:tcBorders>
            <w:hideMark/>
          </w:tcPr>
          <w:p w:rsidR="007959E0" w:rsidRPr="007959E0" w:rsidRDefault="007959E0" w:rsidP="007959E0">
            <w:pPr>
              <w:pStyle w:val="aa"/>
              <w:ind w:left="42" w:right="141"/>
              <w:rPr>
                <w:sz w:val="18"/>
                <w:szCs w:val="18"/>
              </w:rPr>
            </w:pPr>
            <w:r w:rsidRPr="007959E0">
              <w:rPr>
                <w:sz w:val="18"/>
                <w:szCs w:val="18"/>
              </w:rPr>
              <w:t>4</w:t>
            </w:r>
          </w:p>
        </w:tc>
        <w:tc>
          <w:tcPr>
            <w:tcW w:w="1412" w:type="dxa"/>
            <w:tcBorders>
              <w:top w:val="single" w:sz="4" w:space="0" w:color="auto"/>
              <w:left w:val="single" w:sz="4" w:space="0" w:color="auto"/>
              <w:bottom w:val="single" w:sz="4" w:space="0" w:color="auto"/>
              <w:right w:val="single" w:sz="4" w:space="0" w:color="auto"/>
            </w:tcBorders>
            <w:hideMark/>
          </w:tcPr>
          <w:p w:rsidR="007959E0" w:rsidRPr="007959E0" w:rsidRDefault="007959E0" w:rsidP="007959E0">
            <w:pPr>
              <w:pStyle w:val="aa"/>
              <w:ind w:left="42" w:right="141"/>
              <w:rPr>
                <w:sz w:val="18"/>
                <w:szCs w:val="18"/>
              </w:rPr>
            </w:pPr>
            <w:r w:rsidRPr="007959E0">
              <w:rPr>
                <w:sz w:val="18"/>
                <w:szCs w:val="18"/>
              </w:rPr>
              <w:t>5</w:t>
            </w:r>
          </w:p>
        </w:tc>
        <w:tc>
          <w:tcPr>
            <w:tcW w:w="2216" w:type="dxa"/>
            <w:tcBorders>
              <w:top w:val="single" w:sz="4" w:space="0" w:color="auto"/>
              <w:left w:val="single" w:sz="4" w:space="0" w:color="auto"/>
              <w:bottom w:val="single" w:sz="4" w:space="0" w:color="auto"/>
              <w:right w:val="single" w:sz="4" w:space="0" w:color="auto"/>
            </w:tcBorders>
            <w:hideMark/>
          </w:tcPr>
          <w:p w:rsidR="007959E0" w:rsidRPr="007959E0" w:rsidRDefault="007959E0" w:rsidP="007959E0">
            <w:pPr>
              <w:pStyle w:val="aa"/>
              <w:ind w:left="42" w:right="141"/>
              <w:rPr>
                <w:sz w:val="18"/>
                <w:szCs w:val="18"/>
              </w:rPr>
            </w:pPr>
            <w:r w:rsidRPr="007959E0">
              <w:rPr>
                <w:sz w:val="18"/>
                <w:szCs w:val="18"/>
              </w:rPr>
              <w:t>6</w:t>
            </w:r>
          </w:p>
        </w:tc>
        <w:tc>
          <w:tcPr>
            <w:tcW w:w="1536" w:type="dxa"/>
            <w:tcBorders>
              <w:top w:val="single" w:sz="4" w:space="0" w:color="auto"/>
              <w:left w:val="single" w:sz="4" w:space="0" w:color="auto"/>
              <w:bottom w:val="single" w:sz="4" w:space="0" w:color="auto"/>
              <w:right w:val="single" w:sz="4" w:space="0" w:color="auto"/>
            </w:tcBorders>
            <w:hideMark/>
          </w:tcPr>
          <w:p w:rsidR="007959E0" w:rsidRPr="007959E0" w:rsidRDefault="007959E0" w:rsidP="007959E0">
            <w:pPr>
              <w:pStyle w:val="aa"/>
              <w:ind w:left="42" w:right="141"/>
              <w:rPr>
                <w:sz w:val="18"/>
                <w:szCs w:val="18"/>
              </w:rPr>
            </w:pPr>
            <w:r w:rsidRPr="007959E0">
              <w:rPr>
                <w:sz w:val="18"/>
                <w:szCs w:val="18"/>
              </w:rPr>
              <w:t>7</w:t>
            </w:r>
          </w:p>
        </w:tc>
      </w:tr>
      <w:tr w:rsidR="007959E0" w:rsidRPr="007959E0" w:rsidTr="00246BF5">
        <w:trPr>
          <w:trHeight w:val="20"/>
        </w:trPr>
        <w:tc>
          <w:tcPr>
            <w:tcW w:w="561" w:type="dxa"/>
            <w:tcBorders>
              <w:top w:val="single" w:sz="4" w:space="0" w:color="auto"/>
              <w:left w:val="single" w:sz="4" w:space="0" w:color="auto"/>
              <w:bottom w:val="single" w:sz="4" w:space="0" w:color="auto"/>
              <w:right w:val="single" w:sz="4" w:space="0" w:color="auto"/>
            </w:tcBorders>
          </w:tcPr>
          <w:p w:rsidR="007959E0" w:rsidRPr="007959E0" w:rsidRDefault="007959E0" w:rsidP="007959E0">
            <w:pPr>
              <w:pStyle w:val="aa"/>
              <w:ind w:left="42" w:right="141"/>
              <w:rPr>
                <w:sz w:val="18"/>
                <w:szCs w:val="18"/>
              </w:rPr>
            </w:pPr>
          </w:p>
        </w:tc>
        <w:tc>
          <w:tcPr>
            <w:tcW w:w="1805" w:type="dxa"/>
            <w:tcBorders>
              <w:top w:val="single" w:sz="4" w:space="0" w:color="auto"/>
              <w:left w:val="single" w:sz="4" w:space="0" w:color="auto"/>
              <w:bottom w:val="single" w:sz="4" w:space="0" w:color="auto"/>
              <w:right w:val="single" w:sz="4" w:space="0" w:color="auto"/>
            </w:tcBorders>
          </w:tcPr>
          <w:p w:rsidR="007959E0" w:rsidRPr="007959E0" w:rsidRDefault="007959E0" w:rsidP="007959E0">
            <w:pPr>
              <w:pStyle w:val="aa"/>
              <w:ind w:left="42" w:right="141"/>
              <w:rPr>
                <w:sz w:val="18"/>
                <w:szCs w:val="18"/>
              </w:rPr>
            </w:pPr>
          </w:p>
        </w:tc>
        <w:tc>
          <w:tcPr>
            <w:tcW w:w="1511" w:type="dxa"/>
            <w:tcBorders>
              <w:top w:val="single" w:sz="4" w:space="0" w:color="auto"/>
              <w:left w:val="single" w:sz="4" w:space="0" w:color="auto"/>
              <w:bottom w:val="single" w:sz="4" w:space="0" w:color="auto"/>
              <w:right w:val="single" w:sz="4" w:space="0" w:color="auto"/>
            </w:tcBorders>
          </w:tcPr>
          <w:p w:rsidR="007959E0" w:rsidRPr="007959E0" w:rsidRDefault="007959E0" w:rsidP="007959E0">
            <w:pPr>
              <w:pStyle w:val="aa"/>
              <w:ind w:left="42" w:right="141"/>
              <w:rPr>
                <w:sz w:val="18"/>
                <w:szCs w:val="18"/>
              </w:rPr>
            </w:pPr>
          </w:p>
        </w:tc>
        <w:tc>
          <w:tcPr>
            <w:tcW w:w="1136" w:type="dxa"/>
            <w:tcBorders>
              <w:top w:val="single" w:sz="4" w:space="0" w:color="auto"/>
              <w:left w:val="single" w:sz="4" w:space="0" w:color="auto"/>
              <w:bottom w:val="single" w:sz="4" w:space="0" w:color="auto"/>
              <w:right w:val="single" w:sz="4" w:space="0" w:color="auto"/>
            </w:tcBorders>
          </w:tcPr>
          <w:p w:rsidR="007959E0" w:rsidRPr="007959E0" w:rsidRDefault="007959E0" w:rsidP="007959E0">
            <w:pPr>
              <w:pStyle w:val="aa"/>
              <w:ind w:left="42" w:right="141"/>
              <w:rPr>
                <w:sz w:val="18"/>
                <w:szCs w:val="18"/>
              </w:rPr>
            </w:pPr>
          </w:p>
        </w:tc>
        <w:tc>
          <w:tcPr>
            <w:tcW w:w="1412" w:type="dxa"/>
            <w:tcBorders>
              <w:top w:val="single" w:sz="4" w:space="0" w:color="auto"/>
              <w:left w:val="single" w:sz="4" w:space="0" w:color="auto"/>
              <w:bottom w:val="single" w:sz="4" w:space="0" w:color="auto"/>
              <w:right w:val="single" w:sz="4" w:space="0" w:color="auto"/>
            </w:tcBorders>
          </w:tcPr>
          <w:p w:rsidR="007959E0" w:rsidRPr="007959E0" w:rsidRDefault="007959E0" w:rsidP="007959E0">
            <w:pPr>
              <w:pStyle w:val="aa"/>
              <w:ind w:left="42" w:right="141"/>
              <w:rPr>
                <w:sz w:val="18"/>
                <w:szCs w:val="18"/>
              </w:rPr>
            </w:pPr>
          </w:p>
        </w:tc>
        <w:tc>
          <w:tcPr>
            <w:tcW w:w="2216" w:type="dxa"/>
            <w:tcBorders>
              <w:top w:val="single" w:sz="4" w:space="0" w:color="auto"/>
              <w:left w:val="single" w:sz="4" w:space="0" w:color="auto"/>
              <w:bottom w:val="single" w:sz="4" w:space="0" w:color="auto"/>
              <w:right w:val="single" w:sz="4" w:space="0" w:color="auto"/>
            </w:tcBorders>
          </w:tcPr>
          <w:p w:rsidR="007959E0" w:rsidRPr="007959E0" w:rsidRDefault="007959E0" w:rsidP="007959E0">
            <w:pPr>
              <w:pStyle w:val="aa"/>
              <w:ind w:left="42" w:right="141"/>
              <w:rPr>
                <w:sz w:val="18"/>
                <w:szCs w:val="18"/>
              </w:rPr>
            </w:pPr>
          </w:p>
        </w:tc>
        <w:tc>
          <w:tcPr>
            <w:tcW w:w="1536" w:type="dxa"/>
            <w:tcBorders>
              <w:top w:val="single" w:sz="4" w:space="0" w:color="auto"/>
              <w:left w:val="single" w:sz="4" w:space="0" w:color="auto"/>
              <w:bottom w:val="single" w:sz="4" w:space="0" w:color="auto"/>
              <w:right w:val="single" w:sz="4" w:space="0" w:color="auto"/>
            </w:tcBorders>
          </w:tcPr>
          <w:p w:rsidR="007959E0" w:rsidRPr="007959E0" w:rsidRDefault="007959E0" w:rsidP="007959E0">
            <w:pPr>
              <w:pStyle w:val="aa"/>
              <w:ind w:left="42" w:right="141"/>
              <w:rPr>
                <w:sz w:val="18"/>
                <w:szCs w:val="18"/>
              </w:rPr>
            </w:pPr>
          </w:p>
        </w:tc>
      </w:tr>
      <w:tr w:rsidR="007959E0" w:rsidRPr="007959E0" w:rsidTr="00246BF5">
        <w:trPr>
          <w:trHeight w:val="20"/>
        </w:trPr>
        <w:tc>
          <w:tcPr>
            <w:tcW w:w="561" w:type="dxa"/>
            <w:tcBorders>
              <w:top w:val="single" w:sz="4" w:space="0" w:color="auto"/>
              <w:left w:val="single" w:sz="4" w:space="0" w:color="auto"/>
              <w:bottom w:val="single" w:sz="4" w:space="0" w:color="auto"/>
              <w:right w:val="single" w:sz="4" w:space="0" w:color="auto"/>
            </w:tcBorders>
          </w:tcPr>
          <w:p w:rsidR="007959E0" w:rsidRPr="007959E0" w:rsidRDefault="007959E0" w:rsidP="007959E0">
            <w:pPr>
              <w:pStyle w:val="aa"/>
              <w:ind w:left="42" w:right="141"/>
              <w:rPr>
                <w:sz w:val="18"/>
                <w:szCs w:val="18"/>
              </w:rPr>
            </w:pPr>
          </w:p>
        </w:tc>
        <w:tc>
          <w:tcPr>
            <w:tcW w:w="1805" w:type="dxa"/>
            <w:tcBorders>
              <w:top w:val="single" w:sz="4" w:space="0" w:color="auto"/>
              <w:left w:val="single" w:sz="4" w:space="0" w:color="auto"/>
              <w:bottom w:val="single" w:sz="4" w:space="0" w:color="auto"/>
              <w:right w:val="single" w:sz="4" w:space="0" w:color="auto"/>
            </w:tcBorders>
          </w:tcPr>
          <w:p w:rsidR="007959E0" w:rsidRPr="007959E0" w:rsidRDefault="007959E0" w:rsidP="007959E0">
            <w:pPr>
              <w:pStyle w:val="aa"/>
              <w:ind w:left="42" w:right="141"/>
              <w:rPr>
                <w:sz w:val="18"/>
                <w:szCs w:val="18"/>
              </w:rPr>
            </w:pPr>
          </w:p>
        </w:tc>
        <w:tc>
          <w:tcPr>
            <w:tcW w:w="1511" w:type="dxa"/>
            <w:tcBorders>
              <w:top w:val="single" w:sz="4" w:space="0" w:color="auto"/>
              <w:left w:val="single" w:sz="4" w:space="0" w:color="auto"/>
              <w:bottom w:val="single" w:sz="4" w:space="0" w:color="auto"/>
              <w:right w:val="single" w:sz="4" w:space="0" w:color="auto"/>
            </w:tcBorders>
          </w:tcPr>
          <w:p w:rsidR="007959E0" w:rsidRPr="007959E0" w:rsidRDefault="007959E0" w:rsidP="007959E0">
            <w:pPr>
              <w:pStyle w:val="aa"/>
              <w:ind w:left="42" w:right="141"/>
              <w:rPr>
                <w:sz w:val="18"/>
                <w:szCs w:val="18"/>
              </w:rPr>
            </w:pPr>
          </w:p>
        </w:tc>
        <w:tc>
          <w:tcPr>
            <w:tcW w:w="1136" w:type="dxa"/>
            <w:tcBorders>
              <w:top w:val="single" w:sz="4" w:space="0" w:color="auto"/>
              <w:left w:val="single" w:sz="4" w:space="0" w:color="auto"/>
              <w:bottom w:val="single" w:sz="4" w:space="0" w:color="auto"/>
              <w:right w:val="single" w:sz="4" w:space="0" w:color="auto"/>
            </w:tcBorders>
          </w:tcPr>
          <w:p w:rsidR="007959E0" w:rsidRPr="007959E0" w:rsidRDefault="007959E0" w:rsidP="007959E0">
            <w:pPr>
              <w:pStyle w:val="aa"/>
              <w:ind w:left="42" w:right="141"/>
              <w:rPr>
                <w:sz w:val="18"/>
                <w:szCs w:val="18"/>
              </w:rPr>
            </w:pPr>
          </w:p>
        </w:tc>
        <w:tc>
          <w:tcPr>
            <w:tcW w:w="1412" w:type="dxa"/>
            <w:tcBorders>
              <w:top w:val="single" w:sz="4" w:space="0" w:color="auto"/>
              <w:left w:val="single" w:sz="4" w:space="0" w:color="auto"/>
              <w:bottom w:val="single" w:sz="4" w:space="0" w:color="auto"/>
              <w:right w:val="single" w:sz="4" w:space="0" w:color="auto"/>
            </w:tcBorders>
          </w:tcPr>
          <w:p w:rsidR="007959E0" w:rsidRPr="007959E0" w:rsidRDefault="007959E0" w:rsidP="007959E0">
            <w:pPr>
              <w:pStyle w:val="aa"/>
              <w:ind w:left="42" w:right="141"/>
              <w:rPr>
                <w:sz w:val="18"/>
                <w:szCs w:val="18"/>
              </w:rPr>
            </w:pPr>
          </w:p>
        </w:tc>
        <w:tc>
          <w:tcPr>
            <w:tcW w:w="2216" w:type="dxa"/>
            <w:tcBorders>
              <w:top w:val="single" w:sz="4" w:space="0" w:color="auto"/>
              <w:left w:val="single" w:sz="4" w:space="0" w:color="auto"/>
              <w:bottom w:val="single" w:sz="4" w:space="0" w:color="auto"/>
              <w:right w:val="single" w:sz="4" w:space="0" w:color="auto"/>
            </w:tcBorders>
          </w:tcPr>
          <w:p w:rsidR="007959E0" w:rsidRPr="007959E0" w:rsidRDefault="007959E0" w:rsidP="007959E0">
            <w:pPr>
              <w:pStyle w:val="aa"/>
              <w:ind w:left="42" w:right="141"/>
              <w:rPr>
                <w:sz w:val="18"/>
                <w:szCs w:val="18"/>
              </w:rPr>
            </w:pPr>
          </w:p>
        </w:tc>
        <w:tc>
          <w:tcPr>
            <w:tcW w:w="1536" w:type="dxa"/>
            <w:tcBorders>
              <w:top w:val="single" w:sz="4" w:space="0" w:color="auto"/>
              <w:left w:val="single" w:sz="4" w:space="0" w:color="auto"/>
              <w:bottom w:val="single" w:sz="4" w:space="0" w:color="auto"/>
              <w:right w:val="single" w:sz="4" w:space="0" w:color="auto"/>
            </w:tcBorders>
          </w:tcPr>
          <w:p w:rsidR="007959E0" w:rsidRPr="007959E0" w:rsidRDefault="007959E0" w:rsidP="007959E0">
            <w:pPr>
              <w:pStyle w:val="aa"/>
              <w:ind w:left="42" w:right="141"/>
              <w:rPr>
                <w:sz w:val="18"/>
                <w:szCs w:val="18"/>
              </w:rPr>
            </w:pPr>
          </w:p>
        </w:tc>
      </w:tr>
      <w:tr w:rsidR="007959E0" w:rsidRPr="007959E0" w:rsidTr="00246BF5">
        <w:trPr>
          <w:trHeight w:val="20"/>
        </w:trPr>
        <w:tc>
          <w:tcPr>
            <w:tcW w:w="561" w:type="dxa"/>
            <w:tcBorders>
              <w:top w:val="single" w:sz="4" w:space="0" w:color="auto"/>
              <w:left w:val="single" w:sz="4" w:space="0" w:color="auto"/>
              <w:bottom w:val="single" w:sz="4" w:space="0" w:color="auto"/>
              <w:right w:val="single" w:sz="4" w:space="0" w:color="auto"/>
            </w:tcBorders>
          </w:tcPr>
          <w:p w:rsidR="007959E0" w:rsidRPr="007959E0" w:rsidRDefault="007959E0" w:rsidP="007959E0">
            <w:pPr>
              <w:pStyle w:val="aa"/>
              <w:ind w:left="42" w:right="141"/>
              <w:rPr>
                <w:sz w:val="18"/>
                <w:szCs w:val="18"/>
              </w:rPr>
            </w:pPr>
          </w:p>
        </w:tc>
        <w:tc>
          <w:tcPr>
            <w:tcW w:w="1805" w:type="dxa"/>
            <w:tcBorders>
              <w:top w:val="single" w:sz="4" w:space="0" w:color="auto"/>
              <w:left w:val="single" w:sz="4" w:space="0" w:color="auto"/>
              <w:bottom w:val="single" w:sz="4" w:space="0" w:color="auto"/>
              <w:right w:val="single" w:sz="4" w:space="0" w:color="auto"/>
            </w:tcBorders>
          </w:tcPr>
          <w:p w:rsidR="007959E0" w:rsidRPr="007959E0" w:rsidRDefault="007959E0" w:rsidP="007959E0">
            <w:pPr>
              <w:pStyle w:val="aa"/>
              <w:ind w:left="42" w:right="141"/>
              <w:rPr>
                <w:sz w:val="18"/>
                <w:szCs w:val="18"/>
              </w:rPr>
            </w:pPr>
          </w:p>
        </w:tc>
        <w:tc>
          <w:tcPr>
            <w:tcW w:w="1511" w:type="dxa"/>
            <w:tcBorders>
              <w:top w:val="single" w:sz="4" w:space="0" w:color="auto"/>
              <w:left w:val="single" w:sz="4" w:space="0" w:color="auto"/>
              <w:bottom w:val="single" w:sz="4" w:space="0" w:color="auto"/>
              <w:right w:val="single" w:sz="4" w:space="0" w:color="auto"/>
            </w:tcBorders>
          </w:tcPr>
          <w:p w:rsidR="007959E0" w:rsidRPr="007959E0" w:rsidRDefault="007959E0" w:rsidP="007959E0">
            <w:pPr>
              <w:pStyle w:val="aa"/>
              <w:ind w:left="42" w:right="141"/>
              <w:rPr>
                <w:sz w:val="18"/>
                <w:szCs w:val="18"/>
              </w:rPr>
            </w:pPr>
          </w:p>
        </w:tc>
        <w:tc>
          <w:tcPr>
            <w:tcW w:w="1136" w:type="dxa"/>
            <w:tcBorders>
              <w:top w:val="single" w:sz="4" w:space="0" w:color="auto"/>
              <w:left w:val="single" w:sz="4" w:space="0" w:color="auto"/>
              <w:bottom w:val="single" w:sz="4" w:space="0" w:color="auto"/>
              <w:right w:val="single" w:sz="4" w:space="0" w:color="auto"/>
            </w:tcBorders>
          </w:tcPr>
          <w:p w:rsidR="007959E0" w:rsidRPr="007959E0" w:rsidRDefault="007959E0" w:rsidP="007959E0">
            <w:pPr>
              <w:pStyle w:val="aa"/>
              <w:ind w:left="42" w:right="141"/>
              <w:rPr>
                <w:sz w:val="18"/>
                <w:szCs w:val="18"/>
              </w:rPr>
            </w:pPr>
          </w:p>
        </w:tc>
        <w:tc>
          <w:tcPr>
            <w:tcW w:w="1412" w:type="dxa"/>
            <w:tcBorders>
              <w:top w:val="single" w:sz="4" w:space="0" w:color="auto"/>
              <w:left w:val="single" w:sz="4" w:space="0" w:color="auto"/>
              <w:bottom w:val="single" w:sz="4" w:space="0" w:color="auto"/>
              <w:right w:val="single" w:sz="4" w:space="0" w:color="auto"/>
            </w:tcBorders>
          </w:tcPr>
          <w:p w:rsidR="007959E0" w:rsidRPr="007959E0" w:rsidRDefault="007959E0" w:rsidP="007959E0">
            <w:pPr>
              <w:pStyle w:val="aa"/>
              <w:ind w:left="42" w:right="141"/>
              <w:rPr>
                <w:sz w:val="18"/>
                <w:szCs w:val="18"/>
              </w:rPr>
            </w:pPr>
          </w:p>
        </w:tc>
        <w:tc>
          <w:tcPr>
            <w:tcW w:w="2216" w:type="dxa"/>
            <w:tcBorders>
              <w:top w:val="single" w:sz="4" w:space="0" w:color="auto"/>
              <w:left w:val="single" w:sz="4" w:space="0" w:color="auto"/>
              <w:bottom w:val="single" w:sz="4" w:space="0" w:color="auto"/>
              <w:right w:val="single" w:sz="4" w:space="0" w:color="auto"/>
            </w:tcBorders>
          </w:tcPr>
          <w:p w:rsidR="007959E0" w:rsidRPr="007959E0" w:rsidRDefault="007959E0" w:rsidP="007959E0">
            <w:pPr>
              <w:pStyle w:val="aa"/>
              <w:ind w:left="42" w:right="141"/>
              <w:rPr>
                <w:sz w:val="18"/>
                <w:szCs w:val="18"/>
              </w:rPr>
            </w:pPr>
          </w:p>
        </w:tc>
        <w:tc>
          <w:tcPr>
            <w:tcW w:w="1536" w:type="dxa"/>
            <w:tcBorders>
              <w:top w:val="single" w:sz="4" w:space="0" w:color="auto"/>
              <w:left w:val="single" w:sz="4" w:space="0" w:color="auto"/>
              <w:bottom w:val="single" w:sz="4" w:space="0" w:color="auto"/>
              <w:right w:val="single" w:sz="4" w:space="0" w:color="auto"/>
            </w:tcBorders>
          </w:tcPr>
          <w:p w:rsidR="007959E0" w:rsidRPr="007959E0" w:rsidRDefault="007959E0" w:rsidP="007959E0">
            <w:pPr>
              <w:pStyle w:val="aa"/>
              <w:ind w:left="42" w:right="141"/>
              <w:rPr>
                <w:sz w:val="18"/>
                <w:szCs w:val="18"/>
              </w:rPr>
            </w:pPr>
          </w:p>
        </w:tc>
      </w:tr>
    </w:tbl>
    <w:p w:rsidR="007959E0" w:rsidRPr="007959E0" w:rsidRDefault="007959E0" w:rsidP="00246BF5">
      <w:pPr>
        <w:pStyle w:val="aa"/>
        <w:ind w:left="42" w:right="141"/>
        <w:jc w:val="both"/>
        <w:rPr>
          <w:sz w:val="18"/>
          <w:szCs w:val="18"/>
        </w:rPr>
      </w:pPr>
      <w:r w:rsidRPr="007959E0">
        <w:rPr>
          <w:sz w:val="18"/>
          <w:szCs w:val="18"/>
        </w:rPr>
        <w:t>13. Решение (вывод) приемочной комиссии:</w:t>
      </w:r>
    </w:p>
    <w:p w:rsidR="007959E0" w:rsidRPr="007959E0" w:rsidRDefault="007959E0" w:rsidP="00246BF5">
      <w:pPr>
        <w:pStyle w:val="aa"/>
        <w:ind w:left="42" w:right="141"/>
        <w:jc w:val="both"/>
        <w:rPr>
          <w:sz w:val="18"/>
          <w:szCs w:val="18"/>
        </w:rPr>
      </w:pPr>
      <w:r w:rsidRPr="007959E0">
        <w:rPr>
          <w:sz w:val="18"/>
          <w:szCs w:val="18"/>
        </w:rPr>
        <w:t>Предъявленная к приемке _________________________________________</w:t>
      </w:r>
    </w:p>
    <w:p w:rsidR="007959E0" w:rsidRPr="007959E0" w:rsidRDefault="007959E0" w:rsidP="00246BF5">
      <w:pPr>
        <w:pStyle w:val="aa"/>
        <w:ind w:left="42" w:right="141"/>
        <w:jc w:val="both"/>
        <w:rPr>
          <w:sz w:val="18"/>
          <w:szCs w:val="18"/>
        </w:rPr>
      </w:pPr>
      <w:r w:rsidRPr="007959E0">
        <w:rPr>
          <w:sz w:val="18"/>
          <w:szCs w:val="18"/>
        </w:rPr>
        <w:t xml:space="preserve">                                                                   наименование системы оповещения</w:t>
      </w:r>
    </w:p>
    <w:p w:rsidR="007959E0" w:rsidRPr="007959E0" w:rsidRDefault="007959E0" w:rsidP="00246BF5">
      <w:pPr>
        <w:pStyle w:val="aa"/>
        <w:ind w:left="42" w:right="141"/>
        <w:jc w:val="both"/>
        <w:rPr>
          <w:b/>
          <w:sz w:val="18"/>
          <w:szCs w:val="18"/>
        </w:rPr>
      </w:pPr>
    </w:p>
    <w:p w:rsidR="007959E0" w:rsidRPr="007959E0" w:rsidRDefault="007959E0" w:rsidP="00246BF5">
      <w:pPr>
        <w:pStyle w:val="aa"/>
        <w:ind w:left="42" w:right="141"/>
        <w:jc w:val="both"/>
        <w:rPr>
          <w:sz w:val="18"/>
          <w:szCs w:val="18"/>
        </w:rPr>
      </w:pPr>
      <w:r w:rsidRPr="007959E0">
        <w:rPr>
          <w:sz w:val="18"/>
          <w:szCs w:val="18"/>
        </w:rPr>
        <w:t>Члены комиссии:</w:t>
      </w:r>
    </w:p>
    <w:p w:rsidR="007959E0" w:rsidRPr="007959E0" w:rsidRDefault="007959E0" w:rsidP="00246BF5">
      <w:pPr>
        <w:pStyle w:val="aa"/>
        <w:ind w:left="42" w:right="141"/>
        <w:jc w:val="both"/>
        <w:rPr>
          <w:sz w:val="18"/>
          <w:szCs w:val="18"/>
        </w:rPr>
      </w:pPr>
      <w:r w:rsidRPr="007959E0">
        <w:rPr>
          <w:sz w:val="18"/>
          <w:szCs w:val="18"/>
        </w:rPr>
        <w:t>Представители заказчика:</w:t>
      </w:r>
    </w:p>
    <w:p w:rsidR="007959E0" w:rsidRPr="007959E0" w:rsidRDefault="007959E0" w:rsidP="00246BF5">
      <w:pPr>
        <w:pStyle w:val="aa"/>
        <w:ind w:left="42" w:right="141"/>
        <w:jc w:val="both"/>
        <w:rPr>
          <w:sz w:val="18"/>
          <w:szCs w:val="18"/>
        </w:rPr>
      </w:pPr>
      <w:r w:rsidRPr="007959E0">
        <w:rPr>
          <w:sz w:val="18"/>
          <w:szCs w:val="18"/>
        </w:rPr>
        <w:t>_________________________   _________   ______________________________</w:t>
      </w:r>
    </w:p>
    <w:p w:rsidR="007959E0" w:rsidRPr="007959E0" w:rsidRDefault="007959E0" w:rsidP="00246BF5">
      <w:pPr>
        <w:pStyle w:val="aa"/>
        <w:ind w:left="42" w:right="141"/>
        <w:jc w:val="both"/>
        <w:rPr>
          <w:sz w:val="18"/>
          <w:szCs w:val="18"/>
        </w:rPr>
      </w:pPr>
      <w:r w:rsidRPr="007959E0">
        <w:rPr>
          <w:sz w:val="18"/>
          <w:szCs w:val="18"/>
        </w:rPr>
        <w:t xml:space="preserve">                      должность                     подпись                      расшифровка подписи</w:t>
      </w:r>
    </w:p>
    <w:p w:rsidR="007959E0" w:rsidRPr="007959E0" w:rsidRDefault="007959E0" w:rsidP="00246BF5">
      <w:pPr>
        <w:pStyle w:val="aa"/>
        <w:ind w:left="42" w:right="141"/>
        <w:jc w:val="both"/>
        <w:rPr>
          <w:sz w:val="18"/>
          <w:szCs w:val="18"/>
        </w:rPr>
      </w:pPr>
      <w:r w:rsidRPr="007959E0">
        <w:rPr>
          <w:sz w:val="18"/>
          <w:szCs w:val="18"/>
        </w:rPr>
        <w:t xml:space="preserve">  </w:t>
      </w:r>
    </w:p>
    <w:p w:rsidR="007959E0" w:rsidRPr="007959E0" w:rsidRDefault="007959E0" w:rsidP="00246BF5">
      <w:pPr>
        <w:pStyle w:val="aa"/>
        <w:ind w:left="42" w:right="141"/>
        <w:jc w:val="both"/>
        <w:rPr>
          <w:sz w:val="18"/>
          <w:szCs w:val="18"/>
        </w:rPr>
      </w:pPr>
      <w:r w:rsidRPr="007959E0">
        <w:rPr>
          <w:sz w:val="18"/>
          <w:szCs w:val="18"/>
        </w:rPr>
        <w:t>_________________________   _________   ______________________________</w:t>
      </w:r>
    </w:p>
    <w:p w:rsidR="007959E0" w:rsidRPr="007959E0" w:rsidRDefault="007959E0" w:rsidP="00246BF5">
      <w:pPr>
        <w:pStyle w:val="aa"/>
        <w:ind w:left="42" w:right="141"/>
        <w:jc w:val="both"/>
        <w:rPr>
          <w:sz w:val="18"/>
          <w:szCs w:val="18"/>
        </w:rPr>
      </w:pPr>
      <w:r w:rsidRPr="007959E0">
        <w:rPr>
          <w:sz w:val="18"/>
          <w:szCs w:val="18"/>
        </w:rPr>
        <w:t xml:space="preserve">                      должность                     подпись                      расшифровка подписи</w:t>
      </w:r>
    </w:p>
    <w:p w:rsidR="007959E0" w:rsidRPr="007959E0" w:rsidRDefault="007959E0" w:rsidP="00246BF5">
      <w:pPr>
        <w:pStyle w:val="aa"/>
        <w:ind w:left="42" w:right="141"/>
        <w:jc w:val="both"/>
        <w:rPr>
          <w:sz w:val="18"/>
          <w:szCs w:val="18"/>
        </w:rPr>
      </w:pPr>
      <w:r w:rsidRPr="007959E0">
        <w:rPr>
          <w:sz w:val="18"/>
          <w:szCs w:val="18"/>
        </w:rPr>
        <w:t>_________________________   _________   ______________________________</w:t>
      </w:r>
    </w:p>
    <w:p w:rsidR="007959E0" w:rsidRPr="007959E0" w:rsidRDefault="007959E0" w:rsidP="00246BF5">
      <w:pPr>
        <w:pStyle w:val="aa"/>
        <w:ind w:left="42" w:right="141"/>
        <w:jc w:val="both"/>
        <w:rPr>
          <w:sz w:val="18"/>
          <w:szCs w:val="18"/>
        </w:rPr>
      </w:pPr>
      <w:r w:rsidRPr="007959E0">
        <w:rPr>
          <w:sz w:val="18"/>
          <w:szCs w:val="18"/>
        </w:rPr>
        <w:t xml:space="preserve">                      должность                     подпись                      расшифровка подписи</w:t>
      </w:r>
    </w:p>
    <w:p w:rsidR="007959E0" w:rsidRPr="007959E0" w:rsidRDefault="007959E0" w:rsidP="00246BF5">
      <w:pPr>
        <w:pStyle w:val="aa"/>
        <w:ind w:left="42" w:right="141"/>
        <w:jc w:val="both"/>
        <w:rPr>
          <w:sz w:val="18"/>
          <w:szCs w:val="18"/>
        </w:rPr>
      </w:pPr>
      <w:r w:rsidRPr="007959E0">
        <w:rPr>
          <w:sz w:val="18"/>
          <w:szCs w:val="18"/>
        </w:rPr>
        <w:t>_________________________   _________   ______________________________</w:t>
      </w:r>
    </w:p>
    <w:p w:rsidR="007959E0" w:rsidRPr="007959E0" w:rsidRDefault="007959E0" w:rsidP="00246BF5">
      <w:pPr>
        <w:pStyle w:val="aa"/>
        <w:ind w:left="42" w:right="141"/>
        <w:jc w:val="both"/>
        <w:rPr>
          <w:sz w:val="18"/>
          <w:szCs w:val="18"/>
        </w:rPr>
      </w:pPr>
      <w:r w:rsidRPr="007959E0">
        <w:rPr>
          <w:sz w:val="18"/>
          <w:szCs w:val="18"/>
        </w:rPr>
        <w:t xml:space="preserve">                      должность                     подпись                      расшифровка подписи</w:t>
      </w:r>
    </w:p>
    <w:p w:rsidR="007959E0" w:rsidRPr="007959E0" w:rsidRDefault="007959E0" w:rsidP="00246BF5">
      <w:pPr>
        <w:pStyle w:val="aa"/>
        <w:ind w:left="42" w:right="141"/>
        <w:jc w:val="both"/>
        <w:rPr>
          <w:sz w:val="18"/>
          <w:szCs w:val="18"/>
        </w:rPr>
      </w:pPr>
      <w:r w:rsidRPr="007959E0">
        <w:rPr>
          <w:sz w:val="18"/>
          <w:szCs w:val="18"/>
        </w:rPr>
        <w:t>Представители генерального подрядчика (субподрядчиков):</w:t>
      </w:r>
    </w:p>
    <w:p w:rsidR="007959E0" w:rsidRPr="007959E0" w:rsidRDefault="007959E0" w:rsidP="00246BF5">
      <w:pPr>
        <w:pStyle w:val="aa"/>
        <w:ind w:left="42" w:right="141"/>
        <w:jc w:val="both"/>
        <w:rPr>
          <w:sz w:val="18"/>
          <w:szCs w:val="18"/>
        </w:rPr>
      </w:pPr>
      <w:r w:rsidRPr="007959E0">
        <w:rPr>
          <w:sz w:val="18"/>
          <w:szCs w:val="18"/>
        </w:rPr>
        <w:t>_________________________   _________   ______________________________</w:t>
      </w:r>
    </w:p>
    <w:p w:rsidR="007959E0" w:rsidRPr="007959E0" w:rsidRDefault="007959E0" w:rsidP="00246BF5">
      <w:pPr>
        <w:pStyle w:val="aa"/>
        <w:ind w:left="42" w:right="141"/>
        <w:jc w:val="both"/>
        <w:rPr>
          <w:sz w:val="18"/>
          <w:szCs w:val="18"/>
        </w:rPr>
      </w:pPr>
      <w:r w:rsidRPr="007959E0">
        <w:rPr>
          <w:sz w:val="18"/>
          <w:szCs w:val="18"/>
        </w:rPr>
        <w:t xml:space="preserve">                      должность                     подпись                      расшифровка подписи</w:t>
      </w:r>
    </w:p>
    <w:p w:rsidR="007959E0" w:rsidRPr="007959E0" w:rsidRDefault="007959E0" w:rsidP="00246BF5">
      <w:pPr>
        <w:pStyle w:val="aa"/>
        <w:ind w:left="42" w:right="141"/>
        <w:jc w:val="both"/>
        <w:rPr>
          <w:sz w:val="18"/>
          <w:szCs w:val="18"/>
        </w:rPr>
      </w:pPr>
      <w:r w:rsidRPr="007959E0">
        <w:rPr>
          <w:sz w:val="18"/>
          <w:szCs w:val="18"/>
        </w:rPr>
        <w:t>_________________________   _________   ______________________________</w:t>
      </w:r>
    </w:p>
    <w:p w:rsidR="007959E0" w:rsidRPr="007959E0" w:rsidRDefault="007959E0" w:rsidP="00246BF5">
      <w:pPr>
        <w:pStyle w:val="aa"/>
        <w:ind w:left="42" w:right="141"/>
        <w:jc w:val="both"/>
        <w:rPr>
          <w:sz w:val="18"/>
          <w:szCs w:val="18"/>
        </w:rPr>
      </w:pPr>
      <w:r w:rsidRPr="007959E0">
        <w:rPr>
          <w:sz w:val="18"/>
          <w:szCs w:val="18"/>
        </w:rPr>
        <w:t xml:space="preserve">                      должность                     подпись                      расшифровка подписи</w:t>
      </w:r>
    </w:p>
    <w:p w:rsidR="007959E0" w:rsidRPr="007959E0" w:rsidRDefault="007959E0" w:rsidP="00246BF5">
      <w:pPr>
        <w:pStyle w:val="aa"/>
        <w:ind w:left="42" w:right="141"/>
        <w:jc w:val="both"/>
        <w:rPr>
          <w:sz w:val="18"/>
          <w:szCs w:val="18"/>
        </w:rPr>
      </w:pPr>
      <w:r w:rsidRPr="007959E0">
        <w:rPr>
          <w:sz w:val="18"/>
          <w:szCs w:val="18"/>
        </w:rPr>
        <w:t>Представители других заинтересованных органов и организаций:</w:t>
      </w:r>
    </w:p>
    <w:p w:rsidR="007959E0" w:rsidRPr="007959E0" w:rsidRDefault="007959E0" w:rsidP="00246BF5">
      <w:pPr>
        <w:pStyle w:val="aa"/>
        <w:ind w:left="42" w:right="141"/>
        <w:jc w:val="both"/>
        <w:rPr>
          <w:sz w:val="18"/>
          <w:szCs w:val="18"/>
        </w:rPr>
      </w:pPr>
      <w:r w:rsidRPr="007959E0">
        <w:rPr>
          <w:sz w:val="18"/>
          <w:szCs w:val="18"/>
        </w:rPr>
        <w:t>_________________________   _________   ______________________________</w:t>
      </w:r>
    </w:p>
    <w:p w:rsidR="007959E0" w:rsidRPr="007959E0" w:rsidRDefault="007959E0" w:rsidP="00246BF5">
      <w:pPr>
        <w:pStyle w:val="aa"/>
        <w:ind w:left="42" w:right="141"/>
        <w:jc w:val="both"/>
        <w:rPr>
          <w:sz w:val="18"/>
          <w:szCs w:val="18"/>
        </w:rPr>
      </w:pPr>
      <w:r w:rsidRPr="007959E0">
        <w:rPr>
          <w:sz w:val="18"/>
          <w:szCs w:val="18"/>
        </w:rPr>
        <w:t xml:space="preserve">                      должность                     подпись                      расшифровка подписи</w:t>
      </w:r>
    </w:p>
    <w:p w:rsidR="007959E0" w:rsidRPr="007959E0" w:rsidRDefault="007959E0" w:rsidP="00246BF5">
      <w:pPr>
        <w:pStyle w:val="aa"/>
        <w:ind w:left="42" w:right="141"/>
        <w:jc w:val="both"/>
        <w:rPr>
          <w:sz w:val="18"/>
          <w:szCs w:val="18"/>
        </w:rPr>
      </w:pPr>
      <w:r w:rsidRPr="007959E0">
        <w:rPr>
          <w:sz w:val="18"/>
          <w:szCs w:val="18"/>
        </w:rPr>
        <w:t>_________________________   _________   ______________________________</w:t>
      </w:r>
    </w:p>
    <w:p w:rsidR="007959E0" w:rsidRPr="007959E0" w:rsidRDefault="007959E0" w:rsidP="00246BF5">
      <w:pPr>
        <w:pStyle w:val="aa"/>
        <w:ind w:left="42" w:right="141"/>
        <w:jc w:val="both"/>
        <w:rPr>
          <w:sz w:val="18"/>
          <w:szCs w:val="18"/>
        </w:rPr>
      </w:pPr>
      <w:r w:rsidRPr="007959E0">
        <w:rPr>
          <w:sz w:val="18"/>
          <w:szCs w:val="18"/>
        </w:rPr>
        <w:t xml:space="preserve">                      должность                     подпись                      расшифровка подписи</w:t>
      </w:r>
    </w:p>
    <w:p w:rsidR="007959E0" w:rsidRPr="007959E0" w:rsidRDefault="007959E0" w:rsidP="007959E0">
      <w:pPr>
        <w:pStyle w:val="aa"/>
        <w:ind w:left="42" w:right="141"/>
        <w:rPr>
          <w:sz w:val="18"/>
          <w:szCs w:val="18"/>
        </w:rPr>
      </w:pPr>
    </w:p>
    <w:p w:rsidR="007959E0" w:rsidRPr="007959E0" w:rsidRDefault="007959E0" w:rsidP="00246BF5">
      <w:pPr>
        <w:pStyle w:val="aa"/>
        <w:ind w:left="5954" w:right="141"/>
        <w:jc w:val="center"/>
        <w:rPr>
          <w:sz w:val="18"/>
          <w:szCs w:val="18"/>
        </w:rPr>
      </w:pPr>
      <w:r w:rsidRPr="007959E0">
        <w:rPr>
          <w:sz w:val="18"/>
          <w:szCs w:val="18"/>
        </w:rPr>
        <w:t>УТВЕРЖДЕНО</w:t>
      </w:r>
    </w:p>
    <w:p w:rsidR="007959E0" w:rsidRPr="007959E0" w:rsidRDefault="007959E0" w:rsidP="00246BF5">
      <w:pPr>
        <w:pStyle w:val="aa"/>
        <w:ind w:left="5954" w:right="141"/>
        <w:jc w:val="center"/>
        <w:rPr>
          <w:sz w:val="18"/>
          <w:szCs w:val="18"/>
        </w:rPr>
      </w:pPr>
      <w:r w:rsidRPr="007959E0">
        <w:rPr>
          <w:sz w:val="18"/>
          <w:szCs w:val="18"/>
        </w:rPr>
        <w:t>постановлением Администрации</w:t>
      </w:r>
    </w:p>
    <w:p w:rsidR="007959E0" w:rsidRPr="007959E0" w:rsidRDefault="007959E0" w:rsidP="00246BF5">
      <w:pPr>
        <w:pStyle w:val="aa"/>
        <w:ind w:left="5954" w:right="141"/>
        <w:jc w:val="center"/>
        <w:rPr>
          <w:sz w:val="18"/>
          <w:szCs w:val="18"/>
        </w:rPr>
      </w:pPr>
      <w:r w:rsidRPr="007959E0">
        <w:rPr>
          <w:sz w:val="18"/>
          <w:szCs w:val="18"/>
        </w:rPr>
        <w:t>муниципального округа</w:t>
      </w:r>
    </w:p>
    <w:p w:rsidR="007959E0" w:rsidRPr="007959E0" w:rsidRDefault="007959E0" w:rsidP="00246BF5">
      <w:pPr>
        <w:pStyle w:val="aa"/>
        <w:ind w:left="5954" w:right="141"/>
        <w:jc w:val="center"/>
        <w:rPr>
          <w:sz w:val="18"/>
          <w:szCs w:val="18"/>
        </w:rPr>
      </w:pPr>
      <w:r w:rsidRPr="007959E0">
        <w:rPr>
          <w:sz w:val="18"/>
          <w:szCs w:val="18"/>
        </w:rPr>
        <w:t xml:space="preserve">от </w:t>
      </w:r>
      <w:bookmarkStart w:id="5" w:name="дата2"/>
      <w:bookmarkEnd w:id="5"/>
      <w:r w:rsidRPr="007959E0">
        <w:rPr>
          <w:sz w:val="18"/>
          <w:szCs w:val="18"/>
        </w:rPr>
        <w:t xml:space="preserve"> 24.08.2023 № </w:t>
      </w:r>
      <w:bookmarkStart w:id="6" w:name="номер2"/>
      <w:bookmarkEnd w:id="6"/>
      <w:r w:rsidRPr="007959E0">
        <w:rPr>
          <w:sz w:val="18"/>
          <w:szCs w:val="18"/>
        </w:rPr>
        <w:t>361</w:t>
      </w:r>
    </w:p>
    <w:p w:rsidR="007959E0" w:rsidRPr="007959E0" w:rsidRDefault="007959E0" w:rsidP="007959E0">
      <w:pPr>
        <w:pStyle w:val="aa"/>
        <w:ind w:left="42" w:right="141"/>
        <w:rPr>
          <w:b/>
          <w:sz w:val="18"/>
          <w:szCs w:val="18"/>
        </w:rPr>
      </w:pPr>
    </w:p>
    <w:p w:rsidR="007959E0" w:rsidRPr="007959E0" w:rsidRDefault="007959E0" w:rsidP="00246BF5">
      <w:pPr>
        <w:pStyle w:val="aa"/>
        <w:ind w:left="42" w:right="141"/>
        <w:jc w:val="center"/>
        <w:rPr>
          <w:b/>
          <w:sz w:val="18"/>
          <w:szCs w:val="18"/>
        </w:rPr>
      </w:pPr>
      <w:r w:rsidRPr="007959E0">
        <w:rPr>
          <w:b/>
          <w:sz w:val="18"/>
          <w:szCs w:val="18"/>
        </w:rPr>
        <w:t>ПОЛОЖЕНИЕ</w:t>
      </w:r>
    </w:p>
    <w:p w:rsidR="007959E0" w:rsidRPr="007959E0" w:rsidRDefault="007959E0" w:rsidP="00246BF5">
      <w:pPr>
        <w:pStyle w:val="aa"/>
        <w:ind w:left="42" w:right="141"/>
        <w:jc w:val="center"/>
        <w:rPr>
          <w:b/>
          <w:sz w:val="18"/>
          <w:szCs w:val="18"/>
        </w:rPr>
      </w:pPr>
      <w:r w:rsidRPr="007959E0">
        <w:rPr>
          <w:b/>
          <w:sz w:val="18"/>
          <w:szCs w:val="18"/>
        </w:rPr>
        <w:t>ОБ ОРГАНИЗАЦИИ ОПОВЕЩЕНИЯ ЧЕРЕЗ МУНИЦИПАЛЬНУЮ АВТОМАТИЗИРОВАННУЮ СИСТЕМУ ЦЕНТРАЛИЗОВАННОГО ОПОВЕЩЕНИЯ НАСЕЛЕНИЯ</w:t>
      </w:r>
      <w:r w:rsidR="00246BF5">
        <w:rPr>
          <w:b/>
          <w:sz w:val="18"/>
          <w:szCs w:val="18"/>
        </w:rPr>
        <w:t xml:space="preserve"> </w:t>
      </w:r>
      <w:r w:rsidRPr="007959E0">
        <w:rPr>
          <w:b/>
          <w:sz w:val="18"/>
          <w:szCs w:val="18"/>
        </w:rPr>
        <w:t>МАРЁВСКОГО МУНИЦИПАЛЬНОГО ОКРУГА</w:t>
      </w:r>
    </w:p>
    <w:p w:rsidR="007959E0" w:rsidRPr="007959E0" w:rsidRDefault="007959E0" w:rsidP="00246BF5">
      <w:pPr>
        <w:pStyle w:val="aa"/>
        <w:ind w:left="42" w:right="141" w:firstLine="242"/>
        <w:jc w:val="both"/>
        <w:rPr>
          <w:b/>
          <w:bCs/>
          <w:sz w:val="18"/>
          <w:szCs w:val="18"/>
        </w:rPr>
      </w:pPr>
      <w:r w:rsidRPr="007959E0">
        <w:rPr>
          <w:b/>
          <w:bCs/>
          <w:sz w:val="18"/>
          <w:szCs w:val="18"/>
        </w:rPr>
        <w:t>1. Общие положения</w:t>
      </w:r>
    </w:p>
    <w:p w:rsidR="007959E0" w:rsidRPr="007959E0" w:rsidRDefault="007959E0" w:rsidP="00246BF5">
      <w:pPr>
        <w:pStyle w:val="aa"/>
        <w:ind w:left="42" w:right="141" w:firstLine="242"/>
        <w:jc w:val="both"/>
        <w:rPr>
          <w:sz w:val="18"/>
          <w:szCs w:val="18"/>
        </w:rPr>
      </w:pPr>
      <w:r w:rsidRPr="007959E0">
        <w:rPr>
          <w:sz w:val="18"/>
          <w:szCs w:val="18"/>
        </w:rPr>
        <w:t>1.1. Настоящее Положение о МАСЦО определяет состав, основную задачу, назначение и требования к МАСЦО, а также порядок оповещения и поддержания в состоянии постоянной готовности к задействованию МАСЦО при доведении сигналов оповещения и (или) экстренной информации об опасностях, возникающих при угрозе возникновения или возникновении чрезвычайных ситуаций (далее - ЧС) (происшествий) природного и техногенного характера, об опасностях, возникающих при военных конфликтах или вследствие этих конфликтов, о правилах поведения населения и необходимости проведения мероприятий по защите.</w:t>
      </w:r>
    </w:p>
    <w:p w:rsidR="007959E0" w:rsidRPr="007959E0" w:rsidRDefault="007959E0" w:rsidP="00246BF5">
      <w:pPr>
        <w:pStyle w:val="aa"/>
        <w:ind w:left="42" w:right="141" w:firstLine="242"/>
        <w:jc w:val="both"/>
        <w:rPr>
          <w:sz w:val="18"/>
          <w:szCs w:val="18"/>
        </w:rPr>
      </w:pPr>
      <w:r w:rsidRPr="007959E0">
        <w:rPr>
          <w:sz w:val="18"/>
          <w:szCs w:val="18"/>
        </w:rPr>
        <w:t>1.2. МАСЦО предназначена для обеспечения своевременного доведения сигналов оповещения (команд, распоряжений или информации) до руководящего состава, руководителей отраслевых (функциональных) органов, структурных подразделений, действующих комиссий (рабочих групп) Администрации муниципального округа, руководителей организаций, дежурно-диспетчерских служб (далее - ДДС), экстренных оперативных служб и организаций (объектов), органов управления муниципального звена областной территориальной подсистемы единой государственной системы предупреждения и ликвидации чрезвычайных ситуаций (далее  – муниципальное звено ОТП РСЧС) и населения об угрозе возникновения или возникновении ЧС (происшествий) природного и техногенного характера, об опасностях, возникающих при военных конфликтах или вследствие этих конфликтов на территории.</w:t>
      </w:r>
    </w:p>
    <w:p w:rsidR="007959E0" w:rsidRPr="007959E0" w:rsidRDefault="007959E0" w:rsidP="00246BF5">
      <w:pPr>
        <w:pStyle w:val="aa"/>
        <w:ind w:left="42" w:right="141" w:firstLine="242"/>
        <w:jc w:val="both"/>
        <w:rPr>
          <w:b/>
          <w:bCs/>
          <w:sz w:val="18"/>
          <w:szCs w:val="18"/>
        </w:rPr>
      </w:pPr>
      <w:r w:rsidRPr="007959E0">
        <w:rPr>
          <w:sz w:val="18"/>
          <w:szCs w:val="18"/>
        </w:rPr>
        <w:t>1.3. Сигнал оповещения является командой для проведения мероприятий по гражданской обороне и защите населения от ЧС (происшествий) природного и техногенного характера органами управления и силами гражданской обороны и муниципального звена ОТП РСЧС, а также для применения населением средств и способов защиты.</w:t>
      </w:r>
    </w:p>
    <w:p w:rsidR="007959E0" w:rsidRPr="007959E0" w:rsidRDefault="007959E0" w:rsidP="00246BF5">
      <w:pPr>
        <w:pStyle w:val="aa"/>
        <w:ind w:left="42" w:right="141" w:firstLine="242"/>
        <w:jc w:val="both"/>
        <w:rPr>
          <w:b/>
          <w:bCs/>
          <w:sz w:val="18"/>
          <w:szCs w:val="18"/>
        </w:rPr>
      </w:pPr>
      <w:r w:rsidRPr="007959E0">
        <w:rPr>
          <w:b/>
          <w:bCs/>
          <w:sz w:val="18"/>
          <w:szCs w:val="18"/>
        </w:rPr>
        <w:lastRenderedPageBreak/>
        <w:t>2. Состав, основные задачи и характеристики</w:t>
      </w:r>
      <w:r w:rsidRPr="007959E0">
        <w:rPr>
          <w:bCs/>
          <w:sz w:val="18"/>
          <w:szCs w:val="18"/>
        </w:rPr>
        <w:t xml:space="preserve"> </w:t>
      </w:r>
      <w:r w:rsidRPr="007959E0">
        <w:rPr>
          <w:b/>
          <w:bCs/>
          <w:sz w:val="18"/>
          <w:szCs w:val="18"/>
        </w:rPr>
        <w:t xml:space="preserve">технических средств оповещения муниципальной автоматизированной системы централизованного оповещения населения Марёвского муниципального округа </w:t>
      </w:r>
    </w:p>
    <w:p w:rsidR="007959E0" w:rsidRPr="007959E0" w:rsidRDefault="007959E0" w:rsidP="00246BF5">
      <w:pPr>
        <w:pStyle w:val="aa"/>
        <w:ind w:left="42" w:right="141" w:firstLine="242"/>
        <w:jc w:val="both"/>
        <w:rPr>
          <w:bCs/>
          <w:sz w:val="18"/>
          <w:szCs w:val="18"/>
        </w:rPr>
      </w:pPr>
      <w:r w:rsidRPr="007959E0">
        <w:rPr>
          <w:bCs/>
          <w:sz w:val="18"/>
          <w:szCs w:val="18"/>
        </w:rPr>
        <w:t>2.1. В состав технических средств оповещения МАСЦО Марёвского муниципального округа (далее - ТСО МАСЦО) входят:</w:t>
      </w:r>
    </w:p>
    <w:p w:rsidR="007959E0" w:rsidRPr="007959E0" w:rsidRDefault="007959E0" w:rsidP="00246BF5">
      <w:pPr>
        <w:pStyle w:val="aa"/>
        <w:ind w:left="42" w:right="141" w:firstLine="242"/>
        <w:jc w:val="both"/>
        <w:rPr>
          <w:bCs/>
          <w:sz w:val="18"/>
          <w:szCs w:val="18"/>
        </w:rPr>
      </w:pPr>
      <w:r w:rsidRPr="007959E0">
        <w:rPr>
          <w:bCs/>
          <w:sz w:val="18"/>
          <w:szCs w:val="18"/>
        </w:rPr>
        <w:t>2.1.1.</w:t>
      </w:r>
      <w:r w:rsidRPr="007959E0">
        <w:rPr>
          <w:b/>
          <w:bCs/>
          <w:sz w:val="18"/>
          <w:szCs w:val="18"/>
        </w:rPr>
        <w:t xml:space="preserve"> </w:t>
      </w:r>
      <w:r w:rsidRPr="007959E0">
        <w:rPr>
          <w:bCs/>
          <w:sz w:val="18"/>
          <w:szCs w:val="18"/>
        </w:rPr>
        <w:t>Комплекс программно-аппаратного средства оповещения муниципальной системы оповещения «МАРС-АРСЕНАЛ» (далее - КПАСО-Р «МАРС-АРСЕНАЛ»);</w:t>
      </w:r>
    </w:p>
    <w:p w:rsidR="007959E0" w:rsidRPr="007959E0" w:rsidRDefault="007959E0" w:rsidP="00246BF5">
      <w:pPr>
        <w:pStyle w:val="aa"/>
        <w:ind w:left="42" w:right="141" w:firstLine="242"/>
        <w:jc w:val="both"/>
        <w:rPr>
          <w:bCs/>
          <w:sz w:val="18"/>
          <w:szCs w:val="18"/>
        </w:rPr>
      </w:pPr>
      <w:r w:rsidRPr="007959E0">
        <w:rPr>
          <w:bCs/>
          <w:sz w:val="18"/>
          <w:szCs w:val="18"/>
        </w:rPr>
        <w:t>2.1.2. Многоканальная автоматическая система оповещения по 4 аналоговым каналам связи (далее - АСО-4);</w:t>
      </w:r>
    </w:p>
    <w:p w:rsidR="007959E0" w:rsidRPr="007959E0" w:rsidRDefault="007959E0" w:rsidP="00246BF5">
      <w:pPr>
        <w:pStyle w:val="aa"/>
        <w:ind w:left="42" w:right="141" w:firstLine="242"/>
        <w:jc w:val="both"/>
        <w:rPr>
          <w:sz w:val="18"/>
          <w:szCs w:val="18"/>
        </w:rPr>
      </w:pPr>
      <w:r w:rsidRPr="007959E0">
        <w:rPr>
          <w:sz w:val="18"/>
          <w:szCs w:val="18"/>
        </w:rPr>
        <w:t>2.1.3. Сети и средства радио-, проводного и телевизионного вещания, сети операторов сотовой (подвижной радиотелефонной) связи и кабельного телевидения, а также другие технические средства передачи информации организаций независимо от форм собственности, расположенных на территории Марёвского муниципального округа;</w:t>
      </w:r>
    </w:p>
    <w:p w:rsidR="007959E0" w:rsidRPr="007959E0" w:rsidRDefault="007959E0" w:rsidP="00246BF5">
      <w:pPr>
        <w:pStyle w:val="aa"/>
        <w:ind w:left="42" w:right="141" w:firstLine="242"/>
        <w:jc w:val="both"/>
        <w:rPr>
          <w:bCs/>
          <w:sz w:val="18"/>
          <w:szCs w:val="18"/>
        </w:rPr>
      </w:pPr>
      <w:r w:rsidRPr="007959E0">
        <w:rPr>
          <w:bCs/>
          <w:sz w:val="18"/>
          <w:szCs w:val="18"/>
        </w:rPr>
        <w:t>2.1.4. Мобильные и носимые технические средства оповещения.</w:t>
      </w:r>
    </w:p>
    <w:p w:rsidR="007959E0" w:rsidRPr="007959E0" w:rsidRDefault="007959E0" w:rsidP="00246BF5">
      <w:pPr>
        <w:pStyle w:val="aa"/>
        <w:ind w:left="42" w:right="141" w:firstLine="242"/>
        <w:jc w:val="both"/>
        <w:rPr>
          <w:sz w:val="18"/>
          <w:szCs w:val="18"/>
        </w:rPr>
      </w:pPr>
      <w:r w:rsidRPr="007959E0">
        <w:rPr>
          <w:sz w:val="18"/>
          <w:szCs w:val="18"/>
        </w:rPr>
        <w:t>2.2. КПАСО-Р «МАРС-АРСЕНАЛ» предназначен для обеспечения своевременного доведения сигналов оповещения и (или) экстренной информации до</w:t>
      </w:r>
      <w:r w:rsidRPr="007959E0">
        <w:rPr>
          <w:b/>
          <w:sz w:val="18"/>
          <w:szCs w:val="18"/>
        </w:rPr>
        <w:t xml:space="preserve"> </w:t>
      </w:r>
      <w:r w:rsidRPr="007959E0">
        <w:rPr>
          <w:sz w:val="18"/>
          <w:szCs w:val="18"/>
        </w:rPr>
        <w:t>населения об опасностях, возникающих при угрозе возникновения или возникновении ЧС (происшествий) природного и техногенного характера, об опасностях, возникающих при военных конфликтах или вследствие этих конфликтов, о правилах поведения населения и необходимости проведения мероприятий по защите, проживающего на территории Марёвского  муниципального округа  (далее - округа ). Оконечные средства оповещения обеспечивают включение в режимах сирены, трансляции речевого сообщения по заранее подготовленному сценарию и в реальном времени, используя микрофон.</w:t>
      </w:r>
    </w:p>
    <w:p w:rsidR="007959E0" w:rsidRPr="007959E0" w:rsidRDefault="007959E0" w:rsidP="00246BF5">
      <w:pPr>
        <w:pStyle w:val="aa"/>
        <w:ind w:left="42" w:right="141" w:firstLine="242"/>
        <w:jc w:val="both"/>
        <w:rPr>
          <w:sz w:val="18"/>
          <w:szCs w:val="18"/>
        </w:rPr>
      </w:pPr>
      <w:r w:rsidRPr="007959E0">
        <w:rPr>
          <w:sz w:val="18"/>
          <w:szCs w:val="18"/>
        </w:rPr>
        <w:t>2.2.1. Основной задачей КПАСО-Р «МАРС-АРСЕНАЛ» является обеспечение доведения сигналов оповещения и (или) экстренной информации до населения округа.</w:t>
      </w:r>
    </w:p>
    <w:p w:rsidR="007959E0" w:rsidRPr="007959E0" w:rsidRDefault="007959E0" w:rsidP="00246BF5">
      <w:pPr>
        <w:pStyle w:val="aa"/>
        <w:ind w:left="42" w:right="141" w:firstLine="242"/>
        <w:jc w:val="both"/>
        <w:rPr>
          <w:sz w:val="18"/>
          <w:szCs w:val="18"/>
        </w:rPr>
      </w:pPr>
      <w:r w:rsidRPr="007959E0">
        <w:rPr>
          <w:sz w:val="18"/>
          <w:szCs w:val="18"/>
        </w:rPr>
        <w:t>2.2.2. В состав КПАСО-Р «МАРС-АРСЕНАЛ» входит:</w:t>
      </w:r>
    </w:p>
    <w:p w:rsidR="007959E0" w:rsidRPr="007959E0" w:rsidRDefault="007959E0" w:rsidP="00246BF5">
      <w:pPr>
        <w:pStyle w:val="aa"/>
        <w:ind w:left="42" w:right="141" w:firstLine="242"/>
        <w:jc w:val="both"/>
        <w:rPr>
          <w:sz w:val="18"/>
          <w:szCs w:val="18"/>
        </w:rPr>
      </w:pPr>
      <w:r w:rsidRPr="007959E0">
        <w:rPr>
          <w:sz w:val="18"/>
          <w:szCs w:val="18"/>
        </w:rPr>
        <w:t>центральный пульт управления «Марс-Арсенал» с установленным серверным специализированным программным обеспечением;</w:t>
      </w:r>
    </w:p>
    <w:p w:rsidR="007959E0" w:rsidRPr="007959E0" w:rsidRDefault="007959E0" w:rsidP="00246BF5">
      <w:pPr>
        <w:pStyle w:val="aa"/>
        <w:ind w:left="42" w:right="141" w:firstLine="242"/>
        <w:jc w:val="both"/>
        <w:rPr>
          <w:sz w:val="18"/>
          <w:szCs w:val="18"/>
        </w:rPr>
      </w:pPr>
      <w:r w:rsidRPr="007959E0">
        <w:rPr>
          <w:sz w:val="18"/>
          <w:szCs w:val="18"/>
        </w:rPr>
        <w:t>терминал управления «Марс-Терминал» с установленным клиентским специализированным программным обеспечением;</w:t>
      </w:r>
    </w:p>
    <w:p w:rsidR="007959E0" w:rsidRPr="007959E0" w:rsidRDefault="007959E0" w:rsidP="00246BF5">
      <w:pPr>
        <w:pStyle w:val="aa"/>
        <w:ind w:left="42" w:right="141" w:firstLine="242"/>
        <w:jc w:val="both"/>
        <w:rPr>
          <w:bCs/>
          <w:sz w:val="18"/>
          <w:szCs w:val="18"/>
        </w:rPr>
      </w:pPr>
      <w:r w:rsidRPr="007959E0">
        <w:rPr>
          <w:bCs/>
          <w:sz w:val="18"/>
          <w:szCs w:val="18"/>
        </w:rPr>
        <w:t>телекоммуникационный сервер оповещения ТКС-М-4.</w:t>
      </w:r>
    </w:p>
    <w:p w:rsidR="007959E0" w:rsidRPr="007959E0" w:rsidRDefault="007959E0" w:rsidP="00246BF5">
      <w:pPr>
        <w:pStyle w:val="aa"/>
        <w:ind w:left="42" w:right="141" w:firstLine="242"/>
        <w:jc w:val="both"/>
        <w:rPr>
          <w:sz w:val="18"/>
          <w:szCs w:val="18"/>
        </w:rPr>
      </w:pPr>
      <w:r w:rsidRPr="007959E0">
        <w:rPr>
          <w:sz w:val="18"/>
          <w:szCs w:val="18"/>
        </w:rPr>
        <w:t>Оконечные средства оповещения:</w:t>
      </w:r>
    </w:p>
    <w:p w:rsidR="007959E0" w:rsidRPr="007959E0" w:rsidRDefault="007959E0" w:rsidP="00246BF5">
      <w:pPr>
        <w:pStyle w:val="aa"/>
        <w:ind w:left="42" w:right="141" w:firstLine="242"/>
        <w:jc w:val="both"/>
        <w:rPr>
          <w:sz w:val="18"/>
          <w:szCs w:val="18"/>
        </w:rPr>
      </w:pPr>
      <w:r w:rsidRPr="007959E0">
        <w:rPr>
          <w:sz w:val="18"/>
          <w:szCs w:val="18"/>
        </w:rPr>
        <w:t>блок акустического оповещения БАО-600;</w:t>
      </w:r>
    </w:p>
    <w:p w:rsidR="007959E0" w:rsidRPr="007959E0" w:rsidRDefault="007959E0" w:rsidP="00246BF5">
      <w:pPr>
        <w:pStyle w:val="aa"/>
        <w:ind w:left="42" w:right="141" w:firstLine="242"/>
        <w:jc w:val="both"/>
        <w:rPr>
          <w:sz w:val="18"/>
          <w:szCs w:val="18"/>
        </w:rPr>
      </w:pPr>
      <w:r w:rsidRPr="007959E0">
        <w:rPr>
          <w:sz w:val="18"/>
          <w:szCs w:val="18"/>
        </w:rPr>
        <w:t xml:space="preserve">акустическая система АС-600. </w:t>
      </w:r>
    </w:p>
    <w:p w:rsidR="007959E0" w:rsidRPr="007959E0" w:rsidRDefault="007959E0" w:rsidP="00246BF5">
      <w:pPr>
        <w:pStyle w:val="aa"/>
        <w:ind w:left="42" w:right="141" w:firstLine="242"/>
        <w:jc w:val="both"/>
        <w:rPr>
          <w:sz w:val="18"/>
          <w:szCs w:val="18"/>
        </w:rPr>
      </w:pPr>
      <w:r w:rsidRPr="007959E0">
        <w:rPr>
          <w:sz w:val="18"/>
          <w:szCs w:val="18"/>
        </w:rPr>
        <w:t>2.3. АСО-4 предназначена для обеспечения своевременного доведения сигналов оповещения (команд, распоряжений или информации) до руководящего состава, руководителей отраслевых (функциональных) органов, структурных подразделений, действующих комиссий (рабочих групп) Администрации муниципального округа, руководителей организаций, ДДС, экстренных оперативных служб и организаций (объектов), до органов управления муниципального звена ОТП РСЧС об опасностях, возникающих при угрозе возникновения или возникновении ЧС (происшествий) природного и техногенного характера, об опасностях, возникающих при военных конфликтах или вследствие этих конфликтов, а также при угрозе и проявлении террористических актов. ТСО МАСЦО обеспечивает возможность отправки коротких голосовых сообщений</w:t>
      </w:r>
      <w:r w:rsidRPr="007959E0">
        <w:rPr>
          <w:b/>
          <w:sz w:val="18"/>
          <w:szCs w:val="18"/>
        </w:rPr>
        <w:t xml:space="preserve"> </w:t>
      </w:r>
      <w:r w:rsidRPr="007959E0">
        <w:rPr>
          <w:sz w:val="18"/>
          <w:szCs w:val="18"/>
        </w:rPr>
        <w:t xml:space="preserve">через аналоговые каналы связи, по каналам подвижной сотовой радиосвязи, кроме того может осуществляться оповещение посредством рассылки </w:t>
      </w:r>
      <w:r w:rsidRPr="007959E0">
        <w:rPr>
          <w:sz w:val="18"/>
          <w:szCs w:val="18"/>
          <w:lang w:val="en-US"/>
        </w:rPr>
        <w:t>SMS</w:t>
      </w:r>
      <w:r w:rsidRPr="007959E0">
        <w:rPr>
          <w:sz w:val="18"/>
          <w:szCs w:val="18"/>
        </w:rPr>
        <w:t xml:space="preserve"> сообщений.</w:t>
      </w:r>
    </w:p>
    <w:p w:rsidR="007959E0" w:rsidRPr="007959E0" w:rsidRDefault="007959E0" w:rsidP="00246BF5">
      <w:pPr>
        <w:pStyle w:val="aa"/>
        <w:ind w:left="42" w:right="141" w:firstLine="242"/>
        <w:jc w:val="both"/>
        <w:rPr>
          <w:sz w:val="18"/>
          <w:szCs w:val="18"/>
        </w:rPr>
      </w:pPr>
      <w:r w:rsidRPr="007959E0">
        <w:rPr>
          <w:sz w:val="18"/>
          <w:szCs w:val="18"/>
        </w:rPr>
        <w:t>2.3.1. Основной задачей АСО-4 является обеспечение доведения сигналов оповещения (команд, распоряжений или информации) до:</w:t>
      </w:r>
    </w:p>
    <w:p w:rsidR="007959E0" w:rsidRPr="007959E0" w:rsidRDefault="007959E0" w:rsidP="00246BF5">
      <w:pPr>
        <w:pStyle w:val="aa"/>
        <w:ind w:left="42" w:right="141" w:firstLine="242"/>
        <w:jc w:val="both"/>
        <w:rPr>
          <w:sz w:val="18"/>
          <w:szCs w:val="18"/>
        </w:rPr>
      </w:pPr>
      <w:r w:rsidRPr="007959E0">
        <w:rPr>
          <w:sz w:val="18"/>
          <w:szCs w:val="18"/>
        </w:rPr>
        <w:t>руководящего состава Администрации муниципального округа, органов управления муниципального звена ОТП РСЧС;</w:t>
      </w:r>
    </w:p>
    <w:p w:rsidR="007959E0" w:rsidRPr="007959E0" w:rsidRDefault="007959E0" w:rsidP="00246BF5">
      <w:pPr>
        <w:pStyle w:val="aa"/>
        <w:ind w:left="42" w:right="141" w:firstLine="242"/>
        <w:jc w:val="both"/>
        <w:rPr>
          <w:sz w:val="18"/>
          <w:szCs w:val="18"/>
        </w:rPr>
      </w:pPr>
      <w:r w:rsidRPr="007959E0">
        <w:rPr>
          <w:sz w:val="18"/>
          <w:szCs w:val="18"/>
        </w:rPr>
        <w:t>руководителей отраслевых (функциональных) органов, структурных подразделений Администрации муниципального округа;</w:t>
      </w:r>
    </w:p>
    <w:p w:rsidR="007959E0" w:rsidRPr="007959E0" w:rsidRDefault="007959E0" w:rsidP="00246BF5">
      <w:pPr>
        <w:pStyle w:val="aa"/>
        <w:ind w:left="42" w:right="141" w:firstLine="242"/>
        <w:jc w:val="both"/>
        <w:rPr>
          <w:sz w:val="18"/>
          <w:szCs w:val="18"/>
        </w:rPr>
      </w:pPr>
      <w:r w:rsidRPr="007959E0">
        <w:rPr>
          <w:sz w:val="18"/>
          <w:szCs w:val="18"/>
        </w:rPr>
        <w:t>действующих комиссий (рабочих групп) Администрации муниципального округа;</w:t>
      </w:r>
    </w:p>
    <w:p w:rsidR="007959E0" w:rsidRPr="007959E0" w:rsidRDefault="007959E0" w:rsidP="00246BF5">
      <w:pPr>
        <w:pStyle w:val="aa"/>
        <w:ind w:left="42" w:right="141" w:firstLine="242"/>
        <w:jc w:val="both"/>
        <w:rPr>
          <w:sz w:val="18"/>
          <w:szCs w:val="18"/>
        </w:rPr>
      </w:pPr>
      <w:r w:rsidRPr="007959E0">
        <w:rPr>
          <w:sz w:val="18"/>
          <w:szCs w:val="18"/>
        </w:rPr>
        <w:t>ДДС, экстренных оперативных служб и организаций (объектов).</w:t>
      </w:r>
    </w:p>
    <w:p w:rsidR="007959E0" w:rsidRPr="007959E0" w:rsidRDefault="007959E0" w:rsidP="00246BF5">
      <w:pPr>
        <w:pStyle w:val="aa"/>
        <w:ind w:left="42" w:right="141" w:firstLine="242"/>
        <w:jc w:val="both"/>
        <w:rPr>
          <w:sz w:val="18"/>
          <w:szCs w:val="18"/>
        </w:rPr>
      </w:pPr>
      <w:r w:rsidRPr="007959E0">
        <w:rPr>
          <w:sz w:val="18"/>
          <w:szCs w:val="18"/>
        </w:rPr>
        <w:t>В состав АСО-4 входит:</w:t>
      </w:r>
    </w:p>
    <w:p w:rsidR="007959E0" w:rsidRPr="007959E0" w:rsidRDefault="007959E0" w:rsidP="00246BF5">
      <w:pPr>
        <w:pStyle w:val="aa"/>
        <w:ind w:left="42" w:right="141" w:firstLine="242"/>
        <w:jc w:val="both"/>
        <w:rPr>
          <w:sz w:val="18"/>
          <w:szCs w:val="18"/>
        </w:rPr>
      </w:pPr>
      <w:r w:rsidRPr="007959E0">
        <w:rPr>
          <w:sz w:val="18"/>
          <w:szCs w:val="18"/>
        </w:rPr>
        <w:t>4-аналоговых канала связи общего пользования;</w:t>
      </w:r>
    </w:p>
    <w:p w:rsidR="007959E0" w:rsidRPr="007959E0" w:rsidRDefault="007959E0" w:rsidP="00246BF5">
      <w:pPr>
        <w:pStyle w:val="aa"/>
        <w:ind w:left="42" w:right="141" w:firstLine="242"/>
        <w:jc w:val="both"/>
        <w:rPr>
          <w:sz w:val="18"/>
          <w:szCs w:val="18"/>
        </w:rPr>
      </w:pPr>
      <w:r w:rsidRPr="007959E0">
        <w:rPr>
          <w:sz w:val="18"/>
          <w:szCs w:val="18"/>
        </w:rPr>
        <w:t>рабочая станция;</w:t>
      </w:r>
    </w:p>
    <w:p w:rsidR="007959E0" w:rsidRPr="007959E0" w:rsidRDefault="007959E0" w:rsidP="00246BF5">
      <w:pPr>
        <w:pStyle w:val="aa"/>
        <w:ind w:left="42" w:right="141" w:firstLine="242"/>
        <w:jc w:val="both"/>
        <w:rPr>
          <w:sz w:val="18"/>
          <w:szCs w:val="18"/>
        </w:rPr>
      </w:pPr>
      <w:r w:rsidRPr="007959E0">
        <w:rPr>
          <w:sz w:val="18"/>
          <w:szCs w:val="18"/>
        </w:rPr>
        <w:t>аппаратный модуль;</w:t>
      </w:r>
    </w:p>
    <w:p w:rsidR="007959E0" w:rsidRPr="007959E0" w:rsidRDefault="007959E0" w:rsidP="00246BF5">
      <w:pPr>
        <w:pStyle w:val="aa"/>
        <w:ind w:left="42" w:right="141" w:firstLine="242"/>
        <w:jc w:val="both"/>
        <w:rPr>
          <w:sz w:val="18"/>
          <w:szCs w:val="18"/>
        </w:rPr>
      </w:pPr>
      <w:r w:rsidRPr="007959E0">
        <w:rPr>
          <w:sz w:val="18"/>
          <w:szCs w:val="18"/>
          <w:lang w:val="en-US"/>
        </w:rPr>
        <w:t>GSM</w:t>
      </w:r>
      <w:r w:rsidRPr="007959E0">
        <w:rPr>
          <w:sz w:val="18"/>
          <w:szCs w:val="18"/>
        </w:rPr>
        <w:t xml:space="preserve"> модуль.</w:t>
      </w:r>
    </w:p>
    <w:p w:rsidR="007959E0" w:rsidRPr="007959E0" w:rsidRDefault="007959E0" w:rsidP="00246BF5">
      <w:pPr>
        <w:pStyle w:val="aa"/>
        <w:ind w:left="42" w:right="141" w:firstLine="242"/>
        <w:jc w:val="both"/>
        <w:rPr>
          <w:sz w:val="18"/>
          <w:szCs w:val="18"/>
        </w:rPr>
      </w:pPr>
      <w:r w:rsidRPr="007959E0">
        <w:rPr>
          <w:sz w:val="18"/>
          <w:szCs w:val="18"/>
        </w:rPr>
        <w:t>2.4. Для обеспечения своевременной передачи сигналов оповещения и (или) экстренной информации до населения должны комплексно использоваться все ТСО МАСЦО:</w:t>
      </w:r>
    </w:p>
    <w:p w:rsidR="007959E0" w:rsidRPr="007959E0" w:rsidRDefault="007959E0" w:rsidP="00246BF5">
      <w:pPr>
        <w:pStyle w:val="aa"/>
        <w:ind w:left="42" w:right="141" w:firstLine="242"/>
        <w:jc w:val="both"/>
        <w:rPr>
          <w:sz w:val="18"/>
          <w:szCs w:val="18"/>
        </w:rPr>
      </w:pPr>
      <w:r w:rsidRPr="007959E0">
        <w:rPr>
          <w:sz w:val="18"/>
          <w:szCs w:val="18"/>
        </w:rPr>
        <w:t>сети электрических, электронных сирен и мощных акустических систем;</w:t>
      </w:r>
    </w:p>
    <w:p w:rsidR="007959E0" w:rsidRPr="007959E0" w:rsidRDefault="007959E0" w:rsidP="00246BF5">
      <w:pPr>
        <w:pStyle w:val="aa"/>
        <w:ind w:left="42" w:right="141" w:firstLine="242"/>
        <w:jc w:val="both"/>
        <w:rPr>
          <w:sz w:val="18"/>
          <w:szCs w:val="18"/>
        </w:rPr>
      </w:pPr>
      <w:r w:rsidRPr="007959E0">
        <w:rPr>
          <w:sz w:val="18"/>
          <w:szCs w:val="18"/>
        </w:rPr>
        <w:t>сети проводного радиовещания;</w:t>
      </w:r>
    </w:p>
    <w:p w:rsidR="007959E0" w:rsidRPr="007959E0" w:rsidRDefault="007959E0" w:rsidP="00246BF5">
      <w:pPr>
        <w:pStyle w:val="aa"/>
        <w:ind w:left="42" w:right="141" w:firstLine="242"/>
        <w:jc w:val="both"/>
        <w:rPr>
          <w:sz w:val="18"/>
          <w:szCs w:val="18"/>
        </w:rPr>
      </w:pPr>
      <w:r w:rsidRPr="007959E0">
        <w:rPr>
          <w:sz w:val="18"/>
          <w:szCs w:val="18"/>
        </w:rPr>
        <w:t>сети уличной радиофикации;</w:t>
      </w:r>
    </w:p>
    <w:p w:rsidR="007959E0" w:rsidRPr="007959E0" w:rsidRDefault="007959E0" w:rsidP="00246BF5">
      <w:pPr>
        <w:pStyle w:val="aa"/>
        <w:ind w:left="42" w:right="141" w:firstLine="242"/>
        <w:jc w:val="both"/>
        <w:rPr>
          <w:sz w:val="18"/>
          <w:szCs w:val="18"/>
        </w:rPr>
      </w:pPr>
      <w:r w:rsidRPr="007959E0">
        <w:rPr>
          <w:sz w:val="18"/>
          <w:szCs w:val="18"/>
        </w:rPr>
        <w:t>сети кабельного телерадиовещания;</w:t>
      </w:r>
    </w:p>
    <w:p w:rsidR="007959E0" w:rsidRPr="007959E0" w:rsidRDefault="007959E0" w:rsidP="00246BF5">
      <w:pPr>
        <w:pStyle w:val="aa"/>
        <w:ind w:left="42" w:right="141" w:firstLine="242"/>
        <w:jc w:val="both"/>
        <w:rPr>
          <w:sz w:val="18"/>
          <w:szCs w:val="18"/>
        </w:rPr>
      </w:pPr>
      <w:r w:rsidRPr="007959E0">
        <w:rPr>
          <w:sz w:val="18"/>
          <w:szCs w:val="18"/>
        </w:rPr>
        <w:t>сети эфирного телерадиовещания;</w:t>
      </w:r>
    </w:p>
    <w:p w:rsidR="007959E0" w:rsidRPr="007959E0" w:rsidRDefault="007959E0" w:rsidP="00246BF5">
      <w:pPr>
        <w:pStyle w:val="aa"/>
        <w:ind w:left="42" w:right="141" w:firstLine="242"/>
        <w:jc w:val="both"/>
        <w:rPr>
          <w:sz w:val="18"/>
          <w:szCs w:val="18"/>
        </w:rPr>
      </w:pPr>
      <w:r w:rsidRPr="007959E0">
        <w:rPr>
          <w:sz w:val="18"/>
          <w:szCs w:val="18"/>
        </w:rPr>
        <w:t>сети подвижной радиотелефонной связи;</w:t>
      </w:r>
    </w:p>
    <w:p w:rsidR="007959E0" w:rsidRPr="007959E0" w:rsidRDefault="007959E0" w:rsidP="00246BF5">
      <w:pPr>
        <w:pStyle w:val="aa"/>
        <w:ind w:left="42" w:right="141" w:firstLine="242"/>
        <w:jc w:val="both"/>
        <w:rPr>
          <w:sz w:val="18"/>
          <w:szCs w:val="18"/>
        </w:rPr>
      </w:pPr>
      <w:r w:rsidRPr="007959E0">
        <w:rPr>
          <w:sz w:val="18"/>
          <w:szCs w:val="18"/>
        </w:rPr>
        <w:t>сети местной телефонной связи, в том числе таксофоны, предназначенные для оказания универсальных услуг телефонной связи с функцией оповещения;</w:t>
      </w:r>
    </w:p>
    <w:p w:rsidR="007959E0" w:rsidRPr="007959E0" w:rsidRDefault="007959E0" w:rsidP="00246BF5">
      <w:pPr>
        <w:pStyle w:val="aa"/>
        <w:ind w:left="42" w:right="141" w:firstLine="242"/>
        <w:jc w:val="both"/>
        <w:rPr>
          <w:sz w:val="18"/>
          <w:szCs w:val="18"/>
        </w:rPr>
      </w:pPr>
      <w:r w:rsidRPr="007959E0">
        <w:rPr>
          <w:sz w:val="18"/>
          <w:szCs w:val="18"/>
        </w:rPr>
        <w:t>сети связи операторов связи и ведомственные;</w:t>
      </w:r>
    </w:p>
    <w:p w:rsidR="007959E0" w:rsidRPr="007959E0" w:rsidRDefault="007959E0" w:rsidP="00246BF5">
      <w:pPr>
        <w:pStyle w:val="aa"/>
        <w:ind w:left="42" w:right="141" w:firstLine="242"/>
        <w:jc w:val="both"/>
        <w:rPr>
          <w:sz w:val="18"/>
          <w:szCs w:val="18"/>
        </w:rPr>
      </w:pPr>
      <w:r w:rsidRPr="007959E0">
        <w:rPr>
          <w:sz w:val="18"/>
          <w:szCs w:val="18"/>
        </w:rPr>
        <w:t>сети систем персонального радиовызова;</w:t>
      </w:r>
    </w:p>
    <w:p w:rsidR="007959E0" w:rsidRPr="007959E0" w:rsidRDefault="007959E0" w:rsidP="00246BF5">
      <w:pPr>
        <w:pStyle w:val="aa"/>
        <w:ind w:left="42" w:right="141" w:firstLine="242"/>
        <w:jc w:val="both"/>
        <w:rPr>
          <w:sz w:val="18"/>
          <w:szCs w:val="18"/>
        </w:rPr>
      </w:pPr>
      <w:r w:rsidRPr="007959E0">
        <w:rPr>
          <w:sz w:val="18"/>
          <w:szCs w:val="18"/>
        </w:rPr>
        <w:t>информационно-телекоммуникационная сеть «Интернет».</w:t>
      </w:r>
    </w:p>
    <w:p w:rsidR="007959E0" w:rsidRPr="007959E0" w:rsidRDefault="007959E0" w:rsidP="00246BF5">
      <w:pPr>
        <w:pStyle w:val="aa"/>
        <w:ind w:left="42" w:right="141" w:firstLine="242"/>
        <w:jc w:val="both"/>
        <w:rPr>
          <w:sz w:val="18"/>
          <w:szCs w:val="18"/>
        </w:rPr>
      </w:pPr>
      <w:r w:rsidRPr="007959E0">
        <w:rPr>
          <w:sz w:val="18"/>
          <w:szCs w:val="18"/>
        </w:rPr>
        <w:t>2.5. Мобильные и носимые ТСО МАСЦО предназначены для обеспечения своевременного доведения сигналов оповещения и (или) экстренной информации до</w:t>
      </w:r>
      <w:r w:rsidRPr="007959E0">
        <w:rPr>
          <w:b/>
          <w:sz w:val="18"/>
          <w:szCs w:val="18"/>
        </w:rPr>
        <w:t xml:space="preserve"> </w:t>
      </w:r>
      <w:r w:rsidRPr="007959E0">
        <w:rPr>
          <w:sz w:val="18"/>
          <w:szCs w:val="18"/>
        </w:rPr>
        <w:t xml:space="preserve">населения: </w:t>
      </w:r>
    </w:p>
    <w:p w:rsidR="007959E0" w:rsidRPr="007959E0" w:rsidRDefault="007959E0" w:rsidP="00246BF5">
      <w:pPr>
        <w:pStyle w:val="aa"/>
        <w:ind w:left="42" w:right="141" w:firstLine="242"/>
        <w:jc w:val="both"/>
        <w:rPr>
          <w:sz w:val="18"/>
          <w:szCs w:val="18"/>
        </w:rPr>
      </w:pPr>
      <w:r w:rsidRPr="007959E0">
        <w:rPr>
          <w:sz w:val="18"/>
          <w:szCs w:val="18"/>
        </w:rPr>
        <w:t>мобильные ТСО - использование техники оснащенной громкоговорящими приборами;</w:t>
      </w:r>
    </w:p>
    <w:p w:rsidR="007959E0" w:rsidRPr="007959E0" w:rsidRDefault="007959E0" w:rsidP="00246BF5">
      <w:pPr>
        <w:pStyle w:val="aa"/>
        <w:ind w:left="42" w:right="141" w:firstLine="242"/>
        <w:jc w:val="both"/>
        <w:rPr>
          <w:b/>
          <w:bCs/>
          <w:sz w:val="18"/>
          <w:szCs w:val="18"/>
        </w:rPr>
      </w:pPr>
      <w:r w:rsidRPr="007959E0">
        <w:rPr>
          <w:sz w:val="18"/>
          <w:szCs w:val="18"/>
        </w:rPr>
        <w:t>носимые ТСО (электромегафоны) - привлечение старост деревень, старших по многоквартирным домам, добровольцев и работников Администрации.</w:t>
      </w:r>
    </w:p>
    <w:p w:rsidR="007959E0" w:rsidRPr="007959E0" w:rsidRDefault="007959E0" w:rsidP="00246BF5">
      <w:pPr>
        <w:pStyle w:val="aa"/>
        <w:ind w:left="42" w:right="141" w:firstLine="242"/>
        <w:jc w:val="both"/>
        <w:rPr>
          <w:b/>
          <w:bCs/>
          <w:sz w:val="18"/>
          <w:szCs w:val="18"/>
        </w:rPr>
      </w:pPr>
      <w:r w:rsidRPr="007959E0">
        <w:rPr>
          <w:b/>
          <w:bCs/>
          <w:sz w:val="18"/>
          <w:szCs w:val="18"/>
        </w:rPr>
        <w:t>3. Порядок задействования технических средств оповещения</w:t>
      </w:r>
      <w:r w:rsidRPr="007959E0">
        <w:rPr>
          <w:bCs/>
          <w:sz w:val="18"/>
          <w:szCs w:val="18"/>
        </w:rPr>
        <w:t xml:space="preserve"> </w:t>
      </w:r>
      <w:r w:rsidRPr="007959E0">
        <w:rPr>
          <w:b/>
          <w:bCs/>
          <w:sz w:val="18"/>
          <w:szCs w:val="18"/>
        </w:rPr>
        <w:t xml:space="preserve">муниципальной автоматизированной системы централизованного оповещения населения Марёвского муниципального округа </w:t>
      </w:r>
    </w:p>
    <w:p w:rsidR="007959E0" w:rsidRPr="007959E0" w:rsidRDefault="007959E0" w:rsidP="00246BF5">
      <w:pPr>
        <w:pStyle w:val="aa"/>
        <w:ind w:left="42" w:right="141" w:firstLine="242"/>
        <w:jc w:val="both"/>
        <w:rPr>
          <w:sz w:val="18"/>
          <w:szCs w:val="18"/>
        </w:rPr>
      </w:pPr>
      <w:r w:rsidRPr="007959E0">
        <w:rPr>
          <w:sz w:val="18"/>
          <w:szCs w:val="18"/>
        </w:rPr>
        <w:t>3.1. ЕДДС муниципального округа, получив сигнал оповещения и (или) экстренную информацию, подтверждает получение и немедленно доводит полученный сигнал оповещения и (или) экстренную информацию до Главы Администрации Марёвского  муниципального округа  - председателя комиссии по предупреждению и ликвидации чрезвычайных ситуаций и обеспечению пожарной безопасности Администрации муниципального округа  (далее - Глава муниципального округа  - председатель КПЛЧС и ОПБ), в отдел по мобилизационной подготовке, гражданской обороне и чрезвычайным ситуациям Администрации муниципального округа (далее- отдел по МП, ГО и ЧС).</w:t>
      </w:r>
    </w:p>
    <w:p w:rsidR="007959E0" w:rsidRPr="007959E0" w:rsidRDefault="007959E0" w:rsidP="00246BF5">
      <w:pPr>
        <w:pStyle w:val="aa"/>
        <w:ind w:left="42" w:right="141" w:firstLine="242"/>
        <w:jc w:val="both"/>
        <w:rPr>
          <w:sz w:val="18"/>
          <w:szCs w:val="18"/>
        </w:rPr>
      </w:pPr>
      <w:r w:rsidRPr="007959E0">
        <w:rPr>
          <w:sz w:val="18"/>
          <w:szCs w:val="18"/>
        </w:rPr>
        <w:t>3.2. Решение на задействование ТСО МАСЦО принимает Глава Администрации муниципального округа - председатель КПЛЧС и ОПБ, а в его отсутствие (отпуск, временная нетрудоспособность) - лицо, исполняющее обязанности Главы Администрации муниципального округа - председателя КПЛЧС и ОПБ в соответствии с Уставом Администрации Марёвского муниципального округа с немедленным уведомлением оперативной дежурной смены ЦУКС ГУ МЧС России по Новгородской области.</w:t>
      </w:r>
    </w:p>
    <w:p w:rsidR="007959E0" w:rsidRPr="007959E0" w:rsidRDefault="007959E0" w:rsidP="00246BF5">
      <w:pPr>
        <w:pStyle w:val="aa"/>
        <w:ind w:left="42" w:right="141" w:firstLine="242"/>
        <w:jc w:val="both"/>
        <w:rPr>
          <w:sz w:val="18"/>
          <w:szCs w:val="18"/>
        </w:rPr>
      </w:pPr>
      <w:r w:rsidRPr="007959E0">
        <w:rPr>
          <w:sz w:val="18"/>
          <w:szCs w:val="18"/>
        </w:rPr>
        <w:lastRenderedPageBreak/>
        <w:t>3.3. Непосредственное доведение сигнала оповещения и (или) экстренную информацию осуществляет старший дежурный оперативный ЕДДС округа (далее - СДО ЕДДС округа) с пульта управления ЕДДС по ТСО МАСЦО определенному Главой муниципального округа.</w:t>
      </w:r>
    </w:p>
    <w:p w:rsidR="007959E0" w:rsidRPr="007959E0" w:rsidRDefault="007959E0" w:rsidP="00246BF5">
      <w:pPr>
        <w:pStyle w:val="aa"/>
        <w:ind w:left="42" w:right="141" w:firstLine="242"/>
        <w:jc w:val="both"/>
        <w:rPr>
          <w:sz w:val="18"/>
          <w:szCs w:val="18"/>
        </w:rPr>
      </w:pPr>
      <w:r w:rsidRPr="007959E0">
        <w:rPr>
          <w:sz w:val="18"/>
          <w:szCs w:val="18"/>
        </w:rPr>
        <w:t xml:space="preserve">3.4. Передача сигнала оповещения и (или) экстренной информации до руководящего состава, руководителей отраслевых (функциональных) органов, структурных подразделений, действующих комиссий (рабочих групп) Администрации муниципального округа, руководителей организаций, ДДС, экстренных оперативных служб и организаций (объектов) до органов управления муниципального звена ОТП РСЧС осуществляется путем включения ТСО МАСЦО через АСО-4 и передачу краткой экстренной информации, сигнала оповещения согласно ранее заготовленным перечням абонентов (Приложение №1), включенных в оповещение, подаются в соответствии с ранее заготовленными образцами текстовых речевых сообщений (Приложение №2) посредством голосового сообщения и (или) посредством </w:t>
      </w:r>
      <w:r w:rsidRPr="007959E0">
        <w:rPr>
          <w:sz w:val="18"/>
          <w:szCs w:val="18"/>
          <w:lang w:val="en-US"/>
        </w:rPr>
        <w:t>SMS</w:t>
      </w:r>
      <w:r w:rsidRPr="007959E0">
        <w:rPr>
          <w:sz w:val="18"/>
          <w:szCs w:val="18"/>
        </w:rPr>
        <w:t xml:space="preserve"> сообщений. Дополнительный способ передачи сигналов оповещения и (или) экстренной информации - передача посредством местной телефонной связи, факсимильной связи, информационно-телекоммуникационной сети «Интернет».</w:t>
      </w:r>
    </w:p>
    <w:p w:rsidR="007959E0" w:rsidRPr="007959E0" w:rsidRDefault="007959E0" w:rsidP="00246BF5">
      <w:pPr>
        <w:pStyle w:val="aa"/>
        <w:ind w:left="42" w:right="141" w:firstLine="242"/>
        <w:jc w:val="both"/>
        <w:rPr>
          <w:sz w:val="18"/>
          <w:szCs w:val="18"/>
        </w:rPr>
      </w:pPr>
      <w:r w:rsidRPr="007959E0">
        <w:rPr>
          <w:sz w:val="18"/>
          <w:szCs w:val="18"/>
        </w:rPr>
        <w:t>3.5. Передача сигнала оповещения и (или) экстренной информации до населения муниципального округа осуществляется путем включения ТСО МАСЦО через КПАСО-Р «Марс Арсенал» с подачей сигнала «ВНИМАНИЕ ВСЕМ!» путем включения акустических систем длительностью до 3 минут с последующей передачей сигналов:</w:t>
      </w:r>
    </w:p>
    <w:p w:rsidR="007959E0" w:rsidRPr="007959E0" w:rsidRDefault="007959E0" w:rsidP="00246BF5">
      <w:pPr>
        <w:pStyle w:val="aa"/>
        <w:ind w:left="42" w:right="141" w:firstLine="242"/>
        <w:jc w:val="both"/>
        <w:rPr>
          <w:sz w:val="18"/>
          <w:szCs w:val="18"/>
        </w:rPr>
      </w:pPr>
      <w:r w:rsidRPr="007959E0">
        <w:rPr>
          <w:sz w:val="18"/>
          <w:szCs w:val="18"/>
        </w:rPr>
        <w:t xml:space="preserve">По гражданской обороне - </w:t>
      </w:r>
      <w:r w:rsidRPr="007959E0">
        <w:rPr>
          <w:b/>
          <w:sz w:val="18"/>
          <w:szCs w:val="18"/>
        </w:rPr>
        <w:t>«</w:t>
      </w:r>
      <w:r w:rsidRPr="007959E0">
        <w:rPr>
          <w:sz w:val="18"/>
          <w:szCs w:val="18"/>
        </w:rPr>
        <w:t>Воздушная тревога», «Химическая тревога», «Радиационная опасность», «Угроза катастрофического затопления», «Отбой вышеперечисленных сигналов»;</w:t>
      </w:r>
    </w:p>
    <w:p w:rsidR="007959E0" w:rsidRPr="007959E0" w:rsidRDefault="007959E0" w:rsidP="00246BF5">
      <w:pPr>
        <w:pStyle w:val="aa"/>
        <w:ind w:left="42" w:right="141" w:firstLine="242"/>
        <w:jc w:val="both"/>
        <w:rPr>
          <w:sz w:val="18"/>
          <w:szCs w:val="18"/>
        </w:rPr>
      </w:pPr>
      <w:r w:rsidRPr="007959E0">
        <w:rPr>
          <w:sz w:val="18"/>
          <w:szCs w:val="18"/>
        </w:rPr>
        <w:t>При угрозе возникновения или возникновении ЧС (происшествий) природного и техногенного характера по ранее заготовленным образцам текстовых речевых сообщений (Приложение № 2);</w:t>
      </w:r>
    </w:p>
    <w:p w:rsidR="007959E0" w:rsidRPr="007959E0" w:rsidRDefault="007959E0" w:rsidP="00246BF5">
      <w:pPr>
        <w:pStyle w:val="aa"/>
        <w:ind w:left="42" w:right="141" w:firstLine="242"/>
        <w:jc w:val="both"/>
        <w:rPr>
          <w:sz w:val="18"/>
          <w:szCs w:val="18"/>
        </w:rPr>
      </w:pPr>
      <w:r w:rsidRPr="007959E0">
        <w:rPr>
          <w:sz w:val="18"/>
          <w:szCs w:val="18"/>
        </w:rPr>
        <w:t>Для передачи сигналов оповещения мобилизационной подготовки установлен единый сигнал «Объявлен сбор».</w:t>
      </w:r>
    </w:p>
    <w:p w:rsidR="007959E0" w:rsidRPr="007959E0" w:rsidRDefault="007959E0" w:rsidP="00246BF5">
      <w:pPr>
        <w:pStyle w:val="aa"/>
        <w:ind w:left="42" w:right="141" w:firstLine="242"/>
        <w:jc w:val="both"/>
        <w:rPr>
          <w:sz w:val="18"/>
          <w:szCs w:val="18"/>
        </w:rPr>
      </w:pPr>
      <w:r w:rsidRPr="007959E0">
        <w:rPr>
          <w:sz w:val="18"/>
          <w:szCs w:val="18"/>
        </w:rPr>
        <w:t xml:space="preserve">3.6. Время передачи сигналов оповещения и (или) экстренной информации от момента полученного распоряжения на задействование ТСО МАСЦО не должно превышать 5 минут. </w:t>
      </w:r>
    </w:p>
    <w:p w:rsidR="007959E0" w:rsidRPr="007959E0" w:rsidRDefault="007959E0" w:rsidP="00246BF5">
      <w:pPr>
        <w:pStyle w:val="aa"/>
        <w:ind w:left="42" w:right="141" w:firstLine="242"/>
        <w:jc w:val="both"/>
        <w:rPr>
          <w:sz w:val="18"/>
          <w:szCs w:val="18"/>
        </w:rPr>
      </w:pPr>
      <w:r w:rsidRPr="007959E0">
        <w:rPr>
          <w:sz w:val="18"/>
          <w:szCs w:val="18"/>
        </w:rPr>
        <w:t>3.7. Передача сигналов оповещения и (или) экстренной информации, может осуществляться в автоматическом, автоматизированном либо ручном режимах функционирования ТСО МАСЦО:</w:t>
      </w:r>
    </w:p>
    <w:p w:rsidR="007959E0" w:rsidRPr="007959E0" w:rsidRDefault="007959E0" w:rsidP="00246BF5">
      <w:pPr>
        <w:pStyle w:val="aa"/>
        <w:ind w:left="42" w:right="141" w:firstLine="242"/>
        <w:jc w:val="both"/>
        <w:rPr>
          <w:sz w:val="18"/>
          <w:szCs w:val="18"/>
        </w:rPr>
      </w:pPr>
      <w:r w:rsidRPr="007959E0">
        <w:rPr>
          <w:sz w:val="18"/>
          <w:szCs w:val="18"/>
        </w:rPr>
        <w:t>в автоматическом режиме функционирования ТСО МАСЦО включаются (запускаются) по заранее установленным программам при получении управляющих сигналов (команд) от систем оповещения населения вышестоящего уровня или непосредственно от систем мониторинга опасных природных явлений и техногенных процессов без участия соответствующих дежурных (дежурно-диспетчерских) служб, ответственных за включение (запуск) систем оповещения населения;</w:t>
      </w:r>
    </w:p>
    <w:p w:rsidR="007959E0" w:rsidRPr="007959E0" w:rsidRDefault="007959E0" w:rsidP="00246BF5">
      <w:pPr>
        <w:pStyle w:val="aa"/>
        <w:ind w:left="42" w:right="141" w:firstLine="242"/>
        <w:jc w:val="both"/>
        <w:rPr>
          <w:sz w:val="18"/>
          <w:szCs w:val="18"/>
        </w:rPr>
      </w:pPr>
      <w:r w:rsidRPr="007959E0">
        <w:rPr>
          <w:sz w:val="18"/>
          <w:szCs w:val="18"/>
        </w:rPr>
        <w:t>в автоматизированном режиме функционирования включение (запуск) ТСО МАСЦО осуществляется СДО ЕДДС муниципального округа, уполномоченными на включение (запуск) ТСО МАСЦО, с автоматизированного рабочего места при поступлении сигналов оповещения (команд, распоряжений или информации).</w:t>
      </w:r>
    </w:p>
    <w:p w:rsidR="007959E0" w:rsidRPr="007959E0" w:rsidRDefault="007959E0" w:rsidP="00246BF5">
      <w:pPr>
        <w:pStyle w:val="aa"/>
        <w:ind w:left="42" w:right="141" w:firstLine="242"/>
        <w:jc w:val="both"/>
        <w:rPr>
          <w:sz w:val="18"/>
          <w:szCs w:val="18"/>
        </w:rPr>
      </w:pPr>
      <w:r w:rsidRPr="007959E0">
        <w:rPr>
          <w:sz w:val="18"/>
          <w:szCs w:val="18"/>
        </w:rPr>
        <w:t>в ручном режиме функционирования:</w:t>
      </w:r>
    </w:p>
    <w:p w:rsidR="007959E0" w:rsidRPr="007959E0" w:rsidRDefault="007959E0" w:rsidP="00246BF5">
      <w:pPr>
        <w:pStyle w:val="aa"/>
        <w:ind w:left="42" w:right="141" w:firstLine="242"/>
        <w:jc w:val="both"/>
        <w:rPr>
          <w:sz w:val="18"/>
          <w:szCs w:val="18"/>
        </w:rPr>
      </w:pPr>
      <w:r w:rsidRPr="007959E0">
        <w:rPr>
          <w:sz w:val="18"/>
          <w:szCs w:val="18"/>
        </w:rPr>
        <w:t>а) уполномоченные постоянно действующих органов управления РСЧС осуществляют включение (запуск) оконечных средств оповещения непосредственно с мест их установки;</w:t>
      </w:r>
    </w:p>
    <w:p w:rsidR="007959E0" w:rsidRPr="007959E0" w:rsidRDefault="007959E0" w:rsidP="00246BF5">
      <w:pPr>
        <w:pStyle w:val="aa"/>
        <w:ind w:left="42" w:right="141" w:firstLine="242"/>
        <w:jc w:val="both"/>
        <w:rPr>
          <w:sz w:val="18"/>
          <w:szCs w:val="18"/>
        </w:rPr>
      </w:pPr>
      <w:r w:rsidRPr="007959E0">
        <w:rPr>
          <w:sz w:val="18"/>
          <w:szCs w:val="18"/>
        </w:rPr>
        <w:t xml:space="preserve">б) направление заявки для передачи сигнала оповещения и экстренной информации СДО ЕДДС муниципального округа через сети подвижной радиотелефонной    связи, операторов сотовой связи и по средствам радио-, проводного и телевизионного вещания в Главное управление МЧС России по Новгородской области; </w:t>
      </w:r>
    </w:p>
    <w:p w:rsidR="007959E0" w:rsidRPr="007959E0" w:rsidRDefault="007959E0" w:rsidP="00246BF5">
      <w:pPr>
        <w:pStyle w:val="aa"/>
        <w:ind w:left="42" w:right="141" w:firstLine="242"/>
        <w:jc w:val="both"/>
        <w:rPr>
          <w:sz w:val="18"/>
          <w:szCs w:val="18"/>
        </w:rPr>
      </w:pPr>
      <w:r w:rsidRPr="007959E0">
        <w:rPr>
          <w:sz w:val="18"/>
          <w:szCs w:val="18"/>
        </w:rPr>
        <w:t>в) использование техники оснащенной громкоговорящими приборами;</w:t>
      </w:r>
    </w:p>
    <w:p w:rsidR="007959E0" w:rsidRPr="007959E0" w:rsidRDefault="007959E0" w:rsidP="00246BF5">
      <w:pPr>
        <w:pStyle w:val="aa"/>
        <w:ind w:left="42" w:right="141" w:firstLine="242"/>
        <w:jc w:val="both"/>
        <w:rPr>
          <w:sz w:val="18"/>
          <w:szCs w:val="18"/>
        </w:rPr>
      </w:pPr>
      <w:r w:rsidRPr="007959E0">
        <w:rPr>
          <w:sz w:val="18"/>
          <w:szCs w:val="18"/>
        </w:rPr>
        <w:t xml:space="preserve">г) привлечение старост деревень, старших по многоквартирным домам, добровольцев с использованием носимых ТСО (электромегафоны). </w:t>
      </w:r>
    </w:p>
    <w:p w:rsidR="007959E0" w:rsidRPr="007959E0" w:rsidRDefault="007959E0" w:rsidP="00246BF5">
      <w:pPr>
        <w:pStyle w:val="aa"/>
        <w:ind w:left="42" w:right="141" w:firstLine="242"/>
        <w:jc w:val="both"/>
        <w:rPr>
          <w:sz w:val="18"/>
          <w:szCs w:val="18"/>
        </w:rPr>
      </w:pPr>
      <w:r w:rsidRPr="007959E0">
        <w:rPr>
          <w:sz w:val="18"/>
          <w:szCs w:val="18"/>
        </w:rPr>
        <w:t>Основной режим функционирования МАСЦО - автоматизированный.</w:t>
      </w:r>
    </w:p>
    <w:p w:rsidR="007959E0" w:rsidRPr="007959E0" w:rsidRDefault="007959E0" w:rsidP="00246BF5">
      <w:pPr>
        <w:pStyle w:val="aa"/>
        <w:ind w:left="42" w:right="141" w:firstLine="242"/>
        <w:jc w:val="both"/>
        <w:rPr>
          <w:b/>
          <w:bCs/>
          <w:sz w:val="18"/>
          <w:szCs w:val="18"/>
        </w:rPr>
      </w:pPr>
      <w:r w:rsidRPr="007959E0">
        <w:rPr>
          <w:b/>
          <w:bCs/>
          <w:sz w:val="18"/>
          <w:szCs w:val="18"/>
        </w:rPr>
        <w:t>4. Организация поддержания технических средств</w:t>
      </w:r>
      <w:r w:rsidRPr="007959E0">
        <w:rPr>
          <w:bCs/>
          <w:sz w:val="18"/>
          <w:szCs w:val="18"/>
        </w:rPr>
        <w:t xml:space="preserve"> </w:t>
      </w:r>
      <w:r w:rsidRPr="007959E0">
        <w:rPr>
          <w:b/>
          <w:bCs/>
          <w:sz w:val="18"/>
          <w:szCs w:val="18"/>
        </w:rPr>
        <w:t>муниципальной автоматизированной системы централизованного оповещения населения Марёвского муниципального округа в состоянии готовности</w:t>
      </w:r>
    </w:p>
    <w:p w:rsidR="007959E0" w:rsidRPr="007959E0" w:rsidRDefault="007959E0" w:rsidP="00246BF5">
      <w:pPr>
        <w:pStyle w:val="aa"/>
        <w:ind w:left="42" w:right="141" w:firstLine="242"/>
        <w:jc w:val="both"/>
        <w:rPr>
          <w:sz w:val="18"/>
          <w:szCs w:val="18"/>
        </w:rPr>
      </w:pPr>
      <w:r w:rsidRPr="007959E0">
        <w:rPr>
          <w:sz w:val="18"/>
          <w:szCs w:val="18"/>
        </w:rPr>
        <w:t>4.1.С целью контроля за поддержанием в готовности ТСО МАСЦО организуются и проводятся следующие виды проверок:</w:t>
      </w:r>
    </w:p>
    <w:p w:rsidR="007959E0" w:rsidRPr="007959E0" w:rsidRDefault="007959E0" w:rsidP="00246BF5">
      <w:pPr>
        <w:pStyle w:val="aa"/>
        <w:ind w:left="42" w:right="141" w:firstLine="242"/>
        <w:jc w:val="both"/>
        <w:rPr>
          <w:sz w:val="18"/>
          <w:szCs w:val="18"/>
        </w:rPr>
      </w:pPr>
      <w:r w:rsidRPr="007959E0">
        <w:rPr>
          <w:sz w:val="18"/>
          <w:szCs w:val="18"/>
        </w:rPr>
        <w:t>комплексные проверки готовности ТСО МАСЦО с включением оконечных средств оповещения и доведением проверочных сигналов и (или) информации;</w:t>
      </w:r>
    </w:p>
    <w:p w:rsidR="007959E0" w:rsidRPr="007959E0" w:rsidRDefault="007959E0" w:rsidP="00246BF5">
      <w:pPr>
        <w:pStyle w:val="aa"/>
        <w:ind w:left="42" w:right="141" w:firstLine="242"/>
        <w:jc w:val="both"/>
        <w:rPr>
          <w:sz w:val="18"/>
          <w:szCs w:val="18"/>
        </w:rPr>
      </w:pPr>
      <w:r w:rsidRPr="007959E0">
        <w:rPr>
          <w:sz w:val="18"/>
          <w:szCs w:val="18"/>
        </w:rPr>
        <w:t xml:space="preserve">технические проверки готовности к задействованию ТСО МАСЦО без включения оконечных средств оповещения населения. </w:t>
      </w:r>
    </w:p>
    <w:p w:rsidR="007959E0" w:rsidRPr="007959E0" w:rsidRDefault="007959E0" w:rsidP="00246BF5">
      <w:pPr>
        <w:pStyle w:val="aa"/>
        <w:ind w:left="42" w:right="141" w:firstLine="242"/>
        <w:jc w:val="both"/>
        <w:rPr>
          <w:sz w:val="18"/>
          <w:szCs w:val="18"/>
        </w:rPr>
      </w:pPr>
      <w:r w:rsidRPr="007959E0">
        <w:rPr>
          <w:sz w:val="18"/>
          <w:szCs w:val="18"/>
        </w:rPr>
        <w:t>4.2. Комплексные проверки готовности ТСО МАСЦО проводятся два раза в год комиссией Администрации муниципального округа о комплексной проверке технических средств оповещения МАСЦО (далее - комиссия проверки ТСО МАСЦО). Включение оконечных средств оповещения и доведение проверочных сигналов и (или) информации осуществляется в дневное время в первую среду марта и октября.</w:t>
      </w:r>
    </w:p>
    <w:p w:rsidR="007959E0" w:rsidRPr="007959E0" w:rsidRDefault="007959E0" w:rsidP="00246BF5">
      <w:pPr>
        <w:pStyle w:val="aa"/>
        <w:ind w:left="42" w:right="141" w:firstLine="242"/>
        <w:jc w:val="both"/>
        <w:rPr>
          <w:sz w:val="18"/>
          <w:szCs w:val="18"/>
        </w:rPr>
      </w:pPr>
      <w:r w:rsidRPr="007959E0">
        <w:rPr>
          <w:sz w:val="18"/>
          <w:szCs w:val="18"/>
        </w:rPr>
        <w:t>Замещение сигнала вещателя в ходе комплексной проверки ТСО МАСЦО возможно только проверочным сигналом «Техническая проверка».</w:t>
      </w:r>
    </w:p>
    <w:p w:rsidR="007959E0" w:rsidRPr="007959E0" w:rsidRDefault="007959E0" w:rsidP="00246BF5">
      <w:pPr>
        <w:pStyle w:val="aa"/>
        <w:ind w:left="42" w:right="141" w:firstLine="242"/>
        <w:jc w:val="both"/>
        <w:rPr>
          <w:sz w:val="18"/>
          <w:szCs w:val="18"/>
        </w:rPr>
      </w:pPr>
      <w:r w:rsidRPr="007959E0">
        <w:rPr>
          <w:sz w:val="18"/>
          <w:szCs w:val="18"/>
        </w:rPr>
        <w:t>Состав комиссии проверки ТСО МАСЦО утверждается распоряжением Администрации муниципального округа.</w:t>
      </w:r>
    </w:p>
    <w:p w:rsidR="007959E0" w:rsidRPr="007959E0" w:rsidRDefault="007959E0" w:rsidP="00246BF5">
      <w:pPr>
        <w:pStyle w:val="aa"/>
        <w:ind w:left="42" w:right="141" w:firstLine="242"/>
        <w:jc w:val="both"/>
        <w:rPr>
          <w:sz w:val="18"/>
          <w:szCs w:val="18"/>
        </w:rPr>
      </w:pPr>
      <w:r w:rsidRPr="007959E0">
        <w:rPr>
          <w:sz w:val="18"/>
          <w:szCs w:val="18"/>
        </w:rPr>
        <w:t>В состав комиссии по комплексной проверке ТСО МАСЦО входят представители:</w:t>
      </w:r>
    </w:p>
    <w:p w:rsidR="007959E0" w:rsidRPr="007959E0" w:rsidRDefault="007959E0" w:rsidP="00246BF5">
      <w:pPr>
        <w:pStyle w:val="aa"/>
        <w:ind w:left="42" w:right="141" w:firstLine="242"/>
        <w:jc w:val="both"/>
        <w:rPr>
          <w:sz w:val="18"/>
          <w:szCs w:val="18"/>
        </w:rPr>
      </w:pPr>
      <w:r w:rsidRPr="007959E0">
        <w:rPr>
          <w:sz w:val="18"/>
          <w:szCs w:val="18"/>
        </w:rPr>
        <w:t>отдела по МП, ГО и ЧС;</w:t>
      </w:r>
    </w:p>
    <w:p w:rsidR="007959E0" w:rsidRPr="007959E0" w:rsidRDefault="007959E0" w:rsidP="00246BF5">
      <w:pPr>
        <w:pStyle w:val="aa"/>
        <w:ind w:left="42" w:right="141" w:firstLine="242"/>
        <w:jc w:val="both"/>
        <w:rPr>
          <w:sz w:val="18"/>
          <w:szCs w:val="18"/>
        </w:rPr>
      </w:pPr>
      <w:r w:rsidRPr="007959E0">
        <w:rPr>
          <w:sz w:val="18"/>
          <w:szCs w:val="18"/>
        </w:rPr>
        <w:t>ЕДДС муниципального округа;</w:t>
      </w:r>
    </w:p>
    <w:p w:rsidR="007959E0" w:rsidRPr="007959E0" w:rsidRDefault="007959E0" w:rsidP="00246BF5">
      <w:pPr>
        <w:pStyle w:val="aa"/>
        <w:ind w:left="42" w:right="141" w:firstLine="242"/>
        <w:jc w:val="both"/>
        <w:rPr>
          <w:sz w:val="18"/>
          <w:szCs w:val="18"/>
        </w:rPr>
      </w:pPr>
      <w:r w:rsidRPr="007959E0">
        <w:rPr>
          <w:sz w:val="18"/>
          <w:szCs w:val="18"/>
        </w:rPr>
        <w:t>операторов связи и вещания, оборудование которых задействованы в системе оповещения населения (по согласованию).</w:t>
      </w:r>
    </w:p>
    <w:p w:rsidR="007959E0" w:rsidRPr="007959E0" w:rsidRDefault="007959E0" w:rsidP="00246BF5">
      <w:pPr>
        <w:pStyle w:val="aa"/>
        <w:ind w:left="42" w:right="141" w:firstLine="242"/>
        <w:jc w:val="both"/>
        <w:rPr>
          <w:sz w:val="18"/>
          <w:szCs w:val="18"/>
        </w:rPr>
      </w:pPr>
      <w:r w:rsidRPr="007959E0">
        <w:rPr>
          <w:sz w:val="18"/>
          <w:szCs w:val="18"/>
        </w:rPr>
        <w:t>Председателем комиссии по комплексной проверке ТСО МАСЦО назначается представитель Администрации округа.</w:t>
      </w:r>
    </w:p>
    <w:p w:rsidR="007959E0" w:rsidRPr="007959E0" w:rsidRDefault="007959E0" w:rsidP="00246BF5">
      <w:pPr>
        <w:pStyle w:val="aa"/>
        <w:ind w:left="42" w:right="141" w:firstLine="242"/>
        <w:jc w:val="both"/>
        <w:rPr>
          <w:b/>
          <w:sz w:val="18"/>
          <w:szCs w:val="18"/>
          <w:lang/>
        </w:rPr>
      </w:pPr>
      <w:r w:rsidRPr="007959E0">
        <w:rPr>
          <w:sz w:val="18"/>
          <w:szCs w:val="18"/>
          <w:lang/>
        </w:rPr>
        <w:t>Работу комиссии по комплексной проверке ТСО МАСЦО организует председатель комиссии</w:t>
      </w:r>
      <w:r w:rsidRPr="007959E0">
        <w:rPr>
          <w:b/>
          <w:sz w:val="18"/>
          <w:szCs w:val="18"/>
          <w:lang/>
        </w:rPr>
        <w:t xml:space="preserve">. </w:t>
      </w:r>
    </w:p>
    <w:p w:rsidR="007959E0" w:rsidRPr="007959E0" w:rsidRDefault="007959E0" w:rsidP="00246BF5">
      <w:pPr>
        <w:pStyle w:val="aa"/>
        <w:ind w:left="42" w:right="141" w:firstLine="242"/>
        <w:jc w:val="both"/>
        <w:rPr>
          <w:sz w:val="18"/>
          <w:szCs w:val="18"/>
          <w:lang/>
        </w:rPr>
      </w:pPr>
      <w:r w:rsidRPr="007959E0">
        <w:rPr>
          <w:sz w:val="18"/>
          <w:szCs w:val="18"/>
          <w:lang/>
        </w:rPr>
        <w:t xml:space="preserve">Секретарем комиссии по комплексной проверке ТСО МАСЦО разрабатывается план работы комиссии, который утверждается председателем комиссии. </w:t>
      </w:r>
    </w:p>
    <w:p w:rsidR="007959E0" w:rsidRPr="007959E0" w:rsidRDefault="007959E0" w:rsidP="00246BF5">
      <w:pPr>
        <w:pStyle w:val="aa"/>
        <w:ind w:left="42" w:right="141" w:firstLine="242"/>
        <w:jc w:val="both"/>
        <w:rPr>
          <w:sz w:val="18"/>
          <w:szCs w:val="18"/>
        </w:rPr>
      </w:pPr>
      <w:r w:rsidRPr="007959E0">
        <w:rPr>
          <w:sz w:val="18"/>
          <w:szCs w:val="18"/>
        </w:rPr>
        <w:t>В ходе работы комиссии по комплексной проверке ТСО МАСЦО проверяется выполнение всех требований настоящего Положения.</w:t>
      </w:r>
    </w:p>
    <w:p w:rsidR="007959E0" w:rsidRPr="007959E0" w:rsidRDefault="007959E0" w:rsidP="00246BF5">
      <w:pPr>
        <w:pStyle w:val="aa"/>
        <w:ind w:left="42" w:right="141" w:firstLine="242"/>
        <w:jc w:val="both"/>
        <w:rPr>
          <w:sz w:val="18"/>
          <w:szCs w:val="18"/>
        </w:rPr>
      </w:pPr>
      <w:r w:rsidRPr="007959E0">
        <w:rPr>
          <w:sz w:val="18"/>
          <w:szCs w:val="18"/>
        </w:rPr>
        <w:t>По результатам работы комиссии по комплексной проверке ТСО МАСЦО оформляется акт, в котором отражаются проверенные вопросы, выявленные недостатки, предложения по их своевременному устранению и оценка готовности ТСО МАСЦО, определяемая в соответствии с приложением №3, а также уточняется паспорт МАСЦО.</w:t>
      </w:r>
    </w:p>
    <w:p w:rsidR="007959E0" w:rsidRPr="007959E0" w:rsidRDefault="007959E0" w:rsidP="00246BF5">
      <w:pPr>
        <w:pStyle w:val="aa"/>
        <w:ind w:left="42" w:right="141" w:firstLine="242"/>
        <w:jc w:val="both"/>
        <w:rPr>
          <w:sz w:val="18"/>
          <w:szCs w:val="18"/>
        </w:rPr>
      </w:pPr>
      <w:r w:rsidRPr="007959E0">
        <w:rPr>
          <w:sz w:val="18"/>
          <w:szCs w:val="18"/>
        </w:rPr>
        <w:t xml:space="preserve">4.3. Технические проверки готовности к задействованию ТСО МАСЦО проводятся до ЕДДС муниципального округа без включения оконечных средств оповещения с периодичностью не реже одного раза в сутки. </w:t>
      </w:r>
    </w:p>
    <w:p w:rsidR="007959E0" w:rsidRPr="007959E0" w:rsidRDefault="007959E0" w:rsidP="007959E0">
      <w:pPr>
        <w:pStyle w:val="aa"/>
        <w:ind w:left="42" w:right="141"/>
        <w:rPr>
          <w:sz w:val="18"/>
          <w:szCs w:val="18"/>
        </w:rPr>
      </w:pPr>
    </w:p>
    <w:p w:rsidR="007959E0" w:rsidRPr="007959E0" w:rsidRDefault="007959E0" w:rsidP="00246BF5">
      <w:pPr>
        <w:pStyle w:val="aa"/>
        <w:ind w:left="5954" w:right="141"/>
        <w:jc w:val="center"/>
        <w:rPr>
          <w:sz w:val="18"/>
          <w:szCs w:val="18"/>
        </w:rPr>
      </w:pPr>
      <w:r w:rsidRPr="007959E0">
        <w:rPr>
          <w:sz w:val="18"/>
          <w:szCs w:val="18"/>
        </w:rPr>
        <w:t>Приложение № 1</w:t>
      </w:r>
    </w:p>
    <w:p w:rsidR="007959E0" w:rsidRPr="007959E0" w:rsidRDefault="007959E0" w:rsidP="00246BF5">
      <w:pPr>
        <w:pStyle w:val="aa"/>
        <w:ind w:left="5954" w:right="141"/>
        <w:jc w:val="center"/>
        <w:rPr>
          <w:sz w:val="18"/>
          <w:szCs w:val="18"/>
        </w:rPr>
      </w:pPr>
      <w:r w:rsidRPr="007959E0">
        <w:rPr>
          <w:sz w:val="18"/>
          <w:szCs w:val="18"/>
        </w:rPr>
        <w:t>к Положению об организации оповещения</w:t>
      </w:r>
    </w:p>
    <w:p w:rsidR="007959E0" w:rsidRPr="007959E0" w:rsidRDefault="007959E0" w:rsidP="00246BF5">
      <w:pPr>
        <w:pStyle w:val="aa"/>
        <w:ind w:left="5954" w:right="141"/>
        <w:jc w:val="center"/>
        <w:rPr>
          <w:sz w:val="18"/>
          <w:szCs w:val="18"/>
        </w:rPr>
      </w:pPr>
      <w:r w:rsidRPr="007959E0">
        <w:rPr>
          <w:sz w:val="18"/>
          <w:szCs w:val="18"/>
        </w:rPr>
        <w:t>через муниципальную автоматизированную</w:t>
      </w:r>
    </w:p>
    <w:p w:rsidR="007959E0" w:rsidRPr="007959E0" w:rsidRDefault="007959E0" w:rsidP="00246BF5">
      <w:pPr>
        <w:pStyle w:val="aa"/>
        <w:ind w:left="5954" w:right="141"/>
        <w:jc w:val="center"/>
        <w:rPr>
          <w:sz w:val="18"/>
          <w:szCs w:val="18"/>
        </w:rPr>
      </w:pPr>
      <w:r w:rsidRPr="007959E0">
        <w:rPr>
          <w:sz w:val="18"/>
          <w:szCs w:val="18"/>
        </w:rPr>
        <w:t>систему централизованного оповещения населения</w:t>
      </w:r>
    </w:p>
    <w:p w:rsidR="007959E0" w:rsidRPr="007959E0" w:rsidRDefault="007959E0" w:rsidP="00246BF5">
      <w:pPr>
        <w:pStyle w:val="aa"/>
        <w:ind w:left="5954" w:right="141"/>
        <w:jc w:val="center"/>
        <w:rPr>
          <w:sz w:val="18"/>
          <w:szCs w:val="18"/>
        </w:rPr>
      </w:pPr>
      <w:r w:rsidRPr="007959E0">
        <w:rPr>
          <w:sz w:val="18"/>
          <w:szCs w:val="18"/>
        </w:rPr>
        <w:t>Марёвского муниципального округа</w:t>
      </w:r>
    </w:p>
    <w:p w:rsidR="007959E0" w:rsidRPr="007959E0" w:rsidRDefault="007959E0" w:rsidP="00246BF5">
      <w:pPr>
        <w:pStyle w:val="aa"/>
        <w:ind w:left="5954" w:right="141"/>
        <w:jc w:val="center"/>
        <w:rPr>
          <w:sz w:val="18"/>
          <w:szCs w:val="18"/>
        </w:rPr>
      </w:pPr>
    </w:p>
    <w:p w:rsidR="007959E0" w:rsidRPr="007959E0" w:rsidRDefault="007959E0" w:rsidP="00246BF5">
      <w:pPr>
        <w:pStyle w:val="aa"/>
        <w:ind w:left="42" w:right="141"/>
        <w:jc w:val="center"/>
        <w:rPr>
          <w:b/>
          <w:sz w:val="18"/>
          <w:szCs w:val="18"/>
        </w:rPr>
      </w:pPr>
      <w:r w:rsidRPr="007959E0">
        <w:rPr>
          <w:b/>
          <w:sz w:val="18"/>
          <w:szCs w:val="18"/>
        </w:rPr>
        <w:t>ПЕРЕЧЕНЬ</w:t>
      </w:r>
    </w:p>
    <w:p w:rsidR="007959E0" w:rsidRPr="007959E0" w:rsidRDefault="007959E0" w:rsidP="00246BF5">
      <w:pPr>
        <w:pStyle w:val="aa"/>
        <w:ind w:left="42" w:right="141"/>
        <w:jc w:val="center"/>
        <w:rPr>
          <w:b/>
          <w:sz w:val="18"/>
          <w:szCs w:val="18"/>
        </w:rPr>
      </w:pPr>
      <w:r w:rsidRPr="007959E0">
        <w:rPr>
          <w:b/>
          <w:sz w:val="18"/>
          <w:szCs w:val="18"/>
        </w:rPr>
        <w:t>абонентов, включенных в оповещения многоканальной системы</w:t>
      </w:r>
      <w:r w:rsidR="00246BF5">
        <w:rPr>
          <w:b/>
          <w:sz w:val="18"/>
          <w:szCs w:val="18"/>
        </w:rPr>
        <w:t xml:space="preserve"> </w:t>
      </w:r>
      <w:r w:rsidRPr="007959E0">
        <w:rPr>
          <w:b/>
          <w:sz w:val="18"/>
          <w:szCs w:val="18"/>
        </w:rPr>
        <w:t>автоматического оповещения АСО-4</w:t>
      </w:r>
    </w:p>
    <w:p w:rsidR="007959E0" w:rsidRPr="007959E0" w:rsidRDefault="007959E0" w:rsidP="007959E0">
      <w:pPr>
        <w:pStyle w:val="aa"/>
        <w:ind w:left="42" w:right="141"/>
        <w:rPr>
          <w:b/>
          <w:sz w:val="18"/>
          <w:szCs w:val="18"/>
        </w:rPr>
      </w:pPr>
    </w:p>
    <w:tbl>
      <w:tblPr>
        <w:tblW w:w="10616"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tblPr>
      <w:tblGrid>
        <w:gridCol w:w="497"/>
        <w:gridCol w:w="8854"/>
        <w:gridCol w:w="1265"/>
      </w:tblGrid>
      <w:tr w:rsidR="007959E0" w:rsidRPr="007959E0" w:rsidTr="00A6247A">
        <w:trPr>
          <w:trHeight w:val="19"/>
        </w:trPr>
        <w:tc>
          <w:tcPr>
            <w:tcW w:w="497" w:type="dxa"/>
            <w:tcBorders>
              <w:top w:val="single" w:sz="4" w:space="0" w:color="auto"/>
              <w:left w:val="single" w:sz="4" w:space="0" w:color="auto"/>
              <w:bottom w:val="single" w:sz="4" w:space="0" w:color="auto"/>
              <w:right w:val="single" w:sz="4" w:space="0" w:color="auto"/>
            </w:tcBorders>
            <w:vAlign w:val="center"/>
            <w:hideMark/>
          </w:tcPr>
          <w:p w:rsidR="007959E0" w:rsidRPr="007959E0" w:rsidRDefault="007959E0" w:rsidP="007959E0">
            <w:pPr>
              <w:pStyle w:val="aa"/>
              <w:ind w:left="42" w:right="141"/>
              <w:rPr>
                <w:b/>
                <w:sz w:val="18"/>
                <w:szCs w:val="18"/>
              </w:rPr>
            </w:pPr>
            <w:r w:rsidRPr="007959E0">
              <w:rPr>
                <w:b/>
                <w:sz w:val="18"/>
                <w:szCs w:val="18"/>
              </w:rPr>
              <w:t>№</w:t>
            </w:r>
          </w:p>
          <w:p w:rsidR="007959E0" w:rsidRPr="007959E0" w:rsidRDefault="007959E0" w:rsidP="007959E0">
            <w:pPr>
              <w:pStyle w:val="aa"/>
              <w:ind w:left="42" w:right="141"/>
              <w:rPr>
                <w:b/>
                <w:sz w:val="18"/>
                <w:szCs w:val="18"/>
              </w:rPr>
            </w:pPr>
            <w:r w:rsidRPr="007959E0">
              <w:rPr>
                <w:b/>
                <w:sz w:val="18"/>
                <w:szCs w:val="18"/>
              </w:rPr>
              <w:t>п/п</w:t>
            </w:r>
          </w:p>
        </w:tc>
        <w:tc>
          <w:tcPr>
            <w:tcW w:w="8854" w:type="dxa"/>
            <w:tcBorders>
              <w:top w:val="single" w:sz="4" w:space="0" w:color="auto"/>
              <w:left w:val="single" w:sz="4" w:space="0" w:color="auto"/>
              <w:bottom w:val="single" w:sz="4" w:space="0" w:color="auto"/>
              <w:right w:val="single" w:sz="4" w:space="0" w:color="auto"/>
            </w:tcBorders>
            <w:vAlign w:val="center"/>
            <w:hideMark/>
          </w:tcPr>
          <w:p w:rsidR="007959E0" w:rsidRPr="007959E0" w:rsidRDefault="007959E0" w:rsidP="007959E0">
            <w:pPr>
              <w:pStyle w:val="aa"/>
              <w:ind w:left="42" w:right="141"/>
              <w:rPr>
                <w:b/>
                <w:sz w:val="18"/>
                <w:szCs w:val="18"/>
              </w:rPr>
            </w:pPr>
            <w:r w:rsidRPr="007959E0">
              <w:rPr>
                <w:b/>
                <w:sz w:val="18"/>
                <w:szCs w:val="18"/>
              </w:rPr>
              <w:t>Наименование</w:t>
            </w:r>
          </w:p>
        </w:tc>
        <w:tc>
          <w:tcPr>
            <w:tcW w:w="1265" w:type="dxa"/>
            <w:tcBorders>
              <w:top w:val="single" w:sz="4" w:space="0" w:color="auto"/>
              <w:left w:val="single" w:sz="4" w:space="0" w:color="auto"/>
              <w:bottom w:val="single" w:sz="4" w:space="0" w:color="auto"/>
              <w:right w:val="single" w:sz="4" w:space="0" w:color="auto"/>
            </w:tcBorders>
            <w:vAlign w:val="center"/>
            <w:hideMark/>
          </w:tcPr>
          <w:p w:rsidR="007959E0" w:rsidRPr="007959E0" w:rsidRDefault="007959E0" w:rsidP="007959E0">
            <w:pPr>
              <w:pStyle w:val="aa"/>
              <w:ind w:left="42" w:right="141"/>
              <w:rPr>
                <w:b/>
                <w:sz w:val="18"/>
                <w:szCs w:val="18"/>
              </w:rPr>
            </w:pPr>
            <w:r w:rsidRPr="007959E0">
              <w:rPr>
                <w:b/>
                <w:sz w:val="18"/>
                <w:szCs w:val="18"/>
              </w:rPr>
              <w:t>Примечание</w:t>
            </w:r>
          </w:p>
        </w:tc>
      </w:tr>
      <w:tr w:rsidR="007959E0" w:rsidRPr="007959E0" w:rsidTr="00A6247A">
        <w:trPr>
          <w:trHeight w:val="19"/>
        </w:trPr>
        <w:tc>
          <w:tcPr>
            <w:tcW w:w="497" w:type="dxa"/>
            <w:tcBorders>
              <w:top w:val="single" w:sz="4" w:space="0" w:color="auto"/>
              <w:left w:val="single" w:sz="4" w:space="0" w:color="auto"/>
              <w:bottom w:val="single" w:sz="4" w:space="0" w:color="auto"/>
              <w:right w:val="single" w:sz="4" w:space="0" w:color="auto"/>
            </w:tcBorders>
            <w:hideMark/>
          </w:tcPr>
          <w:p w:rsidR="007959E0" w:rsidRPr="007959E0" w:rsidRDefault="007959E0" w:rsidP="007959E0">
            <w:pPr>
              <w:pStyle w:val="aa"/>
              <w:ind w:left="42" w:right="141"/>
              <w:rPr>
                <w:sz w:val="18"/>
                <w:szCs w:val="18"/>
              </w:rPr>
            </w:pPr>
            <w:r w:rsidRPr="007959E0">
              <w:rPr>
                <w:sz w:val="18"/>
                <w:szCs w:val="18"/>
              </w:rPr>
              <w:t>1.</w:t>
            </w:r>
          </w:p>
        </w:tc>
        <w:tc>
          <w:tcPr>
            <w:tcW w:w="8854" w:type="dxa"/>
            <w:tcBorders>
              <w:top w:val="single" w:sz="4" w:space="0" w:color="auto"/>
              <w:left w:val="single" w:sz="4" w:space="0" w:color="auto"/>
              <w:bottom w:val="single" w:sz="4" w:space="0" w:color="auto"/>
              <w:right w:val="single" w:sz="4" w:space="0" w:color="auto"/>
            </w:tcBorders>
            <w:hideMark/>
          </w:tcPr>
          <w:p w:rsidR="007959E0" w:rsidRPr="007959E0" w:rsidRDefault="007959E0" w:rsidP="007959E0">
            <w:pPr>
              <w:pStyle w:val="aa"/>
              <w:ind w:left="42" w:right="141"/>
              <w:rPr>
                <w:sz w:val="18"/>
                <w:szCs w:val="18"/>
              </w:rPr>
            </w:pPr>
            <w:r w:rsidRPr="007959E0">
              <w:rPr>
                <w:sz w:val="18"/>
                <w:szCs w:val="18"/>
              </w:rPr>
              <w:t>Руководящий состав Администрации Марёвского            муниципального округа (согласно списку №1)</w:t>
            </w:r>
          </w:p>
        </w:tc>
        <w:tc>
          <w:tcPr>
            <w:tcW w:w="1265" w:type="dxa"/>
            <w:tcBorders>
              <w:top w:val="single" w:sz="4" w:space="0" w:color="auto"/>
              <w:left w:val="single" w:sz="4" w:space="0" w:color="auto"/>
              <w:bottom w:val="single" w:sz="4" w:space="0" w:color="auto"/>
              <w:right w:val="single" w:sz="4" w:space="0" w:color="auto"/>
            </w:tcBorders>
          </w:tcPr>
          <w:p w:rsidR="007959E0" w:rsidRPr="007959E0" w:rsidRDefault="007959E0" w:rsidP="007959E0">
            <w:pPr>
              <w:pStyle w:val="aa"/>
              <w:ind w:left="42" w:right="141"/>
              <w:rPr>
                <w:sz w:val="18"/>
                <w:szCs w:val="18"/>
              </w:rPr>
            </w:pPr>
          </w:p>
        </w:tc>
      </w:tr>
      <w:tr w:rsidR="007959E0" w:rsidRPr="007959E0" w:rsidTr="00A6247A">
        <w:trPr>
          <w:trHeight w:val="19"/>
        </w:trPr>
        <w:tc>
          <w:tcPr>
            <w:tcW w:w="497" w:type="dxa"/>
            <w:tcBorders>
              <w:top w:val="single" w:sz="4" w:space="0" w:color="auto"/>
              <w:left w:val="single" w:sz="4" w:space="0" w:color="auto"/>
              <w:bottom w:val="single" w:sz="4" w:space="0" w:color="auto"/>
              <w:right w:val="single" w:sz="4" w:space="0" w:color="auto"/>
            </w:tcBorders>
            <w:hideMark/>
          </w:tcPr>
          <w:p w:rsidR="007959E0" w:rsidRPr="007959E0" w:rsidRDefault="007959E0" w:rsidP="007959E0">
            <w:pPr>
              <w:pStyle w:val="aa"/>
              <w:ind w:left="42" w:right="141"/>
              <w:rPr>
                <w:sz w:val="18"/>
                <w:szCs w:val="18"/>
              </w:rPr>
            </w:pPr>
            <w:r w:rsidRPr="007959E0">
              <w:rPr>
                <w:sz w:val="18"/>
                <w:szCs w:val="18"/>
              </w:rPr>
              <w:t>2.</w:t>
            </w:r>
          </w:p>
        </w:tc>
        <w:tc>
          <w:tcPr>
            <w:tcW w:w="8854" w:type="dxa"/>
            <w:tcBorders>
              <w:top w:val="single" w:sz="4" w:space="0" w:color="auto"/>
              <w:left w:val="single" w:sz="4" w:space="0" w:color="auto"/>
              <w:bottom w:val="single" w:sz="4" w:space="0" w:color="auto"/>
              <w:right w:val="single" w:sz="4" w:space="0" w:color="auto"/>
            </w:tcBorders>
            <w:hideMark/>
          </w:tcPr>
          <w:p w:rsidR="007959E0" w:rsidRPr="007959E0" w:rsidRDefault="007959E0" w:rsidP="007959E0">
            <w:pPr>
              <w:pStyle w:val="aa"/>
              <w:ind w:left="42" w:right="141"/>
              <w:rPr>
                <w:sz w:val="18"/>
                <w:szCs w:val="18"/>
              </w:rPr>
            </w:pPr>
            <w:r w:rsidRPr="007959E0">
              <w:rPr>
                <w:sz w:val="18"/>
                <w:szCs w:val="18"/>
              </w:rPr>
              <w:t>Руководители отраслевых (функциональных) органов, структурных подразделений Администрации Марёвского муниципального округа (согласно списку №2)</w:t>
            </w:r>
          </w:p>
        </w:tc>
        <w:tc>
          <w:tcPr>
            <w:tcW w:w="1265" w:type="dxa"/>
            <w:tcBorders>
              <w:top w:val="single" w:sz="4" w:space="0" w:color="auto"/>
              <w:left w:val="single" w:sz="4" w:space="0" w:color="auto"/>
              <w:bottom w:val="single" w:sz="4" w:space="0" w:color="auto"/>
              <w:right w:val="single" w:sz="4" w:space="0" w:color="auto"/>
            </w:tcBorders>
          </w:tcPr>
          <w:p w:rsidR="007959E0" w:rsidRPr="007959E0" w:rsidRDefault="007959E0" w:rsidP="007959E0">
            <w:pPr>
              <w:pStyle w:val="aa"/>
              <w:ind w:left="42" w:right="141"/>
              <w:rPr>
                <w:sz w:val="18"/>
                <w:szCs w:val="18"/>
              </w:rPr>
            </w:pPr>
          </w:p>
        </w:tc>
      </w:tr>
      <w:tr w:rsidR="007959E0" w:rsidRPr="007959E0" w:rsidTr="00A6247A">
        <w:trPr>
          <w:trHeight w:val="19"/>
        </w:trPr>
        <w:tc>
          <w:tcPr>
            <w:tcW w:w="497" w:type="dxa"/>
            <w:tcBorders>
              <w:top w:val="single" w:sz="4" w:space="0" w:color="auto"/>
              <w:left w:val="single" w:sz="4" w:space="0" w:color="auto"/>
              <w:bottom w:val="single" w:sz="4" w:space="0" w:color="auto"/>
              <w:right w:val="single" w:sz="4" w:space="0" w:color="auto"/>
            </w:tcBorders>
            <w:hideMark/>
          </w:tcPr>
          <w:p w:rsidR="007959E0" w:rsidRPr="007959E0" w:rsidRDefault="007959E0" w:rsidP="007959E0">
            <w:pPr>
              <w:pStyle w:val="aa"/>
              <w:ind w:left="42" w:right="141"/>
              <w:rPr>
                <w:sz w:val="18"/>
                <w:szCs w:val="18"/>
              </w:rPr>
            </w:pPr>
            <w:r w:rsidRPr="007959E0">
              <w:rPr>
                <w:sz w:val="18"/>
                <w:szCs w:val="18"/>
              </w:rPr>
              <w:t>3.</w:t>
            </w:r>
          </w:p>
        </w:tc>
        <w:tc>
          <w:tcPr>
            <w:tcW w:w="8854" w:type="dxa"/>
            <w:tcBorders>
              <w:top w:val="single" w:sz="4" w:space="0" w:color="auto"/>
              <w:left w:val="single" w:sz="4" w:space="0" w:color="auto"/>
              <w:bottom w:val="single" w:sz="4" w:space="0" w:color="auto"/>
              <w:right w:val="single" w:sz="4" w:space="0" w:color="auto"/>
            </w:tcBorders>
            <w:hideMark/>
          </w:tcPr>
          <w:p w:rsidR="007959E0" w:rsidRPr="007959E0" w:rsidRDefault="007959E0" w:rsidP="007959E0">
            <w:pPr>
              <w:pStyle w:val="aa"/>
              <w:ind w:left="42" w:right="141"/>
              <w:rPr>
                <w:sz w:val="18"/>
                <w:szCs w:val="18"/>
              </w:rPr>
            </w:pPr>
            <w:r w:rsidRPr="007959E0">
              <w:rPr>
                <w:sz w:val="18"/>
                <w:szCs w:val="18"/>
              </w:rPr>
              <w:t>Территориального отдела Администрации муниципального округа (согласно списку №3)</w:t>
            </w:r>
          </w:p>
        </w:tc>
        <w:tc>
          <w:tcPr>
            <w:tcW w:w="1265" w:type="dxa"/>
            <w:tcBorders>
              <w:top w:val="single" w:sz="4" w:space="0" w:color="auto"/>
              <w:left w:val="single" w:sz="4" w:space="0" w:color="auto"/>
              <w:bottom w:val="single" w:sz="4" w:space="0" w:color="auto"/>
              <w:right w:val="single" w:sz="4" w:space="0" w:color="auto"/>
            </w:tcBorders>
          </w:tcPr>
          <w:p w:rsidR="007959E0" w:rsidRPr="007959E0" w:rsidRDefault="007959E0" w:rsidP="007959E0">
            <w:pPr>
              <w:pStyle w:val="aa"/>
              <w:ind w:left="42" w:right="141"/>
              <w:rPr>
                <w:sz w:val="18"/>
                <w:szCs w:val="18"/>
              </w:rPr>
            </w:pPr>
          </w:p>
        </w:tc>
      </w:tr>
      <w:tr w:rsidR="007959E0" w:rsidRPr="007959E0" w:rsidTr="00A6247A">
        <w:trPr>
          <w:trHeight w:val="19"/>
        </w:trPr>
        <w:tc>
          <w:tcPr>
            <w:tcW w:w="497" w:type="dxa"/>
            <w:tcBorders>
              <w:top w:val="single" w:sz="4" w:space="0" w:color="auto"/>
              <w:left w:val="single" w:sz="4" w:space="0" w:color="auto"/>
              <w:bottom w:val="single" w:sz="4" w:space="0" w:color="auto"/>
              <w:right w:val="single" w:sz="4" w:space="0" w:color="auto"/>
            </w:tcBorders>
            <w:hideMark/>
          </w:tcPr>
          <w:p w:rsidR="007959E0" w:rsidRPr="007959E0" w:rsidRDefault="007959E0" w:rsidP="007959E0">
            <w:pPr>
              <w:pStyle w:val="aa"/>
              <w:ind w:left="42" w:right="141"/>
              <w:rPr>
                <w:sz w:val="18"/>
                <w:szCs w:val="18"/>
              </w:rPr>
            </w:pPr>
            <w:r w:rsidRPr="007959E0">
              <w:rPr>
                <w:sz w:val="18"/>
                <w:szCs w:val="18"/>
              </w:rPr>
              <w:t>4.</w:t>
            </w:r>
          </w:p>
        </w:tc>
        <w:tc>
          <w:tcPr>
            <w:tcW w:w="8854" w:type="dxa"/>
            <w:tcBorders>
              <w:top w:val="single" w:sz="4" w:space="0" w:color="auto"/>
              <w:left w:val="single" w:sz="4" w:space="0" w:color="auto"/>
              <w:bottom w:val="single" w:sz="4" w:space="0" w:color="auto"/>
              <w:right w:val="single" w:sz="4" w:space="0" w:color="auto"/>
            </w:tcBorders>
            <w:hideMark/>
          </w:tcPr>
          <w:p w:rsidR="007959E0" w:rsidRPr="007959E0" w:rsidRDefault="007959E0" w:rsidP="007959E0">
            <w:pPr>
              <w:pStyle w:val="aa"/>
              <w:ind w:left="42" w:right="141"/>
              <w:rPr>
                <w:sz w:val="18"/>
                <w:szCs w:val="18"/>
              </w:rPr>
            </w:pPr>
            <w:r w:rsidRPr="007959E0">
              <w:rPr>
                <w:sz w:val="18"/>
                <w:szCs w:val="18"/>
              </w:rPr>
              <w:t>Руководители организаций (согласно списку №4)</w:t>
            </w:r>
          </w:p>
        </w:tc>
        <w:tc>
          <w:tcPr>
            <w:tcW w:w="1265" w:type="dxa"/>
            <w:tcBorders>
              <w:top w:val="single" w:sz="4" w:space="0" w:color="auto"/>
              <w:left w:val="single" w:sz="4" w:space="0" w:color="auto"/>
              <w:bottom w:val="single" w:sz="4" w:space="0" w:color="auto"/>
              <w:right w:val="single" w:sz="4" w:space="0" w:color="auto"/>
            </w:tcBorders>
          </w:tcPr>
          <w:p w:rsidR="007959E0" w:rsidRPr="007959E0" w:rsidRDefault="007959E0" w:rsidP="007959E0">
            <w:pPr>
              <w:pStyle w:val="aa"/>
              <w:ind w:left="42" w:right="141"/>
              <w:rPr>
                <w:sz w:val="18"/>
                <w:szCs w:val="18"/>
              </w:rPr>
            </w:pPr>
          </w:p>
        </w:tc>
      </w:tr>
      <w:tr w:rsidR="007959E0" w:rsidRPr="007959E0" w:rsidTr="00A6247A">
        <w:trPr>
          <w:trHeight w:val="19"/>
        </w:trPr>
        <w:tc>
          <w:tcPr>
            <w:tcW w:w="497" w:type="dxa"/>
            <w:tcBorders>
              <w:top w:val="single" w:sz="4" w:space="0" w:color="auto"/>
              <w:left w:val="single" w:sz="4" w:space="0" w:color="auto"/>
              <w:bottom w:val="single" w:sz="4" w:space="0" w:color="auto"/>
              <w:right w:val="single" w:sz="4" w:space="0" w:color="auto"/>
            </w:tcBorders>
            <w:hideMark/>
          </w:tcPr>
          <w:p w:rsidR="007959E0" w:rsidRPr="007959E0" w:rsidRDefault="007959E0" w:rsidP="007959E0">
            <w:pPr>
              <w:pStyle w:val="aa"/>
              <w:ind w:left="42" w:right="141"/>
              <w:rPr>
                <w:sz w:val="18"/>
                <w:szCs w:val="18"/>
              </w:rPr>
            </w:pPr>
            <w:r w:rsidRPr="007959E0">
              <w:rPr>
                <w:sz w:val="18"/>
                <w:szCs w:val="18"/>
              </w:rPr>
              <w:t>5.</w:t>
            </w:r>
          </w:p>
        </w:tc>
        <w:tc>
          <w:tcPr>
            <w:tcW w:w="8854" w:type="dxa"/>
            <w:tcBorders>
              <w:top w:val="single" w:sz="4" w:space="0" w:color="auto"/>
              <w:left w:val="single" w:sz="4" w:space="0" w:color="auto"/>
              <w:bottom w:val="single" w:sz="4" w:space="0" w:color="auto"/>
              <w:right w:val="single" w:sz="4" w:space="0" w:color="auto"/>
            </w:tcBorders>
            <w:hideMark/>
          </w:tcPr>
          <w:p w:rsidR="007959E0" w:rsidRPr="007959E0" w:rsidRDefault="007959E0" w:rsidP="007959E0">
            <w:pPr>
              <w:pStyle w:val="aa"/>
              <w:ind w:left="42" w:right="141"/>
              <w:rPr>
                <w:sz w:val="18"/>
                <w:szCs w:val="18"/>
              </w:rPr>
            </w:pPr>
            <w:r w:rsidRPr="007959E0">
              <w:rPr>
                <w:sz w:val="18"/>
                <w:szCs w:val="18"/>
              </w:rPr>
              <w:t>Руководители организаций социально-значимых объектов с круглосуточным пребыванием людей (согласно списку №5)</w:t>
            </w:r>
          </w:p>
        </w:tc>
        <w:tc>
          <w:tcPr>
            <w:tcW w:w="1265" w:type="dxa"/>
            <w:tcBorders>
              <w:top w:val="single" w:sz="4" w:space="0" w:color="auto"/>
              <w:left w:val="single" w:sz="4" w:space="0" w:color="auto"/>
              <w:bottom w:val="single" w:sz="4" w:space="0" w:color="auto"/>
              <w:right w:val="single" w:sz="4" w:space="0" w:color="auto"/>
            </w:tcBorders>
          </w:tcPr>
          <w:p w:rsidR="007959E0" w:rsidRPr="007959E0" w:rsidRDefault="007959E0" w:rsidP="007959E0">
            <w:pPr>
              <w:pStyle w:val="aa"/>
              <w:ind w:left="42" w:right="141"/>
              <w:rPr>
                <w:sz w:val="18"/>
                <w:szCs w:val="18"/>
              </w:rPr>
            </w:pPr>
          </w:p>
        </w:tc>
      </w:tr>
      <w:tr w:rsidR="007959E0" w:rsidRPr="007959E0" w:rsidTr="00A6247A">
        <w:trPr>
          <w:trHeight w:val="19"/>
        </w:trPr>
        <w:tc>
          <w:tcPr>
            <w:tcW w:w="497" w:type="dxa"/>
            <w:tcBorders>
              <w:top w:val="single" w:sz="4" w:space="0" w:color="auto"/>
              <w:left w:val="single" w:sz="4" w:space="0" w:color="auto"/>
              <w:bottom w:val="single" w:sz="4" w:space="0" w:color="auto"/>
              <w:right w:val="single" w:sz="4" w:space="0" w:color="auto"/>
            </w:tcBorders>
            <w:hideMark/>
          </w:tcPr>
          <w:p w:rsidR="007959E0" w:rsidRPr="007959E0" w:rsidRDefault="007959E0" w:rsidP="007959E0">
            <w:pPr>
              <w:pStyle w:val="aa"/>
              <w:ind w:left="42" w:right="141"/>
              <w:rPr>
                <w:sz w:val="18"/>
                <w:szCs w:val="18"/>
              </w:rPr>
            </w:pPr>
            <w:r w:rsidRPr="007959E0">
              <w:rPr>
                <w:sz w:val="18"/>
                <w:szCs w:val="18"/>
              </w:rPr>
              <w:t>6.</w:t>
            </w:r>
          </w:p>
        </w:tc>
        <w:tc>
          <w:tcPr>
            <w:tcW w:w="8854" w:type="dxa"/>
            <w:tcBorders>
              <w:top w:val="single" w:sz="4" w:space="0" w:color="auto"/>
              <w:left w:val="single" w:sz="4" w:space="0" w:color="auto"/>
              <w:bottom w:val="single" w:sz="4" w:space="0" w:color="auto"/>
              <w:right w:val="single" w:sz="4" w:space="0" w:color="auto"/>
            </w:tcBorders>
            <w:hideMark/>
          </w:tcPr>
          <w:p w:rsidR="007959E0" w:rsidRPr="007959E0" w:rsidRDefault="007959E0" w:rsidP="007959E0">
            <w:pPr>
              <w:pStyle w:val="aa"/>
              <w:ind w:left="42" w:right="141"/>
              <w:rPr>
                <w:sz w:val="18"/>
                <w:szCs w:val="18"/>
              </w:rPr>
            </w:pPr>
            <w:r w:rsidRPr="007959E0">
              <w:rPr>
                <w:sz w:val="18"/>
                <w:szCs w:val="18"/>
              </w:rPr>
              <w:t>Дежурно-диспетчерские службы экстренные оперативные службы и организации (объекты) (согласно списку №6)</w:t>
            </w:r>
          </w:p>
        </w:tc>
        <w:tc>
          <w:tcPr>
            <w:tcW w:w="1265" w:type="dxa"/>
            <w:tcBorders>
              <w:top w:val="single" w:sz="4" w:space="0" w:color="auto"/>
              <w:left w:val="single" w:sz="4" w:space="0" w:color="auto"/>
              <w:bottom w:val="single" w:sz="4" w:space="0" w:color="auto"/>
              <w:right w:val="single" w:sz="4" w:space="0" w:color="auto"/>
            </w:tcBorders>
          </w:tcPr>
          <w:p w:rsidR="007959E0" w:rsidRPr="007959E0" w:rsidRDefault="007959E0" w:rsidP="007959E0">
            <w:pPr>
              <w:pStyle w:val="aa"/>
              <w:ind w:left="42" w:right="141"/>
              <w:rPr>
                <w:sz w:val="18"/>
                <w:szCs w:val="18"/>
              </w:rPr>
            </w:pPr>
          </w:p>
        </w:tc>
      </w:tr>
      <w:tr w:rsidR="007959E0" w:rsidRPr="007959E0" w:rsidTr="00A6247A">
        <w:trPr>
          <w:trHeight w:val="19"/>
        </w:trPr>
        <w:tc>
          <w:tcPr>
            <w:tcW w:w="497" w:type="dxa"/>
            <w:tcBorders>
              <w:top w:val="single" w:sz="4" w:space="0" w:color="auto"/>
              <w:left w:val="single" w:sz="4" w:space="0" w:color="auto"/>
              <w:bottom w:val="single" w:sz="4" w:space="0" w:color="auto"/>
              <w:right w:val="single" w:sz="4" w:space="0" w:color="auto"/>
            </w:tcBorders>
            <w:hideMark/>
          </w:tcPr>
          <w:p w:rsidR="007959E0" w:rsidRPr="007959E0" w:rsidRDefault="007959E0" w:rsidP="007959E0">
            <w:pPr>
              <w:pStyle w:val="aa"/>
              <w:ind w:left="42" w:right="141"/>
              <w:rPr>
                <w:sz w:val="18"/>
                <w:szCs w:val="18"/>
              </w:rPr>
            </w:pPr>
            <w:r w:rsidRPr="007959E0">
              <w:rPr>
                <w:sz w:val="18"/>
                <w:szCs w:val="18"/>
              </w:rPr>
              <w:t>7.</w:t>
            </w:r>
          </w:p>
        </w:tc>
        <w:tc>
          <w:tcPr>
            <w:tcW w:w="8854" w:type="dxa"/>
            <w:tcBorders>
              <w:top w:val="single" w:sz="4" w:space="0" w:color="auto"/>
              <w:left w:val="single" w:sz="4" w:space="0" w:color="auto"/>
              <w:bottom w:val="single" w:sz="4" w:space="0" w:color="auto"/>
              <w:right w:val="single" w:sz="4" w:space="0" w:color="auto"/>
            </w:tcBorders>
            <w:hideMark/>
          </w:tcPr>
          <w:p w:rsidR="007959E0" w:rsidRPr="007959E0" w:rsidRDefault="007959E0" w:rsidP="007959E0">
            <w:pPr>
              <w:pStyle w:val="aa"/>
              <w:ind w:left="42" w:right="141"/>
              <w:rPr>
                <w:sz w:val="18"/>
                <w:szCs w:val="18"/>
              </w:rPr>
            </w:pPr>
            <w:r w:rsidRPr="007959E0">
              <w:rPr>
                <w:sz w:val="18"/>
                <w:szCs w:val="18"/>
              </w:rPr>
              <w:t>Органы управления муниципального звена областной                     территориальной подсистемы единой государственной системы предупреждения и ликвидации чрезвычайных ситуаций (согласно списку №7)</w:t>
            </w:r>
          </w:p>
        </w:tc>
        <w:tc>
          <w:tcPr>
            <w:tcW w:w="1265" w:type="dxa"/>
            <w:tcBorders>
              <w:top w:val="single" w:sz="4" w:space="0" w:color="auto"/>
              <w:left w:val="single" w:sz="4" w:space="0" w:color="auto"/>
              <w:bottom w:val="single" w:sz="4" w:space="0" w:color="auto"/>
              <w:right w:val="single" w:sz="4" w:space="0" w:color="auto"/>
            </w:tcBorders>
          </w:tcPr>
          <w:p w:rsidR="007959E0" w:rsidRPr="007959E0" w:rsidRDefault="007959E0" w:rsidP="007959E0">
            <w:pPr>
              <w:pStyle w:val="aa"/>
              <w:ind w:left="42" w:right="141"/>
              <w:rPr>
                <w:sz w:val="18"/>
                <w:szCs w:val="18"/>
              </w:rPr>
            </w:pPr>
          </w:p>
        </w:tc>
      </w:tr>
      <w:tr w:rsidR="007959E0" w:rsidRPr="007959E0" w:rsidTr="00A6247A">
        <w:trPr>
          <w:trHeight w:val="19"/>
        </w:trPr>
        <w:tc>
          <w:tcPr>
            <w:tcW w:w="497" w:type="dxa"/>
            <w:tcBorders>
              <w:top w:val="single" w:sz="4" w:space="0" w:color="auto"/>
              <w:left w:val="single" w:sz="4" w:space="0" w:color="auto"/>
              <w:bottom w:val="single" w:sz="4" w:space="0" w:color="auto"/>
              <w:right w:val="single" w:sz="4" w:space="0" w:color="auto"/>
            </w:tcBorders>
            <w:hideMark/>
          </w:tcPr>
          <w:p w:rsidR="007959E0" w:rsidRPr="007959E0" w:rsidRDefault="007959E0" w:rsidP="007959E0">
            <w:pPr>
              <w:pStyle w:val="aa"/>
              <w:ind w:left="42" w:right="141"/>
              <w:rPr>
                <w:sz w:val="18"/>
                <w:szCs w:val="18"/>
              </w:rPr>
            </w:pPr>
            <w:r w:rsidRPr="007959E0">
              <w:rPr>
                <w:sz w:val="18"/>
                <w:szCs w:val="18"/>
              </w:rPr>
              <w:t>8.</w:t>
            </w:r>
          </w:p>
        </w:tc>
        <w:tc>
          <w:tcPr>
            <w:tcW w:w="8854" w:type="dxa"/>
            <w:tcBorders>
              <w:top w:val="single" w:sz="4" w:space="0" w:color="auto"/>
              <w:left w:val="single" w:sz="4" w:space="0" w:color="auto"/>
              <w:bottom w:val="single" w:sz="4" w:space="0" w:color="auto"/>
              <w:right w:val="single" w:sz="4" w:space="0" w:color="auto"/>
            </w:tcBorders>
            <w:hideMark/>
          </w:tcPr>
          <w:p w:rsidR="007959E0" w:rsidRPr="007959E0" w:rsidRDefault="007959E0" w:rsidP="007959E0">
            <w:pPr>
              <w:pStyle w:val="aa"/>
              <w:ind w:left="42" w:right="141"/>
              <w:rPr>
                <w:sz w:val="18"/>
                <w:szCs w:val="18"/>
              </w:rPr>
            </w:pPr>
            <w:r w:rsidRPr="007959E0">
              <w:rPr>
                <w:sz w:val="18"/>
                <w:szCs w:val="18"/>
              </w:rPr>
              <w:t>Члены комиссии по предупреждению и ликвидации чрезвычайных ситуаций и обеспечению пожарной безопасности Администрации Марёвского муниципального округа (согласно списку №8)</w:t>
            </w:r>
          </w:p>
        </w:tc>
        <w:tc>
          <w:tcPr>
            <w:tcW w:w="1265" w:type="dxa"/>
            <w:tcBorders>
              <w:top w:val="single" w:sz="4" w:space="0" w:color="auto"/>
              <w:left w:val="single" w:sz="4" w:space="0" w:color="auto"/>
              <w:bottom w:val="single" w:sz="4" w:space="0" w:color="auto"/>
              <w:right w:val="single" w:sz="4" w:space="0" w:color="auto"/>
            </w:tcBorders>
          </w:tcPr>
          <w:p w:rsidR="007959E0" w:rsidRPr="007959E0" w:rsidRDefault="007959E0" w:rsidP="007959E0">
            <w:pPr>
              <w:pStyle w:val="aa"/>
              <w:ind w:left="42" w:right="141"/>
              <w:rPr>
                <w:sz w:val="18"/>
                <w:szCs w:val="18"/>
              </w:rPr>
            </w:pPr>
          </w:p>
        </w:tc>
      </w:tr>
      <w:tr w:rsidR="007959E0" w:rsidRPr="007959E0" w:rsidTr="00A6247A">
        <w:trPr>
          <w:trHeight w:val="19"/>
        </w:trPr>
        <w:tc>
          <w:tcPr>
            <w:tcW w:w="497" w:type="dxa"/>
            <w:tcBorders>
              <w:top w:val="single" w:sz="4" w:space="0" w:color="auto"/>
              <w:left w:val="single" w:sz="4" w:space="0" w:color="auto"/>
              <w:bottom w:val="single" w:sz="4" w:space="0" w:color="auto"/>
              <w:right w:val="single" w:sz="4" w:space="0" w:color="auto"/>
            </w:tcBorders>
            <w:hideMark/>
          </w:tcPr>
          <w:p w:rsidR="007959E0" w:rsidRPr="007959E0" w:rsidRDefault="007959E0" w:rsidP="007959E0">
            <w:pPr>
              <w:pStyle w:val="aa"/>
              <w:ind w:left="42" w:right="141"/>
              <w:rPr>
                <w:sz w:val="18"/>
                <w:szCs w:val="18"/>
              </w:rPr>
            </w:pPr>
            <w:r w:rsidRPr="007959E0">
              <w:rPr>
                <w:sz w:val="18"/>
                <w:szCs w:val="18"/>
              </w:rPr>
              <w:t>9.</w:t>
            </w:r>
          </w:p>
        </w:tc>
        <w:tc>
          <w:tcPr>
            <w:tcW w:w="8854" w:type="dxa"/>
            <w:tcBorders>
              <w:top w:val="single" w:sz="4" w:space="0" w:color="auto"/>
              <w:left w:val="single" w:sz="4" w:space="0" w:color="auto"/>
              <w:bottom w:val="single" w:sz="4" w:space="0" w:color="auto"/>
              <w:right w:val="single" w:sz="4" w:space="0" w:color="auto"/>
            </w:tcBorders>
            <w:hideMark/>
          </w:tcPr>
          <w:p w:rsidR="007959E0" w:rsidRPr="007959E0" w:rsidRDefault="007959E0" w:rsidP="007959E0">
            <w:pPr>
              <w:pStyle w:val="aa"/>
              <w:ind w:left="42" w:right="141"/>
              <w:rPr>
                <w:sz w:val="18"/>
                <w:szCs w:val="18"/>
              </w:rPr>
            </w:pPr>
            <w:r w:rsidRPr="007959E0">
              <w:rPr>
                <w:sz w:val="18"/>
                <w:szCs w:val="18"/>
              </w:rPr>
              <w:t>Члены эвакоприёмной комиссии Администрации Марёвского муниципального округа (согласно списку №9)</w:t>
            </w:r>
          </w:p>
        </w:tc>
        <w:tc>
          <w:tcPr>
            <w:tcW w:w="1265" w:type="dxa"/>
            <w:tcBorders>
              <w:top w:val="single" w:sz="4" w:space="0" w:color="auto"/>
              <w:left w:val="single" w:sz="4" w:space="0" w:color="auto"/>
              <w:bottom w:val="single" w:sz="4" w:space="0" w:color="auto"/>
              <w:right w:val="single" w:sz="4" w:space="0" w:color="auto"/>
            </w:tcBorders>
          </w:tcPr>
          <w:p w:rsidR="007959E0" w:rsidRPr="007959E0" w:rsidRDefault="007959E0" w:rsidP="007959E0">
            <w:pPr>
              <w:pStyle w:val="aa"/>
              <w:ind w:left="42" w:right="141"/>
              <w:rPr>
                <w:sz w:val="18"/>
                <w:szCs w:val="18"/>
              </w:rPr>
            </w:pPr>
          </w:p>
        </w:tc>
      </w:tr>
      <w:tr w:rsidR="007959E0" w:rsidRPr="007959E0" w:rsidTr="00A6247A">
        <w:trPr>
          <w:trHeight w:val="19"/>
        </w:trPr>
        <w:tc>
          <w:tcPr>
            <w:tcW w:w="497" w:type="dxa"/>
            <w:tcBorders>
              <w:top w:val="single" w:sz="4" w:space="0" w:color="auto"/>
              <w:left w:val="single" w:sz="4" w:space="0" w:color="auto"/>
              <w:bottom w:val="single" w:sz="4" w:space="0" w:color="auto"/>
              <w:right w:val="single" w:sz="4" w:space="0" w:color="auto"/>
            </w:tcBorders>
            <w:hideMark/>
          </w:tcPr>
          <w:p w:rsidR="007959E0" w:rsidRPr="007959E0" w:rsidRDefault="007959E0" w:rsidP="007959E0">
            <w:pPr>
              <w:pStyle w:val="aa"/>
              <w:ind w:left="42" w:right="141"/>
              <w:rPr>
                <w:sz w:val="18"/>
                <w:szCs w:val="18"/>
              </w:rPr>
            </w:pPr>
            <w:r w:rsidRPr="007959E0">
              <w:rPr>
                <w:sz w:val="18"/>
                <w:szCs w:val="18"/>
              </w:rPr>
              <w:t>10.</w:t>
            </w:r>
          </w:p>
        </w:tc>
        <w:tc>
          <w:tcPr>
            <w:tcW w:w="8854" w:type="dxa"/>
            <w:tcBorders>
              <w:top w:val="single" w:sz="4" w:space="0" w:color="auto"/>
              <w:left w:val="single" w:sz="4" w:space="0" w:color="auto"/>
              <w:bottom w:val="single" w:sz="4" w:space="0" w:color="auto"/>
              <w:right w:val="single" w:sz="4" w:space="0" w:color="auto"/>
            </w:tcBorders>
            <w:hideMark/>
          </w:tcPr>
          <w:p w:rsidR="007959E0" w:rsidRPr="007959E0" w:rsidRDefault="007959E0" w:rsidP="007959E0">
            <w:pPr>
              <w:pStyle w:val="aa"/>
              <w:ind w:left="42" w:right="141"/>
              <w:rPr>
                <w:sz w:val="18"/>
                <w:szCs w:val="18"/>
              </w:rPr>
            </w:pPr>
            <w:r w:rsidRPr="007959E0">
              <w:rPr>
                <w:sz w:val="18"/>
                <w:szCs w:val="18"/>
              </w:rPr>
              <w:t>Члены комиссии по поддержанию устойчивого             функционирования организаций в военное время (согласно списку №10)</w:t>
            </w:r>
          </w:p>
        </w:tc>
        <w:tc>
          <w:tcPr>
            <w:tcW w:w="1265" w:type="dxa"/>
            <w:tcBorders>
              <w:top w:val="single" w:sz="4" w:space="0" w:color="auto"/>
              <w:left w:val="single" w:sz="4" w:space="0" w:color="auto"/>
              <w:bottom w:val="single" w:sz="4" w:space="0" w:color="auto"/>
              <w:right w:val="single" w:sz="4" w:space="0" w:color="auto"/>
            </w:tcBorders>
          </w:tcPr>
          <w:p w:rsidR="007959E0" w:rsidRPr="007959E0" w:rsidRDefault="007959E0" w:rsidP="007959E0">
            <w:pPr>
              <w:pStyle w:val="aa"/>
              <w:ind w:left="42" w:right="141"/>
              <w:rPr>
                <w:sz w:val="18"/>
                <w:szCs w:val="18"/>
              </w:rPr>
            </w:pPr>
          </w:p>
        </w:tc>
      </w:tr>
      <w:tr w:rsidR="007959E0" w:rsidRPr="007959E0" w:rsidTr="00A6247A">
        <w:trPr>
          <w:trHeight w:val="19"/>
        </w:trPr>
        <w:tc>
          <w:tcPr>
            <w:tcW w:w="497" w:type="dxa"/>
            <w:tcBorders>
              <w:top w:val="single" w:sz="4" w:space="0" w:color="auto"/>
              <w:left w:val="single" w:sz="4" w:space="0" w:color="auto"/>
              <w:bottom w:val="single" w:sz="4" w:space="0" w:color="auto"/>
              <w:right w:val="single" w:sz="4" w:space="0" w:color="auto"/>
            </w:tcBorders>
            <w:hideMark/>
          </w:tcPr>
          <w:p w:rsidR="007959E0" w:rsidRPr="007959E0" w:rsidRDefault="007959E0" w:rsidP="007959E0">
            <w:pPr>
              <w:pStyle w:val="aa"/>
              <w:ind w:left="42" w:right="141"/>
              <w:rPr>
                <w:sz w:val="18"/>
                <w:szCs w:val="18"/>
              </w:rPr>
            </w:pPr>
            <w:r w:rsidRPr="007959E0">
              <w:rPr>
                <w:sz w:val="18"/>
                <w:szCs w:val="18"/>
              </w:rPr>
              <w:t>11.</w:t>
            </w:r>
          </w:p>
        </w:tc>
        <w:tc>
          <w:tcPr>
            <w:tcW w:w="8854" w:type="dxa"/>
            <w:tcBorders>
              <w:top w:val="single" w:sz="4" w:space="0" w:color="auto"/>
              <w:left w:val="single" w:sz="4" w:space="0" w:color="auto"/>
              <w:bottom w:val="single" w:sz="4" w:space="0" w:color="auto"/>
              <w:right w:val="single" w:sz="4" w:space="0" w:color="auto"/>
            </w:tcBorders>
            <w:hideMark/>
          </w:tcPr>
          <w:p w:rsidR="007959E0" w:rsidRPr="007959E0" w:rsidRDefault="007959E0" w:rsidP="007959E0">
            <w:pPr>
              <w:pStyle w:val="aa"/>
              <w:ind w:left="42" w:right="141"/>
              <w:rPr>
                <w:sz w:val="18"/>
                <w:szCs w:val="18"/>
              </w:rPr>
            </w:pPr>
            <w:r w:rsidRPr="007959E0">
              <w:rPr>
                <w:bCs/>
                <w:sz w:val="18"/>
                <w:szCs w:val="18"/>
              </w:rPr>
              <w:t xml:space="preserve">Члены антитеррористической комиссии Администрации </w:t>
            </w:r>
            <w:r w:rsidRPr="007959E0">
              <w:rPr>
                <w:sz w:val="18"/>
                <w:szCs w:val="18"/>
              </w:rPr>
              <w:t xml:space="preserve">Марёвского </w:t>
            </w:r>
            <w:r w:rsidRPr="007959E0">
              <w:rPr>
                <w:bCs/>
                <w:sz w:val="18"/>
                <w:szCs w:val="18"/>
              </w:rPr>
              <w:t xml:space="preserve">муниципального округа </w:t>
            </w:r>
            <w:r w:rsidRPr="007959E0">
              <w:rPr>
                <w:sz w:val="18"/>
                <w:szCs w:val="18"/>
              </w:rPr>
              <w:t>(согласно списку №11)</w:t>
            </w:r>
          </w:p>
        </w:tc>
        <w:tc>
          <w:tcPr>
            <w:tcW w:w="1265" w:type="dxa"/>
            <w:tcBorders>
              <w:top w:val="single" w:sz="4" w:space="0" w:color="auto"/>
              <w:left w:val="single" w:sz="4" w:space="0" w:color="auto"/>
              <w:bottom w:val="single" w:sz="4" w:space="0" w:color="auto"/>
              <w:right w:val="single" w:sz="4" w:space="0" w:color="auto"/>
            </w:tcBorders>
          </w:tcPr>
          <w:p w:rsidR="007959E0" w:rsidRPr="007959E0" w:rsidRDefault="007959E0" w:rsidP="007959E0">
            <w:pPr>
              <w:pStyle w:val="aa"/>
              <w:ind w:left="42" w:right="141"/>
              <w:rPr>
                <w:sz w:val="18"/>
                <w:szCs w:val="18"/>
              </w:rPr>
            </w:pPr>
          </w:p>
        </w:tc>
      </w:tr>
      <w:tr w:rsidR="007959E0" w:rsidRPr="007959E0" w:rsidTr="00A6247A">
        <w:trPr>
          <w:trHeight w:val="19"/>
        </w:trPr>
        <w:tc>
          <w:tcPr>
            <w:tcW w:w="497" w:type="dxa"/>
            <w:tcBorders>
              <w:top w:val="single" w:sz="4" w:space="0" w:color="auto"/>
              <w:left w:val="single" w:sz="4" w:space="0" w:color="auto"/>
              <w:bottom w:val="single" w:sz="4" w:space="0" w:color="auto"/>
              <w:right w:val="single" w:sz="4" w:space="0" w:color="auto"/>
            </w:tcBorders>
            <w:hideMark/>
          </w:tcPr>
          <w:p w:rsidR="007959E0" w:rsidRPr="007959E0" w:rsidRDefault="007959E0" w:rsidP="007959E0">
            <w:pPr>
              <w:pStyle w:val="aa"/>
              <w:ind w:left="42" w:right="141"/>
              <w:rPr>
                <w:sz w:val="18"/>
                <w:szCs w:val="18"/>
              </w:rPr>
            </w:pPr>
            <w:r w:rsidRPr="007959E0">
              <w:rPr>
                <w:sz w:val="18"/>
                <w:szCs w:val="18"/>
              </w:rPr>
              <w:t>12.</w:t>
            </w:r>
          </w:p>
        </w:tc>
        <w:tc>
          <w:tcPr>
            <w:tcW w:w="8854" w:type="dxa"/>
            <w:tcBorders>
              <w:top w:val="single" w:sz="4" w:space="0" w:color="auto"/>
              <w:left w:val="single" w:sz="4" w:space="0" w:color="auto"/>
              <w:bottom w:val="single" w:sz="4" w:space="0" w:color="auto"/>
              <w:right w:val="single" w:sz="4" w:space="0" w:color="auto"/>
            </w:tcBorders>
            <w:hideMark/>
          </w:tcPr>
          <w:p w:rsidR="007959E0" w:rsidRPr="007959E0" w:rsidRDefault="007959E0" w:rsidP="007959E0">
            <w:pPr>
              <w:pStyle w:val="aa"/>
              <w:ind w:left="42" w:right="141"/>
              <w:rPr>
                <w:bCs/>
                <w:sz w:val="18"/>
                <w:szCs w:val="18"/>
              </w:rPr>
            </w:pPr>
            <w:r w:rsidRPr="007959E0">
              <w:rPr>
                <w:bCs/>
                <w:sz w:val="18"/>
                <w:szCs w:val="18"/>
              </w:rPr>
              <w:t xml:space="preserve">Руководящий состав </w:t>
            </w:r>
            <w:r w:rsidRPr="007959E0">
              <w:rPr>
                <w:sz w:val="18"/>
                <w:szCs w:val="18"/>
              </w:rPr>
              <w:t>Администрации Марёвского муниципального округа и организаций (согласно списку №12)</w:t>
            </w:r>
          </w:p>
        </w:tc>
        <w:tc>
          <w:tcPr>
            <w:tcW w:w="1265" w:type="dxa"/>
            <w:tcBorders>
              <w:top w:val="single" w:sz="4" w:space="0" w:color="auto"/>
              <w:left w:val="single" w:sz="4" w:space="0" w:color="auto"/>
              <w:bottom w:val="single" w:sz="4" w:space="0" w:color="auto"/>
              <w:right w:val="single" w:sz="4" w:space="0" w:color="auto"/>
            </w:tcBorders>
          </w:tcPr>
          <w:p w:rsidR="007959E0" w:rsidRPr="007959E0" w:rsidRDefault="007959E0" w:rsidP="007959E0">
            <w:pPr>
              <w:pStyle w:val="aa"/>
              <w:ind w:left="42" w:right="141"/>
              <w:rPr>
                <w:sz w:val="18"/>
                <w:szCs w:val="18"/>
              </w:rPr>
            </w:pPr>
          </w:p>
        </w:tc>
      </w:tr>
      <w:tr w:rsidR="007959E0" w:rsidRPr="007959E0" w:rsidTr="00A6247A">
        <w:trPr>
          <w:trHeight w:val="19"/>
        </w:trPr>
        <w:tc>
          <w:tcPr>
            <w:tcW w:w="497" w:type="dxa"/>
            <w:tcBorders>
              <w:top w:val="single" w:sz="4" w:space="0" w:color="auto"/>
              <w:left w:val="single" w:sz="4" w:space="0" w:color="auto"/>
              <w:bottom w:val="single" w:sz="4" w:space="0" w:color="auto"/>
              <w:right w:val="single" w:sz="4" w:space="0" w:color="auto"/>
            </w:tcBorders>
            <w:hideMark/>
          </w:tcPr>
          <w:p w:rsidR="007959E0" w:rsidRPr="007959E0" w:rsidRDefault="007959E0" w:rsidP="007959E0">
            <w:pPr>
              <w:pStyle w:val="aa"/>
              <w:ind w:left="42" w:right="141"/>
              <w:rPr>
                <w:sz w:val="18"/>
                <w:szCs w:val="18"/>
              </w:rPr>
            </w:pPr>
            <w:r w:rsidRPr="007959E0">
              <w:rPr>
                <w:sz w:val="18"/>
                <w:szCs w:val="18"/>
              </w:rPr>
              <w:t>13.</w:t>
            </w:r>
          </w:p>
        </w:tc>
        <w:tc>
          <w:tcPr>
            <w:tcW w:w="8854" w:type="dxa"/>
            <w:tcBorders>
              <w:top w:val="single" w:sz="4" w:space="0" w:color="auto"/>
              <w:left w:val="single" w:sz="4" w:space="0" w:color="auto"/>
              <w:bottom w:val="single" w:sz="4" w:space="0" w:color="auto"/>
              <w:right w:val="single" w:sz="4" w:space="0" w:color="auto"/>
            </w:tcBorders>
            <w:hideMark/>
          </w:tcPr>
          <w:p w:rsidR="007959E0" w:rsidRPr="007959E0" w:rsidRDefault="007959E0" w:rsidP="007959E0">
            <w:pPr>
              <w:pStyle w:val="aa"/>
              <w:ind w:left="42" w:right="141"/>
              <w:rPr>
                <w:bCs/>
                <w:sz w:val="18"/>
                <w:szCs w:val="18"/>
              </w:rPr>
            </w:pPr>
            <w:r w:rsidRPr="007959E0">
              <w:rPr>
                <w:bCs/>
                <w:sz w:val="18"/>
                <w:szCs w:val="18"/>
              </w:rPr>
              <w:t xml:space="preserve">Группа контроля </w:t>
            </w:r>
            <w:r w:rsidRPr="007959E0">
              <w:rPr>
                <w:sz w:val="18"/>
                <w:szCs w:val="18"/>
              </w:rPr>
              <w:t>Администрации Марёвского                   муниципального округа (согласно списку №13)</w:t>
            </w:r>
          </w:p>
        </w:tc>
        <w:tc>
          <w:tcPr>
            <w:tcW w:w="1265" w:type="dxa"/>
            <w:tcBorders>
              <w:top w:val="single" w:sz="4" w:space="0" w:color="auto"/>
              <w:left w:val="single" w:sz="4" w:space="0" w:color="auto"/>
              <w:bottom w:val="single" w:sz="4" w:space="0" w:color="auto"/>
              <w:right w:val="single" w:sz="4" w:space="0" w:color="auto"/>
            </w:tcBorders>
          </w:tcPr>
          <w:p w:rsidR="007959E0" w:rsidRPr="007959E0" w:rsidRDefault="007959E0" w:rsidP="007959E0">
            <w:pPr>
              <w:pStyle w:val="aa"/>
              <w:ind w:left="42" w:right="141"/>
              <w:rPr>
                <w:sz w:val="18"/>
                <w:szCs w:val="18"/>
              </w:rPr>
            </w:pPr>
          </w:p>
        </w:tc>
      </w:tr>
      <w:tr w:rsidR="007959E0" w:rsidRPr="007959E0" w:rsidTr="00A6247A">
        <w:trPr>
          <w:trHeight w:val="19"/>
        </w:trPr>
        <w:tc>
          <w:tcPr>
            <w:tcW w:w="497" w:type="dxa"/>
            <w:tcBorders>
              <w:top w:val="single" w:sz="4" w:space="0" w:color="auto"/>
              <w:left w:val="single" w:sz="4" w:space="0" w:color="auto"/>
              <w:bottom w:val="single" w:sz="4" w:space="0" w:color="auto"/>
              <w:right w:val="single" w:sz="4" w:space="0" w:color="auto"/>
            </w:tcBorders>
            <w:hideMark/>
          </w:tcPr>
          <w:p w:rsidR="007959E0" w:rsidRPr="007959E0" w:rsidRDefault="007959E0" w:rsidP="007959E0">
            <w:pPr>
              <w:pStyle w:val="aa"/>
              <w:ind w:left="42" w:right="141"/>
              <w:rPr>
                <w:sz w:val="18"/>
                <w:szCs w:val="18"/>
              </w:rPr>
            </w:pPr>
            <w:r w:rsidRPr="007959E0">
              <w:rPr>
                <w:sz w:val="18"/>
                <w:szCs w:val="18"/>
              </w:rPr>
              <w:t>14.</w:t>
            </w:r>
          </w:p>
        </w:tc>
        <w:tc>
          <w:tcPr>
            <w:tcW w:w="8854" w:type="dxa"/>
            <w:tcBorders>
              <w:top w:val="single" w:sz="4" w:space="0" w:color="auto"/>
              <w:left w:val="single" w:sz="4" w:space="0" w:color="auto"/>
              <w:bottom w:val="single" w:sz="4" w:space="0" w:color="auto"/>
              <w:right w:val="single" w:sz="4" w:space="0" w:color="auto"/>
            </w:tcBorders>
            <w:hideMark/>
          </w:tcPr>
          <w:p w:rsidR="007959E0" w:rsidRPr="007959E0" w:rsidRDefault="007959E0" w:rsidP="007959E0">
            <w:pPr>
              <w:pStyle w:val="aa"/>
              <w:ind w:left="42" w:right="141"/>
              <w:rPr>
                <w:bCs/>
                <w:sz w:val="18"/>
                <w:szCs w:val="18"/>
              </w:rPr>
            </w:pPr>
            <w:r w:rsidRPr="007959E0">
              <w:rPr>
                <w:bCs/>
                <w:sz w:val="18"/>
                <w:szCs w:val="18"/>
              </w:rPr>
              <w:t>Оперативная группа</w:t>
            </w:r>
            <w:r w:rsidRPr="007959E0">
              <w:rPr>
                <w:sz w:val="18"/>
                <w:szCs w:val="18"/>
              </w:rPr>
              <w:t xml:space="preserve"> Администрации Марёвского             муниципального округа (согласно списку №14)</w:t>
            </w:r>
          </w:p>
        </w:tc>
        <w:tc>
          <w:tcPr>
            <w:tcW w:w="1265" w:type="dxa"/>
            <w:tcBorders>
              <w:top w:val="single" w:sz="4" w:space="0" w:color="auto"/>
              <w:left w:val="single" w:sz="4" w:space="0" w:color="auto"/>
              <w:bottom w:val="single" w:sz="4" w:space="0" w:color="auto"/>
              <w:right w:val="single" w:sz="4" w:space="0" w:color="auto"/>
            </w:tcBorders>
          </w:tcPr>
          <w:p w:rsidR="007959E0" w:rsidRPr="007959E0" w:rsidRDefault="007959E0" w:rsidP="007959E0">
            <w:pPr>
              <w:pStyle w:val="aa"/>
              <w:ind w:left="42" w:right="141"/>
              <w:rPr>
                <w:sz w:val="18"/>
                <w:szCs w:val="18"/>
              </w:rPr>
            </w:pPr>
          </w:p>
        </w:tc>
      </w:tr>
    </w:tbl>
    <w:p w:rsidR="007959E0" w:rsidRPr="007959E0" w:rsidRDefault="007959E0" w:rsidP="00A6247A">
      <w:pPr>
        <w:pStyle w:val="aa"/>
        <w:ind w:left="42" w:right="141" w:firstLine="242"/>
        <w:jc w:val="both"/>
        <w:rPr>
          <w:sz w:val="18"/>
          <w:szCs w:val="18"/>
        </w:rPr>
      </w:pPr>
      <w:r w:rsidRPr="007959E0">
        <w:rPr>
          <w:sz w:val="18"/>
          <w:szCs w:val="18"/>
        </w:rPr>
        <w:t>Приложение:</w:t>
      </w:r>
    </w:p>
    <w:p w:rsidR="007959E0" w:rsidRPr="007959E0" w:rsidRDefault="007959E0" w:rsidP="00A6247A">
      <w:pPr>
        <w:pStyle w:val="aa"/>
        <w:ind w:left="42" w:right="141" w:firstLine="242"/>
        <w:jc w:val="both"/>
        <w:rPr>
          <w:sz w:val="18"/>
          <w:szCs w:val="18"/>
        </w:rPr>
      </w:pPr>
      <w:r w:rsidRPr="007959E0">
        <w:rPr>
          <w:sz w:val="18"/>
          <w:szCs w:val="18"/>
        </w:rPr>
        <w:t>1. Списки абонентов, включенных в перечень оповещения многоканальной системы автоматического оповещения АСО-4 с №№ 1 по 6 разрабатываются, утверждаются и уточняются отделом по МП, ГО и ЧС.</w:t>
      </w:r>
    </w:p>
    <w:p w:rsidR="007959E0" w:rsidRPr="007959E0" w:rsidRDefault="007959E0" w:rsidP="00A6247A">
      <w:pPr>
        <w:pStyle w:val="aa"/>
        <w:ind w:left="42" w:right="141" w:firstLine="242"/>
        <w:jc w:val="both"/>
        <w:rPr>
          <w:sz w:val="18"/>
          <w:szCs w:val="18"/>
        </w:rPr>
      </w:pPr>
      <w:r w:rsidRPr="007959E0">
        <w:rPr>
          <w:sz w:val="18"/>
          <w:szCs w:val="18"/>
        </w:rPr>
        <w:t>2. Списки абонентов, включенных в перечень оповещения многоканальной системы автоматического оповещения АСО-4 с №№ 7 по 11 утверждаются нормативными документами Администрации Марёвского муниципального округа.</w:t>
      </w:r>
    </w:p>
    <w:p w:rsidR="007959E0" w:rsidRPr="007959E0" w:rsidRDefault="007959E0" w:rsidP="00A6247A">
      <w:pPr>
        <w:pStyle w:val="aa"/>
        <w:ind w:left="42" w:right="141" w:firstLine="242"/>
        <w:jc w:val="both"/>
        <w:rPr>
          <w:sz w:val="18"/>
          <w:szCs w:val="18"/>
        </w:rPr>
      </w:pPr>
      <w:r w:rsidRPr="007959E0">
        <w:rPr>
          <w:sz w:val="18"/>
          <w:szCs w:val="18"/>
        </w:rPr>
        <w:t>3. Списки абонентов, включенных в перечень оповещения многоканальной системы автоматического оповещения АСО-4 с №№12 по 14 разрабатываются, утверждаются и уточняются сектором мобилизационной подготовки отдела по МП, ГО и ЧС.</w:t>
      </w:r>
    </w:p>
    <w:p w:rsidR="0004299F" w:rsidRDefault="0004299F" w:rsidP="00F2691E">
      <w:pPr>
        <w:pStyle w:val="aa"/>
        <w:ind w:left="42" w:right="141"/>
        <w:rPr>
          <w:sz w:val="18"/>
          <w:szCs w:val="18"/>
        </w:rPr>
      </w:pPr>
    </w:p>
    <w:p w:rsidR="00A6247A" w:rsidRPr="00A6247A" w:rsidRDefault="00A6247A" w:rsidP="00A6247A">
      <w:pPr>
        <w:pStyle w:val="aa"/>
        <w:ind w:left="5954" w:right="141"/>
        <w:jc w:val="center"/>
        <w:rPr>
          <w:sz w:val="18"/>
          <w:szCs w:val="18"/>
        </w:rPr>
      </w:pPr>
      <w:r w:rsidRPr="00A6247A">
        <w:rPr>
          <w:sz w:val="18"/>
          <w:szCs w:val="18"/>
        </w:rPr>
        <w:t>Приложение № 2</w:t>
      </w:r>
    </w:p>
    <w:p w:rsidR="00A6247A" w:rsidRPr="00A6247A" w:rsidRDefault="00A6247A" w:rsidP="00A6247A">
      <w:pPr>
        <w:pStyle w:val="aa"/>
        <w:ind w:left="5954" w:right="141"/>
        <w:jc w:val="center"/>
        <w:rPr>
          <w:sz w:val="18"/>
          <w:szCs w:val="18"/>
        </w:rPr>
      </w:pPr>
      <w:r w:rsidRPr="00A6247A">
        <w:rPr>
          <w:sz w:val="18"/>
          <w:szCs w:val="18"/>
        </w:rPr>
        <w:t>к Положению об организации оповещения</w:t>
      </w:r>
    </w:p>
    <w:p w:rsidR="00A6247A" w:rsidRPr="00A6247A" w:rsidRDefault="00A6247A" w:rsidP="00A6247A">
      <w:pPr>
        <w:pStyle w:val="aa"/>
        <w:ind w:left="5954" w:right="141"/>
        <w:jc w:val="center"/>
        <w:rPr>
          <w:sz w:val="18"/>
          <w:szCs w:val="18"/>
        </w:rPr>
      </w:pPr>
      <w:r w:rsidRPr="00A6247A">
        <w:rPr>
          <w:sz w:val="18"/>
          <w:szCs w:val="18"/>
        </w:rPr>
        <w:t>через муниципальную автоматизированную систему</w:t>
      </w:r>
    </w:p>
    <w:p w:rsidR="00A6247A" w:rsidRPr="00A6247A" w:rsidRDefault="00A6247A" w:rsidP="00A6247A">
      <w:pPr>
        <w:pStyle w:val="aa"/>
        <w:ind w:left="5954" w:right="141"/>
        <w:jc w:val="center"/>
        <w:rPr>
          <w:sz w:val="18"/>
          <w:szCs w:val="18"/>
        </w:rPr>
      </w:pPr>
      <w:r w:rsidRPr="00A6247A">
        <w:rPr>
          <w:sz w:val="18"/>
          <w:szCs w:val="18"/>
        </w:rPr>
        <w:t>централизованного оповещения населения</w:t>
      </w:r>
    </w:p>
    <w:p w:rsidR="00A6247A" w:rsidRPr="00A6247A" w:rsidRDefault="00A6247A" w:rsidP="00A6247A">
      <w:pPr>
        <w:pStyle w:val="aa"/>
        <w:ind w:left="5954" w:right="141"/>
        <w:jc w:val="center"/>
        <w:rPr>
          <w:sz w:val="18"/>
          <w:szCs w:val="18"/>
        </w:rPr>
      </w:pPr>
      <w:r w:rsidRPr="00A6247A">
        <w:rPr>
          <w:sz w:val="18"/>
          <w:szCs w:val="18"/>
        </w:rPr>
        <w:t>Марёвского муниципального округа</w:t>
      </w:r>
    </w:p>
    <w:p w:rsidR="00A6247A" w:rsidRPr="00A6247A" w:rsidRDefault="00A6247A" w:rsidP="00A6247A">
      <w:pPr>
        <w:pStyle w:val="aa"/>
        <w:ind w:left="42" w:right="141"/>
        <w:rPr>
          <w:sz w:val="18"/>
          <w:szCs w:val="18"/>
        </w:rPr>
      </w:pPr>
    </w:p>
    <w:p w:rsidR="00A6247A" w:rsidRPr="00A6247A" w:rsidRDefault="00A6247A" w:rsidP="00A6247A">
      <w:pPr>
        <w:pStyle w:val="aa"/>
        <w:ind w:left="42" w:right="141"/>
        <w:jc w:val="center"/>
        <w:rPr>
          <w:b/>
          <w:sz w:val="18"/>
          <w:szCs w:val="18"/>
        </w:rPr>
      </w:pPr>
      <w:r w:rsidRPr="00A6247A">
        <w:rPr>
          <w:b/>
          <w:sz w:val="18"/>
          <w:szCs w:val="18"/>
        </w:rPr>
        <w:t>ТЕКСТЫ</w:t>
      </w:r>
    </w:p>
    <w:p w:rsidR="00A6247A" w:rsidRPr="00A6247A" w:rsidRDefault="00A6247A" w:rsidP="00A6247A">
      <w:pPr>
        <w:pStyle w:val="aa"/>
        <w:ind w:left="42" w:right="141"/>
        <w:jc w:val="center"/>
        <w:rPr>
          <w:b/>
          <w:sz w:val="18"/>
          <w:szCs w:val="18"/>
        </w:rPr>
      </w:pPr>
      <w:r w:rsidRPr="00A6247A">
        <w:rPr>
          <w:b/>
          <w:sz w:val="18"/>
          <w:szCs w:val="18"/>
        </w:rPr>
        <w:t>речевых сообщений по доведению сигналов оповещения</w:t>
      </w:r>
      <w:r w:rsidRPr="00A6247A">
        <w:rPr>
          <w:b/>
          <w:bCs/>
          <w:sz w:val="18"/>
          <w:szCs w:val="18"/>
        </w:rPr>
        <w:t xml:space="preserve"> </w:t>
      </w:r>
      <w:r w:rsidRPr="00A6247A">
        <w:rPr>
          <w:b/>
          <w:sz w:val="18"/>
          <w:szCs w:val="18"/>
        </w:rPr>
        <w:t>при угрозе и возникновении чрезвычайных ситуаций (происшествий) природного и техногенного характера, об опасностях, возникающих при военных конфликтах</w:t>
      </w:r>
    </w:p>
    <w:p w:rsidR="00A6247A" w:rsidRPr="00A6247A" w:rsidRDefault="00A6247A" w:rsidP="00A6247A">
      <w:pPr>
        <w:pStyle w:val="aa"/>
        <w:ind w:left="42" w:right="141"/>
        <w:jc w:val="center"/>
        <w:rPr>
          <w:b/>
          <w:sz w:val="18"/>
          <w:szCs w:val="18"/>
        </w:rPr>
      </w:pPr>
      <w:r w:rsidRPr="00A6247A">
        <w:rPr>
          <w:b/>
          <w:sz w:val="18"/>
          <w:szCs w:val="18"/>
        </w:rPr>
        <w:t>или вследствие этих конфликтов, а также при угрозе и проявлении террористических актов</w:t>
      </w:r>
    </w:p>
    <w:p w:rsidR="00A6247A" w:rsidRPr="00A6247A" w:rsidRDefault="00A6247A" w:rsidP="00A6247A">
      <w:pPr>
        <w:pStyle w:val="aa"/>
        <w:ind w:left="42" w:right="141"/>
        <w:jc w:val="center"/>
        <w:rPr>
          <w:sz w:val="18"/>
          <w:szCs w:val="18"/>
        </w:rPr>
      </w:pPr>
    </w:p>
    <w:tbl>
      <w:tblPr>
        <w:tblW w:w="1057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06"/>
        <w:gridCol w:w="1890"/>
        <w:gridCol w:w="5119"/>
        <w:gridCol w:w="1141"/>
        <w:gridCol w:w="2023"/>
      </w:tblGrid>
      <w:tr w:rsidR="00A6247A" w:rsidRPr="00A6247A" w:rsidTr="00A6247A">
        <w:trPr>
          <w:trHeight w:val="20"/>
        </w:trPr>
        <w:tc>
          <w:tcPr>
            <w:tcW w:w="406" w:type="dxa"/>
            <w:tcBorders>
              <w:top w:val="single" w:sz="4" w:space="0" w:color="auto"/>
              <w:left w:val="single" w:sz="4" w:space="0" w:color="auto"/>
              <w:bottom w:val="single" w:sz="4" w:space="0" w:color="auto"/>
              <w:right w:val="single" w:sz="4" w:space="0" w:color="auto"/>
            </w:tcBorders>
            <w:vAlign w:val="center"/>
            <w:hideMark/>
          </w:tcPr>
          <w:p w:rsidR="00A6247A" w:rsidRPr="00A6247A" w:rsidRDefault="00A6247A" w:rsidP="00A6247A">
            <w:pPr>
              <w:pStyle w:val="aa"/>
              <w:ind w:left="-80" w:right="-108"/>
              <w:rPr>
                <w:b/>
                <w:sz w:val="18"/>
                <w:szCs w:val="18"/>
              </w:rPr>
            </w:pPr>
            <w:r w:rsidRPr="00A6247A">
              <w:rPr>
                <w:b/>
                <w:sz w:val="18"/>
                <w:szCs w:val="18"/>
              </w:rPr>
              <w:t>№</w:t>
            </w:r>
          </w:p>
          <w:p w:rsidR="00A6247A" w:rsidRPr="00A6247A" w:rsidRDefault="00A6247A" w:rsidP="00A6247A">
            <w:pPr>
              <w:pStyle w:val="aa"/>
              <w:ind w:left="-80" w:right="-108"/>
              <w:rPr>
                <w:b/>
                <w:sz w:val="18"/>
                <w:szCs w:val="18"/>
              </w:rPr>
            </w:pPr>
            <w:r w:rsidRPr="00A6247A">
              <w:rPr>
                <w:b/>
                <w:sz w:val="18"/>
                <w:szCs w:val="18"/>
              </w:rPr>
              <w:t>п/п</w:t>
            </w:r>
          </w:p>
        </w:tc>
        <w:tc>
          <w:tcPr>
            <w:tcW w:w="1890" w:type="dxa"/>
            <w:tcBorders>
              <w:top w:val="single" w:sz="4" w:space="0" w:color="auto"/>
              <w:left w:val="single" w:sz="4" w:space="0" w:color="auto"/>
              <w:bottom w:val="single" w:sz="4" w:space="0" w:color="auto"/>
              <w:right w:val="single" w:sz="4" w:space="0" w:color="auto"/>
            </w:tcBorders>
            <w:vAlign w:val="center"/>
            <w:hideMark/>
          </w:tcPr>
          <w:p w:rsidR="00A6247A" w:rsidRPr="00A6247A" w:rsidRDefault="00A6247A" w:rsidP="00A6247A">
            <w:pPr>
              <w:pStyle w:val="aa"/>
              <w:ind w:left="-80" w:right="-108"/>
              <w:rPr>
                <w:b/>
                <w:sz w:val="18"/>
                <w:szCs w:val="18"/>
              </w:rPr>
            </w:pPr>
            <w:r w:rsidRPr="00A6247A">
              <w:rPr>
                <w:b/>
                <w:sz w:val="18"/>
                <w:szCs w:val="18"/>
              </w:rPr>
              <w:t xml:space="preserve">Вид ЧС </w:t>
            </w:r>
          </w:p>
          <w:p w:rsidR="00A6247A" w:rsidRPr="00A6247A" w:rsidRDefault="00A6247A" w:rsidP="00A6247A">
            <w:pPr>
              <w:pStyle w:val="aa"/>
              <w:ind w:left="-80" w:right="-108"/>
              <w:rPr>
                <w:b/>
                <w:sz w:val="18"/>
                <w:szCs w:val="18"/>
              </w:rPr>
            </w:pPr>
            <w:r w:rsidRPr="00A6247A">
              <w:rPr>
                <w:b/>
                <w:sz w:val="18"/>
                <w:szCs w:val="18"/>
              </w:rPr>
              <w:t>(происшествие)</w:t>
            </w:r>
          </w:p>
          <w:p w:rsidR="00A6247A" w:rsidRPr="00A6247A" w:rsidRDefault="00A6247A" w:rsidP="00A6247A">
            <w:pPr>
              <w:pStyle w:val="aa"/>
              <w:ind w:left="-80" w:right="-108"/>
              <w:rPr>
                <w:b/>
                <w:sz w:val="18"/>
                <w:szCs w:val="18"/>
              </w:rPr>
            </w:pPr>
            <w:r w:rsidRPr="00A6247A">
              <w:rPr>
                <w:b/>
                <w:sz w:val="18"/>
                <w:szCs w:val="18"/>
              </w:rPr>
              <w:t>(угроза)</w:t>
            </w:r>
          </w:p>
        </w:tc>
        <w:tc>
          <w:tcPr>
            <w:tcW w:w="5119" w:type="dxa"/>
            <w:tcBorders>
              <w:top w:val="single" w:sz="4" w:space="0" w:color="auto"/>
              <w:left w:val="single" w:sz="4" w:space="0" w:color="auto"/>
              <w:bottom w:val="single" w:sz="4" w:space="0" w:color="auto"/>
              <w:right w:val="single" w:sz="4" w:space="0" w:color="auto"/>
            </w:tcBorders>
            <w:vAlign w:val="center"/>
            <w:hideMark/>
          </w:tcPr>
          <w:p w:rsidR="00A6247A" w:rsidRPr="00A6247A" w:rsidRDefault="00A6247A" w:rsidP="00A6247A">
            <w:pPr>
              <w:pStyle w:val="aa"/>
              <w:ind w:left="-80" w:right="-108"/>
              <w:rPr>
                <w:b/>
                <w:sz w:val="18"/>
                <w:szCs w:val="18"/>
              </w:rPr>
            </w:pPr>
            <w:r w:rsidRPr="00A6247A">
              <w:rPr>
                <w:b/>
                <w:sz w:val="18"/>
                <w:szCs w:val="18"/>
              </w:rPr>
              <w:t>Образец сигналов оповещения</w:t>
            </w:r>
          </w:p>
        </w:tc>
        <w:tc>
          <w:tcPr>
            <w:tcW w:w="1141" w:type="dxa"/>
            <w:tcBorders>
              <w:top w:val="single" w:sz="4" w:space="0" w:color="auto"/>
              <w:left w:val="single" w:sz="4" w:space="0" w:color="auto"/>
              <w:bottom w:val="single" w:sz="4" w:space="0" w:color="auto"/>
              <w:right w:val="single" w:sz="4" w:space="0" w:color="auto"/>
            </w:tcBorders>
            <w:vAlign w:val="center"/>
            <w:hideMark/>
          </w:tcPr>
          <w:p w:rsidR="00A6247A" w:rsidRPr="00A6247A" w:rsidRDefault="00A6247A" w:rsidP="00A6247A">
            <w:pPr>
              <w:pStyle w:val="aa"/>
              <w:ind w:left="-80" w:right="-108"/>
              <w:rPr>
                <w:b/>
                <w:sz w:val="18"/>
                <w:szCs w:val="18"/>
              </w:rPr>
            </w:pPr>
            <w:r w:rsidRPr="00A6247A">
              <w:rPr>
                <w:b/>
                <w:sz w:val="18"/>
                <w:szCs w:val="18"/>
              </w:rPr>
              <w:t xml:space="preserve">№ списков </w:t>
            </w:r>
          </w:p>
          <w:p w:rsidR="00A6247A" w:rsidRPr="00A6247A" w:rsidRDefault="00A6247A" w:rsidP="00A6247A">
            <w:pPr>
              <w:pStyle w:val="aa"/>
              <w:ind w:left="-80" w:right="-108"/>
              <w:rPr>
                <w:b/>
                <w:sz w:val="18"/>
                <w:szCs w:val="18"/>
              </w:rPr>
            </w:pPr>
            <w:r w:rsidRPr="00A6247A">
              <w:rPr>
                <w:b/>
                <w:sz w:val="18"/>
                <w:szCs w:val="18"/>
              </w:rPr>
              <w:t xml:space="preserve">абонентов </w:t>
            </w:r>
          </w:p>
          <w:p w:rsidR="00A6247A" w:rsidRPr="00A6247A" w:rsidRDefault="00A6247A" w:rsidP="00A6247A">
            <w:pPr>
              <w:pStyle w:val="aa"/>
              <w:ind w:left="-80" w:right="-108"/>
              <w:rPr>
                <w:b/>
                <w:sz w:val="18"/>
                <w:szCs w:val="18"/>
              </w:rPr>
            </w:pPr>
            <w:r w:rsidRPr="00A6247A">
              <w:rPr>
                <w:b/>
                <w:sz w:val="18"/>
                <w:szCs w:val="18"/>
              </w:rPr>
              <w:t>включенных в оповещения</w:t>
            </w:r>
          </w:p>
        </w:tc>
        <w:tc>
          <w:tcPr>
            <w:tcW w:w="2023" w:type="dxa"/>
            <w:tcBorders>
              <w:top w:val="single" w:sz="4" w:space="0" w:color="auto"/>
              <w:left w:val="single" w:sz="4" w:space="0" w:color="auto"/>
              <w:bottom w:val="single" w:sz="4" w:space="0" w:color="auto"/>
              <w:right w:val="single" w:sz="4" w:space="0" w:color="auto"/>
            </w:tcBorders>
            <w:vAlign w:val="center"/>
            <w:hideMark/>
          </w:tcPr>
          <w:p w:rsidR="00A6247A" w:rsidRPr="00A6247A" w:rsidRDefault="00A6247A" w:rsidP="00A6247A">
            <w:pPr>
              <w:pStyle w:val="aa"/>
              <w:ind w:left="-80" w:right="-108"/>
              <w:rPr>
                <w:b/>
                <w:sz w:val="18"/>
                <w:szCs w:val="18"/>
              </w:rPr>
            </w:pPr>
            <w:r w:rsidRPr="00A6247A">
              <w:rPr>
                <w:b/>
                <w:sz w:val="18"/>
                <w:szCs w:val="18"/>
              </w:rPr>
              <w:t>События</w:t>
            </w:r>
          </w:p>
        </w:tc>
      </w:tr>
      <w:tr w:rsidR="00A6247A" w:rsidRPr="00A6247A" w:rsidTr="00A6247A">
        <w:trPr>
          <w:trHeight w:val="20"/>
        </w:trPr>
        <w:tc>
          <w:tcPr>
            <w:tcW w:w="10579" w:type="dxa"/>
            <w:gridSpan w:val="5"/>
            <w:tcBorders>
              <w:top w:val="single" w:sz="4" w:space="0" w:color="auto"/>
              <w:left w:val="single" w:sz="4" w:space="0" w:color="auto"/>
              <w:bottom w:val="single" w:sz="4" w:space="0" w:color="auto"/>
              <w:right w:val="single" w:sz="4" w:space="0" w:color="auto"/>
            </w:tcBorders>
            <w:hideMark/>
          </w:tcPr>
          <w:p w:rsidR="00A6247A" w:rsidRPr="00A6247A" w:rsidRDefault="00A6247A" w:rsidP="00A6247A">
            <w:pPr>
              <w:pStyle w:val="aa"/>
              <w:ind w:left="-80" w:right="-108"/>
              <w:rPr>
                <w:b/>
                <w:sz w:val="18"/>
                <w:szCs w:val="18"/>
              </w:rPr>
            </w:pPr>
            <w:r w:rsidRPr="00A6247A">
              <w:rPr>
                <w:b/>
                <w:sz w:val="18"/>
                <w:szCs w:val="18"/>
              </w:rPr>
              <w:t>Речевые сигналы оповещения о неблагоприятных (опасных) явлений природного характера и возникновения аварий (происшествий) техногенного характера в режиме повседневной деятельности</w:t>
            </w:r>
          </w:p>
        </w:tc>
      </w:tr>
      <w:tr w:rsidR="00A6247A" w:rsidRPr="00A6247A" w:rsidTr="00A6247A">
        <w:trPr>
          <w:trHeight w:val="20"/>
        </w:trPr>
        <w:tc>
          <w:tcPr>
            <w:tcW w:w="406" w:type="dxa"/>
            <w:tcBorders>
              <w:top w:val="single" w:sz="4" w:space="0" w:color="auto"/>
              <w:left w:val="single" w:sz="4" w:space="0" w:color="auto"/>
              <w:bottom w:val="single" w:sz="4" w:space="0" w:color="auto"/>
              <w:right w:val="single" w:sz="4" w:space="0" w:color="auto"/>
            </w:tcBorders>
            <w:hideMark/>
          </w:tcPr>
          <w:p w:rsidR="00A6247A" w:rsidRPr="00A6247A" w:rsidRDefault="00A6247A" w:rsidP="00A6247A">
            <w:pPr>
              <w:pStyle w:val="aa"/>
              <w:ind w:left="-80" w:right="-108"/>
              <w:rPr>
                <w:sz w:val="18"/>
                <w:szCs w:val="18"/>
              </w:rPr>
            </w:pPr>
            <w:r w:rsidRPr="00A6247A">
              <w:rPr>
                <w:sz w:val="18"/>
                <w:szCs w:val="18"/>
              </w:rPr>
              <w:t>1</w:t>
            </w:r>
          </w:p>
        </w:tc>
        <w:tc>
          <w:tcPr>
            <w:tcW w:w="1890" w:type="dxa"/>
            <w:tcBorders>
              <w:top w:val="single" w:sz="4" w:space="0" w:color="auto"/>
              <w:left w:val="single" w:sz="4" w:space="0" w:color="auto"/>
              <w:bottom w:val="single" w:sz="4" w:space="0" w:color="auto"/>
              <w:right w:val="single" w:sz="4" w:space="0" w:color="auto"/>
            </w:tcBorders>
            <w:hideMark/>
          </w:tcPr>
          <w:p w:rsidR="00A6247A" w:rsidRPr="00A6247A" w:rsidRDefault="00A6247A" w:rsidP="00A6247A">
            <w:pPr>
              <w:pStyle w:val="aa"/>
              <w:ind w:left="-80" w:right="-108"/>
              <w:rPr>
                <w:sz w:val="18"/>
                <w:szCs w:val="18"/>
              </w:rPr>
            </w:pPr>
            <w:r w:rsidRPr="00A6247A">
              <w:rPr>
                <w:sz w:val="18"/>
                <w:szCs w:val="18"/>
              </w:rPr>
              <w:t>Метеорологические</w:t>
            </w:r>
          </w:p>
          <w:p w:rsidR="00A6247A" w:rsidRPr="00A6247A" w:rsidRDefault="00A6247A" w:rsidP="00A6247A">
            <w:pPr>
              <w:pStyle w:val="aa"/>
              <w:ind w:left="-80" w:right="-108"/>
              <w:rPr>
                <w:sz w:val="18"/>
                <w:szCs w:val="18"/>
              </w:rPr>
            </w:pPr>
            <w:r w:rsidRPr="00A6247A">
              <w:rPr>
                <w:sz w:val="18"/>
                <w:szCs w:val="18"/>
              </w:rPr>
              <w:t xml:space="preserve"> неблагоприятные (опасные) явления природного характера.</w:t>
            </w:r>
          </w:p>
        </w:tc>
        <w:tc>
          <w:tcPr>
            <w:tcW w:w="5119" w:type="dxa"/>
            <w:tcBorders>
              <w:top w:val="single" w:sz="4" w:space="0" w:color="auto"/>
              <w:left w:val="single" w:sz="4" w:space="0" w:color="auto"/>
              <w:bottom w:val="single" w:sz="4" w:space="0" w:color="auto"/>
              <w:right w:val="single" w:sz="4" w:space="0" w:color="auto"/>
            </w:tcBorders>
            <w:hideMark/>
          </w:tcPr>
          <w:p w:rsidR="00A6247A" w:rsidRPr="00A6247A" w:rsidRDefault="00A6247A" w:rsidP="00A6247A">
            <w:pPr>
              <w:pStyle w:val="aa"/>
              <w:ind w:left="-80" w:right="-108"/>
              <w:rPr>
                <w:sz w:val="18"/>
                <w:szCs w:val="18"/>
              </w:rPr>
            </w:pPr>
            <w:r w:rsidRPr="00A6247A">
              <w:rPr>
                <w:b/>
                <w:sz w:val="18"/>
                <w:szCs w:val="18"/>
                <w:u w:val="single"/>
              </w:rPr>
              <w:t>Единая дежурно-диспетчерская служба Марёвского округа сообщает</w:t>
            </w:r>
            <w:r w:rsidRPr="00A6247A">
              <w:rPr>
                <w:sz w:val="18"/>
                <w:szCs w:val="18"/>
              </w:rPr>
              <w:t xml:space="preserve">: </w:t>
            </w:r>
          </w:p>
          <w:p w:rsidR="00A6247A" w:rsidRPr="00A6247A" w:rsidRDefault="00A6247A" w:rsidP="00A6247A">
            <w:pPr>
              <w:pStyle w:val="aa"/>
              <w:ind w:left="-80" w:right="-108"/>
              <w:rPr>
                <w:sz w:val="18"/>
                <w:szCs w:val="18"/>
              </w:rPr>
            </w:pPr>
            <w:r w:rsidRPr="00A6247A">
              <w:rPr>
                <w:sz w:val="18"/>
                <w:szCs w:val="18"/>
              </w:rPr>
              <w:t xml:space="preserve">            Днем (время, дата) в Марёвском округе ожидается усиление ветра порывами до ………..м/</w:t>
            </w:r>
            <w:proofErr w:type="gramStart"/>
            <w:r w:rsidRPr="00A6247A">
              <w:rPr>
                <w:sz w:val="18"/>
                <w:szCs w:val="18"/>
              </w:rPr>
              <w:t>с</w:t>
            </w:r>
            <w:proofErr w:type="gramEnd"/>
            <w:r w:rsidRPr="00A6247A">
              <w:rPr>
                <w:sz w:val="18"/>
                <w:szCs w:val="18"/>
              </w:rPr>
              <w:t>. По возможности не выходите на улицу………….. Горячая линия………</w:t>
            </w:r>
          </w:p>
          <w:p w:rsidR="00A6247A" w:rsidRPr="00A6247A" w:rsidRDefault="00A6247A" w:rsidP="00A6247A">
            <w:pPr>
              <w:pStyle w:val="aa"/>
              <w:ind w:left="-80" w:right="-108"/>
              <w:rPr>
                <w:sz w:val="18"/>
                <w:szCs w:val="18"/>
              </w:rPr>
            </w:pPr>
            <w:r w:rsidRPr="00A6247A">
              <w:rPr>
                <w:sz w:val="18"/>
                <w:szCs w:val="18"/>
              </w:rPr>
              <w:t>Следите за сообщениями передаваемыми средствами массовой информации;</w:t>
            </w:r>
          </w:p>
          <w:p w:rsidR="00A6247A" w:rsidRPr="00A6247A" w:rsidRDefault="00A6247A" w:rsidP="00A6247A">
            <w:pPr>
              <w:pStyle w:val="aa"/>
              <w:ind w:left="-80" w:right="-108"/>
              <w:rPr>
                <w:sz w:val="18"/>
                <w:szCs w:val="18"/>
              </w:rPr>
            </w:pPr>
            <w:r w:rsidRPr="00A6247A">
              <w:rPr>
                <w:sz w:val="18"/>
                <w:szCs w:val="18"/>
              </w:rPr>
              <w:t xml:space="preserve">           Ночью (время, дата) по Новгородской области сохраняется северо-западный ветер порывами до ………..м/с. На дорогах сильная гололедица.</w:t>
            </w:r>
            <w:proofErr w:type="gramStart"/>
            <w:r w:rsidRPr="00A6247A">
              <w:rPr>
                <w:sz w:val="18"/>
                <w:szCs w:val="18"/>
              </w:rPr>
              <w:t xml:space="preserve"> .</w:t>
            </w:r>
            <w:proofErr w:type="gramEnd"/>
            <w:r w:rsidRPr="00A6247A">
              <w:rPr>
                <w:sz w:val="18"/>
                <w:szCs w:val="18"/>
              </w:rPr>
              <w:t xml:space="preserve"> По возможности не выходите на улицу…………..</w:t>
            </w:r>
          </w:p>
          <w:p w:rsidR="00A6247A" w:rsidRPr="00A6247A" w:rsidRDefault="00A6247A" w:rsidP="00A6247A">
            <w:pPr>
              <w:pStyle w:val="aa"/>
              <w:ind w:left="-80" w:right="-108"/>
              <w:rPr>
                <w:sz w:val="18"/>
                <w:szCs w:val="18"/>
              </w:rPr>
            </w:pPr>
            <w:r w:rsidRPr="00A6247A">
              <w:rPr>
                <w:sz w:val="18"/>
                <w:szCs w:val="18"/>
              </w:rPr>
              <w:t>Горячая линия………</w:t>
            </w:r>
          </w:p>
          <w:p w:rsidR="00A6247A" w:rsidRPr="00A6247A" w:rsidRDefault="00A6247A" w:rsidP="00A6247A">
            <w:pPr>
              <w:pStyle w:val="aa"/>
              <w:ind w:left="-80" w:right="-108"/>
              <w:rPr>
                <w:sz w:val="18"/>
                <w:szCs w:val="18"/>
              </w:rPr>
            </w:pPr>
            <w:r w:rsidRPr="00A6247A">
              <w:rPr>
                <w:sz w:val="18"/>
                <w:szCs w:val="18"/>
              </w:rPr>
              <w:t>Следите за сообщениями передаваемыми средствами массовой информации.        Ночью (время, дата) по Новгородской области ожидается сильный снег. По возможности не выходите на улицу………….. Горячая линия………</w:t>
            </w:r>
          </w:p>
          <w:p w:rsidR="00A6247A" w:rsidRPr="00A6247A" w:rsidRDefault="00A6247A" w:rsidP="00A6247A">
            <w:pPr>
              <w:pStyle w:val="aa"/>
              <w:ind w:left="-80" w:right="-108"/>
              <w:rPr>
                <w:sz w:val="18"/>
                <w:szCs w:val="18"/>
              </w:rPr>
            </w:pPr>
            <w:r w:rsidRPr="00A6247A">
              <w:rPr>
                <w:sz w:val="18"/>
                <w:szCs w:val="18"/>
              </w:rPr>
              <w:t>Следите за сообщениями передаваемыми средствами массовой информации.</w:t>
            </w:r>
          </w:p>
        </w:tc>
        <w:tc>
          <w:tcPr>
            <w:tcW w:w="1141" w:type="dxa"/>
            <w:tcBorders>
              <w:top w:val="single" w:sz="4" w:space="0" w:color="auto"/>
              <w:left w:val="single" w:sz="4" w:space="0" w:color="auto"/>
              <w:bottom w:val="single" w:sz="4" w:space="0" w:color="auto"/>
              <w:right w:val="single" w:sz="4" w:space="0" w:color="auto"/>
            </w:tcBorders>
            <w:hideMark/>
          </w:tcPr>
          <w:p w:rsidR="00A6247A" w:rsidRPr="00A6247A" w:rsidRDefault="00A6247A" w:rsidP="00A6247A">
            <w:pPr>
              <w:pStyle w:val="aa"/>
              <w:ind w:left="-80" w:right="-108"/>
              <w:rPr>
                <w:sz w:val="18"/>
                <w:szCs w:val="18"/>
              </w:rPr>
            </w:pPr>
            <w:r w:rsidRPr="00A6247A">
              <w:rPr>
                <w:sz w:val="18"/>
                <w:szCs w:val="18"/>
              </w:rPr>
              <w:t>Список №1;</w:t>
            </w:r>
          </w:p>
          <w:p w:rsidR="00A6247A" w:rsidRPr="00A6247A" w:rsidRDefault="00A6247A" w:rsidP="00A6247A">
            <w:pPr>
              <w:pStyle w:val="aa"/>
              <w:ind w:left="-80" w:right="-108"/>
              <w:rPr>
                <w:sz w:val="18"/>
                <w:szCs w:val="18"/>
              </w:rPr>
            </w:pPr>
            <w:r w:rsidRPr="00A6247A">
              <w:rPr>
                <w:sz w:val="18"/>
                <w:szCs w:val="18"/>
              </w:rPr>
              <w:t>Список №2;</w:t>
            </w:r>
          </w:p>
          <w:p w:rsidR="00A6247A" w:rsidRPr="00A6247A" w:rsidRDefault="00A6247A" w:rsidP="00A6247A">
            <w:pPr>
              <w:pStyle w:val="aa"/>
              <w:ind w:left="-80" w:right="-108"/>
              <w:rPr>
                <w:sz w:val="18"/>
                <w:szCs w:val="18"/>
              </w:rPr>
            </w:pPr>
            <w:r w:rsidRPr="00A6247A">
              <w:rPr>
                <w:sz w:val="18"/>
                <w:szCs w:val="18"/>
              </w:rPr>
              <w:t>Список №3;</w:t>
            </w:r>
          </w:p>
          <w:p w:rsidR="00A6247A" w:rsidRPr="00A6247A" w:rsidRDefault="00A6247A" w:rsidP="00A6247A">
            <w:pPr>
              <w:pStyle w:val="aa"/>
              <w:ind w:left="-80" w:right="-108"/>
              <w:rPr>
                <w:sz w:val="18"/>
                <w:szCs w:val="18"/>
              </w:rPr>
            </w:pPr>
            <w:r w:rsidRPr="00A6247A">
              <w:rPr>
                <w:sz w:val="18"/>
                <w:szCs w:val="18"/>
              </w:rPr>
              <w:t>Список №4;</w:t>
            </w:r>
          </w:p>
          <w:p w:rsidR="00A6247A" w:rsidRPr="00A6247A" w:rsidRDefault="00A6247A" w:rsidP="00A6247A">
            <w:pPr>
              <w:pStyle w:val="aa"/>
              <w:ind w:left="-80" w:right="-108"/>
              <w:rPr>
                <w:sz w:val="18"/>
                <w:szCs w:val="18"/>
              </w:rPr>
            </w:pPr>
            <w:r w:rsidRPr="00A6247A">
              <w:rPr>
                <w:sz w:val="18"/>
                <w:szCs w:val="18"/>
              </w:rPr>
              <w:t>Список №5;</w:t>
            </w:r>
          </w:p>
          <w:p w:rsidR="00A6247A" w:rsidRPr="00A6247A" w:rsidRDefault="00A6247A" w:rsidP="00A6247A">
            <w:pPr>
              <w:pStyle w:val="aa"/>
              <w:ind w:left="-80" w:right="-108"/>
              <w:rPr>
                <w:sz w:val="18"/>
                <w:szCs w:val="18"/>
              </w:rPr>
            </w:pPr>
            <w:r w:rsidRPr="00A6247A">
              <w:rPr>
                <w:sz w:val="18"/>
                <w:szCs w:val="18"/>
              </w:rPr>
              <w:t>Список №6</w:t>
            </w:r>
          </w:p>
        </w:tc>
        <w:tc>
          <w:tcPr>
            <w:tcW w:w="2023" w:type="dxa"/>
            <w:tcBorders>
              <w:top w:val="single" w:sz="4" w:space="0" w:color="auto"/>
              <w:left w:val="single" w:sz="4" w:space="0" w:color="auto"/>
              <w:bottom w:val="single" w:sz="4" w:space="0" w:color="auto"/>
              <w:right w:val="single" w:sz="4" w:space="0" w:color="auto"/>
            </w:tcBorders>
            <w:hideMark/>
          </w:tcPr>
          <w:p w:rsidR="00A6247A" w:rsidRPr="00A6247A" w:rsidRDefault="00A6247A" w:rsidP="00A6247A">
            <w:pPr>
              <w:pStyle w:val="aa"/>
              <w:ind w:left="-80" w:right="-108"/>
              <w:rPr>
                <w:sz w:val="18"/>
                <w:szCs w:val="18"/>
              </w:rPr>
            </w:pPr>
            <w:r w:rsidRPr="00A6247A">
              <w:rPr>
                <w:sz w:val="18"/>
                <w:szCs w:val="18"/>
              </w:rPr>
              <w:t>Означает метеорологическое</w:t>
            </w:r>
          </w:p>
          <w:p w:rsidR="00A6247A" w:rsidRPr="00A6247A" w:rsidRDefault="00A6247A" w:rsidP="00A6247A">
            <w:pPr>
              <w:pStyle w:val="aa"/>
              <w:ind w:left="-80" w:right="-108"/>
              <w:rPr>
                <w:sz w:val="18"/>
                <w:szCs w:val="18"/>
                <w:u w:val="single"/>
              </w:rPr>
            </w:pPr>
            <w:r w:rsidRPr="00A6247A">
              <w:rPr>
                <w:sz w:val="18"/>
                <w:szCs w:val="18"/>
              </w:rPr>
              <w:t xml:space="preserve"> </w:t>
            </w:r>
            <w:proofErr w:type="gramStart"/>
            <w:r w:rsidRPr="00A6247A">
              <w:rPr>
                <w:sz w:val="18"/>
                <w:szCs w:val="18"/>
              </w:rPr>
              <w:t>неблагоприятное (опасное) явление (ветер, дождь, ливень, мокрый снег, дождь со снегом, снег (снегопад), град, метель, пыльная буря, гололедица, туман, изморозевое отложение, заморозки и т.д..</w:t>
            </w:r>
            <w:proofErr w:type="gramEnd"/>
          </w:p>
        </w:tc>
      </w:tr>
      <w:tr w:rsidR="00A6247A" w:rsidRPr="00A6247A" w:rsidTr="00A6247A">
        <w:trPr>
          <w:trHeight w:val="20"/>
        </w:trPr>
        <w:tc>
          <w:tcPr>
            <w:tcW w:w="406" w:type="dxa"/>
            <w:tcBorders>
              <w:top w:val="single" w:sz="4" w:space="0" w:color="auto"/>
              <w:left w:val="single" w:sz="4" w:space="0" w:color="auto"/>
              <w:bottom w:val="single" w:sz="4" w:space="0" w:color="auto"/>
              <w:right w:val="single" w:sz="4" w:space="0" w:color="auto"/>
            </w:tcBorders>
            <w:hideMark/>
          </w:tcPr>
          <w:p w:rsidR="00A6247A" w:rsidRPr="00A6247A" w:rsidRDefault="00A6247A" w:rsidP="00A6247A">
            <w:pPr>
              <w:pStyle w:val="aa"/>
              <w:ind w:left="-80" w:right="-108"/>
              <w:rPr>
                <w:sz w:val="18"/>
                <w:szCs w:val="18"/>
              </w:rPr>
            </w:pPr>
            <w:r w:rsidRPr="00A6247A">
              <w:rPr>
                <w:sz w:val="18"/>
                <w:szCs w:val="18"/>
              </w:rPr>
              <w:t>2</w:t>
            </w:r>
          </w:p>
        </w:tc>
        <w:tc>
          <w:tcPr>
            <w:tcW w:w="1890" w:type="dxa"/>
            <w:tcBorders>
              <w:top w:val="single" w:sz="4" w:space="0" w:color="auto"/>
              <w:left w:val="single" w:sz="4" w:space="0" w:color="auto"/>
              <w:bottom w:val="single" w:sz="4" w:space="0" w:color="auto"/>
              <w:right w:val="single" w:sz="4" w:space="0" w:color="auto"/>
            </w:tcBorders>
            <w:hideMark/>
          </w:tcPr>
          <w:p w:rsidR="00A6247A" w:rsidRPr="00A6247A" w:rsidRDefault="00A6247A" w:rsidP="00A6247A">
            <w:pPr>
              <w:pStyle w:val="aa"/>
              <w:ind w:left="-80" w:right="-108"/>
              <w:rPr>
                <w:sz w:val="18"/>
                <w:szCs w:val="18"/>
              </w:rPr>
            </w:pPr>
            <w:r w:rsidRPr="00A6247A">
              <w:rPr>
                <w:sz w:val="18"/>
                <w:szCs w:val="18"/>
              </w:rPr>
              <w:t xml:space="preserve">Возникновение аварий </w:t>
            </w:r>
            <w:r w:rsidRPr="00A6247A">
              <w:rPr>
                <w:sz w:val="18"/>
                <w:szCs w:val="18"/>
              </w:rPr>
              <w:lastRenderedPageBreak/>
              <w:t>(происшествий) техногенного характера.</w:t>
            </w:r>
          </w:p>
        </w:tc>
        <w:tc>
          <w:tcPr>
            <w:tcW w:w="5119" w:type="dxa"/>
            <w:tcBorders>
              <w:top w:val="single" w:sz="4" w:space="0" w:color="auto"/>
              <w:left w:val="single" w:sz="4" w:space="0" w:color="auto"/>
              <w:bottom w:val="single" w:sz="4" w:space="0" w:color="auto"/>
              <w:right w:val="single" w:sz="4" w:space="0" w:color="auto"/>
            </w:tcBorders>
            <w:hideMark/>
          </w:tcPr>
          <w:p w:rsidR="00A6247A" w:rsidRPr="00A6247A" w:rsidRDefault="00A6247A" w:rsidP="00A6247A">
            <w:pPr>
              <w:pStyle w:val="aa"/>
              <w:ind w:left="-80" w:right="-108"/>
              <w:rPr>
                <w:b/>
                <w:sz w:val="18"/>
                <w:szCs w:val="18"/>
                <w:u w:val="single"/>
              </w:rPr>
            </w:pPr>
            <w:r w:rsidRPr="00A6247A">
              <w:rPr>
                <w:b/>
                <w:sz w:val="18"/>
                <w:szCs w:val="18"/>
                <w:u w:val="single"/>
              </w:rPr>
              <w:lastRenderedPageBreak/>
              <w:t xml:space="preserve"> Единая дежурно-диспетчерская служба Марёвского округа </w:t>
            </w:r>
            <w:r w:rsidRPr="00A6247A">
              <w:rPr>
                <w:b/>
                <w:sz w:val="18"/>
                <w:szCs w:val="18"/>
                <w:u w:val="single"/>
              </w:rPr>
              <w:lastRenderedPageBreak/>
              <w:t>сообщает</w:t>
            </w:r>
            <w:r w:rsidRPr="00A6247A">
              <w:rPr>
                <w:sz w:val="18"/>
                <w:szCs w:val="18"/>
              </w:rPr>
              <w:t xml:space="preserve">: </w:t>
            </w:r>
            <w:proofErr w:type="gramStart"/>
            <w:r w:rsidRPr="00A6247A">
              <w:rPr>
                <w:sz w:val="18"/>
                <w:szCs w:val="18"/>
              </w:rPr>
              <w:t>В</w:t>
            </w:r>
            <w:proofErr w:type="gramEnd"/>
            <w:r w:rsidRPr="00A6247A">
              <w:rPr>
                <w:sz w:val="18"/>
                <w:szCs w:val="18"/>
              </w:rPr>
              <w:t xml:space="preserve"> (время, дата) ….…(н.п., округ) …… произошло отключение …… (электроснабжения, водоснабжения, теплоснабжения, прорыв газопровода и т.д.). Ведутся технические  (восстановительные) работы. Следите за сообщениями передаваемыми средствами массовой информации.</w:t>
            </w:r>
          </w:p>
        </w:tc>
        <w:tc>
          <w:tcPr>
            <w:tcW w:w="1141" w:type="dxa"/>
            <w:tcBorders>
              <w:top w:val="single" w:sz="4" w:space="0" w:color="auto"/>
              <w:left w:val="single" w:sz="4" w:space="0" w:color="auto"/>
              <w:bottom w:val="single" w:sz="4" w:space="0" w:color="auto"/>
              <w:right w:val="single" w:sz="4" w:space="0" w:color="auto"/>
            </w:tcBorders>
            <w:hideMark/>
          </w:tcPr>
          <w:p w:rsidR="00A6247A" w:rsidRPr="00A6247A" w:rsidRDefault="00A6247A" w:rsidP="00A6247A">
            <w:pPr>
              <w:pStyle w:val="aa"/>
              <w:ind w:left="-80" w:right="-108"/>
              <w:rPr>
                <w:sz w:val="18"/>
                <w:szCs w:val="18"/>
              </w:rPr>
            </w:pPr>
            <w:r w:rsidRPr="00A6247A">
              <w:rPr>
                <w:sz w:val="18"/>
                <w:szCs w:val="18"/>
              </w:rPr>
              <w:lastRenderedPageBreak/>
              <w:t>Список №1;</w:t>
            </w:r>
          </w:p>
          <w:p w:rsidR="00A6247A" w:rsidRPr="00A6247A" w:rsidRDefault="00A6247A" w:rsidP="00A6247A">
            <w:pPr>
              <w:pStyle w:val="aa"/>
              <w:ind w:left="-80" w:right="-108"/>
              <w:rPr>
                <w:sz w:val="18"/>
                <w:szCs w:val="18"/>
              </w:rPr>
            </w:pPr>
            <w:r w:rsidRPr="00A6247A">
              <w:rPr>
                <w:sz w:val="18"/>
                <w:szCs w:val="18"/>
              </w:rPr>
              <w:lastRenderedPageBreak/>
              <w:t>Список №2;</w:t>
            </w:r>
          </w:p>
          <w:p w:rsidR="00A6247A" w:rsidRPr="00A6247A" w:rsidRDefault="00A6247A" w:rsidP="00A6247A">
            <w:pPr>
              <w:pStyle w:val="aa"/>
              <w:ind w:left="-80" w:right="-108"/>
              <w:rPr>
                <w:sz w:val="18"/>
                <w:szCs w:val="18"/>
              </w:rPr>
            </w:pPr>
            <w:r w:rsidRPr="00A6247A">
              <w:rPr>
                <w:sz w:val="18"/>
                <w:szCs w:val="18"/>
              </w:rPr>
              <w:t>Список №3;</w:t>
            </w:r>
          </w:p>
          <w:p w:rsidR="00A6247A" w:rsidRPr="00A6247A" w:rsidRDefault="00A6247A" w:rsidP="00A6247A">
            <w:pPr>
              <w:pStyle w:val="aa"/>
              <w:ind w:left="-80" w:right="-108"/>
              <w:rPr>
                <w:sz w:val="18"/>
                <w:szCs w:val="18"/>
              </w:rPr>
            </w:pPr>
            <w:r w:rsidRPr="00A6247A">
              <w:rPr>
                <w:sz w:val="18"/>
                <w:szCs w:val="18"/>
              </w:rPr>
              <w:t>Список №4;</w:t>
            </w:r>
          </w:p>
          <w:p w:rsidR="00A6247A" w:rsidRPr="00A6247A" w:rsidRDefault="00A6247A" w:rsidP="00A6247A">
            <w:pPr>
              <w:pStyle w:val="aa"/>
              <w:ind w:left="-80" w:right="-108"/>
              <w:rPr>
                <w:sz w:val="18"/>
                <w:szCs w:val="18"/>
              </w:rPr>
            </w:pPr>
            <w:r w:rsidRPr="00A6247A">
              <w:rPr>
                <w:sz w:val="18"/>
                <w:szCs w:val="18"/>
              </w:rPr>
              <w:t>Список №5;</w:t>
            </w:r>
          </w:p>
          <w:p w:rsidR="00A6247A" w:rsidRPr="00A6247A" w:rsidRDefault="00A6247A" w:rsidP="00A6247A">
            <w:pPr>
              <w:pStyle w:val="aa"/>
              <w:ind w:left="-80" w:right="-108"/>
              <w:rPr>
                <w:sz w:val="18"/>
                <w:szCs w:val="18"/>
              </w:rPr>
            </w:pPr>
            <w:r w:rsidRPr="00A6247A">
              <w:rPr>
                <w:sz w:val="18"/>
                <w:szCs w:val="18"/>
              </w:rPr>
              <w:t>Список №6;</w:t>
            </w:r>
          </w:p>
        </w:tc>
        <w:tc>
          <w:tcPr>
            <w:tcW w:w="2023" w:type="dxa"/>
            <w:tcBorders>
              <w:top w:val="single" w:sz="4" w:space="0" w:color="auto"/>
              <w:left w:val="single" w:sz="4" w:space="0" w:color="auto"/>
              <w:bottom w:val="single" w:sz="4" w:space="0" w:color="auto"/>
              <w:right w:val="single" w:sz="4" w:space="0" w:color="auto"/>
            </w:tcBorders>
            <w:hideMark/>
          </w:tcPr>
          <w:p w:rsidR="00A6247A" w:rsidRPr="00A6247A" w:rsidRDefault="00A6247A" w:rsidP="00A6247A">
            <w:pPr>
              <w:pStyle w:val="aa"/>
              <w:ind w:left="-80" w:right="-108"/>
              <w:rPr>
                <w:sz w:val="18"/>
                <w:szCs w:val="18"/>
              </w:rPr>
            </w:pPr>
            <w:r w:rsidRPr="00A6247A">
              <w:rPr>
                <w:bCs/>
                <w:sz w:val="18"/>
                <w:szCs w:val="18"/>
              </w:rPr>
              <w:lastRenderedPageBreak/>
              <w:t>Означает</w:t>
            </w:r>
            <w:r w:rsidRPr="00A6247A">
              <w:rPr>
                <w:sz w:val="18"/>
                <w:szCs w:val="18"/>
              </w:rPr>
              <w:t xml:space="preserve"> аварии </w:t>
            </w:r>
            <w:r w:rsidRPr="00A6247A">
              <w:rPr>
                <w:sz w:val="18"/>
                <w:szCs w:val="18"/>
              </w:rPr>
              <w:lastRenderedPageBreak/>
              <w:t>(происшествия)  на объектах теплоснабжения, водоснабжения, электроэнергетики, газораспределительных систем и очистных сооружений, подразумевается отключение от того или иного вида коммунального снабжения целой сети (которая может питать улицу,  н.п. и т.д.).</w:t>
            </w:r>
          </w:p>
        </w:tc>
      </w:tr>
      <w:tr w:rsidR="00A6247A" w:rsidRPr="00A6247A" w:rsidTr="00A6247A">
        <w:trPr>
          <w:trHeight w:val="20"/>
        </w:trPr>
        <w:tc>
          <w:tcPr>
            <w:tcW w:w="10579" w:type="dxa"/>
            <w:gridSpan w:val="5"/>
            <w:tcBorders>
              <w:top w:val="single" w:sz="4" w:space="0" w:color="auto"/>
              <w:left w:val="single" w:sz="4" w:space="0" w:color="auto"/>
              <w:bottom w:val="single" w:sz="4" w:space="0" w:color="auto"/>
              <w:right w:val="single" w:sz="4" w:space="0" w:color="auto"/>
            </w:tcBorders>
            <w:hideMark/>
          </w:tcPr>
          <w:p w:rsidR="00A6247A" w:rsidRPr="00A6247A" w:rsidRDefault="00A6247A" w:rsidP="00A6247A">
            <w:pPr>
              <w:pStyle w:val="aa"/>
              <w:ind w:left="-80" w:right="-108"/>
              <w:rPr>
                <w:sz w:val="18"/>
                <w:szCs w:val="18"/>
              </w:rPr>
            </w:pPr>
            <w:r w:rsidRPr="00A6247A">
              <w:rPr>
                <w:b/>
                <w:sz w:val="18"/>
                <w:szCs w:val="18"/>
              </w:rPr>
              <w:lastRenderedPageBreak/>
              <w:t>Речевые сигналы оповещения при угрозе и возникновении чрезвычайных ситуаций природного и техногенного характера</w:t>
            </w:r>
          </w:p>
        </w:tc>
      </w:tr>
      <w:tr w:rsidR="00A6247A" w:rsidRPr="00A6247A" w:rsidTr="00A6247A">
        <w:trPr>
          <w:trHeight w:val="20"/>
        </w:trPr>
        <w:tc>
          <w:tcPr>
            <w:tcW w:w="406" w:type="dxa"/>
            <w:tcBorders>
              <w:top w:val="single" w:sz="4" w:space="0" w:color="auto"/>
              <w:left w:val="single" w:sz="4" w:space="0" w:color="auto"/>
              <w:bottom w:val="single" w:sz="4" w:space="0" w:color="auto"/>
              <w:right w:val="single" w:sz="4" w:space="0" w:color="auto"/>
            </w:tcBorders>
            <w:hideMark/>
          </w:tcPr>
          <w:p w:rsidR="00A6247A" w:rsidRPr="00A6247A" w:rsidRDefault="00A6247A" w:rsidP="00A6247A">
            <w:pPr>
              <w:pStyle w:val="aa"/>
              <w:ind w:left="-80" w:right="-108"/>
              <w:rPr>
                <w:sz w:val="18"/>
                <w:szCs w:val="18"/>
              </w:rPr>
            </w:pPr>
            <w:r w:rsidRPr="00A6247A">
              <w:rPr>
                <w:sz w:val="18"/>
                <w:szCs w:val="18"/>
              </w:rPr>
              <w:t>1</w:t>
            </w:r>
          </w:p>
        </w:tc>
        <w:tc>
          <w:tcPr>
            <w:tcW w:w="1890" w:type="dxa"/>
            <w:tcBorders>
              <w:top w:val="single" w:sz="4" w:space="0" w:color="auto"/>
              <w:left w:val="single" w:sz="4" w:space="0" w:color="auto"/>
              <w:bottom w:val="single" w:sz="4" w:space="0" w:color="auto"/>
              <w:right w:val="single" w:sz="4" w:space="0" w:color="auto"/>
            </w:tcBorders>
            <w:hideMark/>
          </w:tcPr>
          <w:p w:rsidR="00A6247A" w:rsidRPr="00A6247A" w:rsidRDefault="00A6247A" w:rsidP="00A6247A">
            <w:pPr>
              <w:pStyle w:val="aa"/>
              <w:ind w:left="-80" w:right="-108"/>
              <w:rPr>
                <w:sz w:val="18"/>
                <w:szCs w:val="18"/>
              </w:rPr>
            </w:pPr>
            <w:r w:rsidRPr="00A6247A">
              <w:rPr>
                <w:sz w:val="18"/>
                <w:szCs w:val="18"/>
              </w:rPr>
              <w:t>Очень сильный (ая): ветер, шквал, смерч, дождь, туман, метель, снег, мороз, жара, гололедно-изморозевое отложение, пыльная (песчаная) буря,</w:t>
            </w:r>
          </w:p>
          <w:p w:rsidR="00A6247A" w:rsidRPr="00A6247A" w:rsidRDefault="00A6247A" w:rsidP="00A6247A">
            <w:pPr>
              <w:pStyle w:val="aa"/>
              <w:ind w:left="-80" w:right="-108"/>
              <w:rPr>
                <w:sz w:val="18"/>
                <w:szCs w:val="18"/>
              </w:rPr>
            </w:pPr>
            <w:r w:rsidRPr="00A6247A">
              <w:rPr>
                <w:sz w:val="18"/>
                <w:szCs w:val="18"/>
              </w:rPr>
              <w:t>ураганный ветер,</w:t>
            </w:r>
          </w:p>
          <w:p w:rsidR="00A6247A" w:rsidRPr="00A6247A" w:rsidRDefault="00A6247A" w:rsidP="00A6247A">
            <w:pPr>
              <w:pStyle w:val="aa"/>
              <w:ind w:left="-80" w:right="-108"/>
              <w:rPr>
                <w:sz w:val="18"/>
                <w:szCs w:val="18"/>
              </w:rPr>
            </w:pPr>
            <w:r w:rsidRPr="00A6247A">
              <w:rPr>
                <w:sz w:val="18"/>
                <w:szCs w:val="18"/>
              </w:rPr>
              <w:t>крупный град.</w:t>
            </w:r>
          </w:p>
        </w:tc>
        <w:tc>
          <w:tcPr>
            <w:tcW w:w="5119" w:type="dxa"/>
            <w:tcBorders>
              <w:top w:val="single" w:sz="4" w:space="0" w:color="auto"/>
              <w:left w:val="single" w:sz="4" w:space="0" w:color="auto"/>
              <w:bottom w:val="single" w:sz="4" w:space="0" w:color="auto"/>
              <w:right w:val="single" w:sz="4" w:space="0" w:color="auto"/>
            </w:tcBorders>
            <w:hideMark/>
          </w:tcPr>
          <w:p w:rsidR="00A6247A" w:rsidRPr="00A6247A" w:rsidRDefault="00A6247A" w:rsidP="00A6247A">
            <w:pPr>
              <w:pStyle w:val="aa"/>
              <w:ind w:left="-80" w:right="-108"/>
              <w:rPr>
                <w:sz w:val="18"/>
                <w:szCs w:val="18"/>
              </w:rPr>
            </w:pPr>
            <w:r w:rsidRPr="00A6247A">
              <w:rPr>
                <w:b/>
                <w:sz w:val="18"/>
                <w:szCs w:val="18"/>
                <w:u w:val="single"/>
              </w:rPr>
              <w:t>Единая дежурно-диспетчерская служба Марёвского округа сообщает</w:t>
            </w:r>
            <w:r w:rsidRPr="00A6247A">
              <w:rPr>
                <w:sz w:val="18"/>
                <w:szCs w:val="18"/>
              </w:rPr>
              <w:t>:  Днем (дата) начиная с (время) на территории Новгородской области ожидается усиление ураганного ветра до ………..м/</w:t>
            </w:r>
            <w:proofErr w:type="gramStart"/>
            <w:r w:rsidRPr="00A6247A">
              <w:rPr>
                <w:sz w:val="18"/>
                <w:szCs w:val="18"/>
              </w:rPr>
              <w:t>с</w:t>
            </w:r>
            <w:proofErr w:type="gramEnd"/>
            <w:r w:rsidRPr="00A6247A">
              <w:rPr>
                <w:sz w:val="18"/>
                <w:szCs w:val="18"/>
              </w:rPr>
              <w:t>. По возможности не выходите на улицу. На данной территории (н.п., округ) введен режим чрезвычайной ситуации.  Горячая линия……… Следите за сообщениями передаваемыми средствами массовой информации.</w:t>
            </w:r>
          </w:p>
          <w:p w:rsidR="00A6247A" w:rsidRPr="00A6247A" w:rsidRDefault="00A6247A" w:rsidP="00A6247A">
            <w:pPr>
              <w:pStyle w:val="aa"/>
              <w:ind w:left="-80" w:right="-108"/>
              <w:rPr>
                <w:sz w:val="18"/>
                <w:szCs w:val="18"/>
              </w:rPr>
            </w:pPr>
            <w:r w:rsidRPr="00A6247A">
              <w:rPr>
                <w:sz w:val="18"/>
                <w:szCs w:val="18"/>
              </w:rPr>
              <w:t>Сохраняйте спокойствие.</w:t>
            </w:r>
          </w:p>
        </w:tc>
        <w:tc>
          <w:tcPr>
            <w:tcW w:w="1141" w:type="dxa"/>
            <w:tcBorders>
              <w:top w:val="single" w:sz="4" w:space="0" w:color="auto"/>
              <w:left w:val="single" w:sz="4" w:space="0" w:color="auto"/>
              <w:bottom w:val="single" w:sz="4" w:space="0" w:color="auto"/>
              <w:right w:val="single" w:sz="4" w:space="0" w:color="auto"/>
            </w:tcBorders>
            <w:hideMark/>
          </w:tcPr>
          <w:p w:rsidR="00A6247A" w:rsidRPr="00A6247A" w:rsidRDefault="00A6247A" w:rsidP="00A6247A">
            <w:pPr>
              <w:pStyle w:val="aa"/>
              <w:ind w:left="-80" w:right="-108"/>
              <w:rPr>
                <w:sz w:val="18"/>
                <w:szCs w:val="18"/>
              </w:rPr>
            </w:pPr>
            <w:r w:rsidRPr="00A6247A">
              <w:rPr>
                <w:sz w:val="18"/>
                <w:szCs w:val="18"/>
              </w:rPr>
              <w:t>Список №1;</w:t>
            </w:r>
          </w:p>
          <w:p w:rsidR="00A6247A" w:rsidRPr="00A6247A" w:rsidRDefault="00A6247A" w:rsidP="00A6247A">
            <w:pPr>
              <w:pStyle w:val="aa"/>
              <w:ind w:left="-80" w:right="-108"/>
              <w:rPr>
                <w:sz w:val="18"/>
                <w:szCs w:val="18"/>
              </w:rPr>
            </w:pPr>
            <w:r w:rsidRPr="00A6247A">
              <w:rPr>
                <w:sz w:val="18"/>
                <w:szCs w:val="18"/>
              </w:rPr>
              <w:t>Список №2;</w:t>
            </w:r>
          </w:p>
          <w:p w:rsidR="00A6247A" w:rsidRPr="00A6247A" w:rsidRDefault="00A6247A" w:rsidP="00A6247A">
            <w:pPr>
              <w:pStyle w:val="aa"/>
              <w:ind w:left="-80" w:right="-108"/>
              <w:rPr>
                <w:sz w:val="18"/>
                <w:szCs w:val="18"/>
              </w:rPr>
            </w:pPr>
            <w:r w:rsidRPr="00A6247A">
              <w:rPr>
                <w:sz w:val="18"/>
                <w:szCs w:val="18"/>
              </w:rPr>
              <w:t>Список №3;</w:t>
            </w:r>
          </w:p>
          <w:p w:rsidR="00A6247A" w:rsidRPr="00A6247A" w:rsidRDefault="00A6247A" w:rsidP="00A6247A">
            <w:pPr>
              <w:pStyle w:val="aa"/>
              <w:ind w:left="-80" w:right="-108"/>
              <w:rPr>
                <w:sz w:val="18"/>
                <w:szCs w:val="18"/>
              </w:rPr>
            </w:pPr>
            <w:r w:rsidRPr="00A6247A">
              <w:rPr>
                <w:sz w:val="18"/>
                <w:szCs w:val="18"/>
              </w:rPr>
              <w:t>Список №4;</w:t>
            </w:r>
          </w:p>
          <w:p w:rsidR="00A6247A" w:rsidRPr="00A6247A" w:rsidRDefault="00A6247A" w:rsidP="00A6247A">
            <w:pPr>
              <w:pStyle w:val="aa"/>
              <w:ind w:left="-80" w:right="-108"/>
              <w:rPr>
                <w:sz w:val="18"/>
                <w:szCs w:val="18"/>
              </w:rPr>
            </w:pPr>
            <w:r w:rsidRPr="00A6247A">
              <w:rPr>
                <w:sz w:val="18"/>
                <w:szCs w:val="18"/>
              </w:rPr>
              <w:t>Список №5;</w:t>
            </w:r>
          </w:p>
          <w:p w:rsidR="00A6247A" w:rsidRPr="00A6247A" w:rsidRDefault="00A6247A" w:rsidP="00A6247A">
            <w:pPr>
              <w:pStyle w:val="aa"/>
              <w:ind w:left="-80" w:right="-108"/>
              <w:rPr>
                <w:sz w:val="18"/>
                <w:szCs w:val="18"/>
              </w:rPr>
            </w:pPr>
            <w:r w:rsidRPr="00A6247A">
              <w:rPr>
                <w:sz w:val="18"/>
                <w:szCs w:val="18"/>
              </w:rPr>
              <w:t>Список №6;</w:t>
            </w:r>
          </w:p>
          <w:p w:rsidR="00A6247A" w:rsidRPr="00A6247A" w:rsidRDefault="00A6247A" w:rsidP="00A6247A">
            <w:pPr>
              <w:pStyle w:val="aa"/>
              <w:ind w:left="-80" w:right="-108"/>
              <w:rPr>
                <w:sz w:val="18"/>
                <w:szCs w:val="18"/>
              </w:rPr>
            </w:pPr>
            <w:r w:rsidRPr="00A6247A">
              <w:rPr>
                <w:sz w:val="18"/>
                <w:szCs w:val="18"/>
              </w:rPr>
              <w:t>Список №7</w:t>
            </w:r>
          </w:p>
        </w:tc>
        <w:tc>
          <w:tcPr>
            <w:tcW w:w="2023" w:type="dxa"/>
            <w:tcBorders>
              <w:top w:val="single" w:sz="4" w:space="0" w:color="auto"/>
              <w:left w:val="single" w:sz="4" w:space="0" w:color="auto"/>
              <w:bottom w:val="single" w:sz="4" w:space="0" w:color="auto"/>
              <w:right w:val="single" w:sz="4" w:space="0" w:color="auto"/>
            </w:tcBorders>
            <w:hideMark/>
          </w:tcPr>
          <w:p w:rsidR="00A6247A" w:rsidRPr="00A6247A" w:rsidRDefault="00A6247A" w:rsidP="00A6247A">
            <w:pPr>
              <w:pStyle w:val="aa"/>
              <w:ind w:left="-80" w:right="-108"/>
              <w:rPr>
                <w:b/>
                <w:sz w:val="18"/>
                <w:szCs w:val="18"/>
                <w:u w:val="single"/>
              </w:rPr>
            </w:pPr>
            <w:r w:rsidRPr="00A6247A">
              <w:rPr>
                <w:bCs/>
                <w:sz w:val="18"/>
                <w:szCs w:val="18"/>
              </w:rPr>
              <w:t>Означает</w:t>
            </w:r>
            <w:r w:rsidRPr="00A6247A">
              <w:rPr>
                <w:sz w:val="18"/>
                <w:szCs w:val="18"/>
              </w:rPr>
              <w:t xml:space="preserve"> опасные метеорологические явления.</w:t>
            </w:r>
          </w:p>
        </w:tc>
      </w:tr>
      <w:tr w:rsidR="00A6247A" w:rsidRPr="00A6247A" w:rsidTr="00A6247A">
        <w:trPr>
          <w:trHeight w:val="20"/>
        </w:trPr>
        <w:tc>
          <w:tcPr>
            <w:tcW w:w="406" w:type="dxa"/>
            <w:tcBorders>
              <w:top w:val="single" w:sz="4" w:space="0" w:color="auto"/>
              <w:left w:val="single" w:sz="4" w:space="0" w:color="auto"/>
              <w:bottom w:val="single" w:sz="4" w:space="0" w:color="auto"/>
              <w:right w:val="single" w:sz="4" w:space="0" w:color="auto"/>
            </w:tcBorders>
            <w:hideMark/>
          </w:tcPr>
          <w:p w:rsidR="00A6247A" w:rsidRPr="00A6247A" w:rsidRDefault="00A6247A" w:rsidP="00A6247A">
            <w:pPr>
              <w:pStyle w:val="aa"/>
              <w:ind w:left="-80" w:right="-108"/>
              <w:rPr>
                <w:sz w:val="18"/>
                <w:szCs w:val="18"/>
              </w:rPr>
            </w:pPr>
            <w:r w:rsidRPr="00A6247A">
              <w:rPr>
                <w:sz w:val="18"/>
                <w:szCs w:val="18"/>
              </w:rPr>
              <w:t>2</w:t>
            </w:r>
          </w:p>
        </w:tc>
        <w:tc>
          <w:tcPr>
            <w:tcW w:w="1890" w:type="dxa"/>
            <w:tcBorders>
              <w:top w:val="single" w:sz="4" w:space="0" w:color="auto"/>
              <w:left w:val="single" w:sz="4" w:space="0" w:color="auto"/>
              <w:bottom w:val="single" w:sz="4" w:space="0" w:color="auto"/>
              <w:right w:val="single" w:sz="4" w:space="0" w:color="auto"/>
            </w:tcBorders>
            <w:hideMark/>
          </w:tcPr>
          <w:p w:rsidR="00A6247A" w:rsidRPr="00A6247A" w:rsidRDefault="00A6247A" w:rsidP="00A6247A">
            <w:pPr>
              <w:pStyle w:val="aa"/>
              <w:ind w:left="-80" w:right="-108"/>
              <w:rPr>
                <w:sz w:val="18"/>
                <w:szCs w:val="18"/>
              </w:rPr>
            </w:pPr>
            <w:r w:rsidRPr="00A6247A">
              <w:rPr>
                <w:sz w:val="18"/>
                <w:szCs w:val="18"/>
              </w:rPr>
              <w:t>Аварии на автомобильном транспорте.</w:t>
            </w:r>
          </w:p>
        </w:tc>
        <w:tc>
          <w:tcPr>
            <w:tcW w:w="5119" w:type="dxa"/>
            <w:tcBorders>
              <w:top w:val="single" w:sz="4" w:space="0" w:color="auto"/>
              <w:left w:val="single" w:sz="4" w:space="0" w:color="auto"/>
              <w:bottom w:val="single" w:sz="4" w:space="0" w:color="auto"/>
              <w:right w:val="single" w:sz="4" w:space="0" w:color="auto"/>
            </w:tcBorders>
            <w:hideMark/>
          </w:tcPr>
          <w:p w:rsidR="00A6247A" w:rsidRPr="00A6247A" w:rsidRDefault="00A6247A" w:rsidP="00A6247A">
            <w:pPr>
              <w:pStyle w:val="aa"/>
              <w:ind w:left="-80" w:right="-108"/>
              <w:rPr>
                <w:sz w:val="18"/>
                <w:szCs w:val="18"/>
              </w:rPr>
            </w:pPr>
            <w:r w:rsidRPr="00A6247A">
              <w:rPr>
                <w:sz w:val="18"/>
                <w:szCs w:val="18"/>
              </w:rPr>
              <w:t xml:space="preserve"> </w:t>
            </w:r>
            <w:r w:rsidRPr="00A6247A">
              <w:rPr>
                <w:b/>
                <w:sz w:val="18"/>
                <w:szCs w:val="18"/>
                <w:u w:val="single"/>
              </w:rPr>
              <w:t>Единая дежурно-диспетчерская служба Марёвского округа сообщает</w:t>
            </w:r>
            <w:r w:rsidRPr="00A6247A">
              <w:rPr>
                <w:sz w:val="18"/>
                <w:szCs w:val="18"/>
              </w:rPr>
              <w:t xml:space="preserve">:   </w:t>
            </w:r>
            <w:proofErr w:type="gramStart"/>
            <w:r w:rsidRPr="00A6247A">
              <w:rPr>
                <w:sz w:val="18"/>
                <w:szCs w:val="18"/>
              </w:rPr>
              <w:t>С (время, дата)   ….…(н.п., поселение, район) …… движение по (улицам, а/д, н.п.) ограничено (прекращено).</w:t>
            </w:r>
            <w:proofErr w:type="gramEnd"/>
            <w:r w:rsidRPr="00A6247A">
              <w:rPr>
                <w:sz w:val="18"/>
                <w:szCs w:val="18"/>
              </w:rPr>
              <w:t xml:space="preserve"> На данной территории (н.п., округ) введен режим чрезвычайной ситуации. Горячая линия………Уступайте дорогу спецтранспорту.  Выбирайте пути объезда…… Следите за сообщениями передаваемыми средствами массовой информации.</w:t>
            </w:r>
          </w:p>
        </w:tc>
        <w:tc>
          <w:tcPr>
            <w:tcW w:w="1141" w:type="dxa"/>
            <w:tcBorders>
              <w:top w:val="single" w:sz="4" w:space="0" w:color="auto"/>
              <w:left w:val="single" w:sz="4" w:space="0" w:color="auto"/>
              <w:bottom w:val="single" w:sz="4" w:space="0" w:color="auto"/>
              <w:right w:val="single" w:sz="4" w:space="0" w:color="auto"/>
            </w:tcBorders>
          </w:tcPr>
          <w:p w:rsidR="00A6247A" w:rsidRPr="00A6247A" w:rsidRDefault="00A6247A" w:rsidP="00A6247A">
            <w:pPr>
              <w:pStyle w:val="aa"/>
              <w:ind w:left="-80" w:right="-108"/>
              <w:rPr>
                <w:sz w:val="18"/>
                <w:szCs w:val="18"/>
              </w:rPr>
            </w:pPr>
            <w:r w:rsidRPr="00A6247A">
              <w:rPr>
                <w:sz w:val="18"/>
                <w:szCs w:val="18"/>
              </w:rPr>
              <w:t>Список №1;</w:t>
            </w:r>
          </w:p>
          <w:p w:rsidR="00A6247A" w:rsidRPr="00A6247A" w:rsidRDefault="00A6247A" w:rsidP="00A6247A">
            <w:pPr>
              <w:pStyle w:val="aa"/>
              <w:ind w:left="-80" w:right="-108"/>
              <w:rPr>
                <w:sz w:val="18"/>
                <w:szCs w:val="18"/>
              </w:rPr>
            </w:pPr>
            <w:r w:rsidRPr="00A6247A">
              <w:rPr>
                <w:sz w:val="18"/>
                <w:szCs w:val="18"/>
              </w:rPr>
              <w:t>Список №2;</w:t>
            </w:r>
          </w:p>
          <w:p w:rsidR="00A6247A" w:rsidRPr="00A6247A" w:rsidRDefault="00A6247A" w:rsidP="00A6247A">
            <w:pPr>
              <w:pStyle w:val="aa"/>
              <w:ind w:left="-80" w:right="-108"/>
              <w:rPr>
                <w:sz w:val="18"/>
                <w:szCs w:val="18"/>
              </w:rPr>
            </w:pPr>
            <w:r w:rsidRPr="00A6247A">
              <w:rPr>
                <w:sz w:val="18"/>
                <w:szCs w:val="18"/>
              </w:rPr>
              <w:t>Список №3;</w:t>
            </w:r>
          </w:p>
          <w:p w:rsidR="00A6247A" w:rsidRPr="00A6247A" w:rsidRDefault="00A6247A" w:rsidP="00A6247A">
            <w:pPr>
              <w:pStyle w:val="aa"/>
              <w:ind w:left="-80" w:right="-108"/>
              <w:rPr>
                <w:sz w:val="18"/>
                <w:szCs w:val="18"/>
              </w:rPr>
            </w:pPr>
            <w:r w:rsidRPr="00A6247A">
              <w:rPr>
                <w:sz w:val="18"/>
                <w:szCs w:val="18"/>
              </w:rPr>
              <w:t>Список №4;</w:t>
            </w:r>
          </w:p>
          <w:p w:rsidR="00A6247A" w:rsidRPr="00A6247A" w:rsidRDefault="00A6247A" w:rsidP="00A6247A">
            <w:pPr>
              <w:pStyle w:val="aa"/>
              <w:ind w:left="-80" w:right="-108"/>
              <w:rPr>
                <w:sz w:val="18"/>
                <w:szCs w:val="18"/>
              </w:rPr>
            </w:pPr>
            <w:r w:rsidRPr="00A6247A">
              <w:rPr>
                <w:sz w:val="18"/>
                <w:szCs w:val="18"/>
              </w:rPr>
              <w:t>Список №5;</w:t>
            </w:r>
          </w:p>
          <w:p w:rsidR="00A6247A" w:rsidRPr="00A6247A" w:rsidRDefault="00A6247A" w:rsidP="00A6247A">
            <w:pPr>
              <w:pStyle w:val="aa"/>
              <w:ind w:left="-80" w:right="-108"/>
              <w:rPr>
                <w:sz w:val="18"/>
                <w:szCs w:val="18"/>
              </w:rPr>
            </w:pPr>
            <w:r w:rsidRPr="00A6247A">
              <w:rPr>
                <w:sz w:val="18"/>
                <w:szCs w:val="18"/>
              </w:rPr>
              <w:t>Список №6;</w:t>
            </w:r>
          </w:p>
          <w:p w:rsidR="00A6247A" w:rsidRPr="00A6247A" w:rsidRDefault="00A6247A" w:rsidP="00A6247A">
            <w:pPr>
              <w:pStyle w:val="aa"/>
              <w:ind w:left="-80" w:right="-108"/>
              <w:rPr>
                <w:sz w:val="18"/>
                <w:szCs w:val="18"/>
              </w:rPr>
            </w:pPr>
            <w:r w:rsidRPr="00A6247A">
              <w:rPr>
                <w:sz w:val="18"/>
                <w:szCs w:val="18"/>
              </w:rPr>
              <w:t>Список №7</w:t>
            </w:r>
          </w:p>
          <w:p w:rsidR="00A6247A" w:rsidRPr="00A6247A" w:rsidRDefault="00A6247A" w:rsidP="00A6247A">
            <w:pPr>
              <w:pStyle w:val="aa"/>
              <w:ind w:left="-80" w:right="-108"/>
              <w:rPr>
                <w:sz w:val="18"/>
                <w:szCs w:val="18"/>
              </w:rPr>
            </w:pPr>
          </w:p>
        </w:tc>
        <w:tc>
          <w:tcPr>
            <w:tcW w:w="2023" w:type="dxa"/>
            <w:tcBorders>
              <w:top w:val="single" w:sz="4" w:space="0" w:color="auto"/>
              <w:left w:val="single" w:sz="4" w:space="0" w:color="auto"/>
              <w:bottom w:val="single" w:sz="4" w:space="0" w:color="auto"/>
              <w:right w:val="single" w:sz="4" w:space="0" w:color="auto"/>
            </w:tcBorders>
            <w:hideMark/>
          </w:tcPr>
          <w:p w:rsidR="00A6247A" w:rsidRPr="00A6247A" w:rsidRDefault="00A6247A" w:rsidP="00A6247A">
            <w:pPr>
              <w:pStyle w:val="aa"/>
              <w:ind w:left="-80" w:right="-108"/>
              <w:rPr>
                <w:sz w:val="18"/>
                <w:szCs w:val="18"/>
              </w:rPr>
            </w:pPr>
            <w:r w:rsidRPr="00A6247A">
              <w:rPr>
                <w:sz w:val="18"/>
                <w:szCs w:val="18"/>
              </w:rPr>
              <w:t>Означает:</w:t>
            </w:r>
          </w:p>
          <w:p w:rsidR="00A6247A" w:rsidRPr="00A6247A" w:rsidRDefault="00A6247A" w:rsidP="00A6247A">
            <w:pPr>
              <w:pStyle w:val="aa"/>
              <w:ind w:left="-80" w:right="-108"/>
              <w:rPr>
                <w:sz w:val="18"/>
                <w:szCs w:val="18"/>
              </w:rPr>
            </w:pPr>
            <w:r w:rsidRPr="00A6247A">
              <w:rPr>
                <w:sz w:val="18"/>
                <w:szCs w:val="18"/>
              </w:rPr>
              <w:t>1.Дорожно-транспортное происшествие с участием автотранспортного средства и или автотранспортных средств;</w:t>
            </w:r>
          </w:p>
          <w:p w:rsidR="00A6247A" w:rsidRPr="00A6247A" w:rsidRDefault="00A6247A" w:rsidP="00A6247A">
            <w:pPr>
              <w:pStyle w:val="aa"/>
              <w:ind w:left="-80" w:right="-108"/>
              <w:rPr>
                <w:sz w:val="18"/>
                <w:szCs w:val="18"/>
              </w:rPr>
            </w:pPr>
            <w:r w:rsidRPr="00A6247A">
              <w:rPr>
                <w:sz w:val="18"/>
                <w:szCs w:val="18"/>
              </w:rPr>
              <w:t>2. Прекращение или ограничение движения на участке дороги (федерального и регионального значения).</w:t>
            </w:r>
          </w:p>
        </w:tc>
      </w:tr>
      <w:tr w:rsidR="00A6247A" w:rsidRPr="00A6247A" w:rsidTr="00A6247A">
        <w:trPr>
          <w:trHeight w:val="20"/>
        </w:trPr>
        <w:tc>
          <w:tcPr>
            <w:tcW w:w="406" w:type="dxa"/>
            <w:tcBorders>
              <w:top w:val="single" w:sz="4" w:space="0" w:color="auto"/>
              <w:left w:val="single" w:sz="4" w:space="0" w:color="auto"/>
              <w:bottom w:val="single" w:sz="4" w:space="0" w:color="auto"/>
              <w:right w:val="single" w:sz="4" w:space="0" w:color="auto"/>
            </w:tcBorders>
            <w:hideMark/>
          </w:tcPr>
          <w:p w:rsidR="00A6247A" w:rsidRPr="00A6247A" w:rsidRDefault="00A6247A" w:rsidP="00A6247A">
            <w:pPr>
              <w:pStyle w:val="aa"/>
              <w:ind w:left="-80" w:right="-108"/>
              <w:rPr>
                <w:sz w:val="18"/>
                <w:szCs w:val="18"/>
              </w:rPr>
            </w:pPr>
            <w:r w:rsidRPr="00A6247A">
              <w:rPr>
                <w:sz w:val="18"/>
                <w:szCs w:val="18"/>
              </w:rPr>
              <w:t>3</w:t>
            </w:r>
          </w:p>
        </w:tc>
        <w:tc>
          <w:tcPr>
            <w:tcW w:w="1890" w:type="dxa"/>
            <w:tcBorders>
              <w:top w:val="single" w:sz="4" w:space="0" w:color="auto"/>
              <w:left w:val="single" w:sz="4" w:space="0" w:color="auto"/>
              <w:bottom w:val="single" w:sz="4" w:space="0" w:color="auto"/>
              <w:right w:val="single" w:sz="4" w:space="0" w:color="auto"/>
            </w:tcBorders>
            <w:hideMark/>
          </w:tcPr>
          <w:p w:rsidR="00A6247A" w:rsidRPr="00A6247A" w:rsidRDefault="00A6247A" w:rsidP="00A6247A">
            <w:pPr>
              <w:pStyle w:val="aa"/>
              <w:ind w:left="-80" w:right="-108"/>
              <w:rPr>
                <w:sz w:val="18"/>
                <w:szCs w:val="18"/>
              </w:rPr>
            </w:pPr>
            <w:r w:rsidRPr="00A6247A">
              <w:rPr>
                <w:sz w:val="18"/>
                <w:szCs w:val="18"/>
              </w:rPr>
              <w:t>Взрывы и (или) разрушения (обрушения) в зданиях, сооружениях предназначенных для постоянного или длительного (круглосуточного) проживания людей.</w:t>
            </w:r>
          </w:p>
        </w:tc>
        <w:tc>
          <w:tcPr>
            <w:tcW w:w="5119" w:type="dxa"/>
            <w:tcBorders>
              <w:top w:val="single" w:sz="4" w:space="0" w:color="auto"/>
              <w:left w:val="single" w:sz="4" w:space="0" w:color="auto"/>
              <w:bottom w:val="single" w:sz="4" w:space="0" w:color="auto"/>
              <w:right w:val="single" w:sz="4" w:space="0" w:color="auto"/>
            </w:tcBorders>
            <w:hideMark/>
          </w:tcPr>
          <w:p w:rsidR="00A6247A" w:rsidRPr="00A6247A" w:rsidRDefault="00A6247A" w:rsidP="00A6247A">
            <w:pPr>
              <w:pStyle w:val="aa"/>
              <w:ind w:left="-80" w:right="-108"/>
              <w:rPr>
                <w:sz w:val="18"/>
                <w:szCs w:val="18"/>
              </w:rPr>
            </w:pPr>
            <w:proofErr w:type="gramStart"/>
            <w:r w:rsidRPr="00A6247A">
              <w:rPr>
                <w:b/>
                <w:sz w:val="18"/>
                <w:szCs w:val="18"/>
                <w:u w:val="single"/>
              </w:rPr>
              <w:t>Единая дежурно-диспетчерская служба Марёвского округа сообщает</w:t>
            </w:r>
            <w:r w:rsidRPr="00A6247A">
              <w:rPr>
                <w:sz w:val="18"/>
                <w:szCs w:val="18"/>
              </w:rPr>
              <w:t>:    (время, дата)   ….…в (н.п., округ) ……произошел взрыв и (или) разрушения (обрушения) в здания, движение по (улицам, а/д, н.п.) ограничено (прекращено).</w:t>
            </w:r>
            <w:proofErr w:type="gramEnd"/>
            <w:r w:rsidRPr="00A6247A">
              <w:rPr>
                <w:sz w:val="18"/>
                <w:szCs w:val="18"/>
              </w:rPr>
              <w:t xml:space="preserve"> На данной территории (н.п., округ) введен режим чрезвычайной ситуации. Горячая линия……… Уступайте дорогу спецтранспорту.  Выбирайте пути объезда………… Следите за сообщениями передаваемыми средствами массовой информации.</w:t>
            </w:r>
          </w:p>
        </w:tc>
        <w:tc>
          <w:tcPr>
            <w:tcW w:w="1141" w:type="dxa"/>
            <w:tcBorders>
              <w:top w:val="single" w:sz="4" w:space="0" w:color="auto"/>
              <w:left w:val="single" w:sz="4" w:space="0" w:color="auto"/>
              <w:bottom w:val="single" w:sz="4" w:space="0" w:color="auto"/>
              <w:right w:val="single" w:sz="4" w:space="0" w:color="auto"/>
            </w:tcBorders>
          </w:tcPr>
          <w:p w:rsidR="00A6247A" w:rsidRPr="00A6247A" w:rsidRDefault="00A6247A" w:rsidP="00A6247A">
            <w:pPr>
              <w:pStyle w:val="aa"/>
              <w:ind w:left="-80" w:right="-108"/>
              <w:rPr>
                <w:sz w:val="18"/>
                <w:szCs w:val="18"/>
              </w:rPr>
            </w:pPr>
            <w:r w:rsidRPr="00A6247A">
              <w:rPr>
                <w:sz w:val="18"/>
                <w:szCs w:val="18"/>
              </w:rPr>
              <w:t>Список №1;</w:t>
            </w:r>
          </w:p>
          <w:p w:rsidR="00A6247A" w:rsidRPr="00A6247A" w:rsidRDefault="00A6247A" w:rsidP="00A6247A">
            <w:pPr>
              <w:pStyle w:val="aa"/>
              <w:ind w:left="-80" w:right="-108"/>
              <w:rPr>
                <w:sz w:val="18"/>
                <w:szCs w:val="18"/>
              </w:rPr>
            </w:pPr>
            <w:r w:rsidRPr="00A6247A">
              <w:rPr>
                <w:sz w:val="18"/>
                <w:szCs w:val="18"/>
              </w:rPr>
              <w:t>Список №2;</w:t>
            </w:r>
          </w:p>
          <w:p w:rsidR="00A6247A" w:rsidRPr="00A6247A" w:rsidRDefault="00A6247A" w:rsidP="00A6247A">
            <w:pPr>
              <w:pStyle w:val="aa"/>
              <w:ind w:left="-80" w:right="-108"/>
              <w:rPr>
                <w:sz w:val="18"/>
                <w:szCs w:val="18"/>
              </w:rPr>
            </w:pPr>
            <w:r w:rsidRPr="00A6247A">
              <w:rPr>
                <w:sz w:val="18"/>
                <w:szCs w:val="18"/>
              </w:rPr>
              <w:t>Список №3;</w:t>
            </w:r>
          </w:p>
          <w:p w:rsidR="00A6247A" w:rsidRPr="00A6247A" w:rsidRDefault="00A6247A" w:rsidP="00A6247A">
            <w:pPr>
              <w:pStyle w:val="aa"/>
              <w:ind w:left="-80" w:right="-108"/>
              <w:rPr>
                <w:sz w:val="18"/>
                <w:szCs w:val="18"/>
              </w:rPr>
            </w:pPr>
            <w:r w:rsidRPr="00A6247A">
              <w:rPr>
                <w:sz w:val="18"/>
                <w:szCs w:val="18"/>
              </w:rPr>
              <w:t>Список №4;</w:t>
            </w:r>
          </w:p>
          <w:p w:rsidR="00A6247A" w:rsidRPr="00A6247A" w:rsidRDefault="00A6247A" w:rsidP="00A6247A">
            <w:pPr>
              <w:pStyle w:val="aa"/>
              <w:ind w:left="-80" w:right="-108"/>
              <w:rPr>
                <w:sz w:val="18"/>
                <w:szCs w:val="18"/>
              </w:rPr>
            </w:pPr>
            <w:r w:rsidRPr="00A6247A">
              <w:rPr>
                <w:sz w:val="18"/>
                <w:szCs w:val="18"/>
              </w:rPr>
              <w:t>Список №5;</w:t>
            </w:r>
          </w:p>
          <w:p w:rsidR="00A6247A" w:rsidRPr="00A6247A" w:rsidRDefault="00A6247A" w:rsidP="00A6247A">
            <w:pPr>
              <w:pStyle w:val="aa"/>
              <w:ind w:left="-80" w:right="-108"/>
              <w:rPr>
                <w:sz w:val="18"/>
                <w:szCs w:val="18"/>
              </w:rPr>
            </w:pPr>
            <w:r w:rsidRPr="00A6247A">
              <w:rPr>
                <w:sz w:val="18"/>
                <w:szCs w:val="18"/>
              </w:rPr>
              <w:t>Список №6;</w:t>
            </w:r>
          </w:p>
          <w:p w:rsidR="00A6247A" w:rsidRPr="00A6247A" w:rsidRDefault="00A6247A" w:rsidP="00A6247A">
            <w:pPr>
              <w:pStyle w:val="aa"/>
              <w:ind w:left="-80" w:right="-108"/>
              <w:rPr>
                <w:sz w:val="18"/>
                <w:szCs w:val="18"/>
              </w:rPr>
            </w:pPr>
            <w:r w:rsidRPr="00A6247A">
              <w:rPr>
                <w:sz w:val="18"/>
                <w:szCs w:val="18"/>
              </w:rPr>
              <w:t>Список №7</w:t>
            </w:r>
          </w:p>
          <w:p w:rsidR="00A6247A" w:rsidRPr="00A6247A" w:rsidRDefault="00A6247A" w:rsidP="00A6247A">
            <w:pPr>
              <w:pStyle w:val="aa"/>
              <w:ind w:left="-80" w:right="-108"/>
              <w:rPr>
                <w:sz w:val="18"/>
                <w:szCs w:val="18"/>
              </w:rPr>
            </w:pPr>
          </w:p>
        </w:tc>
        <w:tc>
          <w:tcPr>
            <w:tcW w:w="2023" w:type="dxa"/>
            <w:tcBorders>
              <w:top w:val="single" w:sz="4" w:space="0" w:color="auto"/>
              <w:left w:val="single" w:sz="4" w:space="0" w:color="auto"/>
              <w:bottom w:val="single" w:sz="4" w:space="0" w:color="auto"/>
              <w:right w:val="single" w:sz="4" w:space="0" w:color="auto"/>
            </w:tcBorders>
            <w:hideMark/>
          </w:tcPr>
          <w:p w:rsidR="00A6247A" w:rsidRPr="00A6247A" w:rsidRDefault="00A6247A" w:rsidP="00A6247A">
            <w:pPr>
              <w:pStyle w:val="aa"/>
              <w:ind w:left="-80" w:right="-108"/>
              <w:rPr>
                <w:sz w:val="18"/>
                <w:szCs w:val="18"/>
              </w:rPr>
            </w:pPr>
            <w:r w:rsidRPr="00A6247A">
              <w:rPr>
                <w:sz w:val="18"/>
                <w:szCs w:val="18"/>
              </w:rPr>
              <w:t>Означает взрывы (в том числе с последующим горением) и (или) разрушения (обрушения) в зданиях и сооружениях.</w:t>
            </w:r>
          </w:p>
        </w:tc>
      </w:tr>
      <w:tr w:rsidR="00A6247A" w:rsidRPr="00A6247A" w:rsidTr="00A6247A">
        <w:trPr>
          <w:trHeight w:val="20"/>
        </w:trPr>
        <w:tc>
          <w:tcPr>
            <w:tcW w:w="406" w:type="dxa"/>
            <w:tcBorders>
              <w:top w:val="single" w:sz="4" w:space="0" w:color="auto"/>
              <w:left w:val="single" w:sz="4" w:space="0" w:color="auto"/>
              <w:bottom w:val="single" w:sz="4" w:space="0" w:color="auto"/>
              <w:right w:val="single" w:sz="4" w:space="0" w:color="auto"/>
            </w:tcBorders>
            <w:hideMark/>
          </w:tcPr>
          <w:p w:rsidR="00A6247A" w:rsidRPr="00A6247A" w:rsidRDefault="00A6247A" w:rsidP="00A6247A">
            <w:pPr>
              <w:pStyle w:val="aa"/>
              <w:ind w:left="-80" w:right="-108"/>
              <w:rPr>
                <w:sz w:val="18"/>
                <w:szCs w:val="18"/>
              </w:rPr>
            </w:pPr>
            <w:r w:rsidRPr="00A6247A">
              <w:rPr>
                <w:sz w:val="18"/>
                <w:szCs w:val="18"/>
              </w:rPr>
              <w:t>4</w:t>
            </w:r>
          </w:p>
        </w:tc>
        <w:tc>
          <w:tcPr>
            <w:tcW w:w="1890" w:type="dxa"/>
            <w:tcBorders>
              <w:top w:val="single" w:sz="4" w:space="0" w:color="auto"/>
              <w:left w:val="single" w:sz="4" w:space="0" w:color="auto"/>
              <w:bottom w:val="single" w:sz="4" w:space="0" w:color="auto"/>
              <w:right w:val="single" w:sz="4" w:space="0" w:color="auto"/>
            </w:tcBorders>
            <w:hideMark/>
          </w:tcPr>
          <w:p w:rsidR="00A6247A" w:rsidRPr="00A6247A" w:rsidRDefault="00A6247A" w:rsidP="00A6247A">
            <w:pPr>
              <w:pStyle w:val="aa"/>
              <w:ind w:left="-80" w:right="-108"/>
              <w:rPr>
                <w:sz w:val="18"/>
                <w:szCs w:val="18"/>
              </w:rPr>
            </w:pPr>
            <w:r w:rsidRPr="00A6247A">
              <w:rPr>
                <w:sz w:val="18"/>
                <w:szCs w:val="18"/>
              </w:rPr>
              <w:t>Аварии на объектах теплоснабжения, водоснабжения, электроэнергетики, газораспределительных систем, на очистных сооружениях.</w:t>
            </w:r>
          </w:p>
        </w:tc>
        <w:tc>
          <w:tcPr>
            <w:tcW w:w="5119" w:type="dxa"/>
            <w:tcBorders>
              <w:top w:val="single" w:sz="4" w:space="0" w:color="auto"/>
              <w:left w:val="single" w:sz="4" w:space="0" w:color="auto"/>
              <w:bottom w:val="single" w:sz="4" w:space="0" w:color="auto"/>
              <w:right w:val="single" w:sz="4" w:space="0" w:color="auto"/>
            </w:tcBorders>
            <w:hideMark/>
          </w:tcPr>
          <w:p w:rsidR="00A6247A" w:rsidRPr="00A6247A" w:rsidRDefault="00A6247A" w:rsidP="00A6247A">
            <w:pPr>
              <w:pStyle w:val="aa"/>
              <w:ind w:left="-80" w:right="-108"/>
              <w:rPr>
                <w:b/>
                <w:sz w:val="18"/>
                <w:szCs w:val="18"/>
                <w:u w:val="single"/>
              </w:rPr>
            </w:pPr>
            <w:r w:rsidRPr="00A6247A">
              <w:rPr>
                <w:b/>
                <w:sz w:val="18"/>
                <w:szCs w:val="18"/>
                <w:u w:val="single"/>
              </w:rPr>
              <w:t xml:space="preserve"> </w:t>
            </w:r>
            <w:proofErr w:type="gramStart"/>
            <w:r w:rsidRPr="00A6247A">
              <w:rPr>
                <w:b/>
                <w:sz w:val="18"/>
                <w:szCs w:val="18"/>
                <w:u w:val="single"/>
              </w:rPr>
              <w:t>Единая дежурно-диспетчерская служба Марёвского округа сообщает</w:t>
            </w:r>
            <w:r w:rsidRPr="00A6247A">
              <w:rPr>
                <w:sz w:val="18"/>
                <w:szCs w:val="18"/>
              </w:rPr>
              <w:t>:  (время, дата) ….…в (н.п., округ) …… произошло отключение (авария)……теплоснабжения, водоснабжения, электроэнергетики, газораспределительных систем и т.д.).</w:t>
            </w:r>
            <w:proofErr w:type="gramEnd"/>
            <w:r w:rsidRPr="00A6247A">
              <w:rPr>
                <w:sz w:val="18"/>
                <w:szCs w:val="18"/>
              </w:rPr>
              <w:t xml:space="preserve"> Ведутся аварийно-восстановительные работы. . Горячая линия</w:t>
            </w:r>
            <w:proofErr w:type="gramStart"/>
            <w:r w:rsidRPr="00A6247A">
              <w:rPr>
                <w:sz w:val="18"/>
                <w:szCs w:val="18"/>
              </w:rPr>
              <w:t>……… С</w:t>
            </w:r>
            <w:proofErr w:type="gramEnd"/>
            <w:r w:rsidRPr="00A6247A">
              <w:rPr>
                <w:sz w:val="18"/>
                <w:szCs w:val="18"/>
              </w:rPr>
              <w:t>ледите за сообщениями передаваемыми средствами массовой информации.</w:t>
            </w:r>
          </w:p>
        </w:tc>
        <w:tc>
          <w:tcPr>
            <w:tcW w:w="1141" w:type="dxa"/>
            <w:tcBorders>
              <w:top w:val="single" w:sz="4" w:space="0" w:color="auto"/>
              <w:left w:val="single" w:sz="4" w:space="0" w:color="auto"/>
              <w:bottom w:val="single" w:sz="4" w:space="0" w:color="auto"/>
              <w:right w:val="single" w:sz="4" w:space="0" w:color="auto"/>
            </w:tcBorders>
            <w:hideMark/>
          </w:tcPr>
          <w:p w:rsidR="00A6247A" w:rsidRPr="00A6247A" w:rsidRDefault="00A6247A" w:rsidP="00A6247A">
            <w:pPr>
              <w:pStyle w:val="aa"/>
              <w:ind w:left="-80" w:right="-108"/>
              <w:rPr>
                <w:sz w:val="18"/>
                <w:szCs w:val="18"/>
              </w:rPr>
            </w:pPr>
            <w:r w:rsidRPr="00A6247A">
              <w:rPr>
                <w:sz w:val="18"/>
                <w:szCs w:val="18"/>
              </w:rPr>
              <w:t>Список №1;</w:t>
            </w:r>
          </w:p>
          <w:p w:rsidR="00A6247A" w:rsidRPr="00A6247A" w:rsidRDefault="00A6247A" w:rsidP="00A6247A">
            <w:pPr>
              <w:pStyle w:val="aa"/>
              <w:ind w:left="-80" w:right="-108"/>
              <w:rPr>
                <w:sz w:val="18"/>
                <w:szCs w:val="18"/>
              </w:rPr>
            </w:pPr>
            <w:r w:rsidRPr="00A6247A">
              <w:rPr>
                <w:sz w:val="18"/>
                <w:szCs w:val="18"/>
              </w:rPr>
              <w:t>Список №2;</w:t>
            </w:r>
          </w:p>
          <w:p w:rsidR="00A6247A" w:rsidRPr="00A6247A" w:rsidRDefault="00A6247A" w:rsidP="00A6247A">
            <w:pPr>
              <w:pStyle w:val="aa"/>
              <w:ind w:left="-80" w:right="-108"/>
              <w:rPr>
                <w:sz w:val="18"/>
                <w:szCs w:val="18"/>
              </w:rPr>
            </w:pPr>
            <w:r w:rsidRPr="00A6247A">
              <w:rPr>
                <w:sz w:val="18"/>
                <w:szCs w:val="18"/>
              </w:rPr>
              <w:t>Список №3;</w:t>
            </w:r>
          </w:p>
          <w:p w:rsidR="00A6247A" w:rsidRPr="00A6247A" w:rsidRDefault="00A6247A" w:rsidP="00A6247A">
            <w:pPr>
              <w:pStyle w:val="aa"/>
              <w:ind w:left="-80" w:right="-108"/>
              <w:rPr>
                <w:sz w:val="18"/>
                <w:szCs w:val="18"/>
              </w:rPr>
            </w:pPr>
            <w:r w:rsidRPr="00A6247A">
              <w:rPr>
                <w:sz w:val="18"/>
                <w:szCs w:val="18"/>
              </w:rPr>
              <w:t>Список №4;</w:t>
            </w:r>
          </w:p>
          <w:p w:rsidR="00A6247A" w:rsidRPr="00A6247A" w:rsidRDefault="00A6247A" w:rsidP="00A6247A">
            <w:pPr>
              <w:pStyle w:val="aa"/>
              <w:ind w:left="-80" w:right="-108"/>
              <w:rPr>
                <w:sz w:val="18"/>
                <w:szCs w:val="18"/>
              </w:rPr>
            </w:pPr>
            <w:r w:rsidRPr="00A6247A">
              <w:rPr>
                <w:sz w:val="18"/>
                <w:szCs w:val="18"/>
              </w:rPr>
              <w:t>Список №5;</w:t>
            </w:r>
          </w:p>
          <w:p w:rsidR="00A6247A" w:rsidRPr="00A6247A" w:rsidRDefault="00A6247A" w:rsidP="00A6247A">
            <w:pPr>
              <w:pStyle w:val="aa"/>
              <w:ind w:left="-80" w:right="-108"/>
              <w:rPr>
                <w:sz w:val="18"/>
                <w:szCs w:val="18"/>
              </w:rPr>
            </w:pPr>
            <w:r w:rsidRPr="00A6247A">
              <w:rPr>
                <w:sz w:val="18"/>
                <w:szCs w:val="18"/>
              </w:rPr>
              <w:t>Список №6;</w:t>
            </w:r>
          </w:p>
          <w:p w:rsidR="00A6247A" w:rsidRPr="00A6247A" w:rsidRDefault="00A6247A" w:rsidP="00A6247A">
            <w:pPr>
              <w:pStyle w:val="aa"/>
              <w:ind w:left="-80" w:right="-108"/>
              <w:rPr>
                <w:sz w:val="18"/>
                <w:szCs w:val="18"/>
              </w:rPr>
            </w:pPr>
            <w:r w:rsidRPr="00A6247A">
              <w:rPr>
                <w:sz w:val="18"/>
                <w:szCs w:val="18"/>
              </w:rPr>
              <w:t>Список №7</w:t>
            </w:r>
          </w:p>
        </w:tc>
        <w:tc>
          <w:tcPr>
            <w:tcW w:w="2023" w:type="dxa"/>
            <w:tcBorders>
              <w:top w:val="single" w:sz="4" w:space="0" w:color="auto"/>
              <w:left w:val="single" w:sz="4" w:space="0" w:color="auto"/>
              <w:bottom w:val="single" w:sz="4" w:space="0" w:color="auto"/>
              <w:right w:val="single" w:sz="4" w:space="0" w:color="auto"/>
            </w:tcBorders>
            <w:hideMark/>
          </w:tcPr>
          <w:p w:rsidR="00A6247A" w:rsidRPr="00A6247A" w:rsidRDefault="00A6247A" w:rsidP="00A6247A">
            <w:pPr>
              <w:pStyle w:val="aa"/>
              <w:ind w:left="-80" w:right="-108"/>
              <w:rPr>
                <w:sz w:val="18"/>
                <w:szCs w:val="18"/>
              </w:rPr>
            </w:pPr>
            <w:r w:rsidRPr="00A6247A">
              <w:rPr>
                <w:bCs/>
                <w:sz w:val="18"/>
                <w:szCs w:val="18"/>
              </w:rPr>
              <w:t>Означает</w:t>
            </w:r>
            <w:r w:rsidRPr="00A6247A">
              <w:rPr>
                <w:sz w:val="18"/>
                <w:szCs w:val="18"/>
              </w:rPr>
              <w:t xml:space="preserve"> нарушение условий жизнедеятельности населения.</w:t>
            </w:r>
          </w:p>
        </w:tc>
      </w:tr>
      <w:tr w:rsidR="00A6247A" w:rsidRPr="00A6247A" w:rsidTr="00A6247A">
        <w:trPr>
          <w:trHeight w:val="20"/>
        </w:trPr>
        <w:tc>
          <w:tcPr>
            <w:tcW w:w="406" w:type="dxa"/>
            <w:tcBorders>
              <w:top w:val="single" w:sz="4" w:space="0" w:color="auto"/>
              <w:left w:val="single" w:sz="4" w:space="0" w:color="auto"/>
              <w:bottom w:val="single" w:sz="4" w:space="0" w:color="auto"/>
              <w:right w:val="single" w:sz="4" w:space="0" w:color="auto"/>
            </w:tcBorders>
            <w:hideMark/>
          </w:tcPr>
          <w:p w:rsidR="00A6247A" w:rsidRPr="00A6247A" w:rsidRDefault="00A6247A" w:rsidP="00A6247A">
            <w:pPr>
              <w:pStyle w:val="aa"/>
              <w:ind w:left="-80" w:right="-108"/>
              <w:rPr>
                <w:sz w:val="18"/>
                <w:szCs w:val="18"/>
              </w:rPr>
            </w:pPr>
            <w:r w:rsidRPr="00A6247A">
              <w:rPr>
                <w:sz w:val="18"/>
                <w:szCs w:val="18"/>
              </w:rPr>
              <w:t>5</w:t>
            </w:r>
          </w:p>
        </w:tc>
        <w:tc>
          <w:tcPr>
            <w:tcW w:w="1890" w:type="dxa"/>
            <w:tcBorders>
              <w:top w:val="single" w:sz="4" w:space="0" w:color="auto"/>
              <w:left w:val="single" w:sz="4" w:space="0" w:color="auto"/>
              <w:bottom w:val="single" w:sz="4" w:space="0" w:color="auto"/>
              <w:right w:val="single" w:sz="4" w:space="0" w:color="auto"/>
            </w:tcBorders>
            <w:hideMark/>
          </w:tcPr>
          <w:p w:rsidR="00A6247A" w:rsidRPr="00A6247A" w:rsidRDefault="00A6247A" w:rsidP="00A6247A">
            <w:pPr>
              <w:pStyle w:val="aa"/>
              <w:ind w:left="-80" w:right="-108"/>
              <w:rPr>
                <w:sz w:val="18"/>
                <w:szCs w:val="18"/>
              </w:rPr>
            </w:pPr>
            <w:r w:rsidRPr="00A6247A">
              <w:rPr>
                <w:sz w:val="18"/>
                <w:szCs w:val="18"/>
              </w:rPr>
              <w:t>Высокие уровни воды (половодье, зажор, затор, дождевой паводок).</w:t>
            </w:r>
          </w:p>
        </w:tc>
        <w:tc>
          <w:tcPr>
            <w:tcW w:w="5119" w:type="dxa"/>
            <w:tcBorders>
              <w:top w:val="single" w:sz="4" w:space="0" w:color="auto"/>
              <w:left w:val="single" w:sz="4" w:space="0" w:color="auto"/>
              <w:bottom w:val="single" w:sz="4" w:space="0" w:color="auto"/>
              <w:right w:val="single" w:sz="4" w:space="0" w:color="auto"/>
            </w:tcBorders>
            <w:hideMark/>
          </w:tcPr>
          <w:p w:rsidR="00A6247A" w:rsidRPr="00A6247A" w:rsidRDefault="00A6247A" w:rsidP="00A6247A">
            <w:pPr>
              <w:pStyle w:val="aa"/>
              <w:ind w:left="-80" w:right="-108"/>
              <w:rPr>
                <w:sz w:val="18"/>
                <w:szCs w:val="18"/>
              </w:rPr>
            </w:pPr>
            <w:proofErr w:type="gramStart"/>
            <w:r w:rsidRPr="00A6247A">
              <w:rPr>
                <w:b/>
                <w:sz w:val="18"/>
                <w:szCs w:val="18"/>
                <w:u w:val="single"/>
              </w:rPr>
              <w:t>Единая дежурно-диспетчерская служба Марёвского округа сообщает</w:t>
            </w:r>
            <w:r w:rsidRPr="00A6247A">
              <w:rPr>
                <w:sz w:val="18"/>
                <w:szCs w:val="18"/>
              </w:rPr>
              <w:t>:  (время, дата) в ……(н.п., округ) …… в результате (высокого уровня воды, затора, дождевого паводка и т.д.) возникла угроза подтопления (домов н.п.).</w:t>
            </w:r>
            <w:proofErr w:type="gramEnd"/>
            <w:r w:rsidRPr="00A6247A">
              <w:rPr>
                <w:sz w:val="18"/>
                <w:szCs w:val="18"/>
              </w:rPr>
              <w:t xml:space="preserve"> Возьмите документы, ценности,   запас продуктов на 3 дня, отключите воду, газ и электричество и следуйте на пункт сбора. Пункт сбора находятся ……. На данной территории (н.п., поселение, район) введен режим чрезвычайной ситуации.  Горячая линия……… Следите за сообщениями передаваемыми средствами массовой информации.</w:t>
            </w:r>
          </w:p>
        </w:tc>
        <w:tc>
          <w:tcPr>
            <w:tcW w:w="1141" w:type="dxa"/>
            <w:tcBorders>
              <w:top w:val="single" w:sz="4" w:space="0" w:color="auto"/>
              <w:left w:val="single" w:sz="4" w:space="0" w:color="auto"/>
              <w:bottom w:val="single" w:sz="4" w:space="0" w:color="auto"/>
              <w:right w:val="single" w:sz="4" w:space="0" w:color="auto"/>
            </w:tcBorders>
            <w:hideMark/>
          </w:tcPr>
          <w:p w:rsidR="00A6247A" w:rsidRPr="00A6247A" w:rsidRDefault="00A6247A" w:rsidP="00A6247A">
            <w:pPr>
              <w:pStyle w:val="aa"/>
              <w:ind w:left="-80" w:right="-108"/>
              <w:rPr>
                <w:sz w:val="18"/>
                <w:szCs w:val="18"/>
              </w:rPr>
            </w:pPr>
            <w:r w:rsidRPr="00A6247A">
              <w:rPr>
                <w:sz w:val="18"/>
                <w:szCs w:val="18"/>
              </w:rPr>
              <w:t>Список №1;</w:t>
            </w:r>
          </w:p>
          <w:p w:rsidR="00A6247A" w:rsidRPr="00A6247A" w:rsidRDefault="00A6247A" w:rsidP="00A6247A">
            <w:pPr>
              <w:pStyle w:val="aa"/>
              <w:ind w:left="-80" w:right="-108"/>
              <w:rPr>
                <w:sz w:val="18"/>
                <w:szCs w:val="18"/>
              </w:rPr>
            </w:pPr>
            <w:r w:rsidRPr="00A6247A">
              <w:rPr>
                <w:sz w:val="18"/>
                <w:szCs w:val="18"/>
              </w:rPr>
              <w:t>Список №2;</w:t>
            </w:r>
          </w:p>
          <w:p w:rsidR="00A6247A" w:rsidRPr="00A6247A" w:rsidRDefault="00A6247A" w:rsidP="00A6247A">
            <w:pPr>
              <w:pStyle w:val="aa"/>
              <w:ind w:left="-80" w:right="-108"/>
              <w:rPr>
                <w:sz w:val="18"/>
                <w:szCs w:val="18"/>
              </w:rPr>
            </w:pPr>
            <w:r w:rsidRPr="00A6247A">
              <w:rPr>
                <w:sz w:val="18"/>
                <w:szCs w:val="18"/>
              </w:rPr>
              <w:t>Список №3;</w:t>
            </w:r>
          </w:p>
          <w:p w:rsidR="00A6247A" w:rsidRPr="00A6247A" w:rsidRDefault="00A6247A" w:rsidP="00A6247A">
            <w:pPr>
              <w:pStyle w:val="aa"/>
              <w:ind w:left="-80" w:right="-108"/>
              <w:rPr>
                <w:sz w:val="18"/>
                <w:szCs w:val="18"/>
              </w:rPr>
            </w:pPr>
            <w:r w:rsidRPr="00A6247A">
              <w:rPr>
                <w:sz w:val="18"/>
                <w:szCs w:val="18"/>
              </w:rPr>
              <w:t>Список №4;</w:t>
            </w:r>
          </w:p>
          <w:p w:rsidR="00A6247A" w:rsidRPr="00A6247A" w:rsidRDefault="00A6247A" w:rsidP="00A6247A">
            <w:pPr>
              <w:pStyle w:val="aa"/>
              <w:ind w:left="-80" w:right="-108"/>
              <w:rPr>
                <w:sz w:val="18"/>
                <w:szCs w:val="18"/>
              </w:rPr>
            </w:pPr>
            <w:r w:rsidRPr="00A6247A">
              <w:rPr>
                <w:sz w:val="18"/>
                <w:szCs w:val="18"/>
              </w:rPr>
              <w:t>Список №5;</w:t>
            </w:r>
          </w:p>
          <w:p w:rsidR="00A6247A" w:rsidRPr="00A6247A" w:rsidRDefault="00A6247A" w:rsidP="00A6247A">
            <w:pPr>
              <w:pStyle w:val="aa"/>
              <w:ind w:left="-80" w:right="-108"/>
              <w:rPr>
                <w:sz w:val="18"/>
                <w:szCs w:val="18"/>
              </w:rPr>
            </w:pPr>
            <w:r w:rsidRPr="00A6247A">
              <w:rPr>
                <w:sz w:val="18"/>
                <w:szCs w:val="18"/>
              </w:rPr>
              <w:t>Список №6;</w:t>
            </w:r>
          </w:p>
          <w:p w:rsidR="00A6247A" w:rsidRPr="00A6247A" w:rsidRDefault="00A6247A" w:rsidP="00A6247A">
            <w:pPr>
              <w:pStyle w:val="aa"/>
              <w:ind w:left="-80" w:right="-108"/>
              <w:rPr>
                <w:sz w:val="18"/>
                <w:szCs w:val="18"/>
              </w:rPr>
            </w:pPr>
            <w:r w:rsidRPr="00A6247A">
              <w:rPr>
                <w:sz w:val="18"/>
                <w:szCs w:val="18"/>
              </w:rPr>
              <w:t>Список №7</w:t>
            </w:r>
          </w:p>
        </w:tc>
        <w:tc>
          <w:tcPr>
            <w:tcW w:w="2023" w:type="dxa"/>
            <w:tcBorders>
              <w:top w:val="single" w:sz="4" w:space="0" w:color="auto"/>
              <w:left w:val="single" w:sz="4" w:space="0" w:color="auto"/>
              <w:bottom w:val="single" w:sz="4" w:space="0" w:color="auto"/>
              <w:right w:val="single" w:sz="4" w:space="0" w:color="auto"/>
            </w:tcBorders>
            <w:hideMark/>
          </w:tcPr>
          <w:p w:rsidR="00A6247A" w:rsidRPr="00A6247A" w:rsidRDefault="00A6247A" w:rsidP="00A6247A">
            <w:pPr>
              <w:pStyle w:val="aa"/>
              <w:ind w:left="-80" w:right="-108"/>
              <w:rPr>
                <w:sz w:val="18"/>
                <w:szCs w:val="18"/>
              </w:rPr>
            </w:pPr>
            <w:r w:rsidRPr="00A6247A">
              <w:rPr>
                <w:bCs/>
                <w:sz w:val="18"/>
                <w:szCs w:val="18"/>
              </w:rPr>
              <w:t>Означает</w:t>
            </w:r>
            <w:r w:rsidRPr="00A6247A">
              <w:rPr>
                <w:sz w:val="18"/>
                <w:szCs w:val="18"/>
              </w:rPr>
              <w:t xml:space="preserve"> подъем уровня воды, в результате которого на территории населенного пункта нарушены условия жизнедеятельности населения. </w:t>
            </w:r>
          </w:p>
        </w:tc>
      </w:tr>
      <w:tr w:rsidR="00A6247A" w:rsidRPr="00A6247A" w:rsidTr="00A6247A">
        <w:trPr>
          <w:trHeight w:val="20"/>
        </w:trPr>
        <w:tc>
          <w:tcPr>
            <w:tcW w:w="406" w:type="dxa"/>
            <w:tcBorders>
              <w:top w:val="single" w:sz="4" w:space="0" w:color="auto"/>
              <w:left w:val="single" w:sz="4" w:space="0" w:color="auto"/>
              <w:bottom w:val="single" w:sz="4" w:space="0" w:color="auto"/>
              <w:right w:val="single" w:sz="4" w:space="0" w:color="auto"/>
            </w:tcBorders>
            <w:hideMark/>
          </w:tcPr>
          <w:p w:rsidR="00A6247A" w:rsidRPr="00A6247A" w:rsidRDefault="00A6247A" w:rsidP="00A6247A">
            <w:pPr>
              <w:pStyle w:val="aa"/>
              <w:ind w:left="-80" w:right="-108"/>
              <w:rPr>
                <w:sz w:val="18"/>
                <w:szCs w:val="18"/>
              </w:rPr>
            </w:pPr>
            <w:r w:rsidRPr="00A6247A">
              <w:rPr>
                <w:sz w:val="18"/>
                <w:szCs w:val="18"/>
              </w:rPr>
              <w:t>6</w:t>
            </w:r>
          </w:p>
        </w:tc>
        <w:tc>
          <w:tcPr>
            <w:tcW w:w="1890" w:type="dxa"/>
            <w:tcBorders>
              <w:top w:val="single" w:sz="4" w:space="0" w:color="auto"/>
              <w:left w:val="single" w:sz="4" w:space="0" w:color="auto"/>
              <w:bottom w:val="single" w:sz="4" w:space="0" w:color="auto"/>
              <w:right w:val="single" w:sz="4" w:space="0" w:color="auto"/>
            </w:tcBorders>
            <w:hideMark/>
          </w:tcPr>
          <w:p w:rsidR="00A6247A" w:rsidRPr="00A6247A" w:rsidRDefault="00A6247A" w:rsidP="00A6247A">
            <w:pPr>
              <w:pStyle w:val="aa"/>
              <w:ind w:left="-80" w:right="-108"/>
              <w:rPr>
                <w:sz w:val="18"/>
                <w:szCs w:val="18"/>
              </w:rPr>
            </w:pPr>
            <w:r w:rsidRPr="00A6247A">
              <w:rPr>
                <w:sz w:val="18"/>
                <w:szCs w:val="18"/>
              </w:rPr>
              <w:t>Лесные пожары и другие ландшафтные (природные) пожары.</w:t>
            </w:r>
          </w:p>
        </w:tc>
        <w:tc>
          <w:tcPr>
            <w:tcW w:w="5119" w:type="dxa"/>
            <w:tcBorders>
              <w:top w:val="single" w:sz="4" w:space="0" w:color="auto"/>
              <w:left w:val="single" w:sz="4" w:space="0" w:color="auto"/>
              <w:bottom w:val="single" w:sz="4" w:space="0" w:color="auto"/>
              <w:right w:val="single" w:sz="4" w:space="0" w:color="auto"/>
            </w:tcBorders>
            <w:hideMark/>
          </w:tcPr>
          <w:p w:rsidR="00A6247A" w:rsidRPr="00A6247A" w:rsidRDefault="00A6247A" w:rsidP="00A6247A">
            <w:pPr>
              <w:pStyle w:val="aa"/>
              <w:ind w:left="-80" w:right="-108"/>
              <w:rPr>
                <w:sz w:val="18"/>
                <w:szCs w:val="18"/>
              </w:rPr>
            </w:pPr>
            <w:proofErr w:type="gramStart"/>
            <w:r w:rsidRPr="00A6247A">
              <w:rPr>
                <w:b/>
                <w:sz w:val="18"/>
                <w:szCs w:val="18"/>
                <w:u w:val="single"/>
              </w:rPr>
              <w:t>Единая дежурно-диспетчерская служба Марёвского округа сообщает</w:t>
            </w:r>
            <w:r w:rsidRPr="00A6247A">
              <w:rPr>
                <w:sz w:val="18"/>
                <w:szCs w:val="18"/>
              </w:rPr>
              <w:t>:  (время, дата) в ……(н.п., округ) обнаружен….. лесной (ландшафтный) пожар возникла угроза ……(н.п., округ) Возьмите документы, ценности,   запас продуктов на 3 дня, отключите воду, газ и электричество и следуйте на пункт сбора.</w:t>
            </w:r>
            <w:proofErr w:type="gramEnd"/>
            <w:r w:rsidRPr="00A6247A">
              <w:rPr>
                <w:sz w:val="18"/>
                <w:szCs w:val="18"/>
              </w:rPr>
              <w:t xml:space="preserve"> Пункт сбора и регистрация пострадавшего населения находятся …….. По возможности, оповестите соседей о полученной информации. Горячая линия……… Следите за сообщениями передаваемыми средствами массовой информации</w:t>
            </w:r>
            <w:proofErr w:type="gramStart"/>
            <w:r w:rsidRPr="00A6247A">
              <w:rPr>
                <w:sz w:val="18"/>
                <w:szCs w:val="18"/>
              </w:rPr>
              <w:t>..</w:t>
            </w:r>
            <w:proofErr w:type="gramEnd"/>
          </w:p>
          <w:p w:rsidR="00A6247A" w:rsidRPr="00A6247A" w:rsidRDefault="00A6247A" w:rsidP="00A6247A">
            <w:pPr>
              <w:pStyle w:val="aa"/>
              <w:ind w:left="-80" w:right="-108"/>
              <w:rPr>
                <w:sz w:val="18"/>
                <w:szCs w:val="18"/>
              </w:rPr>
            </w:pPr>
            <w:r w:rsidRPr="00A6247A">
              <w:rPr>
                <w:b/>
                <w:sz w:val="18"/>
                <w:szCs w:val="18"/>
                <w:u w:val="single"/>
              </w:rPr>
              <w:t>Единая дежурно-диспетчерская служба Марёвского округа сообщает</w:t>
            </w:r>
            <w:r w:rsidRPr="00A6247A">
              <w:rPr>
                <w:sz w:val="18"/>
                <w:szCs w:val="18"/>
              </w:rPr>
              <w:t xml:space="preserve">:  (время, дата) в ……(н.п., округ) введен Особый </w:t>
            </w:r>
            <w:r w:rsidRPr="00A6247A">
              <w:rPr>
                <w:sz w:val="18"/>
                <w:szCs w:val="18"/>
              </w:rPr>
              <w:lastRenderedPageBreak/>
              <w:t>противопожарный режим ……… использование открытого огня запрещается. Это приведет к неконтролируемому распространению пламени.</w:t>
            </w:r>
          </w:p>
          <w:p w:rsidR="00A6247A" w:rsidRPr="00A6247A" w:rsidRDefault="00A6247A" w:rsidP="00A6247A">
            <w:pPr>
              <w:pStyle w:val="aa"/>
              <w:ind w:left="-80" w:right="-108"/>
              <w:rPr>
                <w:sz w:val="18"/>
                <w:szCs w:val="18"/>
              </w:rPr>
            </w:pPr>
            <w:r w:rsidRPr="00A6247A">
              <w:rPr>
                <w:b/>
                <w:sz w:val="18"/>
                <w:szCs w:val="18"/>
                <w:u w:val="single"/>
              </w:rPr>
              <w:t>Единая дежурно-диспетчерская служба Марёвского округа сообщает</w:t>
            </w:r>
            <w:r w:rsidRPr="00A6247A">
              <w:rPr>
                <w:sz w:val="18"/>
                <w:szCs w:val="18"/>
              </w:rPr>
              <w:t>: В  связи с пожароопасным периодом выезд в лесную зону запрещен.</w:t>
            </w:r>
          </w:p>
        </w:tc>
        <w:tc>
          <w:tcPr>
            <w:tcW w:w="1141" w:type="dxa"/>
            <w:tcBorders>
              <w:top w:val="single" w:sz="4" w:space="0" w:color="auto"/>
              <w:left w:val="single" w:sz="4" w:space="0" w:color="auto"/>
              <w:bottom w:val="single" w:sz="4" w:space="0" w:color="auto"/>
              <w:right w:val="single" w:sz="4" w:space="0" w:color="auto"/>
            </w:tcBorders>
          </w:tcPr>
          <w:p w:rsidR="00A6247A" w:rsidRPr="00A6247A" w:rsidRDefault="00A6247A" w:rsidP="00A6247A">
            <w:pPr>
              <w:pStyle w:val="aa"/>
              <w:ind w:left="-80" w:right="-108"/>
              <w:rPr>
                <w:sz w:val="18"/>
                <w:szCs w:val="18"/>
              </w:rPr>
            </w:pPr>
            <w:r w:rsidRPr="00A6247A">
              <w:rPr>
                <w:sz w:val="18"/>
                <w:szCs w:val="18"/>
              </w:rPr>
              <w:lastRenderedPageBreak/>
              <w:t>Список №1;</w:t>
            </w:r>
          </w:p>
          <w:p w:rsidR="00A6247A" w:rsidRPr="00A6247A" w:rsidRDefault="00A6247A" w:rsidP="00A6247A">
            <w:pPr>
              <w:pStyle w:val="aa"/>
              <w:ind w:left="-80" w:right="-108"/>
              <w:rPr>
                <w:sz w:val="18"/>
                <w:szCs w:val="18"/>
              </w:rPr>
            </w:pPr>
            <w:r w:rsidRPr="00A6247A">
              <w:rPr>
                <w:sz w:val="18"/>
                <w:szCs w:val="18"/>
              </w:rPr>
              <w:t>Список №2;</w:t>
            </w:r>
          </w:p>
          <w:p w:rsidR="00A6247A" w:rsidRPr="00A6247A" w:rsidRDefault="00A6247A" w:rsidP="00A6247A">
            <w:pPr>
              <w:pStyle w:val="aa"/>
              <w:ind w:left="-80" w:right="-108"/>
              <w:rPr>
                <w:sz w:val="18"/>
                <w:szCs w:val="18"/>
              </w:rPr>
            </w:pPr>
            <w:r w:rsidRPr="00A6247A">
              <w:rPr>
                <w:sz w:val="18"/>
                <w:szCs w:val="18"/>
              </w:rPr>
              <w:t>Список №3;</w:t>
            </w:r>
          </w:p>
          <w:p w:rsidR="00A6247A" w:rsidRPr="00A6247A" w:rsidRDefault="00A6247A" w:rsidP="00A6247A">
            <w:pPr>
              <w:pStyle w:val="aa"/>
              <w:ind w:left="-80" w:right="-108"/>
              <w:rPr>
                <w:sz w:val="18"/>
                <w:szCs w:val="18"/>
              </w:rPr>
            </w:pPr>
            <w:r w:rsidRPr="00A6247A">
              <w:rPr>
                <w:sz w:val="18"/>
                <w:szCs w:val="18"/>
              </w:rPr>
              <w:t>Список №4;</w:t>
            </w:r>
          </w:p>
          <w:p w:rsidR="00A6247A" w:rsidRPr="00A6247A" w:rsidRDefault="00A6247A" w:rsidP="00A6247A">
            <w:pPr>
              <w:pStyle w:val="aa"/>
              <w:ind w:left="-80" w:right="-108"/>
              <w:rPr>
                <w:sz w:val="18"/>
                <w:szCs w:val="18"/>
              </w:rPr>
            </w:pPr>
            <w:r w:rsidRPr="00A6247A">
              <w:rPr>
                <w:sz w:val="18"/>
                <w:szCs w:val="18"/>
              </w:rPr>
              <w:t>Список №5;</w:t>
            </w:r>
          </w:p>
          <w:p w:rsidR="00A6247A" w:rsidRPr="00A6247A" w:rsidRDefault="00A6247A" w:rsidP="00A6247A">
            <w:pPr>
              <w:pStyle w:val="aa"/>
              <w:ind w:left="-80" w:right="-108"/>
              <w:rPr>
                <w:sz w:val="18"/>
                <w:szCs w:val="18"/>
              </w:rPr>
            </w:pPr>
            <w:r w:rsidRPr="00A6247A">
              <w:rPr>
                <w:sz w:val="18"/>
                <w:szCs w:val="18"/>
              </w:rPr>
              <w:t>Список №6;</w:t>
            </w:r>
          </w:p>
          <w:p w:rsidR="00A6247A" w:rsidRPr="00A6247A" w:rsidRDefault="00A6247A" w:rsidP="00A6247A">
            <w:pPr>
              <w:pStyle w:val="aa"/>
              <w:ind w:left="-80" w:right="-108"/>
              <w:rPr>
                <w:sz w:val="18"/>
                <w:szCs w:val="18"/>
              </w:rPr>
            </w:pPr>
            <w:r w:rsidRPr="00A6247A">
              <w:rPr>
                <w:sz w:val="18"/>
                <w:szCs w:val="18"/>
              </w:rPr>
              <w:t>Список №7</w:t>
            </w:r>
          </w:p>
          <w:p w:rsidR="00A6247A" w:rsidRPr="00A6247A" w:rsidRDefault="00A6247A" w:rsidP="00A6247A">
            <w:pPr>
              <w:pStyle w:val="aa"/>
              <w:ind w:left="-80" w:right="-108"/>
              <w:rPr>
                <w:sz w:val="18"/>
                <w:szCs w:val="18"/>
              </w:rPr>
            </w:pPr>
          </w:p>
          <w:p w:rsidR="00A6247A" w:rsidRPr="00A6247A" w:rsidRDefault="00A6247A" w:rsidP="00A6247A">
            <w:pPr>
              <w:pStyle w:val="aa"/>
              <w:ind w:left="-80" w:right="-108"/>
              <w:rPr>
                <w:sz w:val="18"/>
                <w:szCs w:val="18"/>
              </w:rPr>
            </w:pPr>
          </w:p>
        </w:tc>
        <w:tc>
          <w:tcPr>
            <w:tcW w:w="2023" w:type="dxa"/>
            <w:tcBorders>
              <w:top w:val="single" w:sz="4" w:space="0" w:color="auto"/>
              <w:left w:val="single" w:sz="4" w:space="0" w:color="auto"/>
              <w:bottom w:val="single" w:sz="4" w:space="0" w:color="auto"/>
              <w:right w:val="single" w:sz="4" w:space="0" w:color="auto"/>
            </w:tcBorders>
            <w:hideMark/>
          </w:tcPr>
          <w:p w:rsidR="00A6247A" w:rsidRPr="00A6247A" w:rsidRDefault="00A6247A" w:rsidP="00A6247A">
            <w:pPr>
              <w:pStyle w:val="aa"/>
              <w:ind w:left="-80" w:right="-108"/>
              <w:rPr>
                <w:b/>
                <w:sz w:val="18"/>
                <w:szCs w:val="18"/>
                <w:u w:val="single"/>
              </w:rPr>
            </w:pPr>
            <w:r w:rsidRPr="00A6247A">
              <w:rPr>
                <w:bCs/>
                <w:sz w:val="18"/>
                <w:szCs w:val="18"/>
              </w:rPr>
              <w:t>Означает</w:t>
            </w:r>
            <w:r w:rsidRPr="00A6247A">
              <w:rPr>
                <w:sz w:val="18"/>
                <w:szCs w:val="18"/>
              </w:rPr>
              <w:t xml:space="preserve"> опасные явления в лесах. </w:t>
            </w:r>
          </w:p>
        </w:tc>
      </w:tr>
      <w:tr w:rsidR="00A6247A" w:rsidRPr="00A6247A" w:rsidTr="00A6247A">
        <w:trPr>
          <w:trHeight w:val="20"/>
        </w:trPr>
        <w:tc>
          <w:tcPr>
            <w:tcW w:w="406" w:type="dxa"/>
            <w:tcBorders>
              <w:top w:val="single" w:sz="4" w:space="0" w:color="auto"/>
              <w:left w:val="single" w:sz="4" w:space="0" w:color="auto"/>
              <w:bottom w:val="single" w:sz="4" w:space="0" w:color="auto"/>
              <w:right w:val="single" w:sz="4" w:space="0" w:color="auto"/>
            </w:tcBorders>
            <w:hideMark/>
          </w:tcPr>
          <w:p w:rsidR="00A6247A" w:rsidRPr="00A6247A" w:rsidRDefault="00A6247A" w:rsidP="00A6247A">
            <w:pPr>
              <w:pStyle w:val="aa"/>
              <w:ind w:left="-80" w:right="-108"/>
              <w:rPr>
                <w:sz w:val="18"/>
                <w:szCs w:val="18"/>
              </w:rPr>
            </w:pPr>
            <w:r w:rsidRPr="00A6247A">
              <w:rPr>
                <w:sz w:val="18"/>
                <w:szCs w:val="18"/>
              </w:rPr>
              <w:lastRenderedPageBreak/>
              <w:t>7</w:t>
            </w:r>
          </w:p>
        </w:tc>
        <w:tc>
          <w:tcPr>
            <w:tcW w:w="1890" w:type="dxa"/>
            <w:tcBorders>
              <w:top w:val="single" w:sz="4" w:space="0" w:color="auto"/>
              <w:left w:val="single" w:sz="4" w:space="0" w:color="auto"/>
              <w:bottom w:val="single" w:sz="4" w:space="0" w:color="auto"/>
              <w:right w:val="single" w:sz="4" w:space="0" w:color="auto"/>
            </w:tcBorders>
            <w:hideMark/>
          </w:tcPr>
          <w:p w:rsidR="00A6247A" w:rsidRPr="00A6247A" w:rsidRDefault="00A6247A" w:rsidP="00A6247A">
            <w:pPr>
              <w:pStyle w:val="aa"/>
              <w:ind w:left="-80" w:right="-108"/>
              <w:rPr>
                <w:sz w:val="18"/>
                <w:szCs w:val="18"/>
              </w:rPr>
            </w:pPr>
            <w:r w:rsidRPr="00A6247A">
              <w:rPr>
                <w:sz w:val="18"/>
                <w:szCs w:val="18"/>
              </w:rPr>
              <w:t>Аварии на железнодорожном транспорте.</w:t>
            </w:r>
          </w:p>
        </w:tc>
        <w:tc>
          <w:tcPr>
            <w:tcW w:w="5119" w:type="dxa"/>
            <w:tcBorders>
              <w:top w:val="single" w:sz="4" w:space="0" w:color="auto"/>
              <w:left w:val="single" w:sz="4" w:space="0" w:color="auto"/>
              <w:bottom w:val="single" w:sz="4" w:space="0" w:color="auto"/>
              <w:right w:val="single" w:sz="4" w:space="0" w:color="auto"/>
            </w:tcBorders>
            <w:hideMark/>
          </w:tcPr>
          <w:p w:rsidR="00A6247A" w:rsidRPr="00A6247A" w:rsidRDefault="00A6247A" w:rsidP="00A6247A">
            <w:pPr>
              <w:pStyle w:val="aa"/>
              <w:ind w:left="-80" w:right="-108"/>
              <w:rPr>
                <w:sz w:val="18"/>
                <w:szCs w:val="18"/>
              </w:rPr>
            </w:pPr>
            <w:r w:rsidRPr="00A6247A">
              <w:rPr>
                <w:b/>
                <w:sz w:val="18"/>
                <w:szCs w:val="18"/>
                <w:u w:val="single"/>
              </w:rPr>
              <w:t>Единая дежурно-диспетчерская служба Марёвского округа сообщает</w:t>
            </w:r>
            <w:r w:rsidRPr="00A6247A">
              <w:rPr>
                <w:sz w:val="18"/>
                <w:szCs w:val="18"/>
              </w:rPr>
              <w:t>:   Движение поездов на перегоне и (или) железнодорожной станции с прекращением пассажирского сообщения …………………….   приостановлено (прекращено) по техническим причинам, (столкновением, сходом и т.д.) ожидайте изменение в расписании поездов. На данной территории………….. (н.п., поселение, район) введен режим чрезвычайной ситуации. Горячая линия……… Следите за сообщениями передаваемыми средствами массовой информации.</w:t>
            </w:r>
          </w:p>
        </w:tc>
        <w:tc>
          <w:tcPr>
            <w:tcW w:w="1141" w:type="dxa"/>
            <w:tcBorders>
              <w:top w:val="single" w:sz="4" w:space="0" w:color="auto"/>
              <w:left w:val="single" w:sz="4" w:space="0" w:color="auto"/>
              <w:bottom w:val="single" w:sz="4" w:space="0" w:color="auto"/>
              <w:right w:val="single" w:sz="4" w:space="0" w:color="auto"/>
            </w:tcBorders>
            <w:hideMark/>
          </w:tcPr>
          <w:p w:rsidR="00A6247A" w:rsidRPr="00A6247A" w:rsidRDefault="00A6247A" w:rsidP="00A6247A">
            <w:pPr>
              <w:pStyle w:val="aa"/>
              <w:ind w:left="-80" w:right="-108"/>
              <w:rPr>
                <w:sz w:val="18"/>
                <w:szCs w:val="18"/>
              </w:rPr>
            </w:pPr>
            <w:r w:rsidRPr="00A6247A">
              <w:rPr>
                <w:sz w:val="18"/>
                <w:szCs w:val="18"/>
              </w:rPr>
              <w:t>Список №1;</w:t>
            </w:r>
          </w:p>
          <w:p w:rsidR="00A6247A" w:rsidRPr="00A6247A" w:rsidRDefault="00A6247A" w:rsidP="00A6247A">
            <w:pPr>
              <w:pStyle w:val="aa"/>
              <w:ind w:left="-80" w:right="-108"/>
              <w:rPr>
                <w:sz w:val="18"/>
                <w:szCs w:val="18"/>
              </w:rPr>
            </w:pPr>
            <w:r w:rsidRPr="00A6247A">
              <w:rPr>
                <w:sz w:val="18"/>
                <w:szCs w:val="18"/>
              </w:rPr>
              <w:t>Список №2;</w:t>
            </w:r>
          </w:p>
          <w:p w:rsidR="00A6247A" w:rsidRPr="00A6247A" w:rsidRDefault="00A6247A" w:rsidP="00A6247A">
            <w:pPr>
              <w:pStyle w:val="aa"/>
              <w:ind w:left="-80" w:right="-108"/>
              <w:rPr>
                <w:sz w:val="18"/>
                <w:szCs w:val="18"/>
              </w:rPr>
            </w:pPr>
            <w:r w:rsidRPr="00A6247A">
              <w:rPr>
                <w:sz w:val="18"/>
                <w:szCs w:val="18"/>
              </w:rPr>
              <w:t>Список №3;</w:t>
            </w:r>
          </w:p>
          <w:p w:rsidR="00A6247A" w:rsidRPr="00A6247A" w:rsidRDefault="00A6247A" w:rsidP="00A6247A">
            <w:pPr>
              <w:pStyle w:val="aa"/>
              <w:ind w:left="-80" w:right="-108"/>
              <w:rPr>
                <w:sz w:val="18"/>
                <w:szCs w:val="18"/>
              </w:rPr>
            </w:pPr>
            <w:r w:rsidRPr="00A6247A">
              <w:rPr>
                <w:sz w:val="18"/>
                <w:szCs w:val="18"/>
              </w:rPr>
              <w:t>Список №4;</w:t>
            </w:r>
          </w:p>
          <w:p w:rsidR="00A6247A" w:rsidRPr="00A6247A" w:rsidRDefault="00A6247A" w:rsidP="00A6247A">
            <w:pPr>
              <w:pStyle w:val="aa"/>
              <w:ind w:left="-80" w:right="-108"/>
              <w:rPr>
                <w:sz w:val="18"/>
                <w:szCs w:val="18"/>
              </w:rPr>
            </w:pPr>
            <w:r w:rsidRPr="00A6247A">
              <w:rPr>
                <w:sz w:val="18"/>
                <w:szCs w:val="18"/>
              </w:rPr>
              <w:t>Список №5;</w:t>
            </w:r>
          </w:p>
          <w:p w:rsidR="00A6247A" w:rsidRPr="00A6247A" w:rsidRDefault="00A6247A" w:rsidP="00A6247A">
            <w:pPr>
              <w:pStyle w:val="aa"/>
              <w:ind w:left="-80" w:right="-108"/>
              <w:rPr>
                <w:sz w:val="18"/>
                <w:szCs w:val="18"/>
              </w:rPr>
            </w:pPr>
            <w:r w:rsidRPr="00A6247A">
              <w:rPr>
                <w:sz w:val="18"/>
                <w:szCs w:val="18"/>
              </w:rPr>
              <w:t>Список №6;</w:t>
            </w:r>
          </w:p>
          <w:p w:rsidR="00A6247A" w:rsidRPr="00A6247A" w:rsidRDefault="00A6247A" w:rsidP="00A6247A">
            <w:pPr>
              <w:pStyle w:val="aa"/>
              <w:ind w:left="-80" w:right="-108"/>
              <w:rPr>
                <w:sz w:val="18"/>
                <w:szCs w:val="18"/>
              </w:rPr>
            </w:pPr>
            <w:r w:rsidRPr="00A6247A">
              <w:rPr>
                <w:sz w:val="18"/>
                <w:szCs w:val="18"/>
              </w:rPr>
              <w:t>Список №7</w:t>
            </w:r>
          </w:p>
        </w:tc>
        <w:tc>
          <w:tcPr>
            <w:tcW w:w="2023" w:type="dxa"/>
            <w:tcBorders>
              <w:top w:val="single" w:sz="4" w:space="0" w:color="auto"/>
              <w:left w:val="single" w:sz="4" w:space="0" w:color="auto"/>
              <w:bottom w:val="single" w:sz="4" w:space="0" w:color="auto"/>
              <w:right w:val="single" w:sz="4" w:space="0" w:color="auto"/>
            </w:tcBorders>
          </w:tcPr>
          <w:p w:rsidR="00A6247A" w:rsidRPr="00A6247A" w:rsidRDefault="00A6247A" w:rsidP="00A6247A">
            <w:pPr>
              <w:pStyle w:val="aa"/>
              <w:ind w:left="-80" w:right="-108"/>
              <w:rPr>
                <w:sz w:val="18"/>
                <w:szCs w:val="18"/>
              </w:rPr>
            </w:pPr>
            <w:r w:rsidRPr="00A6247A">
              <w:rPr>
                <w:bCs/>
                <w:sz w:val="18"/>
                <w:szCs w:val="18"/>
              </w:rPr>
              <w:t>Означает</w:t>
            </w:r>
            <w:r w:rsidRPr="00A6247A">
              <w:rPr>
                <w:sz w:val="18"/>
                <w:szCs w:val="18"/>
              </w:rPr>
              <w:t xml:space="preserve"> транспортная авария угроза (аварии) на железнодорожном транспорте.</w:t>
            </w:r>
          </w:p>
          <w:p w:rsidR="00A6247A" w:rsidRPr="00A6247A" w:rsidRDefault="00A6247A" w:rsidP="00A6247A">
            <w:pPr>
              <w:pStyle w:val="aa"/>
              <w:ind w:left="-80" w:right="-108"/>
              <w:rPr>
                <w:b/>
                <w:sz w:val="18"/>
                <w:szCs w:val="18"/>
                <w:u w:val="single"/>
              </w:rPr>
            </w:pPr>
          </w:p>
        </w:tc>
      </w:tr>
      <w:tr w:rsidR="00A6247A" w:rsidRPr="00A6247A" w:rsidTr="00A6247A">
        <w:trPr>
          <w:trHeight w:val="20"/>
        </w:trPr>
        <w:tc>
          <w:tcPr>
            <w:tcW w:w="406" w:type="dxa"/>
            <w:tcBorders>
              <w:top w:val="single" w:sz="4" w:space="0" w:color="auto"/>
              <w:left w:val="single" w:sz="4" w:space="0" w:color="auto"/>
              <w:bottom w:val="single" w:sz="4" w:space="0" w:color="auto"/>
              <w:right w:val="single" w:sz="4" w:space="0" w:color="auto"/>
            </w:tcBorders>
            <w:hideMark/>
          </w:tcPr>
          <w:p w:rsidR="00A6247A" w:rsidRPr="00A6247A" w:rsidRDefault="00A6247A" w:rsidP="00A6247A">
            <w:pPr>
              <w:pStyle w:val="aa"/>
              <w:ind w:left="-80" w:right="-108"/>
              <w:rPr>
                <w:sz w:val="18"/>
                <w:szCs w:val="18"/>
              </w:rPr>
            </w:pPr>
            <w:r w:rsidRPr="00A6247A">
              <w:rPr>
                <w:sz w:val="18"/>
                <w:szCs w:val="18"/>
              </w:rPr>
              <w:t>8</w:t>
            </w:r>
          </w:p>
        </w:tc>
        <w:tc>
          <w:tcPr>
            <w:tcW w:w="1890" w:type="dxa"/>
            <w:tcBorders>
              <w:top w:val="single" w:sz="4" w:space="0" w:color="auto"/>
              <w:left w:val="single" w:sz="4" w:space="0" w:color="auto"/>
              <w:bottom w:val="single" w:sz="4" w:space="0" w:color="auto"/>
              <w:right w:val="single" w:sz="4" w:space="0" w:color="auto"/>
            </w:tcBorders>
            <w:hideMark/>
          </w:tcPr>
          <w:p w:rsidR="00A6247A" w:rsidRPr="00A6247A" w:rsidRDefault="00A6247A" w:rsidP="00A6247A">
            <w:pPr>
              <w:pStyle w:val="aa"/>
              <w:ind w:left="-80" w:right="-108"/>
              <w:rPr>
                <w:sz w:val="18"/>
                <w:szCs w:val="18"/>
              </w:rPr>
            </w:pPr>
            <w:r w:rsidRPr="00A6247A">
              <w:rPr>
                <w:sz w:val="18"/>
                <w:szCs w:val="18"/>
              </w:rPr>
              <w:t xml:space="preserve">Аварии с разливом (выбросом) нефти (нефтепродуктов) </w:t>
            </w:r>
            <w:proofErr w:type="gramStart"/>
            <w:r w:rsidRPr="00A6247A">
              <w:rPr>
                <w:sz w:val="18"/>
                <w:szCs w:val="18"/>
              </w:rPr>
              <w:t>при</w:t>
            </w:r>
            <w:proofErr w:type="gramEnd"/>
            <w:r w:rsidRPr="00A6247A">
              <w:rPr>
                <w:sz w:val="18"/>
                <w:szCs w:val="18"/>
              </w:rPr>
              <w:t xml:space="preserve"> </w:t>
            </w:r>
            <w:proofErr w:type="gramStart"/>
            <w:r w:rsidRPr="00A6247A">
              <w:rPr>
                <w:sz w:val="18"/>
                <w:szCs w:val="18"/>
              </w:rPr>
              <w:t>переработки</w:t>
            </w:r>
            <w:proofErr w:type="gramEnd"/>
            <w:r w:rsidRPr="00A6247A">
              <w:rPr>
                <w:sz w:val="18"/>
                <w:szCs w:val="18"/>
              </w:rPr>
              <w:t xml:space="preserve"> производства, транспортировки, хранения, реализации углеводородного сырья и произведенной из него продукции.</w:t>
            </w:r>
          </w:p>
        </w:tc>
        <w:tc>
          <w:tcPr>
            <w:tcW w:w="5119" w:type="dxa"/>
            <w:tcBorders>
              <w:top w:val="single" w:sz="4" w:space="0" w:color="auto"/>
              <w:left w:val="single" w:sz="4" w:space="0" w:color="auto"/>
              <w:bottom w:val="single" w:sz="4" w:space="0" w:color="auto"/>
              <w:right w:val="single" w:sz="4" w:space="0" w:color="auto"/>
            </w:tcBorders>
            <w:hideMark/>
          </w:tcPr>
          <w:p w:rsidR="00A6247A" w:rsidRPr="00A6247A" w:rsidRDefault="00A6247A" w:rsidP="00A6247A">
            <w:pPr>
              <w:pStyle w:val="aa"/>
              <w:ind w:left="-80" w:right="-108"/>
              <w:rPr>
                <w:sz w:val="18"/>
                <w:szCs w:val="18"/>
              </w:rPr>
            </w:pPr>
            <w:proofErr w:type="gramStart"/>
            <w:r w:rsidRPr="00A6247A">
              <w:rPr>
                <w:b/>
                <w:sz w:val="18"/>
                <w:szCs w:val="18"/>
                <w:u w:val="single"/>
              </w:rPr>
              <w:t>Единая дежурно-диспетчерская служба Марёвского округа сообщает</w:t>
            </w:r>
            <w:r w:rsidRPr="00A6247A">
              <w:rPr>
                <w:sz w:val="18"/>
                <w:szCs w:val="18"/>
              </w:rPr>
              <w:t xml:space="preserve">:   (время, дата) в …….(н.п.,  округ) произошло загрязнение </w:t>
            </w:r>
            <w:proofErr w:type="gramEnd"/>
          </w:p>
          <w:p w:rsidR="00A6247A" w:rsidRPr="00A6247A" w:rsidRDefault="00A6247A" w:rsidP="00A6247A">
            <w:pPr>
              <w:pStyle w:val="aa"/>
              <w:ind w:left="-80" w:right="-108"/>
              <w:rPr>
                <w:sz w:val="18"/>
                <w:szCs w:val="18"/>
              </w:rPr>
            </w:pPr>
            <w:r w:rsidRPr="00A6247A">
              <w:rPr>
                <w:sz w:val="18"/>
                <w:szCs w:val="18"/>
              </w:rPr>
              <w:t>(розлив) вод (территории). Воздержитесь от пользования водоемами, (выбирайте пути объезда……). Горячая линия……… Следите за сообщениями передаваемыми средствами массовой информации.</w:t>
            </w:r>
          </w:p>
        </w:tc>
        <w:tc>
          <w:tcPr>
            <w:tcW w:w="1141" w:type="dxa"/>
            <w:tcBorders>
              <w:top w:val="single" w:sz="4" w:space="0" w:color="auto"/>
              <w:left w:val="single" w:sz="4" w:space="0" w:color="auto"/>
              <w:bottom w:val="single" w:sz="4" w:space="0" w:color="auto"/>
              <w:right w:val="single" w:sz="4" w:space="0" w:color="auto"/>
            </w:tcBorders>
            <w:hideMark/>
          </w:tcPr>
          <w:p w:rsidR="00A6247A" w:rsidRPr="00A6247A" w:rsidRDefault="00A6247A" w:rsidP="00A6247A">
            <w:pPr>
              <w:pStyle w:val="aa"/>
              <w:ind w:left="-80" w:right="-108"/>
              <w:rPr>
                <w:sz w:val="18"/>
                <w:szCs w:val="18"/>
              </w:rPr>
            </w:pPr>
            <w:r w:rsidRPr="00A6247A">
              <w:rPr>
                <w:sz w:val="18"/>
                <w:szCs w:val="18"/>
              </w:rPr>
              <w:t>Список №1;</w:t>
            </w:r>
          </w:p>
          <w:p w:rsidR="00A6247A" w:rsidRPr="00A6247A" w:rsidRDefault="00A6247A" w:rsidP="00A6247A">
            <w:pPr>
              <w:pStyle w:val="aa"/>
              <w:ind w:left="-80" w:right="-108"/>
              <w:rPr>
                <w:sz w:val="18"/>
                <w:szCs w:val="18"/>
              </w:rPr>
            </w:pPr>
            <w:r w:rsidRPr="00A6247A">
              <w:rPr>
                <w:sz w:val="18"/>
                <w:szCs w:val="18"/>
              </w:rPr>
              <w:t>Список №2;</w:t>
            </w:r>
          </w:p>
          <w:p w:rsidR="00A6247A" w:rsidRPr="00A6247A" w:rsidRDefault="00A6247A" w:rsidP="00A6247A">
            <w:pPr>
              <w:pStyle w:val="aa"/>
              <w:ind w:left="-80" w:right="-108"/>
              <w:rPr>
                <w:sz w:val="18"/>
                <w:szCs w:val="18"/>
              </w:rPr>
            </w:pPr>
            <w:r w:rsidRPr="00A6247A">
              <w:rPr>
                <w:sz w:val="18"/>
                <w:szCs w:val="18"/>
              </w:rPr>
              <w:t>Список №3;</w:t>
            </w:r>
          </w:p>
          <w:p w:rsidR="00A6247A" w:rsidRPr="00A6247A" w:rsidRDefault="00A6247A" w:rsidP="00A6247A">
            <w:pPr>
              <w:pStyle w:val="aa"/>
              <w:ind w:left="-80" w:right="-108"/>
              <w:rPr>
                <w:sz w:val="18"/>
                <w:szCs w:val="18"/>
              </w:rPr>
            </w:pPr>
            <w:r w:rsidRPr="00A6247A">
              <w:rPr>
                <w:sz w:val="18"/>
                <w:szCs w:val="18"/>
              </w:rPr>
              <w:t>Список №4;</w:t>
            </w:r>
          </w:p>
          <w:p w:rsidR="00A6247A" w:rsidRPr="00A6247A" w:rsidRDefault="00A6247A" w:rsidP="00A6247A">
            <w:pPr>
              <w:pStyle w:val="aa"/>
              <w:ind w:left="-80" w:right="-108"/>
              <w:rPr>
                <w:sz w:val="18"/>
                <w:szCs w:val="18"/>
              </w:rPr>
            </w:pPr>
            <w:r w:rsidRPr="00A6247A">
              <w:rPr>
                <w:sz w:val="18"/>
                <w:szCs w:val="18"/>
              </w:rPr>
              <w:t>Список №5;</w:t>
            </w:r>
          </w:p>
          <w:p w:rsidR="00A6247A" w:rsidRPr="00A6247A" w:rsidRDefault="00A6247A" w:rsidP="00A6247A">
            <w:pPr>
              <w:pStyle w:val="aa"/>
              <w:ind w:left="-80" w:right="-108"/>
              <w:rPr>
                <w:sz w:val="18"/>
                <w:szCs w:val="18"/>
              </w:rPr>
            </w:pPr>
            <w:r w:rsidRPr="00A6247A">
              <w:rPr>
                <w:sz w:val="18"/>
                <w:szCs w:val="18"/>
              </w:rPr>
              <w:t>Список №6;</w:t>
            </w:r>
          </w:p>
          <w:p w:rsidR="00A6247A" w:rsidRPr="00A6247A" w:rsidRDefault="00A6247A" w:rsidP="00A6247A">
            <w:pPr>
              <w:pStyle w:val="aa"/>
              <w:ind w:left="-80" w:right="-108"/>
              <w:rPr>
                <w:sz w:val="18"/>
                <w:szCs w:val="18"/>
              </w:rPr>
            </w:pPr>
            <w:r w:rsidRPr="00A6247A">
              <w:rPr>
                <w:sz w:val="18"/>
                <w:szCs w:val="18"/>
              </w:rPr>
              <w:t>Список №7</w:t>
            </w:r>
          </w:p>
        </w:tc>
        <w:tc>
          <w:tcPr>
            <w:tcW w:w="2023" w:type="dxa"/>
            <w:tcBorders>
              <w:top w:val="single" w:sz="4" w:space="0" w:color="auto"/>
              <w:left w:val="single" w:sz="4" w:space="0" w:color="auto"/>
              <w:bottom w:val="single" w:sz="4" w:space="0" w:color="auto"/>
              <w:right w:val="single" w:sz="4" w:space="0" w:color="auto"/>
            </w:tcBorders>
            <w:hideMark/>
          </w:tcPr>
          <w:p w:rsidR="00A6247A" w:rsidRPr="00A6247A" w:rsidRDefault="00A6247A" w:rsidP="00A6247A">
            <w:pPr>
              <w:pStyle w:val="aa"/>
              <w:ind w:left="-80" w:right="-108"/>
              <w:rPr>
                <w:b/>
                <w:sz w:val="18"/>
                <w:szCs w:val="18"/>
                <w:u w:val="single"/>
              </w:rPr>
            </w:pPr>
            <w:r w:rsidRPr="00A6247A">
              <w:rPr>
                <w:bCs/>
                <w:sz w:val="18"/>
                <w:szCs w:val="18"/>
              </w:rPr>
              <w:t>Означает</w:t>
            </w:r>
            <w:r w:rsidRPr="00A6247A">
              <w:rPr>
                <w:sz w:val="18"/>
                <w:szCs w:val="18"/>
              </w:rPr>
              <w:t xml:space="preserve"> аварии с разливом (выбросом) нефти, нефтепродуктов).</w:t>
            </w:r>
          </w:p>
        </w:tc>
      </w:tr>
      <w:tr w:rsidR="00A6247A" w:rsidRPr="00A6247A" w:rsidTr="00A6247A">
        <w:trPr>
          <w:trHeight w:val="20"/>
        </w:trPr>
        <w:tc>
          <w:tcPr>
            <w:tcW w:w="406" w:type="dxa"/>
            <w:tcBorders>
              <w:top w:val="single" w:sz="4" w:space="0" w:color="auto"/>
              <w:left w:val="single" w:sz="4" w:space="0" w:color="auto"/>
              <w:bottom w:val="single" w:sz="4" w:space="0" w:color="auto"/>
              <w:right w:val="single" w:sz="4" w:space="0" w:color="auto"/>
            </w:tcBorders>
            <w:hideMark/>
          </w:tcPr>
          <w:p w:rsidR="00A6247A" w:rsidRPr="00A6247A" w:rsidRDefault="00A6247A" w:rsidP="00A6247A">
            <w:pPr>
              <w:pStyle w:val="aa"/>
              <w:ind w:left="-80" w:right="-108"/>
              <w:rPr>
                <w:sz w:val="18"/>
                <w:szCs w:val="18"/>
              </w:rPr>
            </w:pPr>
            <w:r w:rsidRPr="00A6247A">
              <w:rPr>
                <w:sz w:val="18"/>
                <w:szCs w:val="18"/>
              </w:rPr>
              <w:t>9</w:t>
            </w:r>
          </w:p>
        </w:tc>
        <w:tc>
          <w:tcPr>
            <w:tcW w:w="1890" w:type="dxa"/>
            <w:tcBorders>
              <w:top w:val="single" w:sz="4" w:space="0" w:color="auto"/>
              <w:left w:val="single" w:sz="4" w:space="0" w:color="auto"/>
              <w:bottom w:val="single" w:sz="4" w:space="0" w:color="auto"/>
              <w:right w:val="single" w:sz="4" w:space="0" w:color="auto"/>
            </w:tcBorders>
            <w:hideMark/>
          </w:tcPr>
          <w:p w:rsidR="00A6247A" w:rsidRPr="00A6247A" w:rsidRDefault="00A6247A" w:rsidP="00A6247A">
            <w:pPr>
              <w:pStyle w:val="aa"/>
              <w:ind w:left="-80" w:right="-108"/>
              <w:rPr>
                <w:sz w:val="18"/>
                <w:szCs w:val="18"/>
              </w:rPr>
            </w:pPr>
            <w:r w:rsidRPr="00A6247A">
              <w:rPr>
                <w:sz w:val="18"/>
                <w:szCs w:val="18"/>
              </w:rPr>
              <w:t>Аварии с выбросом, сбросом опасных химических веществ при производстве, переработке или хранении (захоронении, в том числе в водном объекте).</w:t>
            </w:r>
          </w:p>
        </w:tc>
        <w:tc>
          <w:tcPr>
            <w:tcW w:w="5119" w:type="dxa"/>
            <w:tcBorders>
              <w:top w:val="single" w:sz="4" w:space="0" w:color="auto"/>
              <w:left w:val="single" w:sz="4" w:space="0" w:color="auto"/>
              <w:bottom w:val="single" w:sz="4" w:space="0" w:color="auto"/>
              <w:right w:val="single" w:sz="4" w:space="0" w:color="auto"/>
            </w:tcBorders>
            <w:hideMark/>
          </w:tcPr>
          <w:p w:rsidR="00A6247A" w:rsidRPr="00A6247A" w:rsidRDefault="00A6247A" w:rsidP="00A6247A">
            <w:pPr>
              <w:pStyle w:val="aa"/>
              <w:ind w:left="-80" w:right="-108"/>
              <w:rPr>
                <w:sz w:val="18"/>
                <w:szCs w:val="18"/>
              </w:rPr>
            </w:pPr>
            <w:r w:rsidRPr="00A6247A">
              <w:rPr>
                <w:b/>
                <w:sz w:val="18"/>
                <w:szCs w:val="18"/>
                <w:u w:val="single"/>
              </w:rPr>
              <w:t>Единая дежурно-диспетчерская служба Марёвского округа сообщает</w:t>
            </w:r>
            <w:r w:rsidRPr="00A6247A">
              <w:rPr>
                <w:sz w:val="18"/>
                <w:szCs w:val="18"/>
              </w:rPr>
              <w:t>:   (время, дата) в ……(н.п., поселение, район) произошел химический выброс. Используйте ватно-марлевые повязки для защиты органов дыхания. Закройте плотно окна и двери, по возможности не выходите на улицу. На данной территории………….. (н.п., поселение, район) введен режим чрезвычайной ситуации. Горячая линия……… Следите за сообщениями, передаваемыми средствами массовой информации.</w:t>
            </w:r>
          </w:p>
        </w:tc>
        <w:tc>
          <w:tcPr>
            <w:tcW w:w="1141" w:type="dxa"/>
            <w:tcBorders>
              <w:top w:val="single" w:sz="4" w:space="0" w:color="auto"/>
              <w:left w:val="single" w:sz="4" w:space="0" w:color="auto"/>
              <w:bottom w:val="single" w:sz="4" w:space="0" w:color="auto"/>
              <w:right w:val="single" w:sz="4" w:space="0" w:color="auto"/>
            </w:tcBorders>
            <w:hideMark/>
          </w:tcPr>
          <w:p w:rsidR="00A6247A" w:rsidRPr="00A6247A" w:rsidRDefault="00A6247A" w:rsidP="00A6247A">
            <w:pPr>
              <w:pStyle w:val="aa"/>
              <w:ind w:left="-80" w:right="-108"/>
              <w:rPr>
                <w:sz w:val="18"/>
                <w:szCs w:val="18"/>
              </w:rPr>
            </w:pPr>
            <w:r w:rsidRPr="00A6247A">
              <w:rPr>
                <w:sz w:val="18"/>
                <w:szCs w:val="18"/>
              </w:rPr>
              <w:t>Список №1;</w:t>
            </w:r>
          </w:p>
          <w:p w:rsidR="00A6247A" w:rsidRPr="00A6247A" w:rsidRDefault="00A6247A" w:rsidP="00A6247A">
            <w:pPr>
              <w:pStyle w:val="aa"/>
              <w:ind w:left="-80" w:right="-108"/>
              <w:rPr>
                <w:sz w:val="18"/>
                <w:szCs w:val="18"/>
              </w:rPr>
            </w:pPr>
            <w:r w:rsidRPr="00A6247A">
              <w:rPr>
                <w:sz w:val="18"/>
                <w:szCs w:val="18"/>
              </w:rPr>
              <w:t>Список №2;</w:t>
            </w:r>
          </w:p>
          <w:p w:rsidR="00A6247A" w:rsidRPr="00A6247A" w:rsidRDefault="00A6247A" w:rsidP="00A6247A">
            <w:pPr>
              <w:pStyle w:val="aa"/>
              <w:ind w:left="-80" w:right="-108"/>
              <w:rPr>
                <w:sz w:val="18"/>
                <w:szCs w:val="18"/>
              </w:rPr>
            </w:pPr>
            <w:r w:rsidRPr="00A6247A">
              <w:rPr>
                <w:sz w:val="18"/>
                <w:szCs w:val="18"/>
              </w:rPr>
              <w:t>Список №3;</w:t>
            </w:r>
          </w:p>
          <w:p w:rsidR="00A6247A" w:rsidRPr="00A6247A" w:rsidRDefault="00A6247A" w:rsidP="00A6247A">
            <w:pPr>
              <w:pStyle w:val="aa"/>
              <w:ind w:left="-80" w:right="-108"/>
              <w:rPr>
                <w:sz w:val="18"/>
                <w:szCs w:val="18"/>
              </w:rPr>
            </w:pPr>
            <w:r w:rsidRPr="00A6247A">
              <w:rPr>
                <w:sz w:val="18"/>
                <w:szCs w:val="18"/>
              </w:rPr>
              <w:t>Список №4;</w:t>
            </w:r>
          </w:p>
          <w:p w:rsidR="00A6247A" w:rsidRPr="00A6247A" w:rsidRDefault="00A6247A" w:rsidP="00A6247A">
            <w:pPr>
              <w:pStyle w:val="aa"/>
              <w:ind w:left="-80" w:right="-108"/>
              <w:rPr>
                <w:sz w:val="18"/>
                <w:szCs w:val="18"/>
              </w:rPr>
            </w:pPr>
            <w:r w:rsidRPr="00A6247A">
              <w:rPr>
                <w:sz w:val="18"/>
                <w:szCs w:val="18"/>
              </w:rPr>
              <w:t>Список №5;</w:t>
            </w:r>
          </w:p>
          <w:p w:rsidR="00A6247A" w:rsidRPr="00A6247A" w:rsidRDefault="00A6247A" w:rsidP="00A6247A">
            <w:pPr>
              <w:pStyle w:val="aa"/>
              <w:ind w:left="-80" w:right="-108"/>
              <w:rPr>
                <w:sz w:val="18"/>
                <w:szCs w:val="18"/>
              </w:rPr>
            </w:pPr>
            <w:r w:rsidRPr="00A6247A">
              <w:rPr>
                <w:sz w:val="18"/>
                <w:szCs w:val="18"/>
              </w:rPr>
              <w:t>Список №6;</w:t>
            </w:r>
          </w:p>
          <w:p w:rsidR="00A6247A" w:rsidRPr="00A6247A" w:rsidRDefault="00A6247A" w:rsidP="00A6247A">
            <w:pPr>
              <w:pStyle w:val="aa"/>
              <w:ind w:left="-80" w:right="-108"/>
              <w:rPr>
                <w:sz w:val="18"/>
                <w:szCs w:val="18"/>
              </w:rPr>
            </w:pPr>
            <w:r w:rsidRPr="00A6247A">
              <w:rPr>
                <w:sz w:val="18"/>
                <w:szCs w:val="18"/>
              </w:rPr>
              <w:t>Список №7</w:t>
            </w:r>
          </w:p>
        </w:tc>
        <w:tc>
          <w:tcPr>
            <w:tcW w:w="2023" w:type="dxa"/>
            <w:tcBorders>
              <w:top w:val="single" w:sz="4" w:space="0" w:color="auto"/>
              <w:left w:val="single" w:sz="4" w:space="0" w:color="auto"/>
              <w:bottom w:val="single" w:sz="4" w:space="0" w:color="auto"/>
              <w:right w:val="single" w:sz="4" w:space="0" w:color="auto"/>
            </w:tcBorders>
            <w:hideMark/>
          </w:tcPr>
          <w:p w:rsidR="00A6247A" w:rsidRPr="00A6247A" w:rsidRDefault="00A6247A" w:rsidP="00A6247A">
            <w:pPr>
              <w:pStyle w:val="aa"/>
              <w:ind w:left="-80" w:right="-108"/>
              <w:rPr>
                <w:b/>
                <w:sz w:val="18"/>
                <w:szCs w:val="18"/>
                <w:u w:val="single"/>
              </w:rPr>
            </w:pPr>
            <w:r w:rsidRPr="00A6247A">
              <w:rPr>
                <w:bCs/>
                <w:sz w:val="18"/>
                <w:szCs w:val="18"/>
              </w:rPr>
              <w:t>Означает</w:t>
            </w:r>
            <w:r w:rsidRPr="00A6247A">
              <w:rPr>
                <w:sz w:val="18"/>
                <w:szCs w:val="18"/>
              </w:rPr>
              <w:t xml:space="preserve"> аварии с выбросом, сбросом опасных химических веществ.</w:t>
            </w:r>
          </w:p>
        </w:tc>
      </w:tr>
      <w:tr w:rsidR="00A6247A" w:rsidRPr="00A6247A" w:rsidTr="00A6247A">
        <w:trPr>
          <w:trHeight w:val="20"/>
        </w:trPr>
        <w:tc>
          <w:tcPr>
            <w:tcW w:w="406" w:type="dxa"/>
            <w:tcBorders>
              <w:top w:val="single" w:sz="4" w:space="0" w:color="auto"/>
              <w:left w:val="single" w:sz="4" w:space="0" w:color="auto"/>
              <w:bottom w:val="single" w:sz="4" w:space="0" w:color="auto"/>
              <w:right w:val="single" w:sz="4" w:space="0" w:color="auto"/>
            </w:tcBorders>
            <w:hideMark/>
          </w:tcPr>
          <w:p w:rsidR="00A6247A" w:rsidRPr="00A6247A" w:rsidRDefault="00A6247A" w:rsidP="00A6247A">
            <w:pPr>
              <w:pStyle w:val="aa"/>
              <w:ind w:left="-80" w:right="-108"/>
              <w:rPr>
                <w:sz w:val="18"/>
                <w:szCs w:val="18"/>
              </w:rPr>
            </w:pPr>
            <w:r w:rsidRPr="00A6247A">
              <w:rPr>
                <w:sz w:val="18"/>
                <w:szCs w:val="18"/>
              </w:rPr>
              <w:t>10</w:t>
            </w:r>
          </w:p>
        </w:tc>
        <w:tc>
          <w:tcPr>
            <w:tcW w:w="1890" w:type="dxa"/>
            <w:tcBorders>
              <w:top w:val="single" w:sz="4" w:space="0" w:color="auto"/>
              <w:left w:val="single" w:sz="4" w:space="0" w:color="auto"/>
              <w:bottom w:val="single" w:sz="4" w:space="0" w:color="auto"/>
              <w:right w:val="single" w:sz="4" w:space="0" w:color="auto"/>
            </w:tcBorders>
          </w:tcPr>
          <w:p w:rsidR="00A6247A" w:rsidRPr="00A6247A" w:rsidRDefault="00A6247A" w:rsidP="00A6247A">
            <w:pPr>
              <w:pStyle w:val="aa"/>
              <w:ind w:left="-80" w:right="-108"/>
              <w:rPr>
                <w:bCs/>
                <w:sz w:val="18"/>
                <w:szCs w:val="18"/>
              </w:rPr>
            </w:pPr>
            <w:r w:rsidRPr="00A6247A">
              <w:rPr>
                <w:bCs/>
                <w:sz w:val="18"/>
                <w:szCs w:val="18"/>
              </w:rPr>
              <w:t>О введении режима повышенной готовности (чрезвычайной ситуации).</w:t>
            </w:r>
          </w:p>
          <w:p w:rsidR="00A6247A" w:rsidRPr="00A6247A" w:rsidRDefault="00A6247A" w:rsidP="00A6247A">
            <w:pPr>
              <w:pStyle w:val="aa"/>
              <w:ind w:left="-80" w:right="-108"/>
              <w:rPr>
                <w:sz w:val="18"/>
                <w:szCs w:val="18"/>
              </w:rPr>
            </w:pPr>
          </w:p>
        </w:tc>
        <w:tc>
          <w:tcPr>
            <w:tcW w:w="5119" w:type="dxa"/>
            <w:tcBorders>
              <w:top w:val="single" w:sz="4" w:space="0" w:color="auto"/>
              <w:left w:val="single" w:sz="4" w:space="0" w:color="auto"/>
              <w:bottom w:val="single" w:sz="4" w:space="0" w:color="auto"/>
              <w:right w:val="single" w:sz="4" w:space="0" w:color="auto"/>
            </w:tcBorders>
            <w:hideMark/>
          </w:tcPr>
          <w:p w:rsidR="00A6247A" w:rsidRPr="00A6247A" w:rsidRDefault="00A6247A" w:rsidP="00A6247A">
            <w:pPr>
              <w:pStyle w:val="aa"/>
              <w:ind w:left="-80" w:right="-108"/>
              <w:rPr>
                <w:b/>
                <w:sz w:val="18"/>
                <w:szCs w:val="18"/>
                <w:u w:val="single"/>
              </w:rPr>
            </w:pPr>
            <w:r w:rsidRPr="00A6247A">
              <w:rPr>
                <w:b/>
                <w:sz w:val="18"/>
                <w:szCs w:val="18"/>
                <w:u w:val="single"/>
              </w:rPr>
              <w:t>Единая дежурно-диспетчерская служба Марёвского округа сообщает</w:t>
            </w:r>
            <w:r w:rsidRPr="00A6247A">
              <w:rPr>
                <w:sz w:val="18"/>
                <w:szCs w:val="18"/>
              </w:rPr>
              <w:t>:   (время, дата) в</w:t>
            </w:r>
            <w:proofErr w:type="gramStart"/>
            <w:r w:rsidRPr="00A6247A">
              <w:rPr>
                <w:sz w:val="18"/>
                <w:szCs w:val="18"/>
              </w:rPr>
              <w:t xml:space="preserve"> .</w:t>
            </w:r>
            <w:proofErr w:type="gramEnd"/>
            <w:r w:rsidRPr="00A6247A">
              <w:rPr>
                <w:sz w:val="18"/>
                <w:szCs w:val="18"/>
              </w:rPr>
              <w:t>.…(н.п., округ) …… до особого распоряжения введен режим повышенной готовности (чрезвычайной ситуации) для органов управления и сил районного звена областной территориальной подсистемы единой государственной системы предупреждения и ликвидации чрезвычайных ситуаций.</w:t>
            </w:r>
          </w:p>
        </w:tc>
        <w:tc>
          <w:tcPr>
            <w:tcW w:w="1141" w:type="dxa"/>
            <w:tcBorders>
              <w:top w:val="single" w:sz="4" w:space="0" w:color="auto"/>
              <w:left w:val="single" w:sz="4" w:space="0" w:color="auto"/>
              <w:bottom w:val="single" w:sz="4" w:space="0" w:color="auto"/>
              <w:right w:val="single" w:sz="4" w:space="0" w:color="auto"/>
            </w:tcBorders>
          </w:tcPr>
          <w:p w:rsidR="00A6247A" w:rsidRPr="00A6247A" w:rsidRDefault="00A6247A" w:rsidP="00A6247A">
            <w:pPr>
              <w:pStyle w:val="aa"/>
              <w:ind w:left="-80" w:right="-108"/>
              <w:rPr>
                <w:sz w:val="18"/>
                <w:szCs w:val="18"/>
              </w:rPr>
            </w:pPr>
            <w:r w:rsidRPr="00A6247A">
              <w:rPr>
                <w:sz w:val="18"/>
                <w:szCs w:val="18"/>
              </w:rPr>
              <w:t>Список №1;</w:t>
            </w:r>
          </w:p>
          <w:p w:rsidR="00A6247A" w:rsidRPr="00A6247A" w:rsidRDefault="00A6247A" w:rsidP="00A6247A">
            <w:pPr>
              <w:pStyle w:val="aa"/>
              <w:ind w:left="-80" w:right="-108"/>
              <w:rPr>
                <w:sz w:val="18"/>
                <w:szCs w:val="18"/>
              </w:rPr>
            </w:pPr>
            <w:r w:rsidRPr="00A6247A">
              <w:rPr>
                <w:sz w:val="18"/>
                <w:szCs w:val="18"/>
              </w:rPr>
              <w:t>Список №2;</w:t>
            </w:r>
          </w:p>
          <w:p w:rsidR="00A6247A" w:rsidRPr="00A6247A" w:rsidRDefault="00A6247A" w:rsidP="00A6247A">
            <w:pPr>
              <w:pStyle w:val="aa"/>
              <w:ind w:left="-80" w:right="-108"/>
              <w:rPr>
                <w:sz w:val="18"/>
                <w:szCs w:val="18"/>
              </w:rPr>
            </w:pPr>
            <w:r w:rsidRPr="00A6247A">
              <w:rPr>
                <w:sz w:val="18"/>
                <w:szCs w:val="18"/>
              </w:rPr>
              <w:t>Список №3;</w:t>
            </w:r>
          </w:p>
          <w:p w:rsidR="00A6247A" w:rsidRPr="00A6247A" w:rsidRDefault="00A6247A" w:rsidP="00A6247A">
            <w:pPr>
              <w:pStyle w:val="aa"/>
              <w:ind w:left="-80" w:right="-108"/>
              <w:rPr>
                <w:sz w:val="18"/>
                <w:szCs w:val="18"/>
              </w:rPr>
            </w:pPr>
            <w:r w:rsidRPr="00A6247A">
              <w:rPr>
                <w:sz w:val="18"/>
                <w:szCs w:val="18"/>
              </w:rPr>
              <w:t>Список №4;</w:t>
            </w:r>
          </w:p>
          <w:p w:rsidR="00A6247A" w:rsidRPr="00A6247A" w:rsidRDefault="00A6247A" w:rsidP="00A6247A">
            <w:pPr>
              <w:pStyle w:val="aa"/>
              <w:ind w:left="-80" w:right="-108"/>
              <w:rPr>
                <w:sz w:val="18"/>
                <w:szCs w:val="18"/>
              </w:rPr>
            </w:pPr>
            <w:r w:rsidRPr="00A6247A">
              <w:rPr>
                <w:sz w:val="18"/>
                <w:szCs w:val="18"/>
              </w:rPr>
              <w:t>Список №5;</w:t>
            </w:r>
          </w:p>
          <w:p w:rsidR="00A6247A" w:rsidRPr="00A6247A" w:rsidRDefault="00A6247A" w:rsidP="00A6247A">
            <w:pPr>
              <w:pStyle w:val="aa"/>
              <w:ind w:left="-80" w:right="-108"/>
              <w:rPr>
                <w:sz w:val="18"/>
                <w:szCs w:val="18"/>
              </w:rPr>
            </w:pPr>
            <w:r w:rsidRPr="00A6247A">
              <w:rPr>
                <w:sz w:val="18"/>
                <w:szCs w:val="18"/>
              </w:rPr>
              <w:t>Список №6;</w:t>
            </w:r>
          </w:p>
          <w:p w:rsidR="00A6247A" w:rsidRPr="00A6247A" w:rsidRDefault="00A6247A" w:rsidP="00A6247A">
            <w:pPr>
              <w:pStyle w:val="aa"/>
              <w:ind w:left="-80" w:right="-108"/>
              <w:rPr>
                <w:sz w:val="18"/>
                <w:szCs w:val="18"/>
              </w:rPr>
            </w:pPr>
            <w:r w:rsidRPr="00A6247A">
              <w:rPr>
                <w:sz w:val="18"/>
                <w:szCs w:val="18"/>
              </w:rPr>
              <w:t>Список №7</w:t>
            </w:r>
          </w:p>
          <w:p w:rsidR="00A6247A" w:rsidRPr="00A6247A" w:rsidRDefault="00A6247A" w:rsidP="00A6247A">
            <w:pPr>
              <w:pStyle w:val="aa"/>
              <w:ind w:left="-80" w:right="-108"/>
              <w:rPr>
                <w:sz w:val="18"/>
                <w:szCs w:val="18"/>
              </w:rPr>
            </w:pPr>
          </w:p>
        </w:tc>
        <w:tc>
          <w:tcPr>
            <w:tcW w:w="2023" w:type="dxa"/>
            <w:tcBorders>
              <w:top w:val="single" w:sz="4" w:space="0" w:color="auto"/>
              <w:left w:val="single" w:sz="4" w:space="0" w:color="auto"/>
              <w:bottom w:val="single" w:sz="4" w:space="0" w:color="auto"/>
              <w:right w:val="single" w:sz="4" w:space="0" w:color="auto"/>
            </w:tcBorders>
          </w:tcPr>
          <w:p w:rsidR="00A6247A" w:rsidRPr="00A6247A" w:rsidRDefault="00A6247A" w:rsidP="00A6247A">
            <w:pPr>
              <w:pStyle w:val="aa"/>
              <w:ind w:left="-80" w:right="-108"/>
              <w:rPr>
                <w:bCs/>
                <w:sz w:val="18"/>
                <w:szCs w:val="18"/>
              </w:rPr>
            </w:pPr>
            <w:r w:rsidRPr="00A6247A">
              <w:rPr>
                <w:bCs/>
                <w:sz w:val="18"/>
                <w:szCs w:val="18"/>
              </w:rPr>
              <w:t>Означает</w:t>
            </w:r>
            <w:r w:rsidRPr="00A6247A">
              <w:rPr>
                <w:sz w:val="18"/>
                <w:szCs w:val="18"/>
              </w:rPr>
              <w:t xml:space="preserve"> </w:t>
            </w:r>
            <w:r w:rsidRPr="00A6247A">
              <w:rPr>
                <w:bCs/>
                <w:sz w:val="18"/>
                <w:szCs w:val="18"/>
              </w:rPr>
              <w:t xml:space="preserve">о введении режима: </w:t>
            </w:r>
          </w:p>
          <w:p w:rsidR="00A6247A" w:rsidRPr="00A6247A" w:rsidRDefault="00A6247A" w:rsidP="00A6247A">
            <w:pPr>
              <w:pStyle w:val="aa"/>
              <w:ind w:left="-80" w:right="-108"/>
              <w:rPr>
                <w:sz w:val="18"/>
                <w:szCs w:val="18"/>
              </w:rPr>
            </w:pPr>
            <w:r w:rsidRPr="00A6247A">
              <w:rPr>
                <w:sz w:val="18"/>
                <w:szCs w:val="18"/>
              </w:rPr>
              <w:t>1.Повышенная готовность – при угрозе возникновения чрезвычайной ситуации;</w:t>
            </w:r>
          </w:p>
          <w:p w:rsidR="00A6247A" w:rsidRPr="00A6247A" w:rsidRDefault="00A6247A" w:rsidP="00A6247A">
            <w:pPr>
              <w:pStyle w:val="aa"/>
              <w:ind w:left="-80" w:right="-108"/>
              <w:rPr>
                <w:sz w:val="18"/>
                <w:szCs w:val="18"/>
              </w:rPr>
            </w:pPr>
            <w:r w:rsidRPr="00A6247A">
              <w:rPr>
                <w:sz w:val="18"/>
                <w:szCs w:val="18"/>
              </w:rPr>
              <w:t>2.Чрезвычайная ситуация – при возникновении и ликвидации чрезвычайной ситуации.</w:t>
            </w:r>
          </w:p>
          <w:p w:rsidR="00A6247A" w:rsidRPr="00A6247A" w:rsidRDefault="00A6247A" w:rsidP="00A6247A">
            <w:pPr>
              <w:pStyle w:val="aa"/>
              <w:ind w:left="-80" w:right="-108"/>
              <w:rPr>
                <w:b/>
                <w:sz w:val="18"/>
                <w:szCs w:val="18"/>
                <w:u w:val="single"/>
              </w:rPr>
            </w:pPr>
          </w:p>
        </w:tc>
      </w:tr>
      <w:tr w:rsidR="00A6247A" w:rsidRPr="00A6247A" w:rsidTr="00A6247A">
        <w:trPr>
          <w:trHeight w:val="20"/>
        </w:trPr>
        <w:tc>
          <w:tcPr>
            <w:tcW w:w="406" w:type="dxa"/>
            <w:tcBorders>
              <w:top w:val="single" w:sz="4" w:space="0" w:color="auto"/>
              <w:left w:val="single" w:sz="4" w:space="0" w:color="auto"/>
              <w:bottom w:val="single" w:sz="4" w:space="0" w:color="auto"/>
              <w:right w:val="single" w:sz="4" w:space="0" w:color="auto"/>
            </w:tcBorders>
            <w:hideMark/>
          </w:tcPr>
          <w:p w:rsidR="00A6247A" w:rsidRPr="00A6247A" w:rsidRDefault="00A6247A" w:rsidP="00A6247A">
            <w:pPr>
              <w:pStyle w:val="aa"/>
              <w:ind w:left="-80" w:right="-108"/>
              <w:rPr>
                <w:sz w:val="18"/>
                <w:szCs w:val="18"/>
              </w:rPr>
            </w:pPr>
            <w:r w:rsidRPr="00A6247A">
              <w:rPr>
                <w:sz w:val="18"/>
                <w:szCs w:val="18"/>
              </w:rPr>
              <w:t>11</w:t>
            </w:r>
          </w:p>
        </w:tc>
        <w:tc>
          <w:tcPr>
            <w:tcW w:w="1890" w:type="dxa"/>
            <w:tcBorders>
              <w:top w:val="single" w:sz="4" w:space="0" w:color="auto"/>
              <w:left w:val="single" w:sz="4" w:space="0" w:color="auto"/>
              <w:bottom w:val="single" w:sz="4" w:space="0" w:color="auto"/>
              <w:right w:val="single" w:sz="4" w:space="0" w:color="auto"/>
            </w:tcBorders>
            <w:hideMark/>
          </w:tcPr>
          <w:p w:rsidR="00A6247A" w:rsidRPr="00A6247A" w:rsidRDefault="00A6247A" w:rsidP="00A6247A">
            <w:pPr>
              <w:pStyle w:val="aa"/>
              <w:ind w:left="-80" w:right="-108"/>
              <w:rPr>
                <w:bCs/>
                <w:sz w:val="18"/>
                <w:szCs w:val="18"/>
              </w:rPr>
            </w:pPr>
            <w:r w:rsidRPr="00A6247A">
              <w:rPr>
                <w:sz w:val="18"/>
                <w:szCs w:val="18"/>
              </w:rPr>
              <w:t>При угрозе и возникновении чрезвычайных ситуаций (происшествий).</w:t>
            </w:r>
          </w:p>
        </w:tc>
        <w:tc>
          <w:tcPr>
            <w:tcW w:w="5119" w:type="dxa"/>
            <w:tcBorders>
              <w:top w:val="single" w:sz="4" w:space="0" w:color="auto"/>
              <w:left w:val="single" w:sz="4" w:space="0" w:color="auto"/>
              <w:bottom w:val="single" w:sz="4" w:space="0" w:color="auto"/>
              <w:right w:val="single" w:sz="4" w:space="0" w:color="auto"/>
            </w:tcBorders>
            <w:hideMark/>
          </w:tcPr>
          <w:p w:rsidR="00A6247A" w:rsidRPr="00A6247A" w:rsidRDefault="00A6247A" w:rsidP="00A6247A">
            <w:pPr>
              <w:pStyle w:val="aa"/>
              <w:ind w:left="-80" w:right="-108"/>
              <w:rPr>
                <w:sz w:val="18"/>
                <w:szCs w:val="18"/>
              </w:rPr>
            </w:pPr>
            <w:r w:rsidRPr="00A6247A">
              <w:rPr>
                <w:b/>
                <w:sz w:val="18"/>
                <w:szCs w:val="18"/>
                <w:u w:val="single"/>
              </w:rPr>
              <w:t>Единая дежурно-диспетчерская служба Марёвского округа сообщает</w:t>
            </w:r>
            <w:r w:rsidRPr="00A6247A">
              <w:rPr>
                <w:sz w:val="18"/>
                <w:szCs w:val="18"/>
              </w:rPr>
              <w:t xml:space="preserve">:  </w:t>
            </w:r>
            <w:proofErr w:type="gramStart"/>
            <w:r w:rsidRPr="00A6247A">
              <w:rPr>
                <w:sz w:val="18"/>
                <w:szCs w:val="18"/>
              </w:rPr>
              <w:t>В</w:t>
            </w:r>
            <w:proofErr w:type="gramEnd"/>
            <w:r w:rsidRPr="00A6247A">
              <w:rPr>
                <w:sz w:val="18"/>
                <w:szCs w:val="18"/>
              </w:rPr>
              <w:t xml:space="preserve"> (время, дата) объявлен сбор …… (комиссии, рабочей группы) в  Администрации Марёвского муниципального округа. </w:t>
            </w:r>
          </w:p>
        </w:tc>
        <w:tc>
          <w:tcPr>
            <w:tcW w:w="1141" w:type="dxa"/>
            <w:tcBorders>
              <w:top w:val="single" w:sz="4" w:space="0" w:color="auto"/>
              <w:left w:val="single" w:sz="4" w:space="0" w:color="auto"/>
              <w:bottom w:val="single" w:sz="4" w:space="0" w:color="auto"/>
              <w:right w:val="single" w:sz="4" w:space="0" w:color="auto"/>
            </w:tcBorders>
            <w:hideMark/>
          </w:tcPr>
          <w:p w:rsidR="00A6247A" w:rsidRPr="00A6247A" w:rsidRDefault="00A6247A" w:rsidP="00A6247A">
            <w:pPr>
              <w:pStyle w:val="aa"/>
              <w:ind w:left="-80" w:right="-108"/>
              <w:rPr>
                <w:sz w:val="18"/>
                <w:szCs w:val="18"/>
              </w:rPr>
            </w:pPr>
            <w:r w:rsidRPr="00A6247A">
              <w:rPr>
                <w:sz w:val="18"/>
                <w:szCs w:val="18"/>
              </w:rPr>
              <w:t>Список №8;</w:t>
            </w:r>
          </w:p>
          <w:p w:rsidR="00A6247A" w:rsidRPr="00A6247A" w:rsidRDefault="00A6247A" w:rsidP="00A6247A">
            <w:pPr>
              <w:pStyle w:val="aa"/>
              <w:ind w:left="-80" w:right="-108"/>
              <w:rPr>
                <w:sz w:val="18"/>
                <w:szCs w:val="18"/>
              </w:rPr>
            </w:pPr>
            <w:r w:rsidRPr="00A6247A">
              <w:rPr>
                <w:sz w:val="18"/>
                <w:szCs w:val="18"/>
              </w:rPr>
              <w:t>Список №9;</w:t>
            </w:r>
          </w:p>
          <w:p w:rsidR="00A6247A" w:rsidRPr="00A6247A" w:rsidRDefault="00A6247A" w:rsidP="00A6247A">
            <w:pPr>
              <w:pStyle w:val="aa"/>
              <w:ind w:left="-80" w:right="-108"/>
              <w:rPr>
                <w:sz w:val="18"/>
                <w:szCs w:val="18"/>
              </w:rPr>
            </w:pPr>
            <w:r w:rsidRPr="00A6247A">
              <w:rPr>
                <w:sz w:val="18"/>
                <w:szCs w:val="18"/>
              </w:rPr>
              <w:t>Список №10;</w:t>
            </w:r>
          </w:p>
          <w:p w:rsidR="00A6247A" w:rsidRPr="00A6247A" w:rsidRDefault="00A6247A" w:rsidP="00A6247A">
            <w:pPr>
              <w:pStyle w:val="aa"/>
              <w:ind w:left="-80" w:right="-108"/>
              <w:rPr>
                <w:sz w:val="18"/>
                <w:szCs w:val="18"/>
              </w:rPr>
            </w:pPr>
            <w:r w:rsidRPr="00A6247A">
              <w:rPr>
                <w:sz w:val="18"/>
                <w:szCs w:val="18"/>
              </w:rPr>
              <w:t>Список №11</w:t>
            </w:r>
          </w:p>
        </w:tc>
        <w:tc>
          <w:tcPr>
            <w:tcW w:w="2023" w:type="dxa"/>
            <w:tcBorders>
              <w:top w:val="single" w:sz="4" w:space="0" w:color="auto"/>
              <w:left w:val="single" w:sz="4" w:space="0" w:color="auto"/>
              <w:bottom w:val="single" w:sz="4" w:space="0" w:color="auto"/>
              <w:right w:val="single" w:sz="4" w:space="0" w:color="auto"/>
            </w:tcBorders>
            <w:hideMark/>
          </w:tcPr>
          <w:p w:rsidR="00A6247A" w:rsidRPr="00A6247A" w:rsidRDefault="00A6247A" w:rsidP="00A6247A">
            <w:pPr>
              <w:pStyle w:val="aa"/>
              <w:ind w:left="-80" w:right="-108"/>
              <w:rPr>
                <w:sz w:val="18"/>
                <w:szCs w:val="18"/>
              </w:rPr>
            </w:pPr>
            <w:r w:rsidRPr="00A6247A">
              <w:rPr>
                <w:bCs/>
                <w:sz w:val="18"/>
                <w:szCs w:val="18"/>
              </w:rPr>
              <w:t>Означает</w:t>
            </w:r>
            <w:r w:rsidRPr="00A6247A">
              <w:rPr>
                <w:sz w:val="18"/>
                <w:szCs w:val="18"/>
              </w:rPr>
              <w:t xml:space="preserve"> сбор комиссий, рабочих групп.</w:t>
            </w:r>
          </w:p>
        </w:tc>
      </w:tr>
      <w:tr w:rsidR="00A6247A" w:rsidRPr="00A6247A" w:rsidTr="00A6247A">
        <w:trPr>
          <w:trHeight w:val="20"/>
        </w:trPr>
        <w:tc>
          <w:tcPr>
            <w:tcW w:w="10579" w:type="dxa"/>
            <w:gridSpan w:val="5"/>
            <w:tcBorders>
              <w:top w:val="single" w:sz="4" w:space="0" w:color="auto"/>
              <w:left w:val="single" w:sz="4" w:space="0" w:color="auto"/>
              <w:bottom w:val="single" w:sz="4" w:space="0" w:color="auto"/>
              <w:right w:val="single" w:sz="4" w:space="0" w:color="auto"/>
            </w:tcBorders>
            <w:hideMark/>
          </w:tcPr>
          <w:p w:rsidR="00A6247A" w:rsidRPr="00A6247A" w:rsidRDefault="00A6247A" w:rsidP="00A6247A">
            <w:pPr>
              <w:pStyle w:val="aa"/>
              <w:ind w:left="-80" w:right="-108"/>
              <w:rPr>
                <w:sz w:val="18"/>
                <w:szCs w:val="18"/>
              </w:rPr>
            </w:pPr>
            <w:r w:rsidRPr="00A6247A">
              <w:rPr>
                <w:b/>
                <w:sz w:val="18"/>
                <w:szCs w:val="18"/>
              </w:rPr>
              <w:t>Речевые сигналы оповещения при</w:t>
            </w:r>
            <w:r w:rsidRPr="00A6247A">
              <w:rPr>
                <w:b/>
                <w:bCs/>
                <w:sz w:val="18"/>
                <w:szCs w:val="18"/>
              </w:rPr>
              <w:t xml:space="preserve"> установлении уровней террористической опасности</w:t>
            </w:r>
          </w:p>
        </w:tc>
      </w:tr>
      <w:tr w:rsidR="00A6247A" w:rsidRPr="00A6247A" w:rsidTr="00A6247A">
        <w:trPr>
          <w:trHeight w:val="20"/>
        </w:trPr>
        <w:tc>
          <w:tcPr>
            <w:tcW w:w="406" w:type="dxa"/>
            <w:tcBorders>
              <w:top w:val="single" w:sz="4" w:space="0" w:color="auto"/>
              <w:left w:val="single" w:sz="4" w:space="0" w:color="auto"/>
              <w:bottom w:val="single" w:sz="4" w:space="0" w:color="auto"/>
              <w:right w:val="single" w:sz="4" w:space="0" w:color="auto"/>
            </w:tcBorders>
            <w:hideMark/>
          </w:tcPr>
          <w:p w:rsidR="00A6247A" w:rsidRPr="00A6247A" w:rsidRDefault="00A6247A" w:rsidP="00A6247A">
            <w:pPr>
              <w:pStyle w:val="aa"/>
              <w:ind w:left="-80" w:right="-108"/>
              <w:rPr>
                <w:sz w:val="18"/>
                <w:szCs w:val="18"/>
              </w:rPr>
            </w:pPr>
            <w:r w:rsidRPr="00A6247A">
              <w:rPr>
                <w:sz w:val="18"/>
                <w:szCs w:val="18"/>
              </w:rPr>
              <w:t>1.</w:t>
            </w:r>
          </w:p>
        </w:tc>
        <w:tc>
          <w:tcPr>
            <w:tcW w:w="1890" w:type="dxa"/>
            <w:tcBorders>
              <w:top w:val="single" w:sz="4" w:space="0" w:color="auto"/>
              <w:left w:val="single" w:sz="4" w:space="0" w:color="auto"/>
              <w:bottom w:val="single" w:sz="4" w:space="0" w:color="auto"/>
              <w:right w:val="single" w:sz="4" w:space="0" w:color="auto"/>
            </w:tcBorders>
            <w:hideMark/>
          </w:tcPr>
          <w:p w:rsidR="00A6247A" w:rsidRPr="00A6247A" w:rsidRDefault="00A6247A" w:rsidP="00A6247A">
            <w:pPr>
              <w:pStyle w:val="aa"/>
              <w:ind w:left="-80" w:right="-108"/>
              <w:rPr>
                <w:bCs/>
                <w:sz w:val="18"/>
                <w:szCs w:val="18"/>
              </w:rPr>
            </w:pPr>
            <w:r w:rsidRPr="00A6247A">
              <w:rPr>
                <w:bCs/>
                <w:sz w:val="18"/>
                <w:szCs w:val="18"/>
              </w:rPr>
              <w:t xml:space="preserve">Повышенный </w:t>
            </w:r>
            <w:r w:rsidRPr="00A6247A">
              <w:rPr>
                <w:b/>
                <w:bCs/>
                <w:sz w:val="18"/>
                <w:szCs w:val="18"/>
              </w:rPr>
              <w:t>«СИНИЙ»</w:t>
            </w:r>
            <w:r w:rsidRPr="00A6247A">
              <w:rPr>
                <w:bCs/>
                <w:sz w:val="18"/>
                <w:szCs w:val="18"/>
              </w:rPr>
              <w:t xml:space="preserve"> уровень</w:t>
            </w:r>
          </w:p>
        </w:tc>
        <w:tc>
          <w:tcPr>
            <w:tcW w:w="5119" w:type="dxa"/>
            <w:tcBorders>
              <w:top w:val="single" w:sz="4" w:space="0" w:color="auto"/>
              <w:left w:val="single" w:sz="4" w:space="0" w:color="auto"/>
              <w:bottom w:val="single" w:sz="4" w:space="0" w:color="auto"/>
              <w:right w:val="single" w:sz="4" w:space="0" w:color="auto"/>
            </w:tcBorders>
            <w:hideMark/>
          </w:tcPr>
          <w:p w:rsidR="00A6247A" w:rsidRPr="00A6247A" w:rsidRDefault="00A6247A" w:rsidP="00A6247A">
            <w:pPr>
              <w:pStyle w:val="aa"/>
              <w:ind w:left="-80" w:right="-108"/>
              <w:rPr>
                <w:b/>
                <w:sz w:val="18"/>
                <w:szCs w:val="18"/>
                <w:u w:val="single"/>
              </w:rPr>
            </w:pPr>
            <w:r w:rsidRPr="00A6247A">
              <w:rPr>
                <w:b/>
                <w:sz w:val="18"/>
                <w:szCs w:val="18"/>
                <w:u w:val="single"/>
              </w:rPr>
              <w:t>Единая дежурно-диспетчерская служба Марёвского округа сообщает</w:t>
            </w:r>
            <w:r w:rsidRPr="00A6247A">
              <w:rPr>
                <w:sz w:val="18"/>
                <w:szCs w:val="18"/>
              </w:rPr>
              <w:t xml:space="preserve">:  </w:t>
            </w:r>
            <w:proofErr w:type="gramStart"/>
            <w:r w:rsidRPr="00A6247A">
              <w:rPr>
                <w:sz w:val="18"/>
                <w:szCs w:val="18"/>
              </w:rPr>
              <w:t>В</w:t>
            </w:r>
            <w:proofErr w:type="gramEnd"/>
            <w:r w:rsidRPr="00A6247A">
              <w:rPr>
                <w:sz w:val="18"/>
                <w:szCs w:val="18"/>
              </w:rPr>
              <w:t xml:space="preserve"> (время, дата) в ……(н.п., округ) …… до особого распоряжения введен</w:t>
            </w:r>
            <w:r w:rsidRPr="00A6247A">
              <w:rPr>
                <w:bCs/>
                <w:sz w:val="18"/>
                <w:szCs w:val="18"/>
              </w:rPr>
              <w:t xml:space="preserve"> повышенный «СИНИЙ» уровень террористической опасности</w:t>
            </w:r>
          </w:p>
        </w:tc>
        <w:tc>
          <w:tcPr>
            <w:tcW w:w="1141" w:type="dxa"/>
            <w:tcBorders>
              <w:top w:val="single" w:sz="4" w:space="0" w:color="auto"/>
              <w:left w:val="single" w:sz="4" w:space="0" w:color="auto"/>
              <w:bottom w:val="single" w:sz="4" w:space="0" w:color="auto"/>
              <w:right w:val="single" w:sz="4" w:space="0" w:color="auto"/>
            </w:tcBorders>
            <w:hideMark/>
          </w:tcPr>
          <w:p w:rsidR="00A6247A" w:rsidRPr="00A6247A" w:rsidRDefault="00A6247A" w:rsidP="00A6247A">
            <w:pPr>
              <w:pStyle w:val="aa"/>
              <w:ind w:left="-80" w:right="-108"/>
              <w:rPr>
                <w:sz w:val="18"/>
                <w:szCs w:val="18"/>
              </w:rPr>
            </w:pPr>
            <w:r w:rsidRPr="00A6247A">
              <w:rPr>
                <w:sz w:val="18"/>
                <w:szCs w:val="18"/>
              </w:rPr>
              <w:t>Список №1;</w:t>
            </w:r>
          </w:p>
          <w:p w:rsidR="00A6247A" w:rsidRPr="00A6247A" w:rsidRDefault="00A6247A" w:rsidP="00A6247A">
            <w:pPr>
              <w:pStyle w:val="aa"/>
              <w:ind w:left="-80" w:right="-108"/>
              <w:rPr>
                <w:sz w:val="18"/>
                <w:szCs w:val="18"/>
              </w:rPr>
            </w:pPr>
            <w:r w:rsidRPr="00A6247A">
              <w:rPr>
                <w:sz w:val="18"/>
                <w:szCs w:val="18"/>
              </w:rPr>
              <w:t>Список №2;</w:t>
            </w:r>
          </w:p>
          <w:p w:rsidR="00A6247A" w:rsidRPr="00A6247A" w:rsidRDefault="00A6247A" w:rsidP="00A6247A">
            <w:pPr>
              <w:pStyle w:val="aa"/>
              <w:ind w:left="-80" w:right="-108"/>
              <w:rPr>
                <w:sz w:val="18"/>
                <w:szCs w:val="18"/>
              </w:rPr>
            </w:pPr>
            <w:r w:rsidRPr="00A6247A">
              <w:rPr>
                <w:sz w:val="18"/>
                <w:szCs w:val="18"/>
              </w:rPr>
              <w:t>Список №3;</w:t>
            </w:r>
          </w:p>
          <w:p w:rsidR="00A6247A" w:rsidRPr="00A6247A" w:rsidRDefault="00A6247A" w:rsidP="00A6247A">
            <w:pPr>
              <w:pStyle w:val="aa"/>
              <w:ind w:left="-80" w:right="-108"/>
              <w:rPr>
                <w:sz w:val="18"/>
                <w:szCs w:val="18"/>
              </w:rPr>
            </w:pPr>
            <w:r w:rsidRPr="00A6247A">
              <w:rPr>
                <w:sz w:val="18"/>
                <w:szCs w:val="18"/>
              </w:rPr>
              <w:t>Список №4;</w:t>
            </w:r>
          </w:p>
          <w:p w:rsidR="00A6247A" w:rsidRPr="00A6247A" w:rsidRDefault="00A6247A" w:rsidP="00A6247A">
            <w:pPr>
              <w:pStyle w:val="aa"/>
              <w:ind w:left="-80" w:right="-108"/>
              <w:rPr>
                <w:sz w:val="18"/>
                <w:szCs w:val="18"/>
              </w:rPr>
            </w:pPr>
            <w:r w:rsidRPr="00A6247A">
              <w:rPr>
                <w:sz w:val="18"/>
                <w:szCs w:val="18"/>
              </w:rPr>
              <w:t>Список №5;</w:t>
            </w:r>
          </w:p>
          <w:p w:rsidR="00A6247A" w:rsidRPr="00A6247A" w:rsidRDefault="00A6247A" w:rsidP="00A6247A">
            <w:pPr>
              <w:pStyle w:val="aa"/>
              <w:ind w:left="-80" w:right="-108"/>
              <w:rPr>
                <w:sz w:val="18"/>
                <w:szCs w:val="18"/>
              </w:rPr>
            </w:pPr>
            <w:r w:rsidRPr="00A6247A">
              <w:rPr>
                <w:sz w:val="18"/>
                <w:szCs w:val="18"/>
              </w:rPr>
              <w:t>Список №6;</w:t>
            </w:r>
          </w:p>
          <w:p w:rsidR="00A6247A" w:rsidRPr="00A6247A" w:rsidRDefault="00A6247A" w:rsidP="00A6247A">
            <w:pPr>
              <w:pStyle w:val="aa"/>
              <w:ind w:left="-80" w:right="-108"/>
              <w:rPr>
                <w:sz w:val="18"/>
                <w:szCs w:val="18"/>
              </w:rPr>
            </w:pPr>
            <w:r w:rsidRPr="00A6247A">
              <w:rPr>
                <w:sz w:val="18"/>
                <w:szCs w:val="18"/>
              </w:rPr>
              <w:t>Список №7;</w:t>
            </w:r>
          </w:p>
          <w:p w:rsidR="00A6247A" w:rsidRPr="00A6247A" w:rsidRDefault="00A6247A" w:rsidP="00A6247A">
            <w:pPr>
              <w:pStyle w:val="aa"/>
              <w:ind w:left="-80" w:right="-108"/>
              <w:rPr>
                <w:sz w:val="18"/>
                <w:szCs w:val="18"/>
              </w:rPr>
            </w:pPr>
            <w:r w:rsidRPr="00A6247A">
              <w:rPr>
                <w:sz w:val="18"/>
                <w:szCs w:val="18"/>
              </w:rPr>
              <w:t>Список №11</w:t>
            </w:r>
          </w:p>
        </w:tc>
        <w:tc>
          <w:tcPr>
            <w:tcW w:w="2023" w:type="dxa"/>
            <w:tcBorders>
              <w:top w:val="single" w:sz="4" w:space="0" w:color="auto"/>
              <w:left w:val="single" w:sz="4" w:space="0" w:color="auto"/>
              <w:bottom w:val="single" w:sz="4" w:space="0" w:color="auto"/>
              <w:right w:val="single" w:sz="4" w:space="0" w:color="auto"/>
            </w:tcBorders>
          </w:tcPr>
          <w:p w:rsidR="00A6247A" w:rsidRPr="00A6247A" w:rsidRDefault="00A6247A" w:rsidP="00A6247A">
            <w:pPr>
              <w:pStyle w:val="aa"/>
              <w:ind w:left="-80" w:right="-108"/>
              <w:rPr>
                <w:sz w:val="18"/>
                <w:szCs w:val="18"/>
              </w:rPr>
            </w:pPr>
            <w:r w:rsidRPr="00A6247A">
              <w:rPr>
                <w:bCs/>
                <w:sz w:val="18"/>
                <w:szCs w:val="18"/>
              </w:rPr>
              <w:t>Означает</w:t>
            </w:r>
            <w:r w:rsidRPr="00A6247A">
              <w:rPr>
                <w:sz w:val="18"/>
                <w:szCs w:val="18"/>
              </w:rPr>
              <w:t xml:space="preserve"> информацию, при наличии требующей подтверждения о реальной возможности совершения террористического акта</w:t>
            </w:r>
          </w:p>
          <w:p w:rsidR="00A6247A" w:rsidRPr="00A6247A" w:rsidRDefault="00A6247A" w:rsidP="00A6247A">
            <w:pPr>
              <w:pStyle w:val="aa"/>
              <w:ind w:left="-80" w:right="-108"/>
              <w:rPr>
                <w:sz w:val="18"/>
                <w:szCs w:val="18"/>
              </w:rPr>
            </w:pPr>
          </w:p>
        </w:tc>
      </w:tr>
      <w:tr w:rsidR="00A6247A" w:rsidRPr="00A6247A" w:rsidTr="00A6247A">
        <w:trPr>
          <w:trHeight w:val="20"/>
        </w:trPr>
        <w:tc>
          <w:tcPr>
            <w:tcW w:w="406" w:type="dxa"/>
            <w:tcBorders>
              <w:top w:val="single" w:sz="4" w:space="0" w:color="auto"/>
              <w:left w:val="single" w:sz="4" w:space="0" w:color="auto"/>
              <w:bottom w:val="single" w:sz="4" w:space="0" w:color="auto"/>
              <w:right w:val="single" w:sz="4" w:space="0" w:color="auto"/>
            </w:tcBorders>
            <w:hideMark/>
          </w:tcPr>
          <w:p w:rsidR="00A6247A" w:rsidRPr="00A6247A" w:rsidRDefault="00A6247A" w:rsidP="00A6247A">
            <w:pPr>
              <w:pStyle w:val="aa"/>
              <w:ind w:left="-80" w:right="-108"/>
              <w:rPr>
                <w:sz w:val="18"/>
                <w:szCs w:val="18"/>
              </w:rPr>
            </w:pPr>
            <w:r w:rsidRPr="00A6247A">
              <w:rPr>
                <w:sz w:val="18"/>
                <w:szCs w:val="18"/>
              </w:rPr>
              <w:t>2.</w:t>
            </w:r>
          </w:p>
        </w:tc>
        <w:tc>
          <w:tcPr>
            <w:tcW w:w="1890" w:type="dxa"/>
            <w:tcBorders>
              <w:top w:val="single" w:sz="4" w:space="0" w:color="auto"/>
              <w:left w:val="single" w:sz="4" w:space="0" w:color="auto"/>
              <w:bottom w:val="single" w:sz="4" w:space="0" w:color="auto"/>
              <w:right w:val="single" w:sz="4" w:space="0" w:color="auto"/>
            </w:tcBorders>
            <w:hideMark/>
          </w:tcPr>
          <w:p w:rsidR="00A6247A" w:rsidRPr="00A6247A" w:rsidRDefault="00A6247A" w:rsidP="00A6247A">
            <w:pPr>
              <w:pStyle w:val="aa"/>
              <w:ind w:left="-80" w:right="-108"/>
              <w:rPr>
                <w:bCs/>
                <w:sz w:val="18"/>
                <w:szCs w:val="18"/>
              </w:rPr>
            </w:pPr>
            <w:r w:rsidRPr="00A6247A">
              <w:rPr>
                <w:bCs/>
                <w:sz w:val="18"/>
                <w:szCs w:val="18"/>
              </w:rPr>
              <w:t xml:space="preserve">Высокий </w:t>
            </w:r>
            <w:r w:rsidRPr="00A6247A">
              <w:rPr>
                <w:b/>
                <w:bCs/>
                <w:sz w:val="18"/>
                <w:szCs w:val="18"/>
              </w:rPr>
              <w:t>«ЖЕЛТЫЙ»</w:t>
            </w:r>
            <w:r w:rsidRPr="00A6247A">
              <w:rPr>
                <w:bCs/>
                <w:sz w:val="18"/>
                <w:szCs w:val="18"/>
              </w:rPr>
              <w:t xml:space="preserve"> уровень</w:t>
            </w:r>
          </w:p>
        </w:tc>
        <w:tc>
          <w:tcPr>
            <w:tcW w:w="5119" w:type="dxa"/>
            <w:tcBorders>
              <w:top w:val="single" w:sz="4" w:space="0" w:color="auto"/>
              <w:left w:val="single" w:sz="4" w:space="0" w:color="auto"/>
              <w:bottom w:val="single" w:sz="4" w:space="0" w:color="auto"/>
              <w:right w:val="single" w:sz="4" w:space="0" w:color="auto"/>
            </w:tcBorders>
            <w:hideMark/>
          </w:tcPr>
          <w:p w:rsidR="00A6247A" w:rsidRPr="00A6247A" w:rsidRDefault="00A6247A" w:rsidP="00A6247A">
            <w:pPr>
              <w:pStyle w:val="aa"/>
              <w:ind w:left="-80" w:right="-108"/>
              <w:rPr>
                <w:b/>
                <w:sz w:val="18"/>
                <w:szCs w:val="18"/>
                <w:u w:val="single"/>
              </w:rPr>
            </w:pPr>
            <w:r w:rsidRPr="00A6247A">
              <w:rPr>
                <w:b/>
                <w:sz w:val="18"/>
                <w:szCs w:val="18"/>
                <w:u w:val="single"/>
              </w:rPr>
              <w:t>Единая дежурно-диспетчерская служба Марёвского округа сообщает</w:t>
            </w:r>
            <w:r w:rsidRPr="00A6247A">
              <w:rPr>
                <w:sz w:val="18"/>
                <w:szCs w:val="18"/>
              </w:rPr>
              <w:t>:  В (время, дата) в</w:t>
            </w:r>
            <w:proofErr w:type="gramStart"/>
            <w:r w:rsidRPr="00A6247A">
              <w:rPr>
                <w:sz w:val="18"/>
                <w:szCs w:val="18"/>
              </w:rPr>
              <w:t xml:space="preserve"> .</w:t>
            </w:r>
            <w:proofErr w:type="gramEnd"/>
            <w:r w:rsidRPr="00A6247A">
              <w:rPr>
                <w:sz w:val="18"/>
                <w:szCs w:val="18"/>
              </w:rPr>
              <w:t>.…(н.п.,  округ) …… до особого распоряжения введен</w:t>
            </w:r>
            <w:r w:rsidRPr="00A6247A">
              <w:rPr>
                <w:bCs/>
                <w:sz w:val="18"/>
                <w:szCs w:val="18"/>
              </w:rPr>
              <w:t xml:space="preserve"> высокий  «ЖЕЛТЫЙ» уровень террористической опасности</w:t>
            </w:r>
          </w:p>
        </w:tc>
        <w:tc>
          <w:tcPr>
            <w:tcW w:w="1141" w:type="dxa"/>
            <w:tcBorders>
              <w:top w:val="single" w:sz="4" w:space="0" w:color="auto"/>
              <w:left w:val="single" w:sz="4" w:space="0" w:color="auto"/>
              <w:bottom w:val="single" w:sz="4" w:space="0" w:color="auto"/>
              <w:right w:val="single" w:sz="4" w:space="0" w:color="auto"/>
            </w:tcBorders>
            <w:hideMark/>
          </w:tcPr>
          <w:p w:rsidR="00A6247A" w:rsidRPr="00A6247A" w:rsidRDefault="00A6247A" w:rsidP="00A6247A">
            <w:pPr>
              <w:pStyle w:val="aa"/>
              <w:ind w:left="-80" w:right="-108"/>
              <w:rPr>
                <w:sz w:val="18"/>
                <w:szCs w:val="18"/>
              </w:rPr>
            </w:pPr>
            <w:r w:rsidRPr="00A6247A">
              <w:rPr>
                <w:sz w:val="18"/>
                <w:szCs w:val="18"/>
              </w:rPr>
              <w:t>Список №1;</w:t>
            </w:r>
          </w:p>
          <w:p w:rsidR="00A6247A" w:rsidRPr="00A6247A" w:rsidRDefault="00A6247A" w:rsidP="00A6247A">
            <w:pPr>
              <w:pStyle w:val="aa"/>
              <w:ind w:left="-80" w:right="-108"/>
              <w:rPr>
                <w:sz w:val="18"/>
                <w:szCs w:val="18"/>
              </w:rPr>
            </w:pPr>
            <w:r w:rsidRPr="00A6247A">
              <w:rPr>
                <w:sz w:val="18"/>
                <w:szCs w:val="18"/>
              </w:rPr>
              <w:t>Список №2;</w:t>
            </w:r>
          </w:p>
          <w:p w:rsidR="00A6247A" w:rsidRPr="00A6247A" w:rsidRDefault="00A6247A" w:rsidP="00A6247A">
            <w:pPr>
              <w:pStyle w:val="aa"/>
              <w:ind w:left="-80" w:right="-108"/>
              <w:rPr>
                <w:sz w:val="18"/>
                <w:szCs w:val="18"/>
              </w:rPr>
            </w:pPr>
            <w:r w:rsidRPr="00A6247A">
              <w:rPr>
                <w:sz w:val="18"/>
                <w:szCs w:val="18"/>
              </w:rPr>
              <w:t>Список №3;</w:t>
            </w:r>
          </w:p>
          <w:p w:rsidR="00A6247A" w:rsidRPr="00A6247A" w:rsidRDefault="00A6247A" w:rsidP="00A6247A">
            <w:pPr>
              <w:pStyle w:val="aa"/>
              <w:ind w:left="-80" w:right="-108"/>
              <w:rPr>
                <w:sz w:val="18"/>
                <w:szCs w:val="18"/>
              </w:rPr>
            </w:pPr>
            <w:r w:rsidRPr="00A6247A">
              <w:rPr>
                <w:sz w:val="18"/>
                <w:szCs w:val="18"/>
              </w:rPr>
              <w:t>Список №4;</w:t>
            </w:r>
          </w:p>
          <w:p w:rsidR="00A6247A" w:rsidRPr="00A6247A" w:rsidRDefault="00A6247A" w:rsidP="00A6247A">
            <w:pPr>
              <w:pStyle w:val="aa"/>
              <w:ind w:left="-80" w:right="-108"/>
              <w:rPr>
                <w:sz w:val="18"/>
                <w:szCs w:val="18"/>
              </w:rPr>
            </w:pPr>
            <w:r w:rsidRPr="00A6247A">
              <w:rPr>
                <w:sz w:val="18"/>
                <w:szCs w:val="18"/>
              </w:rPr>
              <w:t>Список №5;</w:t>
            </w:r>
          </w:p>
          <w:p w:rsidR="00A6247A" w:rsidRPr="00A6247A" w:rsidRDefault="00A6247A" w:rsidP="00A6247A">
            <w:pPr>
              <w:pStyle w:val="aa"/>
              <w:ind w:left="-80" w:right="-108"/>
              <w:rPr>
                <w:sz w:val="18"/>
                <w:szCs w:val="18"/>
              </w:rPr>
            </w:pPr>
            <w:r w:rsidRPr="00A6247A">
              <w:rPr>
                <w:sz w:val="18"/>
                <w:szCs w:val="18"/>
              </w:rPr>
              <w:t>Список №6;</w:t>
            </w:r>
          </w:p>
          <w:p w:rsidR="00A6247A" w:rsidRPr="00A6247A" w:rsidRDefault="00A6247A" w:rsidP="00A6247A">
            <w:pPr>
              <w:pStyle w:val="aa"/>
              <w:ind w:left="-80" w:right="-108"/>
              <w:rPr>
                <w:sz w:val="18"/>
                <w:szCs w:val="18"/>
              </w:rPr>
            </w:pPr>
            <w:r w:rsidRPr="00A6247A">
              <w:rPr>
                <w:sz w:val="18"/>
                <w:szCs w:val="18"/>
              </w:rPr>
              <w:t>Список №7;</w:t>
            </w:r>
          </w:p>
          <w:p w:rsidR="00A6247A" w:rsidRPr="00A6247A" w:rsidRDefault="00A6247A" w:rsidP="00A6247A">
            <w:pPr>
              <w:pStyle w:val="aa"/>
              <w:ind w:left="-80" w:right="-108"/>
              <w:rPr>
                <w:sz w:val="18"/>
                <w:szCs w:val="18"/>
              </w:rPr>
            </w:pPr>
            <w:r w:rsidRPr="00A6247A">
              <w:rPr>
                <w:sz w:val="18"/>
                <w:szCs w:val="18"/>
              </w:rPr>
              <w:t>Список №11</w:t>
            </w:r>
          </w:p>
        </w:tc>
        <w:tc>
          <w:tcPr>
            <w:tcW w:w="2023" w:type="dxa"/>
            <w:tcBorders>
              <w:top w:val="single" w:sz="4" w:space="0" w:color="auto"/>
              <w:left w:val="single" w:sz="4" w:space="0" w:color="auto"/>
              <w:bottom w:val="single" w:sz="4" w:space="0" w:color="auto"/>
              <w:right w:val="single" w:sz="4" w:space="0" w:color="auto"/>
            </w:tcBorders>
            <w:hideMark/>
          </w:tcPr>
          <w:p w:rsidR="00A6247A" w:rsidRPr="00A6247A" w:rsidRDefault="00A6247A" w:rsidP="00A6247A">
            <w:pPr>
              <w:pStyle w:val="aa"/>
              <w:ind w:left="-80" w:right="-108"/>
              <w:rPr>
                <w:sz w:val="18"/>
                <w:szCs w:val="18"/>
              </w:rPr>
            </w:pPr>
            <w:r w:rsidRPr="00A6247A">
              <w:rPr>
                <w:bCs/>
                <w:sz w:val="18"/>
                <w:szCs w:val="18"/>
              </w:rPr>
              <w:t>Означает</w:t>
            </w:r>
            <w:r w:rsidRPr="00A6247A">
              <w:rPr>
                <w:sz w:val="18"/>
                <w:szCs w:val="18"/>
              </w:rPr>
              <w:t xml:space="preserve"> информацию, при наличии подтверждения о реальной возможности совершения террористического акта</w:t>
            </w:r>
          </w:p>
        </w:tc>
      </w:tr>
      <w:tr w:rsidR="00A6247A" w:rsidRPr="00A6247A" w:rsidTr="00A6247A">
        <w:trPr>
          <w:trHeight w:val="20"/>
        </w:trPr>
        <w:tc>
          <w:tcPr>
            <w:tcW w:w="406" w:type="dxa"/>
            <w:tcBorders>
              <w:top w:val="single" w:sz="4" w:space="0" w:color="auto"/>
              <w:left w:val="single" w:sz="4" w:space="0" w:color="auto"/>
              <w:bottom w:val="single" w:sz="4" w:space="0" w:color="auto"/>
              <w:right w:val="single" w:sz="4" w:space="0" w:color="auto"/>
            </w:tcBorders>
            <w:hideMark/>
          </w:tcPr>
          <w:p w:rsidR="00A6247A" w:rsidRPr="00A6247A" w:rsidRDefault="00A6247A" w:rsidP="00A6247A">
            <w:pPr>
              <w:pStyle w:val="aa"/>
              <w:ind w:left="-80" w:right="-108"/>
              <w:rPr>
                <w:sz w:val="18"/>
                <w:szCs w:val="18"/>
              </w:rPr>
            </w:pPr>
            <w:r w:rsidRPr="00A6247A">
              <w:rPr>
                <w:sz w:val="18"/>
                <w:szCs w:val="18"/>
              </w:rPr>
              <w:t>3.</w:t>
            </w:r>
          </w:p>
        </w:tc>
        <w:tc>
          <w:tcPr>
            <w:tcW w:w="1890" w:type="dxa"/>
            <w:tcBorders>
              <w:top w:val="single" w:sz="4" w:space="0" w:color="auto"/>
              <w:left w:val="single" w:sz="4" w:space="0" w:color="auto"/>
              <w:bottom w:val="single" w:sz="4" w:space="0" w:color="auto"/>
              <w:right w:val="single" w:sz="4" w:space="0" w:color="auto"/>
            </w:tcBorders>
            <w:hideMark/>
          </w:tcPr>
          <w:p w:rsidR="00A6247A" w:rsidRPr="00A6247A" w:rsidRDefault="00A6247A" w:rsidP="00A6247A">
            <w:pPr>
              <w:pStyle w:val="aa"/>
              <w:ind w:left="-80" w:right="-108"/>
              <w:rPr>
                <w:bCs/>
                <w:sz w:val="18"/>
                <w:szCs w:val="18"/>
              </w:rPr>
            </w:pPr>
            <w:r w:rsidRPr="00A6247A">
              <w:rPr>
                <w:bCs/>
                <w:sz w:val="18"/>
                <w:szCs w:val="18"/>
              </w:rPr>
              <w:t xml:space="preserve">Критический </w:t>
            </w:r>
            <w:r w:rsidRPr="00A6247A">
              <w:rPr>
                <w:b/>
                <w:bCs/>
                <w:sz w:val="18"/>
                <w:szCs w:val="18"/>
              </w:rPr>
              <w:t>«КРАСНЬIЙ»</w:t>
            </w:r>
            <w:r w:rsidRPr="00A6247A">
              <w:rPr>
                <w:bCs/>
                <w:sz w:val="18"/>
                <w:szCs w:val="18"/>
              </w:rPr>
              <w:t xml:space="preserve"> уровень</w:t>
            </w:r>
          </w:p>
        </w:tc>
        <w:tc>
          <w:tcPr>
            <w:tcW w:w="5119" w:type="dxa"/>
            <w:tcBorders>
              <w:top w:val="single" w:sz="4" w:space="0" w:color="auto"/>
              <w:left w:val="single" w:sz="4" w:space="0" w:color="auto"/>
              <w:bottom w:val="single" w:sz="4" w:space="0" w:color="auto"/>
              <w:right w:val="single" w:sz="4" w:space="0" w:color="auto"/>
            </w:tcBorders>
            <w:hideMark/>
          </w:tcPr>
          <w:p w:rsidR="00A6247A" w:rsidRPr="00A6247A" w:rsidRDefault="00A6247A" w:rsidP="00A6247A">
            <w:pPr>
              <w:pStyle w:val="aa"/>
              <w:ind w:left="-80" w:right="-108"/>
              <w:rPr>
                <w:b/>
                <w:sz w:val="18"/>
                <w:szCs w:val="18"/>
                <w:u w:val="single"/>
              </w:rPr>
            </w:pPr>
            <w:r w:rsidRPr="00A6247A">
              <w:rPr>
                <w:b/>
                <w:sz w:val="18"/>
                <w:szCs w:val="18"/>
                <w:u w:val="single"/>
              </w:rPr>
              <w:t>Единая дежурно-диспетчерская служба Марёвского округа сообщает</w:t>
            </w:r>
            <w:r w:rsidRPr="00A6247A">
              <w:rPr>
                <w:sz w:val="18"/>
                <w:szCs w:val="18"/>
              </w:rPr>
              <w:t xml:space="preserve">:  </w:t>
            </w:r>
            <w:proofErr w:type="gramStart"/>
            <w:r w:rsidRPr="00A6247A">
              <w:rPr>
                <w:sz w:val="18"/>
                <w:szCs w:val="18"/>
              </w:rPr>
              <w:t>В</w:t>
            </w:r>
            <w:proofErr w:type="gramEnd"/>
            <w:r w:rsidRPr="00A6247A">
              <w:rPr>
                <w:sz w:val="18"/>
                <w:szCs w:val="18"/>
              </w:rPr>
              <w:t xml:space="preserve"> (время, дата) в …..(н.п., округ) …… до особого распоряжения введен</w:t>
            </w:r>
            <w:r w:rsidRPr="00A6247A">
              <w:rPr>
                <w:bCs/>
                <w:sz w:val="18"/>
                <w:szCs w:val="18"/>
              </w:rPr>
              <w:t xml:space="preserve"> критический  «КРАСНЬIЙ» уровень террористической опасности</w:t>
            </w:r>
          </w:p>
        </w:tc>
        <w:tc>
          <w:tcPr>
            <w:tcW w:w="1141" w:type="dxa"/>
            <w:tcBorders>
              <w:top w:val="single" w:sz="4" w:space="0" w:color="auto"/>
              <w:left w:val="single" w:sz="4" w:space="0" w:color="auto"/>
              <w:bottom w:val="single" w:sz="4" w:space="0" w:color="auto"/>
              <w:right w:val="single" w:sz="4" w:space="0" w:color="auto"/>
            </w:tcBorders>
            <w:hideMark/>
          </w:tcPr>
          <w:p w:rsidR="00A6247A" w:rsidRPr="00A6247A" w:rsidRDefault="00A6247A" w:rsidP="00A6247A">
            <w:pPr>
              <w:pStyle w:val="aa"/>
              <w:ind w:left="-80" w:right="-108"/>
              <w:rPr>
                <w:sz w:val="18"/>
                <w:szCs w:val="18"/>
              </w:rPr>
            </w:pPr>
            <w:r w:rsidRPr="00A6247A">
              <w:rPr>
                <w:sz w:val="18"/>
                <w:szCs w:val="18"/>
              </w:rPr>
              <w:t>Список №1;</w:t>
            </w:r>
          </w:p>
          <w:p w:rsidR="00A6247A" w:rsidRPr="00A6247A" w:rsidRDefault="00A6247A" w:rsidP="00A6247A">
            <w:pPr>
              <w:pStyle w:val="aa"/>
              <w:ind w:left="-80" w:right="-108"/>
              <w:rPr>
                <w:sz w:val="18"/>
                <w:szCs w:val="18"/>
              </w:rPr>
            </w:pPr>
            <w:r w:rsidRPr="00A6247A">
              <w:rPr>
                <w:sz w:val="18"/>
                <w:szCs w:val="18"/>
              </w:rPr>
              <w:t>Список №2;</w:t>
            </w:r>
          </w:p>
          <w:p w:rsidR="00A6247A" w:rsidRPr="00A6247A" w:rsidRDefault="00A6247A" w:rsidP="00A6247A">
            <w:pPr>
              <w:pStyle w:val="aa"/>
              <w:ind w:left="-80" w:right="-108"/>
              <w:rPr>
                <w:sz w:val="18"/>
                <w:szCs w:val="18"/>
              </w:rPr>
            </w:pPr>
            <w:r w:rsidRPr="00A6247A">
              <w:rPr>
                <w:sz w:val="18"/>
                <w:szCs w:val="18"/>
              </w:rPr>
              <w:t>Список №3;</w:t>
            </w:r>
          </w:p>
          <w:p w:rsidR="00A6247A" w:rsidRPr="00A6247A" w:rsidRDefault="00A6247A" w:rsidP="00A6247A">
            <w:pPr>
              <w:pStyle w:val="aa"/>
              <w:ind w:left="-80" w:right="-108"/>
              <w:rPr>
                <w:sz w:val="18"/>
                <w:szCs w:val="18"/>
              </w:rPr>
            </w:pPr>
            <w:r w:rsidRPr="00A6247A">
              <w:rPr>
                <w:sz w:val="18"/>
                <w:szCs w:val="18"/>
              </w:rPr>
              <w:t>Список №4;</w:t>
            </w:r>
          </w:p>
          <w:p w:rsidR="00A6247A" w:rsidRPr="00A6247A" w:rsidRDefault="00A6247A" w:rsidP="00A6247A">
            <w:pPr>
              <w:pStyle w:val="aa"/>
              <w:ind w:left="-80" w:right="-108"/>
              <w:rPr>
                <w:sz w:val="18"/>
                <w:szCs w:val="18"/>
              </w:rPr>
            </w:pPr>
            <w:r w:rsidRPr="00A6247A">
              <w:rPr>
                <w:sz w:val="18"/>
                <w:szCs w:val="18"/>
              </w:rPr>
              <w:t>Список №5;</w:t>
            </w:r>
          </w:p>
          <w:p w:rsidR="00A6247A" w:rsidRPr="00A6247A" w:rsidRDefault="00A6247A" w:rsidP="00A6247A">
            <w:pPr>
              <w:pStyle w:val="aa"/>
              <w:ind w:left="-80" w:right="-108"/>
              <w:rPr>
                <w:sz w:val="18"/>
                <w:szCs w:val="18"/>
              </w:rPr>
            </w:pPr>
            <w:r w:rsidRPr="00A6247A">
              <w:rPr>
                <w:sz w:val="18"/>
                <w:szCs w:val="18"/>
              </w:rPr>
              <w:t>Список №6;</w:t>
            </w:r>
          </w:p>
          <w:p w:rsidR="00A6247A" w:rsidRPr="00A6247A" w:rsidRDefault="00A6247A" w:rsidP="00A6247A">
            <w:pPr>
              <w:pStyle w:val="aa"/>
              <w:ind w:left="-80" w:right="-108"/>
              <w:rPr>
                <w:sz w:val="18"/>
                <w:szCs w:val="18"/>
              </w:rPr>
            </w:pPr>
            <w:r w:rsidRPr="00A6247A">
              <w:rPr>
                <w:sz w:val="18"/>
                <w:szCs w:val="18"/>
              </w:rPr>
              <w:lastRenderedPageBreak/>
              <w:t>Список №7;</w:t>
            </w:r>
          </w:p>
          <w:p w:rsidR="00A6247A" w:rsidRPr="00A6247A" w:rsidRDefault="00A6247A" w:rsidP="00A6247A">
            <w:pPr>
              <w:pStyle w:val="aa"/>
              <w:ind w:left="-80" w:right="-108"/>
              <w:rPr>
                <w:sz w:val="18"/>
                <w:szCs w:val="18"/>
              </w:rPr>
            </w:pPr>
            <w:r w:rsidRPr="00A6247A">
              <w:rPr>
                <w:sz w:val="18"/>
                <w:szCs w:val="18"/>
              </w:rPr>
              <w:t>Список №11</w:t>
            </w:r>
          </w:p>
        </w:tc>
        <w:tc>
          <w:tcPr>
            <w:tcW w:w="2023" w:type="dxa"/>
            <w:tcBorders>
              <w:top w:val="single" w:sz="4" w:space="0" w:color="auto"/>
              <w:left w:val="single" w:sz="4" w:space="0" w:color="auto"/>
              <w:bottom w:val="single" w:sz="4" w:space="0" w:color="auto"/>
              <w:right w:val="single" w:sz="4" w:space="0" w:color="auto"/>
            </w:tcBorders>
            <w:hideMark/>
          </w:tcPr>
          <w:p w:rsidR="00A6247A" w:rsidRPr="00A6247A" w:rsidRDefault="00A6247A" w:rsidP="00A6247A">
            <w:pPr>
              <w:pStyle w:val="aa"/>
              <w:ind w:left="-80" w:right="-108"/>
              <w:rPr>
                <w:sz w:val="18"/>
                <w:szCs w:val="18"/>
              </w:rPr>
            </w:pPr>
            <w:r w:rsidRPr="00A6247A">
              <w:rPr>
                <w:bCs/>
                <w:sz w:val="18"/>
                <w:szCs w:val="18"/>
              </w:rPr>
              <w:lastRenderedPageBreak/>
              <w:t>Означает</w:t>
            </w:r>
            <w:r w:rsidRPr="00A6247A">
              <w:rPr>
                <w:sz w:val="18"/>
                <w:szCs w:val="18"/>
              </w:rPr>
              <w:t xml:space="preserve"> информацию,  о совершенном террористическом акте либо о совершении действий, создающих непосредственную угрозу </w:t>
            </w:r>
            <w:r w:rsidRPr="00A6247A">
              <w:rPr>
                <w:sz w:val="18"/>
                <w:szCs w:val="18"/>
              </w:rPr>
              <w:lastRenderedPageBreak/>
              <w:t>террористического акта</w:t>
            </w:r>
          </w:p>
        </w:tc>
      </w:tr>
      <w:tr w:rsidR="00A6247A" w:rsidRPr="00A6247A" w:rsidTr="00A6247A">
        <w:trPr>
          <w:trHeight w:val="20"/>
        </w:trPr>
        <w:tc>
          <w:tcPr>
            <w:tcW w:w="10579" w:type="dxa"/>
            <w:gridSpan w:val="5"/>
            <w:tcBorders>
              <w:top w:val="single" w:sz="4" w:space="0" w:color="auto"/>
              <w:left w:val="single" w:sz="4" w:space="0" w:color="auto"/>
              <w:bottom w:val="single" w:sz="4" w:space="0" w:color="auto"/>
              <w:right w:val="single" w:sz="4" w:space="0" w:color="auto"/>
            </w:tcBorders>
            <w:hideMark/>
          </w:tcPr>
          <w:p w:rsidR="00A6247A" w:rsidRPr="00A6247A" w:rsidRDefault="00A6247A" w:rsidP="00A6247A">
            <w:pPr>
              <w:pStyle w:val="aa"/>
              <w:ind w:left="-80" w:right="-108"/>
              <w:rPr>
                <w:sz w:val="18"/>
                <w:szCs w:val="18"/>
              </w:rPr>
            </w:pPr>
            <w:r w:rsidRPr="00A6247A">
              <w:rPr>
                <w:b/>
                <w:sz w:val="18"/>
                <w:szCs w:val="18"/>
              </w:rPr>
              <w:lastRenderedPageBreak/>
              <w:t>Речевые сигналы оповещения при опасностях, возникающих при военных конфликтах или вследствие этих конфликтов</w:t>
            </w:r>
          </w:p>
        </w:tc>
      </w:tr>
      <w:tr w:rsidR="00A6247A" w:rsidRPr="00A6247A" w:rsidTr="00A6247A">
        <w:trPr>
          <w:trHeight w:val="20"/>
        </w:trPr>
        <w:tc>
          <w:tcPr>
            <w:tcW w:w="406" w:type="dxa"/>
            <w:tcBorders>
              <w:top w:val="single" w:sz="4" w:space="0" w:color="auto"/>
              <w:left w:val="single" w:sz="4" w:space="0" w:color="auto"/>
              <w:bottom w:val="single" w:sz="4" w:space="0" w:color="auto"/>
              <w:right w:val="single" w:sz="4" w:space="0" w:color="auto"/>
            </w:tcBorders>
            <w:hideMark/>
          </w:tcPr>
          <w:p w:rsidR="00A6247A" w:rsidRPr="00A6247A" w:rsidRDefault="00A6247A" w:rsidP="00A6247A">
            <w:pPr>
              <w:pStyle w:val="aa"/>
              <w:ind w:left="-80" w:right="-108"/>
              <w:rPr>
                <w:sz w:val="18"/>
                <w:szCs w:val="18"/>
              </w:rPr>
            </w:pPr>
            <w:r w:rsidRPr="00A6247A">
              <w:rPr>
                <w:sz w:val="18"/>
                <w:szCs w:val="18"/>
              </w:rPr>
              <w:t>1</w:t>
            </w:r>
          </w:p>
        </w:tc>
        <w:tc>
          <w:tcPr>
            <w:tcW w:w="1890" w:type="dxa"/>
            <w:tcBorders>
              <w:top w:val="single" w:sz="4" w:space="0" w:color="auto"/>
              <w:left w:val="single" w:sz="4" w:space="0" w:color="auto"/>
              <w:bottom w:val="single" w:sz="4" w:space="0" w:color="auto"/>
              <w:right w:val="single" w:sz="4" w:space="0" w:color="auto"/>
            </w:tcBorders>
            <w:hideMark/>
          </w:tcPr>
          <w:p w:rsidR="00A6247A" w:rsidRPr="00A6247A" w:rsidRDefault="00A6247A" w:rsidP="00A6247A">
            <w:pPr>
              <w:pStyle w:val="aa"/>
              <w:ind w:left="-80" w:right="-108"/>
              <w:rPr>
                <w:sz w:val="18"/>
                <w:szCs w:val="18"/>
              </w:rPr>
            </w:pPr>
            <w:r w:rsidRPr="00A6247A">
              <w:rPr>
                <w:sz w:val="18"/>
                <w:szCs w:val="18"/>
              </w:rPr>
              <w:t>Предупредительный</w:t>
            </w:r>
          </w:p>
          <w:p w:rsidR="00A6247A" w:rsidRPr="00A6247A" w:rsidRDefault="00A6247A" w:rsidP="00A6247A">
            <w:pPr>
              <w:pStyle w:val="aa"/>
              <w:ind w:left="-80" w:right="-108"/>
              <w:rPr>
                <w:sz w:val="18"/>
                <w:szCs w:val="18"/>
              </w:rPr>
            </w:pPr>
            <w:r w:rsidRPr="00A6247A">
              <w:rPr>
                <w:sz w:val="18"/>
                <w:szCs w:val="18"/>
              </w:rPr>
              <w:t>Сигнал</w:t>
            </w:r>
          </w:p>
          <w:p w:rsidR="00A6247A" w:rsidRPr="00A6247A" w:rsidRDefault="00A6247A" w:rsidP="00A6247A">
            <w:pPr>
              <w:pStyle w:val="aa"/>
              <w:ind w:left="-80" w:right="-108"/>
              <w:rPr>
                <w:b/>
                <w:sz w:val="18"/>
                <w:szCs w:val="18"/>
              </w:rPr>
            </w:pPr>
            <w:r w:rsidRPr="00A6247A">
              <w:rPr>
                <w:b/>
                <w:sz w:val="18"/>
                <w:szCs w:val="18"/>
              </w:rPr>
              <w:t>«ВНИМАНИЕ</w:t>
            </w:r>
          </w:p>
          <w:p w:rsidR="00A6247A" w:rsidRPr="00A6247A" w:rsidRDefault="00A6247A" w:rsidP="00A6247A">
            <w:pPr>
              <w:pStyle w:val="aa"/>
              <w:ind w:left="-80" w:right="-108"/>
              <w:rPr>
                <w:sz w:val="18"/>
                <w:szCs w:val="18"/>
              </w:rPr>
            </w:pPr>
            <w:r w:rsidRPr="00A6247A">
              <w:rPr>
                <w:b/>
                <w:sz w:val="18"/>
                <w:szCs w:val="18"/>
              </w:rPr>
              <w:t>ВСЕМ!»</w:t>
            </w:r>
          </w:p>
        </w:tc>
        <w:tc>
          <w:tcPr>
            <w:tcW w:w="5119" w:type="dxa"/>
            <w:tcBorders>
              <w:top w:val="single" w:sz="4" w:space="0" w:color="auto"/>
              <w:left w:val="single" w:sz="4" w:space="0" w:color="auto"/>
              <w:bottom w:val="single" w:sz="4" w:space="0" w:color="auto"/>
              <w:right w:val="single" w:sz="4" w:space="0" w:color="auto"/>
            </w:tcBorders>
            <w:hideMark/>
          </w:tcPr>
          <w:p w:rsidR="00A6247A" w:rsidRPr="00A6247A" w:rsidRDefault="00A6247A" w:rsidP="00A6247A">
            <w:pPr>
              <w:pStyle w:val="aa"/>
              <w:ind w:left="-80" w:right="-108"/>
              <w:rPr>
                <w:sz w:val="18"/>
                <w:szCs w:val="18"/>
              </w:rPr>
            </w:pPr>
            <w:r w:rsidRPr="00A6247A">
              <w:rPr>
                <w:b/>
                <w:sz w:val="18"/>
                <w:szCs w:val="18"/>
                <w:u w:val="single"/>
              </w:rPr>
              <w:t>Единая дежурно-диспетчерская служба Марёвского округа сообщает сигнал</w:t>
            </w:r>
            <w:r w:rsidRPr="00A6247A">
              <w:rPr>
                <w:b/>
                <w:sz w:val="18"/>
                <w:szCs w:val="18"/>
              </w:rPr>
              <w:t>:  «ВНИМАНИЕ ВСЕМ!»</w:t>
            </w:r>
          </w:p>
        </w:tc>
        <w:tc>
          <w:tcPr>
            <w:tcW w:w="1141" w:type="dxa"/>
            <w:tcBorders>
              <w:top w:val="single" w:sz="4" w:space="0" w:color="auto"/>
              <w:left w:val="single" w:sz="4" w:space="0" w:color="auto"/>
              <w:bottom w:val="single" w:sz="4" w:space="0" w:color="auto"/>
              <w:right w:val="single" w:sz="4" w:space="0" w:color="auto"/>
            </w:tcBorders>
            <w:hideMark/>
          </w:tcPr>
          <w:p w:rsidR="00A6247A" w:rsidRPr="00A6247A" w:rsidRDefault="00A6247A" w:rsidP="00A6247A">
            <w:pPr>
              <w:pStyle w:val="aa"/>
              <w:ind w:left="-80" w:right="-108"/>
              <w:rPr>
                <w:sz w:val="18"/>
                <w:szCs w:val="18"/>
              </w:rPr>
            </w:pPr>
            <w:r w:rsidRPr="00A6247A">
              <w:rPr>
                <w:sz w:val="18"/>
                <w:szCs w:val="18"/>
              </w:rPr>
              <w:t>Список №1;</w:t>
            </w:r>
          </w:p>
          <w:p w:rsidR="00A6247A" w:rsidRPr="00A6247A" w:rsidRDefault="00A6247A" w:rsidP="00A6247A">
            <w:pPr>
              <w:pStyle w:val="aa"/>
              <w:ind w:left="-80" w:right="-108"/>
              <w:rPr>
                <w:sz w:val="18"/>
                <w:szCs w:val="18"/>
              </w:rPr>
            </w:pPr>
            <w:r w:rsidRPr="00A6247A">
              <w:rPr>
                <w:sz w:val="18"/>
                <w:szCs w:val="18"/>
              </w:rPr>
              <w:t>Список №2;</w:t>
            </w:r>
          </w:p>
          <w:p w:rsidR="00A6247A" w:rsidRPr="00A6247A" w:rsidRDefault="00A6247A" w:rsidP="00A6247A">
            <w:pPr>
              <w:pStyle w:val="aa"/>
              <w:ind w:left="-80" w:right="-108"/>
              <w:rPr>
                <w:sz w:val="18"/>
                <w:szCs w:val="18"/>
              </w:rPr>
            </w:pPr>
            <w:r w:rsidRPr="00A6247A">
              <w:rPr>
                <w:sz w:val="18"/>
                <w:szCs w:val="18"/>
              </w:rPr>
              <w:t>Список №3;</w:t>
            </w:r>
          </w:p>
          <w:p w:rsidR="00A6247A" w:rsidRPr="00A6247A" w:rsidRDefault="00A6247A" w:rsidP="00A6247A">
            <w:pPr>
              <w:pStyle w:val="aa"/>
              <w:ind w:left="-80" w:right="-108"/>
              <w:rPr>
                <w:sz w:val="18"/>
                <w:szCs w:val="18"/>
              </w:rPr>
            </w:pPr>
            <w:r w:rsidRPr="00A6247A">
              <w:rPr>
                <w:sz w:val="18"/>
                <w:szCs w:val="18"/>
              </w:rPr>
              <w:t>Список №4;</w:t>
            </w:r>
          </w:p>
          <w:p w:rsidR="00A6247A" w:rsidRPr="00A6247A" w:rsidRDefault="00A6247A" w:rsidP="00A6247A">
            <w:pPr>
              <w:pStyle w:val="aa"/>
              <w:ind w:left="-80" w:right="-108"/>
              <w:rPr>
                <w:sz w:val="18"/>
                <w:szCs w:val="18"/>
              </w:rPr>
            </w:pPr>
            <w:r w:rsidRPr="00A6247A">
              <w:rPr>
                <w:sz w:val="18"/>
                <w:szCs w:val="18"/>
              </w:rPr>
              <w:t>Список №5;</w:t>
            </w:r>
          </w:p>
          <w:p w:rsidR="00A6247A" w:rsidRPr="00A6247A" w:rsidRDefault="00A6247A" w:rsidP="00A6247A">
            <w:pPr>
              <w:pStyle w:val="aa"/>
              <w:ind w:left="-80" w:right="-108"/>
              <w:rPr>
                <w:sz w:val="18"/>
                <w:szCs w:val="18"/>
              </w:rPr>
            </w:pPr>
            <w:r w:rsidRPr="00A6247A">
              <w:rPr>
                <w:sz w:val="18"/>
                <w:szCs w:val="18"/>
              </w:rPr>
              <w:t>Список №6;</w:t>
            </w:r>
          </w:p>
          <w:p w:rsidR="00A6247A" w:rsidRPr="00A6247A" w:rsidRDefault="00A6247A" w:rsidP="00A6247A">
            <w:pPr>
              <w:pStyle w:val="aa"/>
              <w:ind w:left="-80" w:right="-108"/>
              <w:rPr>
                <w:sz w:val="18"/>
                <w:szCs w:val="18"/>
              </w:rPr>
            </w:pPr>
            <w:r w:rsidRPr="00A6247A">
              <w:rPr>
                <w:sz w:val="18"/>
                <w:szCs w:val="18"/>
              </w:rPr>
              <w:t>Список №7</w:t>
            </w:r>
          </w:p>
        </w:tc>
        <w:tc>
          <w:tcPr>
            <w:tcW w:w="2023" w:type="dxa"/>
            <w:tcBorders>
              <w:top w:val="single" w:sz="4" w:space="0" w:color="auto"/>
              <w:left w:val="single" w:sz="4" w:space="0" w:color="auto"/>
              <w:bottom w:val="single" w:sz="4" w:space="0" w:color="auto"/>
              <w:right w:val="single" w:sz="4" w:space="0" w:color="auto"/>
            </w:tcBorders>
            <w:hideMark/>
          </w:tcPr>
          <w:p w:rsidR="00A6247A" w:rsidRPr="00A6247A" w:rsidRDefault="00A6247A" w:rsidP="00A6247A">
            <w:pPr>
              <w:pStyle w:val="aa"/>
              <w:ind w:left="-80" w:right="-108"/>
              <w:rPr>
                <w:b/>
                <w:sz w:val="18"/>
                <w:szCs w:val="18"/>
                <w:u w:val="single"/>
              </w:rPr>
            </w:pPr>
            <w:r w:rsidRPr="00A6247A">
              <w:rPr>
                <w:bCs/>
                <w:sz w:val="18"/>
                <w:szCs w:val="18"/>
              </w:rPr>
              <w:t xml:space="preserve">Означает </w:t>
            </w:r>
            <w:r w:rsidRPr="00A6247A">
              <w:rPr>
                <w:sz w:val="18"/>
                <w:szCs w:val="18"/>
              </w:rPr>
              <w:t>привлечения внимания населения о передаче нижеперечисленных сигналов гражданской обороны или информации о действии в чрезвычайной ситуации.</w:t>
            </w:r>
          </w:p>
        </w:tc>
      </w:tr>
      <w:tr w:rsidR="00A6247A" w:rsidRPr="00A6247A" w:rsidTr="00A6247A">
        <w:trPr>
          <w:trHeight w:val="20"/>
        </w:trPr>
        <w:tc>
          <w:tcPr>
            <w:tcW w:w="406" w:type="dxa"/>
            <w:tcBorders>
              <w:top w:val="single" w:sz="4" w:space="0" w:color="auto"/>
              <w:left w:val="single" w:sz="4" w:space="0" w:color="auto"/>
              <w:bottom w:val="single" w:sz="4" w:space="0" w:color="auto"/>
              <w:right w:val="single" w:sz="4" w:space="0" w:color="auto"/>
            </w:tcBorders>
            <w:hideMark/>
          </w:tcPr>
          <w:p w:rsidR="00A6247A" w:rsidRPr="00A6247A" w:rsidRDefault="00A6247A" w:rsidP="00A6247A">
            <w:pPr>
              <w:pStyle w:val="aa"/>
              <w:ind w:left="-80" w:right="-108"/>
              <w:rPr>
                <w:sz w:val="18"/>
                <w:szCs w:val="18"/>
              </w:rPr>
            </w:pPr>
            <w:r w:rsidRPr="00A6247A">
              <w:rPr>
                <w:sz w:val="18"/>
                <w:szCs w:val="18"/>
              </w:rPr>
              <w:t>2</w:t>
            </w:r>
          </w:p>
        </w:tc>
        <w:tc>
          <w:tcPr>
            <w:tcW w:w="1890" w:type="dxa"/>
            <w:tcBorders>
              <w:top w:val="single" w:sz="4" w:space="0" w:color="auto"/>
              <w:left w:val="single" w:sz="4" w:space="0" w:color="auto"/>
              <w:bottom w:val="single" w:sz="4" w:space="0" w:color="auto"/>
              <w:right w:val="single" w:sz="4" w:space="0" w:color="auto"/>
            </w:tcBorders>
          </w:tcPr>
          <w:p w:rsidR="00A6247A" w:rsidRPr="00A6247A" w:rsidRDefault="00A6247A" w:rsidP="00A6247A">
            <w:pPr>
              <w:pStyle w:val="aa"/>
              <w:ind w:left="-80" w:right="-108"/>
              <w:rPr>
                <w:b/>
                <w:bCs/>
                <w:sz w:val="18"/>
                <w:szCs w:val="18"/>
              </w:rPr>
            </w:pPr>
            <w:r w:rsidRPr="00A6247A">
              <w:rPr>
                <w:b/>
                <w:bCs/>
                <w:sz w:val="18"/>
                <w:szCs w:val="18"/>
              </w:rPr>
              <w:t>«ВОЗДУШНАЯ ТРЕВОГА»</w:t>
            </w:r>
          </w:p>
          <w:p w:rsidR="00A6247A" w:rsidRPr="00A6247A" w:rsidRDefault="00A6247A" w:rsidP="00A6247A">
            <w:pPr>
              <w:pStyle w:val="aa"/>
              <w:ind w:left="-80" w:right="-108"/>
              <w:rPr>
                <w:sz w:val="18"/>
                <w:szCs w:val="18"/>
              </w:rPr>
            </w:pPr>
          </w:p>
        </w:tc>
        <w:tc>
          <w:tcPr>
            <w:tcW w:w="5119" w:type="dxa"/>
            <w:tcBorders>
              <w:top w:val="single" w:sz="4" w:space="0" w:color="auto"/>
              <w:left w:val="single" w:sz="4" w:space="0" w:color="auto"/>
              <w:bottom w:val="single" w:sz="4" w:space="0" w:color="auto"/>
              <w:right w:val="single" w:sz="4" w:space="0" w:color="auto"/>
            </w:tcBorders>
          </w:tcPr>
          <w:p w:rsidR="00A6247A" w:rsidRPr="00A6247A" w:rsidRDefault="00A6247A" w:rsidP="00A6247A">
            <w:pPr>
              <w:pStyle w:val="aa"/>
              <w:ind w:left="-80" w:right="-108"/>
              <w:rPr>
                <w:sz w:val="18"/>
                <w:szCs w:val="18"/>
              </w:rPr>
            </w:pPr>
            <w:r w:rsidRPr="00A6247A">
              <w:rPr>
                <w:b/>
                <w:sz w:val="18"/>
                <w:szCs w:val="18"/>
                <w:u w:val="single"/>
              </w:rPr>
              <w:t xml:space="preserve">Единая дежурно-диспетчерская служба Марёвского округа сообщает сигнал: </w:t>
            </w:r>
            <w:r w:rsidRPr="00A6247A">
              <w:rPr>
                <w:b/>
                <w:bCs/>
                <w:sz w:val="18"/>
                <w:szCs w:val="18"/>
              </w:rPr>
              <w:t>«ВОЗДУШНАЯ ТРЕВОГА»</w:t>
            </w:r>
            <w:r w:rsidRPr="00A6247A">
              <w:rPr>
                <w:sz w:val="18"/>
                <w:szCs w:val="18"/>
              </w:rPr>
              <w:t xml:space="preserve"> </w:t>
            </w:r>
          </w:p>
          <w:p w:rsidR="00A6247A" w:rsidRPr="00A6247A" w:rsidRDefault="00A6247A" w:rsidP="00A6247A">
            <w:pPr>
              <w:pStyle w:val="aa"/>
              <w:ind w:left="-80" w:right="-108"/>
              <w:rPr>
                <w:b/>
                <w:sz w:val="18"/>
                <w:szCs w:val="18"/>
                <w:u w:val="single"/>
              </w:rPr>
            </w:pPr>
          </w:p>
        </w:tc>
        <w:tc>
          <w:tcPr>
            <w:tcW w:w="1141" w:type="dxa"/>
            <w:tcBorders>
              <w:top w:val="single" w:sz="4" w:space="0" w:color="auto"/>
              <w:left w:val="single" w:sz="4" w:space="0" w:color="auto"/>
              <w:bottom w:val="single" w:sz="4" w:space="0" w:color="auto"/>
              <w:right w:val="single" w:sz="4" w:space="0" w:color="auto"/>
            </w:tcBorders>
            <w:hideMark/>
          </w:tcPr>
          <w:p w:rsidR="00A6247A" w:rsidRPr="00A6247A" w:rsidRDefault="00A6247A" w:rsidP="00A6247A">
            <w:pPr>
              <w:pStyle w:val="aa"/>
              <w:ind w:left="-80" w:right="-108"/>
              <w:rPr>
                <w:sz w:val="18"/>
                <w:szCs w:val="18"/>
              </w:rPr>
            </w:pPr>
            <w:r w:rsidRPr="00A6247A">
              <w:rPr>
                <w:sz w:val="18"/>
                <w:szCs w:val="18"/>
              </w:rPr>
              <w:t>Список №1;</w:t>
            </w:r>
          </w:p>
          <w:p w:rsidR="00A6247A" w:rsidRPr="00A6247A" w:rsidRDefault="00A6247A" w:rsidP="00A6247A">
            <w:pPr>
              <w:pStyle w:val="aa"/>
              <w:ind w:left="-80" w:right="-108"/>
              <w:rPr>
                <w:sz w:val="18"/>
                <w:szCs w:val="18"/>
              </w:rPr>
            </w:pPr>
            <w:r w:rsidRPr="00A6247A">
              <w:rPr>
                <w:sz w:val="18"/>
                <w:szCs w:val="18"/>
              </w:rPr>
              <w:t>Список №2;</w:t>
            </w:r>
          </w:p>
          <w:p w:rsidR="00A6247A" w:rsidRPr="00A6247A" w:rsidRDefault="00A6247A" w:rsidP="00A6247A">
            <w:pPr>
              <w:pStyle w:val="aa"/>
              <w:ind w:left="-80" w:right="-108"/>
              <w:rPr>
                <w:sz w:val="18"/>
                <w:szCs w:val="18"/>
              </w:rPr>
            </w:pPr>
            <w:r w:rsidRPr="00A6247A">
              <w:rPr>
                <w:sz w:val="18"/>
                <w:szCs w:val="18"/>
              </w:rPr>
              <w:t>Список №3;</w:t>
            </w:r>
          </w:p>
          <w:p w:rsidR="00A6247A" w:rsidRPr="00A6247A" w:rsidRDefault="00A6247A" w:rsidP="00A6247A">
            <w:pPr>
              <w:pStyle w:val="aa"/>
              <w:ind w:left="-80" w:right="-108"/>
              <w:rPr>
                <w:sz w:val="18"/>
                <w:szCs w:val="18"/>
              </w:rPr>
            </w:pPr>
            <w:r w:rsidRPr="00A6247A">
              <w:rPr>
                <w:sz w:val="18"/>
                <w:szCs w:val="18"/>
              </w:rPr>
              <w:t>Список №4;</w:t>
            </w:r>
          </w:p>
          <w:p w:rsidR="00A6247A" w:rsidRPr="00A6247A" w:rsidRDefault="00A6247A" w:rsidP="00A6247A">
            <w:pPr>
              <w:pStyle w:val="aa"/>
              <w:ind w:left="-80" w:right="-108"/>
              <w:rPr>
                <w:sz w:val="18"/>
                <w:szCs w:val="18"/>
              </w:rPr>
            </w:pPr>
            <w:r w:rsidRPr="00A6247A">
              <w:rPr>
                <w:sz w:val="18"/>
                <w:szCs w:val="18"/>
              </w:rPr>
              <w:t>Список №5;</w:t>
            </w:r>
          </w:p>
          <w:p w:rsidR="00A6247A" w:rsidRPr="00A6247A" w:rsidRDefault="00A6247A" w:rsidP="00A6247A">
            <w:pPr>
              <w:pStyle w:val="aa"/>
              <w:ind w:left="-80" w:right="-108"/>
              <w:rPr>
                <w:sz w:val="18"/>
                <w:szCs w:val="18"/>
              </w:rPr>
            </w:pPr>
            <w:r w:rsidRPr="00A6247A">
              <w:rPr>
                <w:sz w:val="18"/>
                <w:szCs w:val="18"/>
              </w:rPr>
              <w:t>Список №6;</w:t>
            </w:r>
          </w:p>
          <w:p w:rsidR="00A6247A" w:rsidRPr="00A6247A" w:rsidRDefault="00A6247A" w:rsidP="00A6247A">
            <w:pPr>
              <w:pStyle w:val="aa"/>
              <w:ind w:left="-80" w:right="-108"/>
              <w:rPr>
                <w:sz w:val="18"/>
                <w:szCs w:val="18"/>
              </w:rPr>
            </w:pPr>
            <w:r w:rsidRPr="00A6247A">
              <w:rPr>
                <w:sz w:val="18"/>
                <w:szCs w:val="18"/>
              </w:rPr>
              <w:t>Список №7</w:t>
            </w:r>
          </w:p>
        </w:tc>
        <w:tc>
          <w:tcPr>
            <w:tcW w:w="2023" w:type="dxa"/>
            <w:tcBorders>
              <w:top w:val="single" w:sz="4" w:space="0" w:color="auto"/>
              <w:left w:val="single" w:sz="4" w:space="0" w:color="auto"/>
              <w:bottom w:val="single" w:sz="4" w:space="0" w:color="auto"/>
              <w:right w:val="single" w:sz="4" w:space="0" w:color="auto"/>
            </w:tcBorders>
          </w:tcPr>
          <w:p w:rsidR="00A6247A" w:rsidRPr="00A6247A" w:rsidRDefault="00A6247A" w:rsidP="00A6247A">
            <w:pPr>
              <w:pStyle w:val="aa"/>
              <w:ind w:left="-80" w:right="-108"/>
              <w:rPr>
                <w:b/>
                <w:sz w:val="18"/>
                <w:szCs w:val="18"/>
                <w:u w:val="single"/>
              </w:rPr>
            </w:pPr>
            <w:r w:rsidRPr="00A6247A">
              <w:rPr>
                <w:bCs/>
                <w:sz w:val="18"/>
                <w:szCs w:val="18"/>
              </w:rPr>
              <w:t xml:space="preserve">Означает </w:t>
            </w:r>
            <w:r w:rsidRPr="00A6247A">
              <w:rPr>
                <w:sz w:val="18"/>
                <w:szCs w:val="18"/>
              </w:rPr>
              <w:t>предупреждение населения о непосредственно возникшей опасности нападения противника.</w:t>
            </w:r>
          </w:p>
          <w:p w:rsidR="00A6247A" w:rsidRPr="00A6247A" w:rsidRDefault="00A6247A" w:rsidP="00A6247A">
            <w:pPr>
              <w:pStyle w:val="aa"/>
              <w:ind w:left="-80" w:right="-108"/>
              <w:rPr>
                <w:sz w:val="18"/>
                <w:szCs w:val="18"/>
              </w:rPr>
            </w:pPr>
          </w:p>
        </w:tc>
      </w:tr>
      <w:tr w:rsidR="00A6247A" w:rsidRPr="00A6247A" w:rsidTr="00A6247A">
        <w:trPr>
          <w:trHeight w:val="20"/>
        </w:trPr>
        <w:tc>
          <w:tcPr>
            <w:tcW w:w="406" w:type="dxa"/>
            <w:tcBorders>
              <w:top w:val="single" w:sz="4" w:space="0" w:color="auto"/>
              <w:left w:val="single" w:sz="4" w:space="0" w:color="auto"/>
              <w:bottom w:val="single" w:sz="4" w:space="0" w:color="auto"/>
              <w:right w:val="single" w:sz="4" w:space="0" w:color="auto"/>
            </w:tcBorders>
            <w:hideMark/>
          </w:tcPr>
          <w:p w:rsidR="00A6247A" w:rsidRPr="00A6247A" w:rsidRDefault="00A6247A" w:rsidP="00A6247A">
            <w:pPr>
              <w:pStyle w:val="aa"/>
              <w:ind w:left="-80" w:right="-108"/>
              <w:rPr>
                <w:sz w:val="18"/>
                <w:szCs w:val="18"/>
              </w:rPr>
            </w:pPr>
            <w:r w:rsidRPr="00A6247A">
              <w:rPr>
                <w:sz w:val="18"/>
                <w:szCs w:val="18"/>
              </w:rPr>
              <w:t>3</w:t>
            </w:r>
          </w:p>
        </w:tc>
        <w:tc>
          <w:tcPr>
            <w:tcW w:w="1890" w:type="dxa"/>
            <w:tcBorders>
              <w:top w:val="single" w:sz="4" w:space="0" w:color="auto"/>
              <w:left w:val="single" w:sz="4" w:space="0" w:color="auto"/>
              <w:bottom w:val="single" w:sz="4" w:space="0" w:color="auto"/>
              <w:right w:val="single" w:sz="4" w:space="0" w:color="auto"/>
            </w:tcBorders>
          </w:tcPr>
          <w:p w:rsidR="00A6247A" w:rsidRPr="00A6247A" w:rsidRDefault="00A6247A" w:rsidP="00A6247A">
            <w:pPr>
              <w:pStyle w:val="aa"/>
              <w:ind w:left="-80" w:right="-108"/>
              <w:rPr>
                <w:b/>
                <w:bCs/>
                <w:sz w:val="18"/>
                <w:szCs w:val="18"/>
              </w:rPr>
            </w:pPr>
            <w:r w:rsidRPr="00A6247A">
              <w:rPr>
                <w:b/>
                <w:bCs/>
                <w:sz w:val="18"/>
                <w:szCs w:val="18"/>
              </w:rPr>
              <w:t>«ХИМИЧЕСКАЯ ТРЕВОГА»</w:t>
            </w:r>
          </w:p>
          <w:p w:rsidR="00A6247A" w:rsidRPr="00A6247A" w:rsidRDefault="00A6247A" w:rsidP="00A6247A">
            <w:pPr>
              <w:pStyle w:val="aa"/>
              <w:ind w:left="-80" w:right="-108"/>
              <w:rPr>
                <w:sz w:val="18"/>
                <w:szCs w:val="18"/>
              </w:rPr>
            </w:pPr>
          </w:p>
        </w:tc>
        <w:tc>
          <w:tcPr>
            <w:tcW w:w="5119" w:type="dxa"/>
            <w:tcBorders>
              <w:top w:val="single" w:sz="4" w:space="0" w:color="auto"/>
              <w:left w:val="single" w:sz="4" w:space="0" w:color="auto"/>
              <w:bottom w:val="single" w:sz="4" w:space="0" w:color="auto"/>
              <w:right w:val="single" w:sz="4" w:space="0" w:color="auto"/>
            </w:tcBorders>
            <w:hideMark/>
          </w:tcPr>
          <w:p w:rsidR="00A6247A" w:rsidRPr="00A6247A" w:rsidRDefault="00A6247A" w:rsidP="00A6247A">
            <w:pPr>
              <w:pStyle w:val="aa"/>
              <w:ind w:left="-80" w:right="-108"/>
              <w:rPr>
                <w:b/>
                <w:sz w:val="18"/>
                <w:szCs w:val="18"/>
                <w:u w:val="single"/>
              </w:rPr>
            </w:pPr>
            <w:r w:rsidRPr="00A6247A">
              <w:rPr>
                <w:b/>
                <w:sz w:val="18"/>
                <w:szCs w:val="18"/>
                <w:u w:val="single"/>
              </w:rPr>
              <w:t xml:space="preserve">Единая дежурно-диспетчерская служба Марёвского округа сообщает сигнал: </w:t>
            </w:r>
            <w:r w:rsidRPr="00A6247A">
              <w:rPr>
                <w:b/>
                <w:bCs/>
                <w:sz w:val="18"/>
                <w:szCs w:val="18"/>
              </w:rPr>
              <w:t>«ХИМИЧЕСКАЯ ТРЕВОГА»</w:t>
            </w:r>
            <w:r w:rsidRPr="00A6247A">
              <w:rPr>
                <w:sz w:val="18"/>
                <w:szCs w:val="18"/>
              </w:rPr>
              <w:t xml:space="preserve"> </w:t>
            </w:r>
          </w:p>
        </w:tc>
        <w:tc>
          <w:tcPr>
            <w:tcW w:w="1141" w:type="dxa"/>
            <w:tcBorders>
              <w:top w:val="single" w:sz="4" w:space="0" w:color="auto"/>
              <w:left w:val="single" w:sz="4" w:space="0" w:color="auto"/>
              <w:bottom w:val="single" w:sz="4" w:space="0" w:color="auto"/>
              <w:right w:val="single" w:sz="4" w:space="0" w:color="auto"/>
            </w:tcBorders>
            <w:hideMark/>
          </w:tcPr>
          <w:p w:rsidR="00A6247A" w:rsidRPr="00A6247A" w:rsidRDefault="00A6247A" w:rsidP="00A6247A">
            <w:pPr>
              <w:pStyle w:val="aa"/>
              <w:ind w:left="-80" w:right="-108"/>
              <w:rPr>
                <w:sz w:val="18"/>
                <w:szCs w:val="18"/>
              </w:rPr>
            </w:pPr>
            <w:r w:rsidRPr="00A6247A">
              <w:rPr>
                <w:sz w:val="18"/>
                <w:szCs w:val="18"/>
              </w:rPr>
              <w:t>Список №1;</w:t>
            </w:r>
          </w:p>
          <w:p w:rsidR="00A6247A" w:rsidRPr="00A6247A" w:rsidRDefault="00A6247A" w:rsidP="00A6247A">
            <w:pPr>
              <w:pStyle w:val="aa"/>
              <w:ind w:left="-80" w:right="-108"/>
              <w:rPr>
                <w:sz w:val="18"/>
                <w:szCs w:val="18"/>
              </w:rPr>
            </w:pPr>
            <w:r w:rsidRPr="00A6247A">
              <w:rPr>
                <w:sz w:val="18"/>
                <w:szCs w:val="18"/>
              </w:rPr>
              <w:t>Список №2;</w:t>
            </w:r>
          </w:p>
          <w:p w:rsidR="00A6247A" w:rsidRPr="00A6247A" w:rsidRDefault="00A6247A" w:rsidP="00A6247A">
            <w:pPr>
              <w:pStyle w:val="aa"/>
              <w:ind w:left="-80" w:right="-108"/>
              <w:rPr>
                <w:sz w:val="18"/>
                <w:szCs w:val="18"/>
              </w:rPr>
            </w:pPr>
            <w:r w:rsidRPr="00A6247A">
              <w:rPr>
                <w:sz w:val="18"/>
                <w:szCs w:val="18"/>
              </w:rPr>
              <w:t>Список №3;</w:t>
            </w:r>
          </w:p>
          <w:p w:rsidR="00A6247A" w:rsidRPr="00A6247A" w:rsidRDefault="00A6247A" w:rsidP="00A6247A">
            <w:pPr>
              <w:pStyle w:val="aa"/>
              <w:ind w:left="-80" w:right="-108"/>
              <w:rPr>
                <w:sz w:val="18"/>
                <w:szCs w:val="18"/>
              </w:rPr>
            </w:pPr>
            <w:r w:rsidRPr="00A6247A">
              <w:rPr>
                <w:sz w:val="18"/>
                <w:szCs w:val="18"/>
              </w:rPr>
              <w:t>Список №4;</w:t>
            </w:r>
          </w:p>
          <w:p w:rsidR="00A6247A" w:rsidRPr="00A6247A" w:rsidRDefault="00A6247A" w:rsidP="00A6247A">
            <w:pPr>
              <w:pStyle w:val="aa"/>
              <w:ind w:left="-80" w:right="-108"/>
              <w:rPr>
                <w:sz w:val="18"/>
                <w:szCs w:val="18"/>
              </w:rPr>
            </w:pPr>
            <w:r w:rsidRPr="00A6247A">
              <w:rPr>
                <w:sz w:val="18"/>
                <w:szCs w:val="18"/>
              </w:rPr>
              <w:t>Список №5;                                                                                               Список №6;</w:t>
            </w:r>
          </w:p>
          <w:p w:rsidR="00A6247A" w:rsidRPr="00A6247A" w:rsidRDefault="00A6247A" w:rsidP="00A6247A">
            <w:pPr>
              <w:pStyle w:val="aa"/>
              <w:ind w:left="-80" w:right="-108"/>
              <w:rPr>
                <w:sz w:val="18"/>
                <w:szCs w:val="18"/>
              </w:rPr>
            </w:pPr>
            <w:r w:rsidRPr="00A6247A">
              <w:rPr>
                <w:sz w:val="18"/>
                <w:szCs w:val="18"/>
              </w:rPr>
              <w:t>Список №7</w:t>
            </w:r>
          </w:p>
        </w:tc>
        <w:tc>
          <w:tcPr>
            <w:tcW w:w="2023" w:type="dxa"/>
            <w:tcBorders>
              <w:top w:val="single" w:sz="4" w:space="0" w:color="auto"/>
              <w:left w:val="single" w:sz="4" w:space="0" w:color="auto"/>
              <w:bottom w:val="single" w:sz="4" w:space="0" w:color="auto"/>
              <w:right w:val="single" w:sz="4" w:space="0" w:color="auto"/>
            </w:tcBorders>
            <w:hideMark/>
          </w:tcPr>
          <w:p w:rsidR="00A6247A" w:rsidRPr="00A6247A" w:rsidRDefault="00A6247A" w:rsidP="00A6247A">
            <w:pPr>
              <w:pStyle w:val="aa"/>
              <w:ind w:left="-80" w:right="-108"/>
              <w:rPr>
                <w:b/>
                <w:sz w:val="18"/>
                <w:szCs w:val="18"/>
                <w:u w:val="single"/>
              </w:rPr>
            </w:pPr>
            <w:r w:rsidRPr="00A6247A">
              <w:rPr>
                <w:bCs/>
                <w:sz w:val="18"/>
                <w:szCs w:val="18"/>
              </w:rPr>
              <w:t>Означает</w:t>
            </w:r>
            <w:r w:rsidRPr="00A6247A">
              <w:rPr>
                <w:sz w:val="18"/>
                <w:szCs w:val="18"/>
              </w:rPr>
              <w:t xml:space="preserve"> предупреждения населения о химическом заражении местности и защите от отравляющих веществ. Принятие мер защиты от них.</w:t>
            </w:r>
          </w:p>
        </w:tc>
      </w:tr>
      <w:tr w:rsidR="00A6247A" w:rsidRPr="00A6247A" w:rsidTr="00A6247A">
        <w:trPr>
          <w:trHeight w:val="20"/>
        </w:trPr>
        <w:tc>
          <w:tcPr>
            <w:tcW w:w="406" w:type="dxa"/>
            <w:tcBorders>
              <w:top w:val="single" w:sz="4" w:space="0" w:color="auto"/>
              <w:left w:val="single" w:sz="4" w:space="0" w:color="auto"/>
              <w:bottom w:val="single" w:sz="4" w:space="0" w:color="auto"/>
              <w:right w:val="single" w:sz="4" w:space="0" w:color="auto"/>
            </w:tcBorders>
            <w:hideMark/>
          </w:tcPr>
          <w:p w:rsidR="00A6247A" w:rsidRPr="00A6247A" w:rsidRDefault="00A6247A" w:rsidP="00A6247A">
            <w:pPr>
              <w:pStyle w:val="aa"/>
              <w:ind w:left="-80" w:right="-108"/>
              <w:rPr>
                <w:sz w:val="18"/>
                <w:szCs w:val="18"/>
              </w:rPr>
            </w:pPr>
            <w:r w:rsidRPr="00A6247A">
              <w:rPr>
                <w:sz w:val="18"/>
                <w:szCs w:val="18"/>
              </w:rPr>
              <w:t xml:space="preserve">4                                                                                                         </w:t>
            </w:r>
          </w:p>
        </w:tc>
        <w:tc>
          <w:tcPr>
            <w:tcW w:w="1890" w:type="dxa"/>
            <w:tcBorders>
              <w:top w:val="single" w:sz="4" w:space="0" w:color="auto"/>
              <w:left w:val="single" w:sz="4" w:space="0" w:color="auto"/>
              <w:bottom w:val="single" w:sz="4" w:space="0" w:color="auto"/>
              <w:right w:val="single" w:sz="4" w:space="0" w:color="auto"/>
            </w:tcBorders>
          </w:tcPr>
          <w:p w:rsidR="00A6247A" w:rsidRPr="00A6247A" w:rsidRDefault="00A6247A" w:rsidP="00A6247A">
            <w:pPr>
              <w:pStyle w:val="aa"/>
              <w:ind w:left="-80" w:right="-108"/>
              <w:rPr>
                <w:b/>
                <w:bCs/>
                <w:sz w:val="18"/>
                <w:szCs w:val="18"/>
              </w:rPr>
            </w:pPr>
            <w:r w:rsidRPr="00A6247A">
              <w:rPr>
                <w:b/>
                <w:bCs/>
                <w:sz w:val="18"/>
                <w:szCs w:val="18"/>
              </w:rPr>
              <w:t>«РАДИАЦИОННАЯ ОПАСНОСТЬ»</w:t>
            </w:r>
          </w:p>
          <w:p w:rsidR="00A6247A" w:rsidRPr="00A6247A" w:rsidRDefault="00A6247A" w:rsidP="00A6247A">
            <w:pPr>
              <w:pStyle w:val="aa"/>
              <w:ind w:left="-80" w:right="-108"/>
              <w:rPr>
                <w:sz w:val="18"/>
                <w:szCs w:val="18"/>
              </w:rPr>
            </w:pPr>
          </w:p>
        </w:tc>
        <w:tc>
          <w:tcPr>
            <w:tcW w:w="5119" w:type="dxa"/>
            <w:tcBorders>
              <w:top w:val="single" w:sz="4" w:space="0" w:color="auto"/>
              <w:left w:val="single" w:sz="4" w:space="0" w:color="auto"/>
              <w:bottom w:val="single" w:sz="4" w:space="0" w:color="auto"/>
              <w:right w:val="single" w:sz="4" w:space="0" w:color="auto"/>
            </w:tcBorders>
          </w:tcPr>
          <w:p w:rsidR="00A6247A" w:rsidRPr="00A6247A" w:rsidRDefault="00A6247A" w:rsidP="00A6247A">
            <w:pPr>
              <w:pStyle w:val="aa"/>
              <w:ind w:left="-80" w:right="-108"/>
              <w:rPr>
                <w:bCs/>
                <w:sz w:val="18"/>
                <w:szCs w:val="18"/>
              </w:rPr>
            </w:pPr>
            <w:r w:rsidRPr="00A6247A">
              <w:rPr>
                <w:b/>
                <w:sz w:val="18"/>
                <w:szCs w:val="18"/>
                <w:u w:val="single"/>
              </w:rPr>
              <w:t xml:space="preserve">Единая дежурно-диспетчерская служба Марёвского округа сообщает сигнал: </w:t>
            </w:r>
            <w:r w:rsidRPr="00A6247A">
              <w:rPr>
                <w:b/>
                <w:bCs/>
                <w:sz w:val="18"/>
                <w:szCs w:val="18"/>
              </w:rPr>
              <w:t>«РАДИАЦИОННАЯ ОПАСНОСТЬ»</w:t>
            </w:r>
          </w:p>
          <w:p w:rsidR="00A6247A" w:rsidRPr="00A6247A" w:rsidRDefault="00A6247A" w:rsidP="00A6247A">
            <w:pPr>
              <w:pStyle w:val="aa"/>
              <w:ind w:left="-80" w:right="-108"/>
              <w:rPr>
                <w:b/>
                <w:sz w:val="18"/>
                <w:szCs w:val="18"/>
                <w:u w:val="single"/>
              </w:rPr>
            </w:pPr>
          </w:p>
        </w:tc>
        <w:tc>
          <w:tcPr>
            <w:tcW w:w="1141" w:type="dxa"/>
            <w:tcBorders>
              <w:top w:val="single" w:sz="4" w:space="0" w:color="auto"/>
              <w:left w:val="single" w:sz="4" w:space="0" w:color="auto"/>
              <w:bottom w:val="single" w:sz="4" w:space="0" w:color="auto"/>
              <w:right w:val="single" w:sz="4" w:space="0" w:color="auto"/>
            </w:tcBorders>
            <w:hideMark/>
          </w:tcPr>
          <w:p w:rsidR="00A6247A" w:rsidRPr="00A6247A" w:rsidRDefault="00A6247A" w:rsidP="00A6247A">
            <w:pPr>
              <w:pStyle w:val="aa"/>
              <w:ind w:left="-80" w:right="-108"/>
              <w:rPr>
                <w:sz w:val="18"/>
                <w:szCs w:val="18"/>
              </w:rPr>
            </w:pPr>
            <w:r w:rsidRPr="00A6247A">
              <w:rPr>
                <w:sz w:val="18"/>
                <w:szCs w:val="18"/>
              </w:rPr>
              <w:t>Список №1;</w:t>
            </w:r>
          </w:p>
          <w:p w:rsidR="00A6247A" w:rsidRPr="00A6247A" w:rsidRDefault="00A6247A" w:rsidP="00A6247A">
            <w:pPr>
              <w:pStyle w:val="aa"/>
              <w:ind w:left="-80" w:right="-108"/>
              <w:rPr>
                <w:sz w:val="18"/>
                <w:szCs w:val="18"/>
              </w:rPr>
            </w:pPr>
            <w:r w:rsidRPr="00A6247A">
              <w:rPr>
                <w:sz w:val="18"/>
                <w:szCs w:val="18"/>
              </w:rPr>
              <w:t>Список №2;</w:t>
            </w:r>
          </w:p>
          <w:p w:rsidR="00A6247A" w:rsidRPr="00A6247A" w:rsidRDefault="00A6247A" w:rsidP="00A6247A">
            <w:pPr>
              <w:pStyle w:val="aa"/>
              <w:ind w:left="-80" w:right="-108"/>
              <w:rPr>
                <w:sz w:val="18"/>
                <w:szCs w:val="18"/>
              </w:rPr>
            </w:pPr>
            <w:r w:rsidRPr="00A6247A">
              <w:rPr>
                <w:sz w:val="18"/>
                <w:szCs w:val="18"/>
              </w:rPr>
              <w:t>Список №3;</w:t>
            </w:r>
          </w:p>
          <w:p w:rsidR="00A6247A" w:rsidRPr="00A6247A" w:rsidRDefault="00A6247A" w:rsidP="00A6247A">
            <w:pPr>
              <w:pStyle w:val="aa"/>
              <w:ind w:left="-80" w:right="-108"/>
              <w:rPr>
                <w:sz w:val="18"/>
                <w:szCs w:val="18"/>
              </w:rPr>
            </w:pPr>
            <w:r w:rsidRPr="00A6247A">
              <w:rPr>
                <w:sz w:val="18"/>
                <w:szCs w:val="18"/>
              </w:rPr>
              <w:t>Список №4;</w:t>
            </w:r>
          </w:p>
          <w:p w:rsidR="00A6247A" w:rsidRPr="00A6247A" w:rsidRDefault="00A6247A" w:rsidP="00A6247A">
            <w:pPr>
              <w:pStyle w:val="aa"/>
              <w:ind w:left="-80" w:right="-108"/>
              <w:rPr>
                <w:sz w:val="18"/>
                <w:szCs w:val="18"/>
              </w:rPr>
            </w:pPr>
            <w:r w:rsidRPr="00A6247A">
              <w:rPr>
                <w:sz w:val="18"/>
                <w:szCs w:val="18"/>
              </w:rPr>
              <w:t>Список №5;</w:t>
            </w:r>
          </w:p>
          <w:p w:rsidR="00A6247A" w:rsidRPr="00A6247A" w:rsidRDefault="00A6247A" w:rsidP="00A6247A">
            <w:pPr>
              <w:pStyle w:val="aa"/>
              <w:ind w:left="-80" w:right="-108"/>
              <w:rPr>
                <w:sz w:val="18"/>
                <w:szCs w:val="18"/>
              </w:rPr>
            </w:pPr>
            <w:r w:rsidRPr="00A6247A">
              <w:rPr>
                <w:sz w:val="18"/>
                <w:szCs w:val="18"/>
              </w:rPr>
              <w:t>Список №6;</w:t>
            </w:r>
          </w:p>
          <w:p w:rsidR="00A6247A" w:rsidRPr="00A6247A" w:rsidRDefault="00A6247A" w:rsidP="00A6247A">
            <w:pPr>
              <w:pStyle w:val="aa"/>
              <w:ind w:left="-80" w:right="-108"/>
              <w:rPr>
                <w:sz w:val="18"/>
                <w:szCs w:val="18"/>
              </w:rPr>
            </w:pPr>
            <w:r w:rsidRPr="00A6247A">
              <w:rPr>
                <w:sz w:val="18"/>
                <w:szCs w:val="18"/>
              </w:rPr>
              <w:t>Список №7</w:t>
            </w:r>
          </w:p>
        </w:tc>
        <w:tc>
          <w:tcPr>
            <w:tcW w:w="2023" w:type="dxa"/>
            <w:tcBorders>
              <w:top w:val="single" w:sz="4" w:space="0" w:color="auto"/>
              <w:left w:val="single" w:sz="4" w:space="0" w:color="auto"/>
              <w:bottom w:val="single" w:sz="4" w:space="0" w:color="auto"/>
              <w:right w:val="single" w:sz="4" w:space="0" w:color="auto"/>
            </w:tcBorders>
            <w:hideMark/>
          </w:tcPr>
          <w:p w:rsidR="00A6247A" w:rsidRPr="00A6247A" w:rsidRDefault="00A6247A" w:rsidP="00A6247A">
            <w:pPr>
              <w:pStyle w:val="aa"/>
              <w:ind w:left="-80" w:right="-108"/>
              <w:rPr>
                <w:b/>
                <w:sz w:val="18"/>
                <w:szCs w:val="18"/>
                <w:u w:val="single"/>
              </w:rPr>
            </w:pPr>
            <w:r w:rsidRPr="00A6247A">
              <w:rPr>
                <w:bCs/>
                <w:sz w:val="18"/>
                <w:szCs w:val="18"/>
              </w:rPr>
              <w:t>Означает</w:t>
            </w:r>
            <w:r w:rsidRPr="00A6247A">
              <w:rPr>
                <w:sz w:val="18"/>
                <w:szCs w:val="18"/>
              </w:rPr>
              <w:t xml:space="preserve"> предупреждения населения о радиоактивном заражении местности. Принятие мер защиты от него</w:t>
            </w:r>
            <w:r w:rsidRPr="00A6247A">
              <w:rPr>
                <w:bCs/>
                <w:sz w:val="18"/>
                <w:szCs w:val="18"/>
              </w:rPr>
              <w:t>.</w:t>
            </w:r>
          </w:p>
        </w:tc>
      </w:tr>
      <w:tr w:rsidR="00A6247A" w:rsidRPr="00A6247A" w:rsidTr="00A6247A">
        <w:trPr>
          <w:trHeight w:val="20"/>
        </w:trPr>
        <w:tc>
          <w:tcPr>
            <w:tcW w:w="406" w:type="dxa"/>
            <w:tcBorders>
              <w:top w:val="single" w:sz="4" w:space="0" w:color="auto"/>
              <w:left w:val="single" w:sz="4" w:space="0" w:color="auto"/>
              <w:bottom w:val="single" w:sz="4" w:space="0" w:color="auto"/>
              <w:right w:val="single" w:sz="4" w:space="0" w:color="auto"/>
            </w:tcBorders>
            <w:hideMark/>
          </w:tcPr>
          <w:p w:rsidR="00A6247A" w:rsidRPr="00A6247A" w:rsidRDefault="00A6247A" w:rsidP="00A6247A">
            <w:pPr>
              <w:pStyle w:val="aa"/>
              <w:ind w:left="-80" w:right="-108"/>
              <w:rPr>
                <w:sz w:val="18"/>
                <w:szCs w:val="18"/>
              </w:rPr>
            </w:pPr>
            <w:r w:rsidRPr="00A6247A">
              <w:rPr>
                <w:sz w:val="18"/>
                <w:szCs w:val="18"/>
              </w:rPr>
              <w:t>5</w:t>
            </w:r>
          </w:p>
        </w:tc>
        <w:tc>
          <w:tcPr>
            <w:tcW w:w="1890" w:type="dxa"/>
            <w:tcBorders>
              <w:top w:val="single" w:sz="4" w:space="0" w:color="auto"/>
              <w:left w:val="single" w:sz="4" w:space="0" w:color="auto"/>
              <w:bottom w:val="single" w:sz="4" w:space="0" w:color="auto"/>
              <w:right w:val="single" w:sz="4" w:space="0" w:color="auto"/>
            </w:tcBorders>
          </w:tcPr>
          <w:p w:rsidR="00A6247A" w:rsidRPr="00A6247A" w:rsidRDefault="00A6247A" w:rsidP="00A6247A">
            <w:pPr>
              <w:pStyle w:val="aa"/>
              <w:ind w:left="-80" w:right="-108"/>
              <w:rPr>
                <w:b/>
                <w:bCs/>
                <w:sz w:val="18"/>
                <w:szCs w:val="18"/>
              </w:rPr>
            </w:pPr>
            <w:r w:rsidRPr="00A6247A">
              <w:rPr>
                <w:b/>
                <w:bCs/>
                <w:sz w:val="18"/>
                <w:szCs w:val="18"/>
              </w:rPr>
              <w:t>«УГРОЗА КАТАСТРОФИЧЕСКОГО ЗА                                                                                                                                                                                 ТОПЛЕНИЯ»</w:t>
            </w:r>
          </w:p>
          <w:p w:rsidR="00A6247A" w:rsidRPr="00A6247A" w:rsidRDefault="00A6247A" w:rsidP="00A6247A">
            <w:pPr>
              <w:pStyle w:val="aa"/>
              <w:ind w:left="-80" w:right="-108"/>
              <w:rPr>
                <w:sz w:val="18"/>
                <w:szCs w:val="18"/>
              </w:rPr>
            </w:pPr>
          </w:p>
        </w:tc>
        <w:tc>
          <w:tcPr>
            <w:tcW w:w="5119" w:type="dxa"/>
            <w:tcBorders>
              <w:top w:val="single" w:sz="4" w:space="0" w:color="auto"/>
              <w:left w:val="single" w:sz="4" w:space="0" w:color="auto"/>
              <w:bottom w:val="single" w:sz="4" w:space="0" w:color="auto"/>
              <w:right w:val="single" w:sz="4" w:space="0" w:color="auto"/>
            </w:tcBorders>
          </w:tcPr>
          <w:p w:rsidR="00A6247A" w:rsidRPr="00A6247A" w:rsidRDefault="00A6247A" w:rsidP="00A6247A">
            <w:pPr>
              <w:pStyle w:val="aa"/>
              <w:ind w:left="-80" w:right="-108"/>
              <w:rPr>
                <w:b/>
                <w:bCs/>
                <w:sz w:val="18"/>
                <w:szCs w:val="18"/>
              </w:rPr>
            </w:pPr>
            <w:r w:rsidRPr="00A6247A">
              <w:rPr>
                <w:b/>
                <w:sz w:val="18"/>
                <w:szCs w:val="18"/>
                <w:u w:val="single"/>
              </w:rPr>
              <w:t xml:space="preserve">Единая дежурно-диспетчерская служба Марёвского округа сообщает сигнал; </w:t>
            </w:r>
            <w:r w:rsidRPr="00A6247A">
              <w:rPr>
                <w:b/>
                <w:bCs/>
                <w:sz w:val="18"/>
                <w:szCs w:val="18"/>
              </w:rPr>
              <w:t>«УГРОЗА КАТАСТРОФИЧЕСКОГО ЗАТОПЛЕНИЯ»</w:t>
            </w:r>
          </w:p>
          <w:p w:rsidR="00A6247A" w:rsidRPr="00A6247A" w:rsidRDefault="00A6247A" w:rsidP="00A6247A">
            <w:pPr>
              <w:pStyle w:val="aa"/>
              <w:ind w:left="-80" w:right="-108"/>
              <w:rPr>
                <w:b/>
                <w:sz w:val="18"/>
                <w:szCs w:val="18"/>
                <w:u w:val="single"/>
              </w:rPr>
            </w:pPr>
          </w:p>
        </w:tc>
        <w:tc>
          <w:tcPr>
            <w:tcW w:w="1141" w:type="dxa"/>
            <w:tcBorders>
              <w:top w:val="single" w:sz="4" w:space="0" w:color="auto"/>
              <w:left w:val="single" w:sz="4" w:space="0" w:color="auto"/>
              <w:bottom w:val="single" w:sz="4" w:space="0" w:color="auto"/>
              <w:right w:val="single" w:sz="4" w:space="0" w:color="auto"/>
            </w:tcBorders>
            <w:hideMark/>
          </w:tcPr>
          <w:p w:rsidR="00A6247A" w:rsidRPr="00A6247A" w:rsidRDefault="00A6247A" w:rsidP="00A6247A">
            <w:pPr>
              <w:pStyle w:val="aa"/>
              <w:ind w:left="-80" w:right="-108"/>
              <w:rPr>
                <w:sz w:val="18"/>
                <w:szCs w:val="18"/>
              </w:rPr>
            </w:pPr>
            <w:r w:rsidRPr="00A6247A">
              <w:rPr>
                <w:sz w:val="18"/>
                <w:szCs w:val="18"/>
              </w:rPr>
              <w:t>Список №1;</w:t>
            </w:r>
          </w:p>
          <w:p w:rsidR="00A6247A" w:rsidRPr="00A6247A" w:rsidRDefault="00A6247A" w:rsidP="00A6247A">
            <w:pPr>
              <w:pStyle w:val="aa"/>
              <w:ind w:left="-80" w:right="-108"/>
              <w:rPr>
                <w:sz w:val="18"/>
                <w:szCs w:val="18"/>
              </w:rPr>
            </w:pPr>
            <w:r w:rsidRPr="00A6247A">
              <w:rPr>
                <w:sz w:val="18"/>
                <w:szCs w:val="18"/>
              </w:rPr>
              <w:t>Список №2;</w:t>
            </w:r>
          </w:p>
          <w:p w:rsidR="00A6247A" w:rsidRPr="00A6247A" w:rsidRDefault="00A6247A" w:rsidP="00A6247A">
            <w:pPr>
              <w:pStyle w:val="aa"/>
              <w:ind w:left="-80" w:right="-108"/>
              <w:rPr>
                <w:sz w:val="18"/>
                <w:szCs w:val="18"/>
              </w:rPr>
            </w:pPr>
            <w:r w:rsidRPr="00A6247A">
              <w:rPr>
                <w:sz w:val="18"/>
                <w:szCs w:val="18"/>
              </w:rPr>
              <w:t>Список №3;</w:t>
            </w:r>
          </w:p>
          <w:p w:rsidR="00A6247A" w:rsidRPr="00A6247A" w:rsidRDefault="00A6247A" w:rsidP="00A6247A">
            <w:pPr>
              <w:pStyle w:val="aa"/>
              <w:ind w:left="-80" w:right="-108"/>
              <w:rPr>
                <w:sz w:val="18"/>
                <w:szCs w:val="18"/>
              </w:rPr>
            </w:pPr>
            <w:r w:rsidRPr="00A6247A">
              <w:rPr>
                <w:sz w:val="18"/>
                <w:szCs w:val="18"/>
              </w:rPr>
              <w:t>Список №4;</w:t>
            </w:r>
          </w:p>
          <w:p w:rsidR="00A6247A" w:rsidRPr="00A6247A" w:rsidRDefault="00A6247A" w:rsidP="00A6247A">
            <w:pPr>
              <w:pStyle w:val="aa"/>
              <w:ind w:left="-80" w:right="-108"/>
              <w:rPr>
                <w:sz w:val="18"/>
                <w:szCs w:val="18"/>
              </w:rPr>
            </w:pPr>
            <w:r w:rsidRPr="00A6247A">
              <w:rPr>
                <w:sz w:val="18"/>
                <w:szCs w:val="18"/>
              </w:rPr>
              <w:t>Список №5;</w:t>
            </w:r>
          </w:p>
          <w:p w:rsidR="00A6247A" w:rsidRPr="00A6247A" w:rsidRDefault="00A6247A" w:rsidP="00A6247A">
            <w:pPr>
              <w:pStyle w:val="aa"/>
              <w:ind w:left="-80" w:right="-108"/>
              <w:rPr>
                <w:sz w:val="18"/>
                <w:szCs w:val="18"/>
              </w:rPr>
            </w:pPr>
            <w:r w:rsidRPr="00A6247A">
              <w:rPr>
                <w:sz w:val="18"/>
                <w:szCs w:val="18"/>
              </w:rPr>
              <w:t>Список №6;</w:t>
            </w:r>
          </w:p>
          <w:p w:rsidR="00A6247A" w:rsidRPr="00A6247A" w:rsidRDefault="00A6247A" w:rsidP="00A6247A">
            <w:pPr>
              <w:pStyle w:val="aa"/>
              <w:ind w:left="-80" w:right="-108"/>
              <w:rPr>
                <w:sz w:val="18"/>
                <w:szCs w:val="18"/>
              </w:rPr>
            </w:pPr>
            <w:r w:rsidRPr="00A6247A">
              <w:rPr>
                <w:sz w:val="18"/>
                <w:szCs w:val="18"/>
              </w:rPr>
              <w:t>Список №7</w:t>
            </w:r>
          </w:p>
        </w:tc>
        <w:tc>
          <w:tcPr>
            <w:tcW w:w="2023" w:type="dxa"/>
            <w:tcBorders>
              <w:top w:val="single" w:sz="4" w:space="0" w:color="auto"/>
              <w:left w:val="single" w:sz="4" w:space="0" w:color="auto"/>
              <w:bottom w:val="single" w:sz="4" w:space="0" w:color="auto"/>
              <w:right w:val="single" w:sz="4" w:space="0" w:color="auto"/>
            </w:tcBorders>
            <w:hideMark/>
          </w:tcPr>
          <w:p w:rsidR="00A6247A" w:rsidRPr="00A6247A" w:rsidRDefault="00A6247A" w:rsidP="00A6247A">
            <w:pPr>
              <w:pStyle w:val="aa"/>
              <w:ind w:left="-80" w:right="-108"/>
              <w:rPr>
                <w:b/>
                <w:sz w:val="18"/>
                <w:szCs w:val="18"/>
                <w:u w:val="single"/>
              </w:rPr>
            </w:pPr>
            <w:r w:rsidRPr="00A6247A">
              <w:rPr>
                <w:bCs/>
                <w:sz w:val="18"/>
                <w:szCs w:val="18"/>
              </w:rPr>
              <w:t>Означает</w:t>
            </w:r>
            <w:r w:rsidRPr="00A6247A">
              <w:rPr>
                <w:sz w:val="18"/>
                <w:szCs w:val="18"/>
              </w:rPr>
              <w:t xml:space="preserve"> предупреждения населения </w:t>
            </w:r>
            <w:r w:rsidRPr="00A6247A">
              <w:rPr>
                <w:bCs/>
                <w:sz w:val="18"/>
                <w:szCs w:val="18"/>
              </w:rPr>
              <w:t xml:space="preserve">об угрозе катастрофического затопления. </w:t>
            </w:r>
            <w:r w:rsidRPr="00A6247A">
              <w:rPr>
                <w:sz w:val="18"/>
                <w:szCs w:val="18"/>
              </w:rPr>
              <w:t>Принятие мер защиты от него</w:t>
            </w:r>
            <w:r w:rsidRPr="00A6247A">
              <w:rPr>
                <w:bCs/>
                <w:sz w:val="18"/>
                <w:szCs w:val="18"/>
              </w:rPr>
              <w:t>.</w:t>
            </w:r>
          </w:p>
        </w:tc>
      </w:tr>
      <w:tr w:rsidR="00A6247A" w:rsidRPr="00A6247A" w:rsidTr="00A6247A">
        <w:trPr>
          <w:trHeight w:val="20"/>
        </w:trPr>
        <w:tc>
          <w:tcPr>
            <w:tcW w:w="406" w:type="dxa"/>
            <w:tcBorders>
              <w:top w:val="single" w:sz="4" w:space="0" w:color="auto"/>
              <w:left w:val="single" w:sz="4" w:space="0" w:color="auto"/>
              <w:bottom w:val="single" w:sz="4" w:space="0" w:color="auto"/>
              <w:right w:val="single" w:sz="4" w:space="0" w:color="auto"/>
            </w:tcBorders>
            <w:hideMark/>
          </w:tcPr>
          <w:p w:rsidR="00A6247A" w:rsidRPr="00A6247A" w:rsidRDefault="00A6247A" w:rsidP="00A6247A">
            <w:pPr>
              <w:pStyle w:val="aa"/>
              <w:ind w:left="-80" w:right="-108"/>
              <w:rPr>
                <w:sz w:val="18"/>
                <w:szCs w:val="18"/>
              </w:rPr>
            </w:pPr>
            <w:r w:rsidRPr="00A6247A">
              <w:rPr>
                <w:sz w:val="18"/>
                <w:szCs w:val="18"/>
              </w:rPr>
              <w:t>6</w:t>
            </w:r>
          </w:p>
        </w:tc>
        <w:tc>
          <w:tcPr>
            <w:tcW w:w="1890" w:type="dxa"/>
            <w:tcBorders>
              <w:top w:val="single" w:sz="4" w:space="0" w:color="auto"/>
              <w:left w:val="single" w:sz="4" w:space="0" w:color="auto"/>
              <w:bottom w:val="single" w:sz="4" w:space="0" w:color="auto"/>
              <w:right w:val="single" w:sz="4" w:space="0" w:color="auto"/>
            </w:tcBorders>
          </w:tcPr>
          <w:p w:rsidR="00A6247A" w:rsidRPr="00A6247A" w:rsidRDefault="00A6247A" w:rsidP="00A6247A">
            <w:pPr>
              <w:pStyle w:val="aa"/>
              <w:ind w:left="-80" w:right="-108"/>
              <w:rPr>
                <w:bCs/>
                <w:sz w:val="18"/>
                <w:szCs w:val="18"/>
              </w:rPr>
            </w:pPr>
            <w:r w:rsidRPr="00A6247A">
              <w:rPr>
                <w:b/>
                <w:bCs/>
                <w:sz w:val="18"/>
                <w:szCs w:val="18"/>
              </w:rPr>
              <w:t>«ОТБОЙ»</w:t>
            </w:r>
            <w:r w:rsidRPr="00A6247A">
              <w:rPr>
                <w:bCs/>
                <w:sz w:val="18"/>
                <w:szCs w:val="18"/>
              </w:rPr>
              <w:t xml:space="preserve"> вышеперечисленных сигналов</w:t>
            </w:r>
          </w:p>
          <w:p w:rsidR="00A6247A" w:rsidRPr="00A6247A" w:rsidRDefault="00A6247A" w:rsidP="00A6247A">
            <w:pPr>
              <w:pStyle w:val="aa"/>
              <w:ind w:left="-80" w:right="-108"/>
              <w:rPr>
                <w:sz w:val="18"/>
                <w:szCs w:val="18"/>
              </w:rPr>
            </w:pPr>
          </w:p>
        </w:tc>
        <w:tc>
          <w:tcPr>
            <w:tcW w:w="5119" w:type="dxa"/>
            <w:tcBorders>
              <w:top w:val="single" w:sz="4" w:space="0" w:color="auto"/>
              <w:left w:val="single" w:sz="4" w:space="0" w:color="auto"/>
              <w:bottom w:val="single" w:sz="4" w:space="0" w:color="auto"/>
              <w:right w:val="single" w:sz="4" w:space="0" w:color="auto"/>
            </w:tcBorders>
            <w:hideMark/>
          </w:tcPr>
          <w:p w:rsidR="00A6247A" w:rsidRPr="00A6247A" w:rsidRDefault="00A6247A" w:rsidP="00A6247A">
            <w:pPr>
              <w:pStyle w:val="aa"/>
              <w:ind w:left="-80" w:right="-108"/>
              <w:rPr>
                <w:b/>
                <w:sz w:val="18"/>
                <w:szCs w:val="18"/>
                <w:u w:val="single"/>
              </w:rPr>
            </w:pPr>
            <w:r w:rsidRPr="00A6247A">
              <w:rPr>
                <w:b/>
                <w:sz w:val="18"/>
                <w:szCs w:val="18"/>
                <w:u w:val="single"/>
              </w:rPr>
              <w:t xml:space="preserve">Единая дежурно-диспетчерская служба Марёвского округа сообщает сигнал: </w:t>
            </w:r>
            <w:r w:rsidRPr="00A6247A">
              <w:rPr>
                <w:b/>
                <w:bCs/>
                <w:sz w:val="18"/>
                <w:szCs w:val="18"/>
              </w:rPr>
              <w:t>«ОТБОЙ»</w:t>
            </w:r>
            <w:r w:rsidRPr="00A6247A">
              <w:rPr>
                <w:bCs/>
                <w:sz w:val="18"/>
                <w:szCs w:val="18"/>
              </w:rPr>
              <w:t xml:space="preserve"> </w:t>
            </w:r>
          </w:p>
        </w:tc>
        <w:tc>
          <w:tcPr>
            <w:tcW w:w="1141" w:type="dxa"/>
            <w:tcBorders>
              <w:top w:val="single" w:sz="4" w:space="0" w:color="auto"/>
              <w:left w:val="single" w:sz="4" w:space="0" w:color="auto"/>
              <w:bottom w:val="single" w:sz="4" w:space="0" w:color="auto"/>
              <w:right w:val="single" w:sz="4" w:space="0" w:color="auto"/>
            </w:tcBorders>
            <w:hideMark/>
          </w:tcPr>
          <w:p w:rsidR="00A6247A" w:rsidRPr="00A6247A" w:rsidRDefault="00A6247A" w:rsidP="00A6247A">
            <w:pPr>
              <w:pStyle w:val="aa"/>
              <w:ind w:left="-80" w:right="-108"/>
              <w:rPr>
                <w:sz w:val="18"/>
                <w:szCs w:val="18"/>
              </w:rPr>
            </w:pPr>
            <w:r w:rsidRPr="00A6247A">
              <w:rPr>
                <w:sz w:val="18"/>
                <w:szCs w:val="18"/>
              </w:rPr>
              <w:t>Список №1;</w:t>
            </w:r>
          </w:p>
          <w:p w:rsidR="00A6247A" w:rsidRPr="00A6247A" w:rsidRDefault="00A6247A" w:rsidP="00A6247A">
            <w:pPr>
              <w:pStyle w:val="aa"/>
              <w:ind w:left="-80" w:right="-108"/>
              <w:rPr>
                <w:sz w:val="18"/>
                <w:szCs w:val="18"/>
              </w:rPr>
            </w:pPr>
            <w:r w:rsidRPr="00A6247A">
              <w:rPr>
                <w:sz w:val="18"/>
                <w:szCs w:val="18"/>
              </w:rPr>
              <w:t>Список №2;</w:t>
            </w:r>
          </w:p>
          <w:p w:rsidR="00A6247A" w:rsidRPr="00A6247A" w:rsidRDefault="00A6247A" w:rsidP="00A6247A">
            <w:pPr>
              <w:pStyle w:val="aa"/>
              <w:ind w:left="-80" w:right="-108"/>
              <w:rPr>
                <w:sz w:val="18"/>
                <w:szCs w:val="18"/>
              </w:rPr>
            </w:pPr>
            <w:r w:rsidRPr="00A6247A">
              <w:rPr>
                <w:sz w:val="18"/>
                <w:szCs w:val="18"/>
              </w:rPr>
              <w:t>Список №3;</w:t>
            </w:r>
          </w:p>
          <w:p w:rsidR="00A6247A" w:rsidRPr="00A6247A" w:rsidRDefault="00A6247A" w:rsidP="00A6247A">
            <w:pPr>
              <w:pStyle w:val="aa"/>
              <w:ind w:left="-80" w:right="-108"/>
              <w:rPr>
                <w:sz w:val="18"/>
                <w:szCs w:val="18"/>
              </w:rPr>
            </w:pPr>
            <w:r w:rsidRPr="00A6247A">
              <w:rPr>
                <w:sz w:val="18"/>
                <w:szCs w:val="18"/>
              </w:rPr>
              <w:t>Список №4;</w:t>
            </w:r>
          </w:p>
          <w:p w:rsidR="00A6247A" w:rsidRPr="00A6247A" w:rsidRDefault="00A6247A" w:rsidP="00A6247A">
            <w:pPr>
              <w:pStyle w:val="aa"/>
              <w:ind w:left="-80" w:right="-108"/>
              <w:rPr>
                <w:sz w:val="18"/>
                <w:szCs w:val="18"/>
              </w:rPr>
            </w:pPr>
            <w:r w:rsidRPr="00A6247A">
              <w:rPr>
                <w:sz w:val="18"/>
                <w:szCs w:val="18"/>
              </w:rPr>
              <w:t>Список №5;</w:t>
            </w:r>
          </w:p>
          <w:p w:rsidR="00A6247A" w:rsidRPr="00A6247A" w:rsidRDefault="00A6247A" w:rsidP="00A6247A">
            <w:pPr>
              <w:pStyle w:val="aa"/>
              <w:ind w:left="-80" w:right="-108"/>
              <w:rPr>
                <w:sz w:val="18"/>
                <w:szCs w:val="18"/>
              </w:rPr>
            </w:pPr>
            <w:r w:rsidRPr="00A6247A">
              <w:rPr>
                <w:sz w:val="18"/>
                <w:szCs w:val="18"/>
              </w:rPr>
              <w:t>Список №6;</w:t>
            </w:r>
          </w:p>
          <w:p w:rsidR="00A6247A" w:rsidRPr="00A6247A" w:rsidRDefault="00A6247A" w:rsidP="00A6247A">
            <w:pPr>
              <w:pStyle w:val="aa"/>
              <w:ind w:left="-80" w:right="-108"/>
              <w:rPr>
                <w:sz w:val="18"/>
                <w:szCs w:val="18"/>
              </w:rPr>
            </w:pPr>
            <w:r w:rsidRPr="00A6247A">
              <w:rPr>
                <w:sz w:val="18"/>
                <w:szCs w:val="18"/>
              </w:rPr>
              <w:t>Список №7</w:t>
            </w:r>
          </w:p>
        </w:tc>
        <w:tc>
          <w:tcPr>
            <w:tcW w:w="2023" w:type="dxa"/>
            <w:tcBorders>
              <w:top w:val="single" w:sz="4" w:space="0" w:color="auto"/>
              <w:left w:val="single" w:sz="4" w:space="0" w:color="auto"/>
              <w:bottom w:val="single" w:sz="4" w:space="0" w:color="auto"/>
              <w:right w:val="single" w:sz="4" w:space="0" w:color="auto"/>
            </w:tcBorders>
          </w:tcPr>
          <w:p w:rsidR="00A6247A" w:rsidRPr="00A6247A" w:rsidRDefault="00A6247A" w:rsidP="00A6247A">
            <w:pPr>
              <w:pStyle w:val="aa"/>
              <w:ind w:left="-80" w:right="-108"/>
              <w:rPr>
                <w:sz w:val="18"/>
                <w:szCs w:val="18"/>
              </w:rPr>
            </w:pPr>
            <w:r w:rsidRPr="00A6247A">
              <w:rPr>
                <w:sz w:val="18"/>
                <w:szCs w:val="18"/>
              </w:rPr>
              <w:t>Означает отмену ранее объявленных</w:t>
            </w:r>
          </w:p>
          <w:p w:rsidR="00A6247A" w:rsidRPr="00A6247A" w:rsidRDefault="00A6247A" w:rsidP="00A6247A">
            <w:pPr>
              <w:pStyle w:val="aa"/>
              <w:ind w:left="-80" w:right="-108"/>
              <w:rPr>
                <w:b/>
                <w:sz w:val="18"/>
                <w:szCs w:val="18"/>
                <w:u w:val="single"/>
              </w:rPr>
            </w:pPr>
            <w:r w:rsidRPr="00A6247A">
              <w:rPr>
                <w:sz w:val="18"/>
                <w:szCs w:val="18"/>
              </w:rPr>
              <w:t xml:space="preserve">сигналов гражданской обороны </w:t>
            </w:r>
          </w:p>
          <w:p w:rsidR="00A6247A" w:rsidRPr="00A6247A" w:rsidRDefault="00A6247A" w:rsidP="00A6247A">
            <w:pPr>
              <w:pStyle w:val="aa"/>
              <w:ind w:left="-80" w:right="-108"/>
              <w:rPr>
                <w:sz w:val="18"/>
                <w:szCs w:val="18"/>
              </w:rPr>
            </w:pPr>
          </w:p>
          <w:p w:rsidR="00A6247A" w:rsidRPr="00A6247A" w:rsidRDefault="00A6247A" w:rsidP="00A6247A">
            <w:pPr>
              <w:pStyle w:val="aa"/>
              <w:ind w:left="-80" w:right="-108"/>
              <w:rPr>
                <w:sz w:val="18"/>
                <w:szCs w:val="18"/>
              </w:rPr>
            </w:pPr>
          </w:p>
        </w:tc>
      </w:tr>
      <w:tr w:rsidR="00A6247A" w:rsidRPr="00A6247A" w:rsidTr="00A6247A">
        <w:trPr>
          <w:trHeight w:val="20"/>
        </w:trPr>
        <w:tc>
          <w:tcPr>
            <w:tcW w:w="10579" w:type="dxa"/>
            <w:gridSpan w:val="5"/>
            <w:tcBorders>
              <w:top w:val="single" w:sz="4" w:space="0" w:color="auto"/>
              <w:left w:val="single" w:sz="4" w:space="0" w:color="auto"/>
              <w:bottom w:val="single" w:sz="4" w:space="0" w:color="auto"/>
              <w:right w:val="single" w:sz="4" w:space="0" w:color="auto"/>
            </w:tcBorders>
            <w:hideMark/>
          </w:tcPr>
          <w:p w:rsidR="00A6247A" w:rsidRPr="00A6247A" w:rsidRDefault="00A6247A" w:rsidP="00A6247A">
            <w:pPr>
              <w:pStyle w:val="aa"/>
              <w:ind w:left="-80" w:right="-108"/>
              <w:rPr>
                <w:sz w:val="18"/>
                <w:szCs w:val="18"/>
              </w:rPr>
            </w:pPr>
            <w:r w:rsidRPr="00A6247A">
              <w:rPr>
                <w:b/>
                <w:sz w:val="18"/>
                <w:szCs w:val="18"/>
              </w:rPr>
              <w:t>Речевые сигналы оповещения по мобилизационной подготовке</w:t>
            </w:r>
          </w:p>
        </w:tc>
      </w:tr>
      <w:tr w:rsidR="00A6247A" w:rsidRPr="00A6247A" w:rsidTr="00A6247A">
        <w:trPr>
          <w:trHeight w:val="20"/>
        </w:trPr>
        <w:tc>
          <w:tcPr>
            <w:tcW w:w="406" w:type="dxa"/>
            <w:tcBorders>
              <w:top w:val="single" w:sz="4" w:space="0" w:color="auto"/>
              <w:left w:val="single" w:sz="4" w:space="0" w:color="auto"/>
              <w:bottom w:val="single" w:sz="4" w:space="0" w:color="auto"/>
              <w:right w:val="single" w:sz="4" w:space="0" w:color="auto"/>
            </w:tcBorders>
            <w:hideMark/>
          </w:tcPr>
          <w:p w:rsidR="00A6247A" w:rsidRPr="00A6247A" w:rsidRDefault="00A6247A" w:rsidP="00A6247A">
            <w:pPr>
              <w:pStyle w:val="aa"/>
              <w:ind w:left="-80" w:right="-108"/>
              <w:rPr>
                <w:sz w:val="18"/>
                <w:szCs w:val="18"/>
              </w:rPr>
            </w:pPr>
            <w:r w:rsidRPr="00A6247A">
              <w:rPr>
                <w:sz w:val="18"/>
                <w:szCs w:val="18"/>
              </w:rPr>
              <w:t>1.</w:t>
            </w:r>
          </w:p>
        </w:tc>
        <w:tc>
          <w:tcPr>
            <w:tcW w:w="1890" w:type="dxa"/>
            <w:tcBorders>
              <w:top w:val="single" w:sz="4" w:space="0" w:color="auto"/>
              <w:left w:val="single" w:sz="4" w:space="0" w:color="auto"/>
              <w:bottom w:val="single" w:sz="4" w:space="0" w:color="auto"/>
              <w:right w:val="single" w:sz="4" w:space="0" w:color="auto"/>
            </w:tcBorders>
            <w:hideMark/>
          </w:tcPr>
          <w:p w:rsidR="00A6247A" w:rsidRPr="00A6247A" w:rsidRDefault="00A6247A" w:rsidP="00A6247A">
            <w:pPr>
              <w:pStyle w:val="aa"/>
              <w:ind w:left="-80" w:right="-108"/>
              <w:rPr>
                <w:b/>
                <w:bCs/>
                <w:sz w:val="18"/>
                <w:szCs w:val="18"/>
              </w:rPr>
            </w:pPr>
            <w:r w:rsidRPr="00A6247A">
              <w:rPr>
                <w:b/>
                <w:bCs/>
                <w:sz w:val="18"/>
                <w:szCs w:val="18"/>
              </w:rPr>
              <w:t>«ОБЪЯВЛЕН СБОР»</w:t>
            </w:r>
          </w:p>
        </w:tc>
        <w:tc>
          <w:tcPr>
            <w:tcW w:w="5119" w:type="dxa"/>
            <w:tcBorders>
              <w:top w:val="single" w:sz="4" w:space="0" w:color="auto"/>
              <w:left w:val="single" w:sz="4" w:space="0" w:color="auto"/>
              <w:bottom w:val="single" w:sz="4" w:space="0" w:color="auto"/>
              <w:right w:val="single" w:sz="4" w:space="0" w:color="auto"/>
            </w:tcBorders>
            <w:hideMark/>
          </w:tcPr>
          <w:p w:rsidR="00A6247A" w:rsidRPr="00A6247A" w:rsidRDefault="00A6247A" w:rsidP="00A6247A">
            <w:pPr>
              <w:pStyle w:val="aa"/>
              <w:ind w:left="-80" w:right="-108"/>
              <w:rPr>
                <w:b/>
                <w:sz w:val="18"/>
                <w:szCs w:val="18"/>
                <w:u w:val="single"/>
              </w:rPr>
            </w:pPr>
            <w:r w:rsidRPr="00A6247A">
              <w:rPr>
                <w:b/>
                <w:sz w:val="18"/>
                <w:szCs w:val="18"/>
                <w:u w:val="single"/>
              </w:rPr>
              <w:t>Единая дежурно-диспетчерская служба Марёвского округа сообщает сигнал:</w:t>
            </w:r>
          </w:p>
          <w:p w:rsidR="00A6247A" w:rsidRPr="00A6247A" w:rsidRDefault="00A6247A" w:rsidP="00A6247A">
            <w:pPr>
              <w:pStyle w:val="aa"/>
              <w:ind w:left="-80" w:right="-108"/>
              <w:rPr>
                <w:b/>
                <w:sz w:val="18"/>
                <w:szCs w:val="18"/>
                <w:u w:val="single"/>
              </w:rPr>
            </w:pPr>
            <w:r w:rsidRPr="00A6247A">
              <w:rPr>
                <w:b/>
                <w:bCs/>
                <w:sz w:val="18"/>
                <w:szCs w:val="18"/>
              </w:rPr>
              <w:t>«ОБЪЯВЛЕН СБОР»</w:t>
            </w:r>
          </w:p>
        </w:tc>
        <w:tc>
          <w:tcPr>
            <w:tcW w:w="1141" w:type="dxa"/>
            <w:tcBorders>
              <w:top w:val="single" w:sz="4" w:space="0" w:color="auto"/>
              <w:left w:val="single" w:sz="4" w:space="0" w:color="auto"/>
              <w:bottom w:val="single" w:sz="4" w:space="0" w:color="auto"/>
              <w:right w:val="single" w:sz="4" w:space="0" w:color="auto"/>
            </w:tcBorders>
            <w:hideMark/>
          </w:tcPr>
          <w:p w:rsidR="00A6247A" w:rsidRPr="00A6247A" w:rsidRDefault="00A6247A" w:rsidP="00A6247A">
            <w:pPr>
              <w:pStyle w:val="aa"/>
              <w:ind w:left="-80" w:right="-108"/>
              <w:rPr>
                <w:sz w:val="18"/>
                <w:szCs w:val="18"/>
              </w:rPr>
            </w:pPr>
            <w:r w:rsidRPr="00A6247A">
              <w:rPr>
                <w:sz w:val="18"/>
                <w:szCs w:val="18"/>
              </w:rPr>
              <w:t>Список №3;</w:t>
            </w:r>
          </w:p>
          <w:p w:rsidR="00A6247A" w:rsidRPr="00A6247A" w:rsidRDefault="00A6247A" w:rsidP="00A6247A">
            <w:pPr>
              <w:pStyle w:val="aa"/>
              <w:ind w:left="-80" w:right="-108"/>
              <w:rPr>
                <w:sz w:val="18"/>
                <w:szCs w:val="18"/>
              </w:rPr>
            </w:pPr>
            <w:r w:rsidRPr="00A6247A">
              <w:rPr>
                <w:sz w:val="18"/>
                <w:szCs w:val="18"/>
              </w:rPr>
              <w:t>Список №12;</w:t>
            </w:r>
          </w:p>
          <w:p w:rsidR="00A6247A" w:rsidRPr="00A6247A" w:rsidRDefault="00A6247A" w:rsidP="00A6247A">
            <w:pPr>
              <w:pStyle w:val="aa"/>
              <w:ind w:left="-80" w:right="-108"/>
              <w:rPr>
                <w:sz w:val="18"/>
                <w:szCs w:val="18"/>
              </w:rPr>
            </w:pPr>
            <w:r w:rsidRPr="00A6247A">
              <w:rPr>
                <w:sz w:val="18"/>
                <w:szCs w:val="18"/>
              </w:rPr>
              <w:t>Список №13;</w:t>
            </w:r>
          </w:p>
          <w:p w:rsidR="00A6247A" w:rsidRPr="00A6247A" w:rsidRDefault="00A6247A" w:rsidP="00A6247A">
            <w:pPr>
              <w:pStyle w:val="aa"/>
              <w:ind w:left="-80" w:right="-108"/>
              <w:rPr>
                <w:sz w:val="18"/>
                <w:szCs w:val="18"/>
              </w:rPr>
            </w:pPr>
            <w:r w:rsidRPr="00A6247A">
              <w:rPr>
                <w:sz w:val="18"/>
                <w:szCs w:val="18"/>
              </w:rPr>
              <w:t>Список №14</w:t>
            </w:r>
          </w:p>
        </w:tc>
        <w:tc>
          <w:tcPr>
            <w:tcW w:w="2023" w:type="dxa"/>
            <w:tcBorders>
              <w:top w:val="single" w:sz="4" w:space="0" w:color="auto"/>
              <w:left w:val="single" w:sz="4" w:space="0" w:color="auto"/>
              <w:bottom w:val="single" w:sz="4" w:space="0" w:color="auto"/>
              <w:right w:val="single" w:sz="4" w:space="0" w:color="auto"/>
            </w:tcBorders>
            <w:hideMark/>
          </w:tcPr>
          <w:p w:rsidR="00A6247A" w:rsidRPr="00A6247A" w:rsidRDefault="00A6247A" w:rsidP="00A6247A">
            <w:pPr>
              <w:pStyle w:val="aa"/>
              <w:ind w:left="-80" w:right="-108"/>
              <w:rPr>
                <w:sz w:val="18"/>
                <w:szCs w:val="18"/>
              </w:rPr>
            </w:pPr>
            <w:r w:rsidRPr="00A6247A">
              <w:rPr>
                <w:sz w:val="18"/>
                <w:szCs w:val="18"/>
              </w:rPr>
              <w:t>Означает сбор рабочих и оперативных групп</w:t>
            </w:r>
          </w:p>
        </w:tc>
      </w:tr>
      <w:tr w:rsidR="00A6247A" w:rsidRPr="00A6247A" w:rsidTr="00A6247A">
        <w:trPr>
          <w:trHeight w:val="20"/>
        </w:trPr>
        <w:tc>
          <w:tcPr>
            <w:tcW w:w="10579" w:type="dxa"/>
            <w:gridSpan w:val="5"/>
            <w:tcBorders>
              <w:top w:val="single" w:sz="4" w:space="0" w:color="auto"/>
              <w:left w:val="single" w:sz="4" w:space="0" w:color="auto"/>
              <w:bottom w:val="single" w:sz="4" w:space="0" w:color="auto"/>
              <w:right w:val="single" w:sz="4" w:space="0" w:color="auto"/>
            </w:tcBorders>
            <w:hideMark/>
          </w:tcPr>
          <w:p w:rsidR="00A6247A" w:rsidRPr="00A6247A" w:rsidRDefault="00A6247A" w:rsidP="00A6247A">
            <w:pPr>
              <w:pStyle w:val="aa"/>
              <w:ind w:left="-80" w:right="-108"/>
              <w:rPr>
                <w:sz w:val="18"/>
                <w:szCs w:val="18"/>
              </w:rPr>
            </w:pPr>
            <w:r w:rsidRPr="00A6247A">
              <w:rPr>
                <w:b/>
                <w:sz w:val="18"/>
                <w:szCs w:val="18"/>
              </w:rPr>
              <w:t>Речевые сигналы оповещения комплексных проверок по оповещению</w:t>
            </w:r>
          </w:p>
        </w:tc>
      </w:tr>
      <w:tr w:rsidR="00A6247A" w:rsidRPr="00A6247A" w:rsidTr="00A6247A">
        <w:trPr>
          <w:trHeight w:val="20"/>
        </w:trPr>
        <w:tc>
          <w:tcPr>
            <w:tcW w:w="406" w:type="dxa"/>
            <w:tcBorders>
              <w:top w:val="single" w:sz="4" w:space="0" w:color="auto"/>
              <w:left w:val="single" w:sz="4" w:space="0" w:color="auto"/>
              <w:bottom w:val="single" w:sz="4" w:space="0" w:color="auto"/>
              <w:right w:val="single" w:sz="4" w:space="0" w:color="auto"/>
            </w:tcBorders>
            <w:hideMark/>
          </w:tcPr>
          <w:p w:rsidR="00A6247A" w:rsidRPr="00A6247A" w:rsidRDefault="00A6247A" w:rsidP="00A6247A">
            <w:pPr>
              <w:pStyle w:val="aa"/>
              <w:ind w:left="-80" w:right="-108"/>
              <w:rPr>
                <w:sz w:val="18"/>
                <w:szCs w:val="18"/>
              </w:rPr>
            </w:pPr>
            <w:r w:rsidRPr="00A6247A">
              <w:rPr>
                <w:sz w:val="18"/>
                <w:szCs w:val="18"/>
              </w:rPr>
              <w:t>1.</w:t>
            </w:r>
          </w:p>
        </w:tc>
        <w:tc>
          <w:tcPr>
            <w:tcW w:w="1890" w:type="dxa"/>
            <w:tcBorders>
              <w:top w:val="single" w:sz="4" w:space="0" w:color="auto"/>
              <w:left w:val="single" w:sz="4" w:space="0" w:color="auto"/>
              <w:bottom w:val="single" w:sz="4" w:space="0" w:color="auto"/>
              <w:right w:val="single" w:sz="4" w:space="0" w:color="auto"/>
            </w:tcBorders>
            <w:hideMark/>
          </w:tcPr>
          <w:p w:rsidR="00A6247A" w:rsidRPr="00A6247A" w:rsidRDefault="00A6247A" w:rsidP="00A6247A">
            <w:pPr>
              <w:pStyle w:val="aa"/>
              <w:ind w:left="-80" w:right="-108"/>
              <w:rPr>
                <w:bCs/>
                <w:sz w:val="18"/>
                <w:szCs w:val="18"/>
              </w:rPr>
            </w:pPr>
            <w:r w:rsidRPr="00A6247A">
              <w:rPr>
                <w:sz w:val="18"/>
                <w:szCs w:val="18"/>
              </w:rPr>
              <w:t>Контрольная проверка</w:t>
            </w:r>
          </w:p>
        </w:tc>
        <w:tc>
          <w:tcPr>
            <w:tcW w:w="5119" w:type="dxa"/>
            <w:tcBorders>
              <w:top w:val="single" w:sz="4" w:space="0" w:color="auto"/>
              <w:left w:val="single" w:sz="4" w:space="0" w:color="auto"/>
              <w:bottom w:val="single" w:sz="4" w:space="0" w:color="auto"/>
              <w:right w:val="single" w:sz="4" w:space="0" w:color="auto"/>
            </w:tcBorders>
            <w:hideMark/>
          </w:tcPr>
          <w:p w:rsidR="00A6247A" w:rsidRPr="00A6247A" w:rsidRDefault="00A6247A" w:rsidP="00A6247A">
            <w:pPr>
              <w:pStyle w:val="aa"/>
              <w:ind w:left="-80" w:right="-108"/>
              <w:rPr>
                <w:b/>
                <w:sz w:val="18"/>
                <w:szCs w:val="18"/>
                <w:u w:val="single"/>
              </w:rPr>
            </w:pPr>
            <w:r w:rsidRPr="00A6247A">
              <w:rPr>
                <w:b/>
                <w:sz w:val="18"/>
                <w:szCs w:val="18"/>
                <w:u w:val="single"/>
              </w:rPr>
              <w:t>Единая дежурно-диспетчерская служба Марёвского округа сообщает</w:t>
            </w:r>
            <w:r w:rsidRPr="00A6247A">
              <w:rPr>
                <w:sz w:val="18"/>
                <w:szCs w:val="18"/>
              </w:rPr>
              <w:t>: О проведении контрольной проверки технического состояния ТСО МАСЦО</w:t>
            </w:r>
          </w:p>
        </w:tc>
        <w:tc>
          <w:tcPr>
            <w:tcW w:w="1141" w:type="dxa"/>
            <w:tcBorders>
              <w:top w:val="single" w:sz="4" w:space="0" w:color="auto"/>
              <w:left w:val="single" w:sz="4" w:space="0" w:color="auto"/>
              <w:bottom w:val="single" w:sz="4" w:space="0" w:color="auto"/>
              <w:right w:val="single" w:sz="4" w:space="0" w:color="auto"/>
            </w:tcBorders>
            <w:hideMark/>
          </w:tcPr>
          <w:p w:rsidR="00A6247A" w:rsidRPr="00A6247A" w:rsidRDefault="00A6247A" w:rsidP="00A6247A">
            <w:pPr>
              <w:pStyle w:val="aa"/>
              <w:ind w:left="-80" w:right="-108"/>
              <w:rPr>
                <w:sz w:val="18"/>
                <w:szCs w:val="18"/>
              </w:rPr>
            </w:pPr>
            <w:r w:rsidRPr="00A6247A">
              <w:rPr>
                <w:sz w:val="18"/>
                <w:szCs w:val="18"/>
              </w:rPr>
              <w:t>Список №1;</w:t>
            </w:r>
          </w:p>
          <w:p w:rsidR="00A6247A" w:rsidRPr="00A6247A" w:rsidRDefault="00A6247A" w:rsidP="00A6247A">
            <w:pPr>
              <w:pStyle w:val="aa"/>
              <w:ind w:left="-80" w:right="-108"/>
              <w:rPr>
                <w:sz w:val="18"/>
                <w:szCs w:val="18"/>
              </w:rPr>
            </w:pPr>
            <w:r w:rsidRPr="00A6247A">
              <w:rPr>
                <w:sz w:val="18"/>
                <w:szCs w:val="18"/>
              </w:rPr>
              <w:t>Список №2;</w:t>
            </w:r>
          </w:p>
          <w:p w:rsidR="00A6247A" w:rsidRPr="00A6247A" w:rsidRDefault="00A6247A" w:rsidP="00A6247A">
            <w:pPr>
              <w:pStyle w:val="aa"/>
              <w:ind w:left="-80" w:right="-108"/>
              <w:rPr>
                <w:sz w:val="18"/>
                <w:szCs w:val="18"/>
              </w:rPr>
            </w:pPr>
            <w:r w:rsidRPr="00A6247A">
              <w:rPr>
                <w:sz w:val="18"/>
                <w:szCs w:val="18"/>
              </w:rPr>
              <w:t>Список №3;</w:t>
            </w:r>
          </w:p>
          <w:p w:rsidR="00A6247A" w:rsidRPr="00A6247A" w:rsidRDefault="00A6247A" w:rsidP="00A6247A">
            <w:pPr>
              <w:pStyle w:val="aa"/>
              <w:ind w:left="-80" w:right="-108"/>
              <w:rPr>
                <w:sz w:val="18"/>
                <w:szCs w:val="18"/>
              </w:rPr>
            </w:pPr>
            <w:r w:rsidRPr="00A6247A">
              <w:rPr>
                <w:sz w:val="18"/>
                <w:szCs w:val="18"/>
              </w:rPr>
              <w:t>Список №4;</w:t>
            </w:r>
          </w:p>
          <w:p w:rsidR="00A6247A" w:rsidRPr="00A6247A" w:rsidRDefault="00A6247A" w:rsidP="00A6247A">
            <w:pPr>
              <w:pStyle w:val="aa"/>
              <w:ind w:left="-80" w:right="-108"/>
              <w:rPr>
                <w:sz w:val="18"/>
                <w:szCs w:val="18"/>
              </w:rPr>
            </w:pPr>
            <w:r w:rsidRPr="00A6247A">
              <w:rPr>
                <w:sz w:val="18"/>
                <w:szCs w:val="18"/>
              </w:rPr>
              <w:t>Список №5;</w:t>
            </w:r>
          </w:p>
          <w:p w:rsidR="00A6247A" w:rsidRPr="00A6247A" w:rsidRDefault="00A6247A" w:rsidP="00A6247A">
            <w:pPr>
              <w:pStyle w:val="aa"/>
              <w:ind w:left="-80" w:right="-108"/>
              <w:rPr>
                <w:sz w:val="18"/>
                <w:szCs w:val="18"/>
              </w:rPr>
            </w:pPr>
            <w:r w:rsidRPr="00A6247A">
              <w:rPr>
                <w:sz w:val="18"/>
                <w:szCs w:val="18"/>
              </w:rPr>
              <w:t>Список №6;</w:t>
            </w:r>
          </w:p>
          <w:p w:rsidR="00A6247A" w:rsidRPr="00A6247A" w:rsidRDefault="00A6247A" w:rsidP="00A6247A">
            <w:pPr>
              <w:pStyle w:val="aa"/>
              <w:ind w:left="-80" w:right="-108"/>
              <w:rPr>
                <w:sz w:val="18"/>
                <w:szCs w:val="18"/>
              </w:rPr>
            </w:pPr>
            <w:r w:rsidRPr="00A6247A">
              <w:rPr>
                <w:sz w:val="18"/>
                <w:szCs w:val="18"/>
              </w:rPr>
              <w:t>Список №7;</w:t>
            </w:r>
          </w:p>
          <w:p w:rsidR="00A6247A" w:rsidRPr="00A6247A" w:rsidRDefault="00A6247A" w:rsidP="00A6247A">
            <w:pPr>
              <w:pStyle w:val="aa"/>
              <w:ind w:left="-80" w:right="-108"/>
              <w:rPr>
                <w:sz w:val="18"/>
                <w:szCs w:val="18"/>
              </w:rPr>
            </w:pPr>
            <w:r w:rsidRPr="00A6247A">
              <w:rPr>
                <w:sz w:val="18"/>
                <w:szCs w:val="18"/>
              </w:rPr>
              <w:t>Список №8;</w:t>
            </w:r>
          </w:p>
          <w:p w:rsidR="00A6247A" w:rsidRPr="00A6247A" w:rsidRDefault="00A6247A" w:rsidP="00A6247A">
            <w:pPr>
              <w:pStyle w:val="aa"/>
              <w:ind w:left="-80" w:right="-108"/>
              <w:rPr>
                <w:sz w:val="18"/>
                <w:szCs w:val="18"/>
              </w:rPr>
            </w:pPr>
            <w:r w:rsidRPr="00A6247A">
              <w:rPr>
                <w:sz w:val="18"/>
                <w:szCs w:val="18"/>
              </w:rPr>
              <w:t>Список №9;</w:t>
            </w:r>
          </w:p>
          <w:p w:rsidR="00A6247A" w:rsidRPr="00A6247A" w:rsidRDefault="00A6247A" w:rsidP="00A6247A">
            <w:pPr>
              <w:pStyle w:val="aa"/>
              <w:ind w:left="-80" w:right="-108"/>
              <w:rPr>
                <w:sz w:val="18"/>
                <w:szCs w:val="18"/>
              </w:rPr>
            </w:pPr>
            <w:r w:rsidRPr="00A6247A">
              <w:rPr>
                <w:sz w:val="18"/>
                <w:szCs w:val="18"/>
              </w:rPr>
              <w:t>Список №10;</w:t>
            </w:r>
          </w:p>
          <w:p w:rsidR="00A6247A" w:rsidRPr="00A6247A" w:rsidRDefault="00A6247A" w:rsidP="00A6247A">
            <w:pPr>
              <w:pStyle w:val="aa"/>
              <w:ind w:left="-80" w:right="-108"/>
              <w:rPr>
                <w:sz w:val="18"/>
                <w:szCs w:val="18"/>
              </w:rPr>
            </w:pPr>
            <w:r w:rsidRPr="00A6247A">
              <w:rPr>
                <w:sz w:val="18"/>
                <w:szCs w:val="18"/>
              </w:rPr>
              <w:t>Список №11;</w:t>
            </w:r>
          </w:p>
          <w:p w:rsidR="00A6247A" w:rsidRPr="00A6247A" w:rsidRDefault="00A6247A" w:rsidP="00A6247A">
            <w:pPr>
              <w:pStyle w:val="aa"/>
              <w:ind w:left="-80" w:right="-108"/>
              <w:rPr>
                <w:sz w:val="18"/>
                <w:szCs w:val="18"/>
              </w:rPr>
            </w:pPr>
            <w:r w:rsidRPr="00A6247A">
              <w:rPr>
                <w:sz w:val="18"/>
                <w:szCs w:val="18"/>
              </w:rPr>
              <w:t>Список №12;</w:t>
            </w:r>
          </w:p>
          <w:p w:rsidR="00A6247A" w:rsidRPr="00A6247A" w:rsidRDefault="00A6247A" w:rsidP="00A6247A">
            <w:pPr>
              <w:pStyle w:val="aa"/>
              <w:ind w:left="-80" w:right="-108"/>
              <w:rPr>
                <w:sz w:val="18"/>
                <w:szCs w:val="18"/>
              </w:rPr>
            </w:pPr>
            <w:r w:rsidRPr="00A6247A">
              <w:rPr>
                <w:sz w:val="18"/>
                <w:szCs w:val="18"/>
              </w:rPr>
              <w:t>Список №13;</w:t>
            </w:r>
          </w:p>
          <w:p w:rsidR="00A6247A" w:rsidRPr="00A6247A" w:rsidRDefault="00A6247A" w:rsidP="00A6247A">
            <w:pPr>
              <w:pStyle w:val="aa"/>
              <w:ind w:left="-80" w:right="-108"/>
              <w:rPr>
                <w:sz w:val="18"/>
                <w:szCs w:val="18"/>
              </w:rPr>
            </w:pPr>
            <w:r w:rsidRPr="00A6247A">
              <w:rPr>
                <w:sz w:val="18"/>
                <w:szCs w:val="18"/>
              </w:rPr>
              <w:t>Список №14</w:t>
            </w:r>
          </w:p>
        </w:tc>
        <w:tc>
          <w:tcPr>
            <w:tcW w:w="2023" w:type="dxa"/>
            <w:tcBorders>
              <w:top w:val="single" w:sz="4" w:space="0" w:color="auto"/>
              <w:left w:val="single" w:sz="4" w:space="0" w:color="auto"/>
              <w:bottom w:val="single" w:sz="4" w:space="0" w:color="auto"/>
              <w:right w:val="single" w:sz="4" w:space="0" w:color="auto"/>
            </w:tcBorders>
          </w:tcPr>
          <w:p w:rsidR="00A6247A" w:rsidRPr="00A6247A" w:rsidRDefault="00A6247A" w:rsidP="00A6247A">
            <w:pPr>
              <w:pStyle w:val="aa"/>
              <w:ind w:left="-80" w:right="-108"/>
              <w:rPr>
                <w:sz w:val="18"/>
                <w:szCs w:val="18"/>
              </w:rPr>
            </w:pPr>
            <w:r w:rsidRPr="00A6247A">
              <w:rPr>
                <w:sz w:val="18"/>
                <w:szCs w:val="18"/>
              </w:rPr>
              <w:t>Означает комплексная проверка готовности ТСО МАСЦО с включением оконечных средств оповещения и доведением проверочных сигналов и информации.</w:t>
            </w:r>
          </w:p>
          <w:p w:rsidR="00A6247A" w:rsidRPr="00A6247A" w:rsidRDefault="00A6247A" w:rsidP="00A6247A">
            <w:pPr>
              <w:pStyle w:val="aa"/>
              <w:ind w:left="-80" w:right="-108"/>
              <w:rPr>
                <w:sz w:val="18"/>
                <w:szCs w:val="18"/>
              </w:rPr>
            </w:pPr>
          </w:p>
        </w:tc>
      </w:tr>
    </w:tbl>
    <w:p w:rsidR="00A6247A" w:rsidRDefault="00A6247A" w:rsidP="00F2691E">
      <w:pPr>
        <w:pStyle w:val="aa"/>
        <w:ind w:left="42" w:right="141"/>
        <w:rPr>
          <w:sz w:val="18"/>
          <w:szCs w:val="18"/>
        </w:rPr>
      </w:pPr>
    </w:p>
    <w:p w:rsidR="00A6247A" w:rsidRPr="00A6247A" w:rsidRDefault="00A6247A" w:rsidP="00A6247A">
      <w:pPr>
        <w:pStyle w:val="aa"/>
        <w:ind w:left="5954" w:right="141"/>
        <w:jc w:val="center"/>
        <w:rPr>
          <w:sz w:val="18"/>
          <w:szCs w:val="18"/>
        </w:rPr>
      </w:pPr>
      <w:r w:rsidRPr="00A6247A">
        <w:rPr>
          <w:sz w:val="18"/>
          <w:szCs w:val="18"/>
        </w:rPr>
        <w:t>Приложение № 3</w:t>
      </w:r>
    </w:p>
    <w:p w:rsidR="00A6247A" w:rsidRPr="00A6247A" w:rsidRDefault="00A6247A" w:rsidP="00A6247A">
      <w:pPr>
        <w:pStyle w:val="aa"/>
        <w:ind w:left="5954" w:right="141"/>
        <w:jc w:val="center"/>
        <w:rPr>
          <w:sz w:val="18"/>
          <w:szCs w:val="18"/>
        </w:rPr>
      </w:pPr>
      <w:r w:rsidRPr="00A6247A">
        <w:rPr>
          <w:sz w:val="18"/>
          <w:szCs w:val="18"/>
        </w:rPr>
        <w:t>к Положению об организации оповещения</w:t>
      </w:r>
    </w:p>
    <w:p w:rsidR="00A6247A" w:rsidRPr="00A6247A" w:rsidRDefault="00A6247A" w:rsidP="00A6247A">
      <w:pPr>
        <w:pStyle w:val="aa"/>
        <w:ind w:left="5954" w:right="141"/>
        <w:jc w:val="center"/>
        <w:rPr>
          <w:sz w:val="18"/>
          <w:szCs w:val="18"/>
        </w:rPr>
      </w:pPr>
      <w:r w:rsidRPr="00A6247A">
        <w:rPr>
          <w:sz w:val="18"/>
          <w:szCs w:val="18"/>
        </w:rPr>
        <w:t>через муниципальную автоматизированную систему</w:t>
      </w:r>
    </w:p>
    <w:p w:rsidR="00A6247A" w:rsidRPr="00A6247A" w:rsidRDefault="00A6247A" w:rsidP="00A6247A">
      <w:pPr>
        <w:pStyle w:val="aa"/>
        <w:ind w:left="5954" w:right="141"/>
        <w:jc w:val="center"/>
        <w:rPr>
          <w:sz w:val="18"/>
          <w:szCs w:val="18"/>
        </w:rPr>
      </w:pPr>
      <w:r w:rsidRPr="00A6247A">
        <w:rPr>
          <w:sz w:val="18"/>
          <w:szCs w:val="18"/>
        </w:rPr>
        <w:t>централизованного оповещения населения</w:t>
      </w:r>
    </w:p>
    <w:p w:rsidR="00A6247A" w:rsidRPr="00A6247A" w:rsidRDefault="00A6247A" w:rsidP="00A6247A">
      <w:pPr>
        <w:pStyle w:val="aa"/>
        <w:ind w:left="5954" w:right="141"/>
        <w:jc w:val="center"/>
        <w:rPr>
          <w:sz w:val="18"/>
          <w:szCs w:val="18"/>
        </w:rPr>
      </w:pPr>
      <w:r w:rsidRPr="00A6247A">
        <w:rPr>
          <w:sz w:val="18"/>
          <w:szCs w:val="18"/>
        </w:rPr>
        <w:t>Марёвского муниципального округа</w:t>
      </w:r>
    </w:p>
    <w:p w:rsidR="00A6247A" w:rsidRPr="00A6247A" w:rsidRDefault="00A6247A" w:rsidP="00A6247A">
      <w:pPr>
        <w:pStyle w:val="aa"/>
        <w:ind w:left="42" w:right="141"/>
        <w:rPr>
          <w:sz w:val="18"/>
          <w:szCs w:val="18"/>
        </w:rPr>
      </w:pPr>
    </w:p>
    <w:p w:rsidR="00A6247A" w:rsidRPr="00A6247A" w:rsidRDefault="00A6247A" w:rsidP="00A6247A">
      <w:pPr>
        <w:pStyle w:val="aa"/>
        <w:ind w:left="42" w:right="141"/>
        <w:jc w:val="center"/>
        <w:rPr>
          <w:b/>
          <w:bCs/>
          <w:sz w:val="18"/>
          <w:szCs w:val="18"/>
        </w:rPr>
      </w:pPr>
      <w:r w:rsidRPr="00A6247A">
        <w:rPr>
          <w:b/>
          <w:bCs/>
          <w:sz w:val="18"/>
          <w:szCs w:val="18"/>
        </w:rPr>
        <w:lastRenderedPageBreak/>
        <w:t>Оценка готовности автоматизированной системы централизованного оповещения населения Марёвского муниципального округа к выполнению задач по предназначению</w:t>
      </w:r>
    </w:p>
    <w:p w:rsidR="00A6247A" w:rsidRPr="00A6247A" w:rsidRDefault="00A6247A" w:rsidP="00A6247A">
      <w:pPr>
        <w:pStyle w:val="aa"/>
        <w:ind w:left="42" w:right="141"/>
        <w:rPr>
          <w:sz w:val="18"/>
          <w:szCs w:val="18"/>
        </w:rPr>
      </w:pPr>
    </w:p>
    <w:p w:rsidR="00A6247A" w:rsidRPr="00A6247A" w:rsidRDefault="00A6247A" w:rsidP="00A6247A">
      <w:pPr>
        <w:pStyle w:val="aa"/>
        <w:ind w:left="42" w:right="141" w:firstLine="242"/>
        <w:jc w:val="both"/>
        <w:rPr>
          <w:sz w:val="18"/>
          <w:szCs w:val="18"/>
        </w:rPr>
      </w:pPr>
      <w:r w:rsidRPr="00A6247A">
        <w:rPr>
          <w:sz w:val="18"/>
          <w:szCs w:val="18"/>
        </w:rPr>
        <w:t>Готовность МАСЦО оценивается: оценка «готова к выполнению задач», если:</w:t>
      </w:r>
    </w:p>
    <w:p w:rsidR="00A6247A" w:rsidRPr="00A6247A" w:rsidRDefault="00A6247A" w:rsidP="00A6247A">
      <w:pPr>
        <w:pStyle w:val="aa"/>
        <w:ind w:left="42" w:right="141" w:firstLine="242"/>
        <w:jc w:val="both"/>
        <w:rPr>
          <w:sz w:val="18"/>
          <w:szCs w:val="18"/>
        </w:rPr>
      </w:pPr>
      <w:r w:rsidRPr="00A6247A">
        <w:rPr>
          <w:sz w:val="18"/>
          <w:szCs w:val="18"/>
        </w:rPr>
        <w:t>1. МАСЦО создана, соответствует проектно-сметной, эксплуатационно-технической документации;</w:t>
      </w:r>
    </w:p>
    <w:p w:rsidR="00A6247A" w:rsidRPr="00A6247A" w:rsidRDefault="00A6247A" w:rsidP="00A6247A">
      <w:pPr>
        <w:pStyle w:val="aa"/>
        <w:ind w:left="42" w:right="141" w:firstLine="242"/>
        <w:jc w:val="both"/>
        <w:rPr>
          <w:sz w:val="18"/>
          <w:szCs w:val="18"/>
        </w:rPr>
      </w:pPr>
      <w:r w:rsidRPr="00A6247A">
        <w:rPr>
          <w:sz w:val="18"/>
          <w:szCs w:val="18"/>
        </w:rPr>
        <w:t>2. МАСЦО введена в эксплуатацию;</w:t>
      </w:r>
    </w:p>
    <w:p w:rsidR="00A6247A" w:rsidRPr="00A6247A" w:rsidRDefault="00A6247A" w:rsidP="00A6247A">
      <w:pPr>
        <w:pStyle w:val="aa"/>
        <w:ind w:left="42" w:right="141" w:firstLine="242"/>
        <w:jc w:val="both"/>
        <w:rPr>
          <w:sz w:val="18"/>
          <w:szCs w:val="18"/>
        </w:rPr>
      </w:pPr>
      <w:r w:rsidRPr="00A6247A">
        <w:rPr>
          <w:sz w:val="18"/>
          <w:szCs w:val="18"/>
        </w:rPr>
        <w:t>3. ТСО КПАСО-Р «МАРС-АРСЕНАЛ» сопряжена с региональной системой оповещения;</w:t>
      </w:r>
    </w:p>
    <w:p w:rsidR="00A6247A" w:rsidRPr="00A6247A" w:rsidRDefault="00A6247A" w:rsidP="00A6247A">
      <w:pPr>
        <w:pStyle w:val="aa"/>
        <w:ind w:left="42" w:right="141" w:firstLine="242"/>
        <w:jc w:val="both"/>
        <w:rPr>
          <w:sz w:val="18"/>
          <w:szCs w:val="18"/>
        </w:rPr>
      </w:pPr>
      <w:r w:rsidRPr="00A6247A">
        <w:rPr>
          <w:sz w:val="18"/>
          <w:szCs w:val="18"/>
        </w:rPr>
        <w:t>4. В Администрации муниципального округа имеется правовой документ о МАСЦО, паспорт рекомендованного образца и другая документация по вопросам создания, поддержания в состоянии постоянной готовности и задействования ТСО МАСЦО;</w:t>
      </w:r>
    </w:p>
    <w:p w:rsidR="00A6247A" w:rsidRPr="00A6247A" w:rsidRDefault="00A6247A" w:rsidP="00A6247A">
      <w:pPr>
        <w:pStyle w:val="aa"/>
        <w:ind w:left="42" w:right="141" w:firstLine="242"/>
        <w:jc w:val="both"/>
        <w:rPr>
          <w:sz w:val="18"/>
          <w:szCs w:val="18"/>
        </w:rPr>
      </w:pPr>
      <w:r w:rsidRPr="00A6247A">
        <w:rPr>
          <w:sz w:val="18"/>
          <w:szCs w:val="18"/>
        </w:rPr>
        <w:t>5. МАСЦО в установленное настоящим Положением время передачи с пульта управления ЕДДС обеспечивает доведение сигналов оповещения и экстренной информации до:</w:t>
      </w:r>
    </w:p>
    <w:p w:rsidR="00A6247A" w:rsidRPr="00A6247A" w:rsidRDefault="00A6247A" w:rsidP="00A6247A">
      <w:pPr>
        <w:pStyle w:val="aa"/>
        <w:ind w:left="42" w:right="141" w:firstLine="242"/>
        <w:jc w:val="both"/>
        <w:rPr>
          <w:sz w:val="18"/>
          <w:szCs w:val="18"/>
        </w:rPr>
      </w:pPr>
      <w:r w:rsidRPr="00A6247A">
        <w:rPr>
          <w:sz w:val="18"/>
          <w:szCs w:val="18"/>
        </w:rPr>
        <w:t>руководящего состава, руководителей отраслевых (функциональных) органов, структурных подразделений, действующих комиссий (рабочих групп) Администрации округа, руководителей организаций, ДДС, экстренных оперативных служб и организаций (объектов), до органов управления муниципального звена ОТП РСЧС через ТСО</w:t>
      </w:r>
      <w:r w:rsidRPr="00A6247A">
        <w:rPr>
          <w:b/>
          <w:sz w:val="18"/>
          <w:szCs w:val="18"/>
        </w:rPr>
        <w:t xml:space="preserve"> </w:t>
      </w:r>
      <w:r w:rsidRPr="00A6247A">
        <w:rPr>
          <w:sz w:val="18"/>
          <w:szCs w:val="18"/>
        </w:rPr>
        <w:t xml:space="preserve">АСО-4; </w:t>
      </w:r>
    </w:p>
    <w:p w:rsidR="00A6247A" w:rsidRPr="00A6247A" w:rsidRDefault="00A6247A" w:rsidP="00A6247A">
      <w:pPr>
        <w:pStyle w:val="aa"/>
        <w:ind w:left="42" w:right="141" w:firstLine="242"/>
        <w:jc w:val="both"/>
        <w:rPr>
          <w:sz w:val="18"/>
          <w:szCs w:val="18"/>
        </w:rPr>
      </w:pPr>
      <w:r w:rsidRPr="00A6247A">
        <w:rPr>
          <w:sz w:val="18"/>
          <w:szCs w:val="18"/>
        </w:rPr>
        <w:t>населения через ТСО</w:t>
      </w:r>
      <w:r w:rsidRPr="00A6247A">
        <w:rPr>
          <w:b/>
          <w:sz w:val="18"/>
          <w:szCs w:val="18"/>
        </w:rPr>
        <w:t xml:space="preserve"> </w:t>
      </w:r>
      <w:r w:rsidRPr="00A6247A">
        <w:rPr>
          <w:sz w:val="18"/>
          <w:szCs w:val="18"/>
        </w:rPr>
        <w:t>КПАСО-Р «МАРС АРСЕНАЛ»;</w:t>
      </w:r>
    </w:p>
    <w:p w:rsidR="00A6247A" w:rsidRPr="00A6247A" w:rsidRDefault="00A6247A" w:rsidP="00A6247A">
      <w:pPr>
        <w:pStyle w:val="aa"/>
        <w:ind w:left="42" w:right="141" w:firstLine="242"/>
        <w:jc w:val="both"/>
        <w:rPr>
          <w:sz w:val="18"/>
          <w:szCs w:val="18"/>
        </w:rPr>
      </w:pPr>
      <w:r w:rsidRPr="00A6247A">
        <w:rPr>
          <w:sz w:val="18"/>
          <w:szCs w:val="18"/>
        </w:rPr>
        <w:t>6. Регулярно проводятся проверки готовности ТСО МАСЦО;</w:t>
      </w:r>
    </w:p>
    <w:p w:rsidR="00A6247A" w:rsidRPr="00A6247A" w:rsidRDefault="00A6247A" w:rsidP="00A6247A">
      <w:pPr>
        <w:pStyle w:val="aa"/>
        <w:ind w:left="42" w:right="141" w:firstLine="242"/>
        <w:jc w:val="both"/>
        <w:rPr>
          <w:sz w:val="18"/>
          <w:szCs w:val="18"/>
        </w:rPr>
      </w:pPr>
      <w:r w:rsidRPr="00A6247A">
        <w:rPr>
          <w:sz w:val="18"/>
          <w:szCs w:val="18"/>
        </w:rPr>
        <w:t>7. Своевременно проводится эксплуатационно-техническое обслуживание, ремонт неисправных и замена выслуживших установленный эксплуатационный ресурс ТСО МАСЦО;</w:t>
      </w:r>
    </w:p>
    <w:p w:rsidR="00A6247A" w:rsidRPr="00A6247A" w:rsidRDefault="00A6247A" w:rsidP="00A6247A">
      <w:pPr>
        <w:pStyle w:val="aa"/>
        <w:ind w:left="42" w:right="141" w:firstLine="242"/>
        <w:jc w:val="both"/>
        <w:rPr>
          <w:sz w:val="18"/>
          <w:szCs w:val="18"/>
        </w:rPr>
      </w:pPr>
      <w:r w:rsidRPr="00A6247A">
        <w:rPr>
          <w:sz w:val="18"/>
          <w:szCs w:val="18"/>
        </w:rPr>
        <w:t>8. Техническое состояние МАСЦО оценено как «удовлетворительно»;</w:t>
      </w:r>
    </w:p>
    <w:p w:rsidR="00A6247A" w:rsidRPr="00A6247A" w:rsidRDefault="00A6247A" w:rsidP="00A6247A">
      <w:pPr>
        <w:pStyle w:val="aa"/>
        <w:ind w:left="42" w:right="141" w:firstLine="242"/>
        <w:jc w:val="both"/>
        <w:rPr>
          <w:sz w:val="18"/>
          <w:szCs w:val="18"/>
        </w:rPr>
      </w:pPr>
      <w:r w:rsidRPr="00A6247A">
        <w:rPr>
          <w:sz w:val="18"/>
          <w:szCs w:val="18"/>
        </w:rPr>
        <w:t>не менее 75% населения муниципального округа проживает или осуществляет хозяйственную деятельность в границах зоны действия ТСО КПАСО-Р «МАРС АРСЕНАЛ» МАСЦО;</w:t>
      </w:r>
    </w:p>
    <w:p w:rsidR="00A6247A" w:rsidRPr="00A6247A" w:rsidRDefault="00A6247A" w:rsidP="00A6247A">
      <w:pPr>
        <w:pStyle w:val="aa"/>
        <w:ind w:left="42" w:right="141" w:firstLine="242"/>
        <w:jc w:val="both"/>
        <w:rPr>
          <w:sz w:val="18"/>
          <w:szCs w:val="18"/>
        </w:rPr>
      </w:pPr>
      <w:r w:rsidRPr="00A6247A">
        <w:rPr>
          <w:sz w:val="18"/>
          <w:szCs w:val="18"/>
        </w:rPr>
        <w:t>организовано дежурство дежурно-диспетчерского персонала ЕДДС муниципального округа, назначены ответственные за включение (запуск) ТСО МАСЦО, и их профессиональная подготовка;</w:t>
      </w:r>
    </w:p>
    <w:p w:rsidR="00A6247A" w:rsidRPr="00A6247A" w:rsidRDefault="00A6247A" w:rsidP="00A6247A">
      <w:pPr>
        <w:pStyle w:val="aa"/>
        <w:ind w:left="42" w:right="141" w:firstLine="242"/>
        <w:jc w:val="both"/>
        <w:rPr>
          <w:sz w:val="18"/>
          <w:szCs w:val="18"/>
        </w:rPr>
      </w:pPr>
      <w:r w:rsidRPr="00A6247A">
        <w:rPr>
          <w:sz w:val="18"/>
          <w:szCs w:val="18"/>
        </w:rPr>
        <w:t>при проверке готовности МАСЦО, проверяемый дежурно-диспетчерский персонал ЕДДС муниципального округа действовал уверенно, выполнил поставленные задачи в установленные сроки;</w:t>
      </w:r>
    </w:p>
    <w:p w:rsidR="00A6247A" w:rsidRPr="00A6247A" w:rsidRDefault="00A6247A" w:rsidP="00A6247A">
      <w:pPr>
        <w:pStyle w:val="aa"/>
        <w:ind w:left="42" w:right="141" w:firstLine="242"/>
        <w:jc w:val="both"/>
        <w:rPr>
          <w:sz w:val="18"/>
          <w:szCs w:val="18"/>
        </w:rPr>
      </w:pPr>
      <w:r w:rsidRPr="00A6247A">
        <w:rPr>
          <w:sz w:val="18"/>
          <w:szCs w:val="18"/>
        </w:rPr>
        <w:t>9. Созданы, поддерживаются в исправном состоянии соответствующие потребностям резервы мобильных и носимых ТСО МАСЦО, спланировано их использование;</w:t>
      </w:r>
    </w:p>
    <w:p w:rsidR="00A6247A" w:rsidRPr="00A6247A" w:rsidRDefault="00A6247A" w:rsidP="00A6247A">
      <w:pPr>
        <w:pStyle w:val="aa"/>
        <w:ind w:left="42" w:right="141" w:firstLine="242"/>
        <w:jc w:val="both"/>
        <w:rPr>
          <w:sz w:val="18"/>
          <w:szCs w:val="18"/>
        </w:rPr>
      </w:pPr>
      <w:r w:rsidRPr="00A6247A">
        <w:rPr>
          <w:sz w:val="18"/>
          <w:szCs w:val="18"/>
        </w:rPr>
        <w:t>10. Своевременно проводятся мероприятия по созданию и совершенствованию МАСЦО.</w:t>
      </w:r>
    </w:p>
    <w:p w:rsidR="00A6247A" w:rsidRPr="00A6247A" w:rsidRDefault="00A6247A" w:rsidP="00A6247A">
      <w:pPr>
        <w:pStyle w:val="aa"/>
        <w:ind w:left="42" w:right="141" w:firstLine="242"/>
        <w:jc w:val="both"/>
        <w:rPr>
          <w:sz w:val="18"/>
          <w:szCs w:val="18"/>
        </w:rPr>
      </w:pPr>
      <w:r w:rsidRPr="00A6247A">
        <w:rPr>
          <w:sz w:val="18"/>
          <w:szCs w:val="18"/>
        </w:rPr>
        <w:t>Оценка «ограниченно готова к выполнению задач», если выполнены пункты «1», «4», «5», «6», «8», «10» требований на оценку «готова к выполнению задач», вместе с тем:</w:t>
      </w:r>
    </w:p>
    <w:p w:rsidR="00A6247A" w:rsidRPr="00A6247A" w:rsidRDefault="00A6247A" w:rsidP="00A6247A">
      <w:pPr>
        <w:pStyle w:val="aa"/>
        <w:ind w:left="42" w:right="141" w:firstLine="242"/>
        <w:jc w:val="both"/>
        <w:rPr>
          <w:sz w:val="18"/>
          <w:szCs w:val="18"/>
        </w:rPr>
      </w:pPr>
      <w:r w:rsidRPr="00A6247A">
        <w:rPr>
          <w:sz w:val="18"/>
          <w:szCs w:val="18"/>
        </w:rPr>
        <w:t>1. На территории муниципального округа МАСЦО создана, соответствует проектно-сметной, эксплуатационно-технической документации, введена в эксплуатацию, но не сопряжена с региональной системой оповещения;</w:t>
      </w:r>
    </w:p>
    <w:p w:rsidR="00A6247A" w:rsidRPr="00A6247A" w:rsidRDefault="00A6247A" w:rsidP="00A6247A">
      <w:pPr>
        <w:pStyle w:val="aa"/>
        <w:ind w:left="42" w:right="141" w:firstLine="242"/>
        <w:jc w:val="both"/>
        <w:rPr>
          <w:sz w:val="18"/>
          <w:szCs w:val="18"/>
        </w:rPr>
      </w:pPr>
      <w:r w:rsidRPr="00A6247A">
        <w:rPr>
          <w:sz w:val="18"/>
          <w:szCs w:val="18"/>
        </w:rPr>
        <w:t>2. Своевременно проводится эксплуатационно-техническое обслуживание, ремонт неисправных и замена ТСО, при этом имеются ТСО, выслужившие установленный эксплуатационный срок;</w:t>
      </w:r>
    </w:p>
    <w:p w:rsidR="00A6247A" w:rsidRPr="00A6247A" w:rsidRDefault="00A6247A" w:rsidP="00A6247A">
      <w:pPr>
        <w:pStyle w:val="aa"/>
        <w:ind w:left="42" w:right="141" w:firstLine="242"/>
        <w:jc w:val="both"/>
        <w:rPr>
          <w:sz w:val="18"/>
          <w:szCs w:val="18"/>
        </w:rPr>
      </w:pPr>
      <w:r w:rsidRPr="00A6247A">
        <w:rPr>
          <w:sz w:val="18"/>
          <w:szCs w:val="18"/>
        </w:rPr>
        <w:t>3. Не менее 65% населения муниципального округа проживает или осуществляет хозяйственную деятельность в границах зоны действия ТСО КПАСО-Р «МАРС-АРСЕНАЛ» МАСЦО;</w:t>
      </w:r>
    </w:p>
    <w:p w:rsidR="00A6247A" w:rsidRPr="00A6247A" w:rsidRDefault="00A6247A" w:rsidP="00A6247A">
      <w:pPr>
        <w:pStyle w:val="aa"/>
        <w:ind w:left="42" w:right="141" w:firstLine="242"/>
        <w:jc w:val="both"/>
        <w:rPr>
          <w:sz w:val="18"/>
          <w:szCs w:val="18"/>
        </w:rPr>
      </w:pPr>
      <w:r w:rsidRPr="00A6247A">
        <w:rPr>
          <w:sz w:val="18"/>
          <w:szCs w:val="18"/>
        </w:rPr>
        <w:t>4. Организовано дежурство дежурно-диспетчерского персонала ЕДДС муниципального округа, назначены ответственные за включение (запуск) ТСО МАСЦО, и их профессиональная подготовка, но не актуализированы списки абонентов, включенных в оповещения многоканальной системы автоматического оповещения АСО-4;</w:t>
      </w:r>
    </w:p>
    <w:p w:rsidR="00A6247A" w:rsidRPr="00A6247A" w:rsidRDefault="00A6247A" w:rsidP="00A6247A">
      <w:pPr>
        <w:pStyle w:val="aa"/>
        <w:ind w:left="42" w:right="141" w:firstLine="242"/>
        <w:jc w:val="both"/>
        <w:rPr>
          <w:sz w:val="18"/>
          <w:szCs w:val="18"/>
        </w:rPr>
      </w:pPr>
      <w:r w:rsidRPr="00A6247A">
        <w:rPr>
          <w:sz w:val="18"/>
          <w:szCs w:val="18"/>
        </w:rPr>
        <w:t>5. При проверке готовности МАСЦО, проверяемый дежурно-диспетчерский персонал ЕДДС муниципального округа допустил отдельные недостатки, действовал неуверенно, выполнил поставленные задачи в нарушение установленных сроков;</w:t>
      </w:r>
    </w:p>
    <w:p w:rsidR="00A6247A" w:rsidRPr="00A6247A" w:rsidRDefault="00A6247A" w:rsidP="00A6247A">
      <w:pPr>
        <w:pStyle w:val="aa"/>
        <w:ind w:left="42" w:right="141" w:firstLine="242"/>
        <w:jc w:val="both"/>
        <w:rPr>
          <w:sz w:val="18"/>
          <w:szCs w:val="18"/>
        </w:rPr>
      </w:pPr>
      <w:r w:rsidRPr="00A6247A">
        <w:rPr>
          <w:sz w:val="18"/>
          <w:szCs w:val="18"/>
        </w:rPr>
        <w:t>6. Созданы, поддерживаются в исправном состоянии не менее 75% от потребности резервов мобильных и носимых ТСО МАСЦО, спланировано их использование;</w:t>
      </w:r>
    </w:p>
    <w:p w:rsidR="00A6247A" w:rsidRPr="00A6247A" w:rsidRDefault="00A6247A" w:rsidP="00A6247A">
      <w:pPr>
        <w:pStyle w:val="aa"/>
        <w:ind w:left="42" w:right="141" w:firstLine="242"/>
        <w:jc w:val="both"/>
        <w:rPr>
          <w:sz w:val="18"/>
          <w:szCs w:val="18"/>
        </w:rPr>
      </w:pPr>
      <w:r w:rsidRPr="00A6247A">
        <w:rPr>
          <w:sz w:val="18"/>
          <w:szCs w:val="18"/>
        </w:rPr>
        <w:t>Оценка «не готова к выполнению задач», если не выполнены требования на оценку «ограниченно готова к выполнению задач».</w:t>
      </w:r>
    </w:p>
    <w:p w:rsidR="00A6247A" w:rsidRPr="00A6247A" w:rsidRDefault="00A6247A" w:rsidP="00A6247A">
      <w:pPr>
        <w:pStyle w:val="aa"/>
        <w:ind w:left="5954" w:right="141"/>
        <w:jc w:val="center"/>
        <w:rPr>
          <w:sz w:val="18"/>
          <w:szCs w:val="18"/>
        </w:rPr>
      </w:pPr>
    </w:p>
    <w:p w:rsidR="00A6247A" w:rsidRPr="00A6247A" w:rsidRDefault="00A6247A" w:rsidP="00A6247A">
      <w:pPr>
        <w:pStyle w:val="aa"/>
        <w:ind w:left="5954" w:right="141"/>
        <w:jc w:val="center"/>
        <w:rPr>
          <w:sz w:val="18"/>
          <w:szCs w:val="18"/>
        </w:rPr>
      </w:pPr>
      <w:r w:rsidRPr="00A6247A">
        <w:rPr>
          <w:sz w:val="18"/>
          <w:szCs w:val="18"/>
        </w:rPr>
        <w:t>УТВЕРЖДЕНО</w:t>
      </w:r>
    </w:p>
    <w:p w:rsidR="00A6247A" w:rsidRPr="00A6247A" w:rsidRDefault="00A6247A" w:rsidP="00A6247A">
      <w:pPr>
        <w:pStyle w:val="aa"/>
        <w:ind w:left="5954" w:right="141"/>
        <w:jc w:val="center"/>
        <w:rPr>
          <w:sz w:val="18"/>
          <w:szCs w:val="18"/>
        </w:rPr>
      </w:pPr>
      <w:r w:rsidRPr="00A6247A">
        <w:rPr>
          <w:sz w:val="18"/>
          <w:szCs w:val="18"/>
        </w:rPr>
        <w:t>постановлением Администрации</w:t>
      </w:r>
    </w:p>
    <w:p w:rsidR="00A6247A" w:rsidRPr="00A6247A" w:rsidRDefault="00A6247A" w:rsidP="00A6247A">
      <w:pPr>
        <w:pStyle w:val="aa"/>
        <w:ind w:left="5954" w:right="141"/>
        <w:jc w:val="center"/>
        <w:rPr>
          <w:sz w:val="18"/>
          <w:szCs w:val="18"/>
        </w:rPr>
      </w:pPr>
      <w:r w:rsidRPr="00A6247A">
        <w:rPr>
          <w:sz w:val="18"/>
          <w:szCs w:val="18"/>
        </w:rPr>
        <w:t>муниципального округа</w:t>
      </w:r>
    </w:p>
    <w:p w:rsidR="00A6247A" w:rsidRPr="00A6247A" w:rsidRDefault="00A6247A" w:rsidP="00A6247A">
      <w:pPr>
        <w:pStyle w:val="aa"/>
        <w:ind w:left="5954" w:right="141"/>
        <w:jc w:val="center"/>
        <w:rPr>
          <w:sz w:val="18"/>
          <w:szCs w:val="18"/>
        </w:rPr>
      </w:pPr>
      <w:r w:rsidRPr="00A6247A">
        <w:rPr>
          <w:sz w:val="18"/>
          <w:szCs w:val="18"/>
        </w:rPr>
        <w:t>от</w:t>
      </w:r>
      <w:r>
        <w:rPr>
          <w:sz w:val="18"/>
          <w:szCs w:val="18"/>
        </w:rPr>
        <w:t xml:space="preserve"> 24.08.2023</w:t>
      </w:r>
      <w:r w:rsidRPr="00A6247A">
        <w:rPr>
          <w:sz w:val="18"/>
          <w:szCs w:val="18"/>
        </w:rPr>
        <w:t xml:space="preserve"> </w:t>
      </w:r>
      <w:bookmarkStart w:id="7" w:name="дата3"/>
      <w:bookmarkEnd w:id="7"/>
      <w:r w:rsidRPr="00A6247A">
        <w:rPr>
          <w:sz w:val="18"/>
          <w:szCs w:val="18"/>
        </w:rPr>
        <w:t xml:space="preserve"> №</w:t>
      </w:r>
      <w:bookmarkStart w:id="8" w:name="номер3"/>
      <w:bookmarkEnd w:id="8"/>
      <w:r>
        <w:rPr>
          <w:sz w:val="18"/>
          <w:szCs w:val="18"/>
        </w:rPr>
        <w:t xml:space="preserve"> 361</w:t>
      </w:r>
    </w:p>
    <w:p w:rsidR="00A6247A" w:rsidRPr="00A6247A" w:rsidRDefault="00A6247A" w:rsidP="00A6247A">
      <w:pPr>
        <w:pStyle w:val="aa"/>
        <w:ind w:left="42" w:right="141"/>
        <w:rPr>
          <w:sz w:val="18"/>
          <w:szCs w:val="18"/>
        </w:rPr>
      </w:pPr>
    </w:p>
    <w:p w:rsidR="00A6247A" w:rsidRPr="00A6247A" w:rsidRDefault="00A6247A" w:rsidP="00A6247A">
      <w:pPr>
        <w:pStyle w:val="aa"/>
        <w:ind w:left="42" w:right="141"/>
        <w:jc w:val="center"/>
        <w:rPr>
          <w:b/>
          <w:sz w:val="18"/>
          <w:szCs w:val="18"/>
        </w:rPr>
      </w:pPr>
      <w:r w:rsidRPr="00A6247A">
        <w:rPr>
          <w:b/>
          <w:sz w:val="18"/>
          <w:szCs w:val="18"/>
        </w:rPr>
        <w:t>ПОЛОЖЕНИЕ</w:t>
      </w:r>
    </w:p>
    <w:p w:rsidR="00A6247A" w:rsidRPr="00A6247A" w:rsidRDefault="00A6247A" w:rsidP="00A6247A">
      <w:pPr>
        <w:pStyle w:val="aa"/>
        <w:ind w:left="42" w:right="141"/>
        <w:jc w:val="center"/>
        <w:rPr>
          <w:b/>
          <w:sz w:val="18"/>
          <w:szCs w:val="18"/>
        </w:rPr>
      </w:pPr>
      <w:r w:rsidRPr="00A6247A">
        <w:rPr>
          <w:b/>
          <w:sz w:val="18"/>
          <w:szCs w:val="18"/>
        </w:rPr>
        <w:t>ПО ОРГАНИЗАЦИИ ЭКСПЛУТАЦИОННО-ТЕХНИЧЕСКОГО ОБСЛУЖИВАНИЯ МУНИЦИПАЛЬНОЙ АВТОМАТИЗИРОВАННОЙ СИСТЕМЫ ЦЕНТРАЛИЗОВАННОГО ОПОВЕЩЕНИЯ НАСЕЛЕНИЯ МАРЁВСКОГО МУНИЦИПАЛЬНОГО ОКРУГА</w:t>
      </w:r>
    </w:p>
    <w:p w:rsidR="00A6247A" w:rsidRPr="00A6247A" w:rsidRDefault="00A6247A" w:rsidP="00A6247A">
      <w:pPr>
        <w:pStyle w:val="aa"/>
        <w:ind w:left="42" w:right="141"/>
        <w:jc w:val="center"/>
        <w:rPr>
          <w:b/>
          <w:sz w:val="18"/>
          <w:szCs w:val="18"/>
        </w:rPr>
      </w:pPr>
    </w:p>
    <w:p w:rsidR="00A6247A" w:rsidRPr="00A6247A" w:rsidRDefault="00A6247A" w:rsidP="00A6247A">
      <w:pPr>
        <w:pStyle w:val="aa"/>
        <w:ind w:left="42" w:right="141" w:firstLine="242"/>
        <w:jc w:val="both"/>
        <w:rPr>
          <w:b/>
          <w:bCs/>
          <w:sz w:val="18"/>
          <w:szCs w:val="18"/>
        </w:rPr>
      </w:pPr>
      <w:r w:rsidRPr="00A6247A">
        <w:rPr>
          <w:b/>
          <w:bCs/>
          <w:sz w:val="18"/>
          <w:szCs w:val="18"/>
        </w:rPr>
        <w:t>1. Общие положения</w:t>
      </w:r>
    </w:p>
    <w:p w:rsidR="00A6247A" w:rsidRPr="00A6247A" w:rsidRDefault="00A6247A" w:rsidP="00A6247A">
      <w:pPr>
        <w:pStyle w:val="aa"/>
        <w:ind w:left="42" w:right="141" w:firstLine="242"/>
        <w:jc w:val="both"/>
        <w:rPr>
          <w:sz w:val="18"/>
          <w:szCs w:val="18"/>
        </w:rPr>
      </w:pPr>
      <w:r w:rsidRPr="00A6247A">
        <w:rPr>
          <w:sz w:val="18"/>
          <w:szCs w:val="18"/>
        </w:rPr>
        <w:t>1.1. Положение определяет задачи и мероприятия эксплуатационно-технического обслуживания ТСО МАСЦО.</w:t>
      </w:r>
    </w:p>
    <w:p w:rsidR="00A6247A" w:rsidRPr="00A6247A" w:rsidRDefault="00A6247A" w:rsidP="00A6247A">
      <w:pPr>
        <w:pStyle w:val="aa"/>
        <w:ind w:left="42" w:right="141" w:firstLine="242"/>
        <w:jc w:val="both"/>
        <w:rPr>
          <w:sz w:val="18"/>
          <w:szCs w:val="18"/>
        </w:rPr>
      </w:pPr>
      <w:r w:rsidRPr="00A6247A">
        <w:rPr>
          <w:sz w:val="18"/>
          <w:szCs w:val="18"/>
        </w:rPr>
        <w:t>1.2. ТСО МАСЦО осуществляют прием, обработку и (или) передачу сигналов оповещения и (или) экстренной информации. ТСО МАСЦО, выполняющие заданные функции, сохраняя значения параметров в пределах, установленных эксплуатационно-технической документацией, являются работоспособными.</w:t>
      </w:r>
      <w:r w:rsidRPr="00A6247A">
        <w:rPr>
          <w:sz w:val="18"/>
          <w:szCs w:val="18"/>
          <w:lang/>
        </w:rPr>
        <w:t xml:space="preserve"> </w:t>
      </w:r>
      <w:r w:rsidRPr="00A6247A">
        <w:rPr>
          <w:sz w:val="18"/>
          <w:szCs w:val="18"/>
        </w:rPr>
        <w:t>Работоспособное состояние ТСО МАСЦО подразумевает его исправность.</w:t>
      </w:r>
    </w:p>
    <w:p w:rsidR="00A6247A" w:rsidRPr="00A6247A" w:rsidRDefault="00A6247A" w:rsidP="00A6247A">
      <w:pPr>
        <w:pStyle w:val="aa"/>
        <w:ind w:left="42" w:right="141" w:firstLine="242"/>
        <w:jc w:val="both"/>
        <w:rPr>
          <w:sz w:val="18"/>
          <w:szCs w:val="18"/>
        </w:rPr>
      </w:pPr>
      <w:r w:rsidRPr="00A6247A">
        <w:rPr>
          <w:sz w:val="18"/>
          <w:szCs w:val="18"/>
        </w:rPr>
        <w:t>1.3. Оконечные средства оповещения ТСО МАСЦО используются для подачи сигналов оповещения и (или) речевой информации.</w:t>
      </w:r>
    </w:p>
    <w:p w:rsidR="00A6247A" w:rsidRPr="00A6247A" w:rsidRDefault="00A6247A" w:rsidP="00A6247A">
      <w:pPr>
        <w:pStyle w:val="aa"/>
        <w:ind w:left="42" w:right="141" w:firstLine="242"/>
        <w:jc w:val="both"/>
        <w:rPr>
          <w:sz w:val="18"/>
          <w:szCs w:val="18"/>
        </w:rPr>
      </w:pPr>
      <w:r w:rsidRPr="00A6247A">
        <w:rPr>
          <w:sz w:val="18"/>
          <w:szCs w:val="18"/>
        </w:rPr>
        <w:t>1.4. Эксплуатационно-техническое обслуживание ТСО МАСЦО включает в себя комплекс мероприятий по поддержанию ТСО МАСЦО в работоспособном состоянии. Задачами ТСО МАСЦО являются:</w:t>
      </w:r>
    </w:p>
    <w:p w:rsidR="00A6247A" w:rsidRPr="00A6247A" w:rsidRDefault="00A6247A" w:rsidP="00A6247A">
      <w:pPr>
        <w:pStyle w:val="aa"/>
        <w:ind w:left="42" w:right="141" w:firstLine="242"/>
        <w:jc w:val="both"/>
        <w:rPr>
          <w:sz w:val="18"/>
          <w:szCs w:val="18"/>
        </w:rPr>
      </w:pPr>
      <w:r w:rsidRPr="00A6247A">
        <w:rPr>
          <w:sz w:val="18"/>
          <w:szCs w:val="18"/>
        </w:rPr>
        <w:t xml:space="preserve">предупреждение преждевременного износа механических элементов и отклонения электрических параметров ТСО МАСЦО от норм, установленных эксплуатационно-технической документацией; </w:t>
      </w:r>
    </w:p>
    <w:p w:rsidR="00A6247A" w:rsidRPr="00A6247A" w:rsidRDefault="00A6247A" w:rsidP="00A6247A">
      <w:pPr>
        <w:pStyle w:val="aa"/>
        <w:ind w:left="42" w:right="141" w:firstLine="242"/>
        <w:jc w:val="both"/>
        <w:rPr>
          <w:sz w:val="18"/>
          <w:szCs w:val="18"/>
        </w:rPr>
      </w:pPr>
      <w:r w:rsidRPr="00A6247A">
        <w:rPr>
          <w:sz w:val="18"/>
          <w:szCs w:val="18"/>
        </w:rPr>
        <w:t xml:space="preserve">устранение неисправностей путем проведения текущего ремонта ТСО МАСЦО; </w:t>
      </w:r>
    </w:p>
    <w:p w:rsidR="00A6247A" w:rsidRPr="00A6247A" w:rsidRDefault="00A6247A" w:rsidP="00A6247A">
      <w:pPr>
        <w:pStyle w:val="aa"/>
        <w:ind w:left="42" w:right="141" w:firstLine="242"/>
        <w:jc w:val="both"/>
        <w:rPr>
          <w:sz w:val="18"/>
          <w:szCs w:val="18"/>
        </w:rPr>
      </w:pPr>
      <w:r w:rsidRPr="00A6247A">
        <w:rPr>
          <w:sz w:val="18"/>
          <w:szCs w:val="18"/>
        </w:rPr>
        <w:t xml:space="preserve">доведение параметров и характеристик ТСО МАСЦО до норм, установленных эксплуатационно-технической документацией; </w:t>
      </w:r>
    </w:p>
    <w:p w:rsidR="00A6247A" w:rsidRPr="00A6247A" w:rsidRDefault="00A6247A" w:rsidP="00A6247A">
      <w:pPr>
        <w:pStyle w:val="aa"/>
        <w:ind w:left="42" w:right="141" w:firstLine="242"/>
        <w:jc w:val="both"/>
        <w:rPr>
          <w:sz w:val="18"/>
          <w:szCs w:val="18"/>
        </w:rPr>
      </w:pPr>
      <w:r w:rsidRPr="00A6247A">
        <w:rPr>
          <w:sz w:val="18"/>
          <w:szCs w:val="18"/>
        </w:rPr>
        <w:t xml:space="preserve">анализ и устранение причин возникновения неисправностей; </w:t>
      </w:r>
    </w:p>
    <w:p w:rsidR="00A6247A" w:rsidRPr="00A6247A" w:rsidRDefault="00A6247A" w:rsidP="00A6247A">
      <w:pPr>
        <w:pStyle w:val="aa"/>
        <w:ind w:left="42" w:right="141" w:firstLine="242"/>
        <w:jc w:val="both"/>
        <w:rPr>
          <w:sz w:val="18"/>
          <w:szCs w:val="18"/>
        </w:rPr>
      </w:pPr>
      <w:r w:rsidRPr="00A6247A">
        <w:rPr>
          <w:sz w:val="18"/>
          <w:szCs w:val="18"/>
        </w:rPr>
        <w:t>продление сроков службы ТСО МАСЦО.</w:t>
      </w:r>
    </w:p>
    <w:p w:rsidR="00A6247A" w:rsidRPr="00A6247A" w:rsidRDefault="00A6247A" w:rsidP="00A6247A">
      <w:pPr>
        <w:pStyle w:val="aa"/>
        <w:ind w:left="42" w:right="141" w:firstLine="242"/>
        <w:jc w:val="both"/>
        <w:rPr>
          <w:sz w:val="18"/>
          <w:szCs w:val="18"/>
        </w:rPr>
      </w:pPr>
      <w:r w:rsidRPr="00A6247A">
        <w:rPr>
          <w:sz w:val="18"/>
          <w:szCs w:val="18"/>
        </w:rPr>
        <w:t>К мероприятиям эксплуатационно-технического обслуживания ТСО МАСЦО относятся:</w:t>
      </w:r>
    </w:p>
    <w:p w:rsidR="00A6247A" w:rsidRPr="00A6247A" w:rsidRDefault="00A6247A" w:rsidP="00A6247A">
      <w:pPr>
        <w:pStyle w:val="aa"/>
        <w:ind w:left="42" w:right="141" w:firstLine="242"/>
        <w:jc w:val="both"/>
        <w:rPr>
          <w:sz w:val="18"/>
          <w:szCs w:val="18"/>
        </w:rPr>
      </w:pPr>
      <w:r w:rsidRPr="00A6247A">
        <w:rPr>
          <w:sz w:val="18"/>
          <w:szCs w:val="18"/>
        </w:rPr>
        <w:t>планирование эксплуатационно-технического обслуживания ТСО МАСЦО;</w:t>
      </w:r>
    </w:p>
    <w:p w:rsidR="00A6247A" w:rsidRPr="00A6247A" w:rsidRDefault="00A6247A" w:rsidP="00A6247A">
      <w:pPr>
        <w:pStyle w:val="aa"/>
        <w:ind w:left="42" w:right="141" w:firstLine="242"/>
        <w:jc w:val="both"/>
        <w:rPr>
          <w:sz w:val="18"/>
          <w:szCs w:val="18"/>
        </w:rPr>
      </w:pPr>
      <w:r w:rsidRPr="00A6247A">
        <w:rPr>
          <w:sz w:val="18"/>
          <w:szCs w:val="18"/>
        </w:rPr>
        <w:t>техническое обслуживание и текущий ремонт ТСО МАСЦО;</w:t>
      </w:r>
    </w:p>
    <w:p w:rsidR="00A6247A" w:rsidRPr="00A6247A" w:rsidRDefault="00A6247A" w:rsidP="00A6247A">
      <w:pPr>
        <w:pStyle w:val="aa"/>
        <w:ind w:left="42" w:right="141" w:firstLine="242"/>
        <w:jc w:val="both"/>
        <w:rPr>
          <w:sz w:val="18"/>
          <w:szCs w:val="18"/>
        </w:rPr>
      </w:pPr>
      <w:r w:rsidRPr="00A6247A">
        <w:rPr>
          <w:sz w:val="18"/>
          <w:szCs w:val="18"/>
        </w:rPr>
        <w:t>оценка технического состояния ТСО МАСЦО.</w:t>
      </w:r>
    </w:p>
    <w:p w:rsidR="00A6247A" w:rsidRPr="00A6247A" w:rsidRDefault="00A6247A" w:rsidP="00A6247A">
      <w:pPr>
        <w:pStyle w:val="aa"/>
        <w:ind w:left="42" w:right="141" w:firstLine="242"/>
        <w:jc w:val="both"/>
        <w:rPr>
          <w:sz w:val="18"/>
          <w:szCs w:val="18"/>
        </w:rPr>
      </w:pPr>
      <w:r w:rsidRPr="00A6247A">
        <w:rPr>
          <w:sz w:val="18"/>
          <w:szCs w:val="18"/>
        </w:rPr>
        <w:lastRenderedPageBreak/>
        <w:t>1.5. Эксплуатационно-техническое обслуживание ТСО МАСЦО осуществляется подведомственными Администрации муниципального округа, предприятиями (учреждениями, подразделениями) либо другими юридическими лицами (сторонними организациями), определяемыми в соответствии с законодательством Российской Федерации.</w:t>
      </w:r>
    </w:p>
    <w:p w:rsidR="00A6247A" w:rsidRPr="00A6247A" w:rsidRDefault="00A6247A" w:rsidP="00A6247A">
      <w:pPr>
        <w:pStyle w:val="aa"/>
        <w:ind w:left="42" w:right="141" w:firstLine="242"/>
        <w:jc w:val="both"/>
        <w:rPr>
          <w:sz w:val="18"/>
          <w:szCs w:val="18"/>
        </w:rPr>
      </w:pPr>
      <w:r w:rsidRPr="00A6247A">
        <w:rPr>
          <w:sz w:val="18"/>
          <w:szCs w:val="18"/>
        </w:rPr>
        <w:t>1.6. Продление эксплуатационного ресурса ТСО МАСЦО, установленного эксплуатационно-технической документацией осуществляется ежегодно Администрацией муниципального округа, в собственности которой находятся ТСО МАСЦО, с участием представителей ГУ МЧС России по Новгородской области и организации, осуществляющей эксплуатационно-техническое обслуживание ТСО МАСЦО. Для определения предельного срока эксплуатации ТСО МАСЦО привлекаются представители производителей этих ТСО МАСЦО.</w:t>
      </w:r>
    </w:p>
    <w:p w:rsidR="00A6247A" w:rsidRPr="00A6247A" w:rsidRDefault="00A6247A" w:rsidP="00A6247A">
      <w:pPr>
        <w:pStyle w:val="aa"/>
        <w:ind w:left="42" w:right="141" w:firstLine="242"/>
        <w:jc w:val="both"/>
        <w:rPr>
          <w:sz w:val="18"/>
          <w:szCs w:val="18"/>
        </w:rPr>
      </w:pPr>
      <w:r w:rsidRPr="00A6247A">
        <w:rPr>
          <w:sz w:val="18"/>
          <w:szCs w:val="18"/>
        </w:rPr>
        <w:t>1.7.</w:t>
      </w:r>
      <w:r w:rsidRPr="00A6247A">
        <w:rPr>
          <w:sz w:val="18"/>
          <w:szCs w:val="18"/>
          <w:lang/>
        </w:rPr>
        <w:t xml:space="preserve"> </w:t>
      </w:r>
      <w:r w:rsidRPr="00A6247A">
        <w:rPr>
          <w:sz w:val="18"/>
          <w:szCs w:val="18"/>
        </w:rPr>
        <w:t>Введенные в эксплуатацию ТСО МАСЦО заносятся в книгу учета ТСО Приложение №1.</w:t>
      </w:r>
    </w:p>
    <w:p w:rsidR="00A6247A" w:rsidRPr="00A6247A" w:rsidRDefault="00A6247A" w:rsidP="00A6247A">
      <w:pPr>
        <w:pStyle w:val="aa"/>
        <w:ind w:left="42" w:right="141" w:firstLine="242"/>
        <w:jc w:val="both"/>
        <w:rPr>
          <w:b/>
          <w:bCs/>
          <w:sz w:val="18"/>
          <w:szCs w:val="18"/>
        </w:rPr>
      </w:pPr>
      <w:r w:rsidRPr="00A6247A">
        <w:rPr>
          <w:b/>
          <w:sz w:val="18"/>
          <w:szCs w:val="18"/>
        </w:rPr>
        <w:t xml:space="preserve">2. Организация </w:t>
      </w:r>
      <w:r w:rsidRPr="00A6247A">
        <w:rPr>
          <w:b/>
          <w:bCs/>
          <w:sz w:val="18"/>
          <w:szCs w:val="18"/>
        </w:rPr>
        <w:t>эксплуатационно-технического обслуживания</w:t>
      </w:r>
      <w:r>
        <w:rPr>
          <w:b/>
          <w:bCs/>
          <w:sz w:val="18"/>
          <w:szCs w:val="18"/>
        </w:rPr>
        <w:t xml:space="preserve"> </w:t>
      </w:r>
      <w:r w:rsidRPr="00A6247A">
        <w:rPr>
          <w:b/>
          <w:bCs/>
          <w:sz w:val="18"/>
          <w:szCs w:val="18"/>
        </w:rPr>
        <w:t>технических средств</w:t>
      </w:r>
      <w:r w:rsidRPr="00A6247A">
        <w:rPr>
          <w:bCs/>
          <w:sz w:val="18"/>
          <w:szCs w:val="18"/>
        </w:rPr>
        <w:t xml:space="preserve"> </w:t>
      </w:r>
      <w:r w:rsidRPr="00A6247A">
        <w:rPr>
          <w:b/>
          <w:bCs/>
          <w:sz w:val="18"/>
          <w:szCs w:val="18"/>
        </w:rPr>
        <w:t>муниципальной автоматизированной</w:t>
      </w:r>
      <w:r>
        <w:rPr>
          <w:b/>
          <w:bCs/>
          <w:sz w:val="18"/>
          <w:szCs w:val="18"/>
        </w:rPr>
        <w:t xml:space="preserve"> </w:t>
      </w:r>
      <w:r w:rsidRPr="00A6247A">
        <w:rPr>
          <w:b/>
          <w:bCs/>
          <w:sz w:val="18"/>
          <w:szCs w:val="18"/>
        </w:rPr>
        <w:t>системы централизованного оповещения населения</w:t>
      </w:r>
      <w:r>
        <w:rPr>
          <w:b/>
          <w:bCs/>
          <w:sz w:val="18"/>
          <w:szCs w:val="18"/>
        </w:rPr>
        <w:t xml:space="preserve"> </w:t>
      </w:r>
      <w:r w:rsidRPr="00A6247A">
        <w:rPr>
          <w:b/>
          <w:bCs/>
          <w:sz w:val="18"/>
          <w:szCs w:val="18"/>
        </w:rPr>
        <w:t>Марёвского муниципального округа</w:t>
      </w:r>
    </w:p>
    <w:p w:rsidR="00A6247A" w:rsidRPr="00A6247A" w:rsidRDefault="00A6247A" w:rsidP="00A6247A">
      <w:pPr>
        <w:pStyle w:val="aa"/>
        <w:ind w:left="42" w:right="141" w:firstLine="242"/>
        <w:jc w:val="both"/>
        <w:rPr>
          <w:sz w:val="18"/>
          <w:szCs w:val="18"/>
        </w:rPr>
      </w:pPr>
      <w:r w:rsidRPr="00A6247A">
        <w:rPr>
          <w:sz w:val="18"/>
          <w:szCs w:val="18"/>
        </w:rPr>
        <w:t>2.1. Эксплуатационно-техническое обслуживание ТСО МАСЦО планируется Администрацией муниципального округа, а осуществляется организацией, осуществляющей эксплуатационно-техническое обслуживание.</w:t>
      </w:r>
    </w:p>
    <w:p w:rsidR="00A6247A" w:rsidRPr="00A6247A" w:rsidRDefault="00A6247A" w:rsidP="00A6247A">
      <w:pPr>
        <w:pStyle w:val="aa"/>
        <w:ind w:left="42" w:right="141" w:firstLine="242"/>
        <w:jc w:val="both"/>
        <w:rPr>
          <w:sz w:val="18"/>
          <w:szCs w:val="18"/>
        </w:rPr>
      </w:pPr>
      <w:r w:rsidRPr="00A6247A">
        <w:rPr>
          <w:sz w:val="18"/>
          <w:szCs w:val="18"/>
        </w:rPr>
        <w:t>2.2. Документами и исходными данными для планирования эксплуатационно-технического обслуживания являются:</w:t>
      </w:r>
    </w:p>
    <w:p w:rsidR="00A6247A" w:rsidRPr="00A6247A" w:rsidRDefault="00A6247A" w:rsidP="00A6247A">
      <w:pPr>
        <w:pStyle w:val="aa"/>
        <w:ind w:left="42" w:right="141" w:firstLine="242"/>
        <w:jc w:val="both"/>
        <w:rPr>
          <w:sz w:val="18"/>
          <w:szCs w:val="18"/>
        </w:rPr>
      </w:pPr>
      <w:r w:rsidRPr="00A6247A">
        <w:rPr>
          <w:sz w:val="18"/>
          <w:szCs w:val="18"/>
        </w:rPr>
        <w:t>эксплуатационно-техническая документация;</w:t>
      </w:r>
    </w:p>
    <w:p w:rsidR="00A6247A" w:rsidRPr="00A6247A" w:rsidRDefault="00A6247A" w:rsidP="00A6247A">
      <w:pPr>
        <w:pStyle w:val="aa"/>
        <w:ind w:left="42" w:right="141" w:firstLine="242"/>
        <w:jc w:val="both"/>
        <w:rPr>
          <w:sz w:val="18"/>
          <w:szCs w:val="18"/>
        </w:rPr>
      </w:pPr>
      <w:r w:rsidRPr="00A6247A">
        <w:rPr>
          <w:sz w:val="18"/>
          <w:szCs w:val="18"/>
        </w:rPr>
        <w:t>паспорт (формуляр) ТСО МАСЦО;</w:t>
      </w:r>
    </w:p>
    <w:p w:rsidR="00A6247A" w:rsidRPr="00A6247A" w:rsidRDefault="00A6247A" w:rsidP="00A6247A">
      <w:pPr>
        <w:pStyle w:val="aa"/>
        <w:ind w:left="42" w:right="141" w:firstLine="242"/>
        <w:jc w:val="both"/>
        <w:rPr>
          <w:sz w:val="18"/>
          <w:szCs w:val="18"/>
        </w:rPr>
      </w:pPr>
      <w:r w:rsidRPr="00A6247A">
        <w:rPr>
          <w:sz w:val="18"/>
          <w:szCs w:val="18"/>
        </w:rPr>
        <w:t>состояние ТСО МАСЦО;</w:t>
      </w:r>
    </w:p>
    <w:p w:rsidR="00A6247A" w:rsidRPr="00A6247A" w:rsidRDefault="00A6247A" w:rsidP="00A6247A">
      <w:pPr>
        <w:pStyle w:val="aa"/>
        <w:ind w:left="42" w:right="141" w:firstLine="242"/>
        <w:jc w:val="both"/>
        <w:rPr>
          <w:sz w:val="18"/>
          <w:szCs w:val="18"/>
        </w:rPr>
      </w:pPr>
      <w:r w:rsidRPr="00A6247A">
        <w:rPr>
          <w:sz w:val="18"/>
          <w:szCs w:val="18"/>
        </w:rPr>
        <w:t>наличие ЗИП и средств измерений, необходимых для проведения эксплуатационно-технического обслуживания.</w:t>
      </w:r>
    </w:p>
    <w:p w:rsidR="00A6247A" w:rsidRPr="00A6247A" w:rsidRDefault="00A6247A" w:rsidP="00A6247A">
      <w:pPr>
        <w:pStyle w:val="aa"/>
        <w:ind w:left="42" w:right="141" w:firstLine="242"/>
        <w:jc w:val="both"/>
        <w:rPr>
          <w:sz w:val="18"/>
          <w:szCs w:val="18"/>
        </w:rPr>
      </w:pPr>
      <w:r w:rsidRPr="00A6247A">
        <w:rPr>
          <w:sz w:val="18"/>
          <w:szCs w:val="18"/>
        </w:rPr>
        <w:t>2.3.</w:t>
      </w:r>
      <w:r w:rsidRPr="00A6247A">
        <w:rPr>
          <w:sz w:val="18"/>
          <w:szCs w:val="18"/>
          <w:lang/>
        </w:rPr>
        <w:t xml:space="preserve"> </w:t>
      </w:r>
      <w:r w:rsidRPr="00A6247A">
        <w:rPr>
          <w:sz w:val="18"/>
          <w:szCs w:val="18"/>
        </w:rPr>
        <w:t>Планирующими документами по эксплуатационно-техническому обслуживанию являются:</w:t>
      </w:r>
    </w:p>
    <w:p w:rsidR="00A6247A" w:rsidRPr="00A6247A" w:rsidRDefault="00A6247A" w:rsidP="00A6247A">
      <w:pPr>
        <w:pStyle w:val="aa"/>
        <w:ind w:left="42" w:right="141" w:firstLine="242"/>
        <w:jc w:val="both"/>
        <w:rPr>
          <w:sz w:val="18"/>
          <w:szCs w:val="18"/>
        </w:rPr>
      </w:pPr>
      <w:r w:rsidRPr="00A6247A">
        <w:rPr>
          <w:sz w:val="18"/>
          <w:szCs w:val="18"/>
        </w:rPr>
        <w:t>план график технического обслуживания ТСО МАСЦО Приложение №2;</w:t>
      </w:r>
    </w:p>
    <w:p w:rsidR="00A6247A" w:rsidRPr="00A6247A" w:rsidRDefault="00A6247A" w:rsidP="00A6247A">
      <w:pPr>
        <w:pStyle w:val="aa"/>
        <w:ind w:left="42" w:right="141" w:firstLine="242"/>
        <w:jc w:val="both"/>
        <w:rPr>
          <w:sz w:val="18"/>
          <w:szCs w:val="18"/>
        </w:rPr>
      </w:pPr>
      <w:r w:rsidRPr="00A6247A">
        <w:rPr>
          <w:sz w:val="18"/>
          <w:szCs w:val="18"/>
        </w:rPr>
        <w:t>план проведения технического обслуживания ТСО МАСЦО Приложение №3.</w:t>
      </w:r>
    </w:p>
    <w:p w:rsidR="00A6247A" w:rsidRPr="00A6247A" w:rsidRDefault="00A6247A" w:rsidP="00A6247A">
      <w:pPr>
        <w:pStyle w:val="aa"/>
        <w:ind w:left="42" w:right="141" w:firstLine="242"/>
        <w:jc w:val="both"/>
        <w:rPr>
          <w:sz w:val="18"/>
          <w:szCs w:val="18"/>
        </w:rPr>
      </w:pPr>
      <w:r w:rsidRPr="00A6247A">
        <w:rPr>
          <w:sz w:val="18"/>
          <w:szCs w:val="18"/>
        </w:rPr>
        <w:t>2.4. Для технического обслуживания ТСО МАСЦО предусмотрены следующие виды технического обслуживания:</w:t>
      </w:r>
    </w:p>
    <w:p w:rsidR="00A6247A" w:rsidRPr="00A6247A" w:rsidRDefault="00A6247A" w:rsidP="00A6247A">
      <w:pPr>
        <w:pStyle w:val="aa"/>
        <w:ind w:left="42" w:right="141" w:firstLine="242"/>
        <w:jc w:val="both"/>
        <w:rPr>
          <w:sz w:val="18"/>
          <w:szCs w:val="18"/>
        </w:rPr>
      </w:pPr>
      <w:r w:rsidRPr="00A6247A">
        <w:rPr>
          <w:sz w:val="18"/>
          <w:szCs w:val="18"/>
        </w:rPr>
        <w:t>ежедневное техническое обслуживание (далее - ЕТО);</w:t>
      </w:r>
    </w:p>
    <w:p w:rsidR="00A6247A" w:rsidRPr="00A6247A" w:rsidRDefault="00A6247A" w:rsidP="00A6247A">
      <w:pPr>
        <w:pStyle w:val="aa"/>
        <w:ind w:left="42" w:right="141" w:firstLine="242"/>
        <w:jc w:val="both"/>
        <w:rPr>
          <w:sz w:val="18"/>
          <w:szCs w:val="18"/>
        </w:rPr>
      </w:pPr>
      <w:r w:rsidRPr="00A6247A">
        <w:rPr>
          <w:sz w:val="18"/>
          <w:szCs w:val="18"/>
        </w:rPr>
        <w:t>техническое обслуживание №1 (далее - ТО№1);</w:t>
      </w:r>
    </w:p>
    <w:p w:rsidR="00A6247A" w:rsidRPr="00A6247A" w:rsidRDefault="00A6247A" w:rsidP="00A6247A">
      <w:pPr>
        <w:pStyle w:val="aa"/>
        <w:ind w:left="42" w:right="141" w:firstLine="242"/>
        <w:jc w:val="both"/>
        <w:rPr>
          <w:sz w:val="18"/>
          <w:szCs w:val="18"/>
        </w:rPr>
      </w:pPr>
      <w:r w:rsidRPr="00A6247A">
        <w:rPr>
          <w:sz w:val="18"/>
          <w:szCs w:val="18"/>
        </w:rPr>
        <w:t>техническое обслуживание №2 (далее - ТО№2).</w:t>
      </w:r>
    </w:p>
    <w:p w:rsidR="00A6247A" w:rsidRPr="00A6247A" w:rsidRDefault="00A6247A" w:rsidP="00A6247A">
      <w:pPr>
        <w:pStyle w:val="aa"/>
        <w:ind w:left="42" w:right="141" w:firstLine="242"/>
        <w:jc w:val="both"/>
        <w:rPr>
          <w:sz w:val="18"/>
          <w:szCs w:val="18"/>
        </w:rPr>
      </w:pPr>
      <w:r w:rsidRPr="00A6247A">
        <w:rPr>
          <w:sz w:val="18"/>
          <w:szCs w:val="18"/>
        </w:rPr>
        <w:t>2.5.</w:t>
      </w:r>
      <w:r w:rsidRPr="00A6247A">
        <w:rPr>
          <w:sz w:val="18"/>
          <w:szCs w:val="18"/>
          <w:lang/>
        </w:rPr>
        <w:t xml:space="preserve"> </w:t>
      </w:r>
      <w:r w:rsidRPr="00A6247A">
        <w:rPr>
          <w:sz w:val="18"/>
          <w:szCs w:val="18"/>
        </w:rPr>
        <w:t xml:space="preserve">При переходе к эксплуатации в </w:t>
      </w:r>
      <w:proofErr w:type="gramStart"/>
      <w:r w:rsidRPr="00A6247A">
        <w:rPr>
          <w:sz w:val="18"/>
          <w:szCs w:val="18"/>
        </w:rPr>
        <w:t>осенне-зимний</w:t>
      </w:r>
      <w:proofErr w:type="gramEnd"/>
      <w:r w:rsidRPr="00A6247A">
        <w:rPr>
          <w:sz w:val="18"/>
          <w:szCs w:val="18"/>
        </w:rPr>
        <w:t xml:space="preserve"> и весенне-летний периоды на ТСО МАСЦО, эксплуатирующихся вне отапливаемых помещений, работы сезонного технического обслуживания осуществляются во время проведения ТО-1 и ТО-2.</w:t>
      </w:r>
    </w:p>
    <w:p w:rsidR="00A6247A" w:rsidRPr="00A6247A" w:rsidRDefault="00A6247A" w:rsidP="00A6247A">
      <w:pPr>
        <w:pStyle w:val="aa"/>
        <w:ind w:left="42" w:right="141" w:firstLine="242"/>
        <w:jc w:val="both"/>
        <w:rPr>
          <w:sz w:val="18"/>
          <w:szCs w:val="18"/>
        </w:rPr>
      </w:pPr>
      <w:r w:rsidRPr="00A6247A">
        <w:rPr>
          <w:sz w:val="18"/>
          <w:szCs w:val="18"/>
        </w:rPr>
        <w:t>2.6.</w:t>
      </w:r>
      <w:r w:rsidRPr="00A6247A">
        <w:rPr>
          <w:sz w:val="18"/>
          <w:szCs w:val="18"/>
          <w:lang/>
        </w:rPr>
        <w:t xml:space="preserve"> </w:t>
      </w:r>
      <w:r w:rsidRPr="00A6247A">
        <w:rPr>
          <w:sz w:val="18"/>
          <w:szCs w:val="18"/>
        </w:rPr>
        <w:t>Содержание работ по каждому виду технического обслуживания определено технологическими картами эксплуатационно-технической документацией.</w:t>
      </w:r>
    </w:p>
    <w:p w:rsidR="00A6247A" w:rsidRPr="00A6247A" w:rsidRDefault="00A6247A" w:rsidP="00A6247A">
      <w:pPr>
        <w:pStyle w:val="aa"/>
        <w:ind w:left="42" w:right="141" w:firstLine="242"/>
        <w:jc w:val="both"/>
        <w:rPr>
          <w:sz w:val="18"/>
          <w:szCs w:val="18"/>
        </w:rPr>
      </w:pPr>
      <w:r w:rsidRPr="00A6247A">
        <w:rPr>
          <w:sz w:val="18"/>
          <w:szCs w:val="18"/>
        </w:rPr>
        <w:t>2.7. План-график технического обслуживания, план проведения технического обслуживания (ТО-1, ТО-2) ТСО МАСЦО, хранится в течение 3 лет в Администрации муниципального округа, согласовывается с организацией, в полномочия которой входят вопросы поддержания в постоянной готовности ТСО МАСЦО в порядке, определяемом договором.</w:t>
      </w:r>
    </w:p>
    <w:p w:rsidR="00A6247A" w:rsidRPr="00A6247A" w:rsidRDefault="00A6247A" w:rsidP="00A6247A">
      <w:pPr>
        <w:pStyle w:val="aa"/>
        <w:ind w:left="42" w:right="141" w:firstLine="242"/>
        <w:jc w:val="both"/>
        <w:rPr>
          <w:sz w:val="18"/>
          <w:szCs w:val="18"/>
        </w:rPr>
      </w:pPr>
      <w:r w:rsidRPr="00A6247A">
        <w:rPr>
          <w:sz w:val="18"/>
          <w:szCs w:val="18"/>
        </w:rPr>
        <w:t>2.8.</w:t>
      </w:r>
      <w:r w:rsidRPr="00A6247A">
        <w:rPr>
          <w:sz w:val="18"/>
          <w:szCs w:val="18"/>
          <w:lang/>
        </w:rPr>
        <w:t xml:space="preserve"> </w:t>
      </w:r>
      <w:r w:rsidRPr="00A6247A">
        <w:rPr>
          <w:sz w:val="18"/>
          <w:szCs w:val="18"/>
        </w:rPr>
        <w:t>ЕТО проводится перед технической проверкой готовности к задействованию ТСО МАСЦО ДО ЕДДС муниципального округа, установленных в пункте управления ЕДДС муниципального округа.</w:t>
      </w:r>
      <w:r w:rsidRPr="00A6247A">
        <w:rPr>
          <w:sz w:val="18"/>
          <w:szCs w:val="18"/>
          <w:lang/>
        </w:rPr>
        <w:t xml:space="preserve"> </w:t>
      </w:r>
      <w:r w:rsidRPr="00A6247A">
        <w:rPr>
          <w:sz w:val="18"/>
          <w:szCs w:val="18"/>
        </w:rPr>
        <w:t>В ходе проведения технической проверки готовности к задействованию ТСО МАСЦО проверяется работоспособность оконечных средств оповещения путем их удаленного мониторинга. Выполнение ЕТО отражается в журнале приема и сдачи дежурств ДО ЕДДС муниципального округа.</w:t>
      </w:r>
    </w:p>
    <w:p w:rsidR="00A6247A" w:rsidRPr="00A6247A" w:rsidRDefault="00A6247A" w:rsidP="00A6247A">
      <w:pPr>
        <w:pStyle w:val="aa"/>
        <w:ind w:left="42" w:right="141" w:firstLine="242"/>
        <w:jc w:val="both"/>
        <w:rPr>
          <w:sz w:val="18"/>
          <w:szCs w:val="18"/>
        </w:rPr>
      </w:pPr>
      <w:r w:rsidRPr="00A6247A">
        <w:rPr>
          <w:sz w:val="18"/>
          <w:szCs w:val="18"/>
        </w:rPr>
        <w:t>2.9. ТО-1 проводится ежеквартально, ТО-2 раз в год, установленным план графиком технического обслуживания ТСО МАСЦО. Результаты ТО-2 со значениями измеренных параметров заносятся в формуляр (паспорт) ТСО МАСЦО.</w:t>
      </w:r>
    </w:p>
    <w:p w:rsidR="00A6247A" w:rsidRPr="00A6247A" w:rsidRDefault="00A6247A" w:rsidP="00A6247A">
      <w:pPr>
        <w:pStyle w:val="aa"/>
        <w:ind w:left="42" w:right="141" w:firstLine="242"/>
        <w:jc w:val="both"/>
        <w:rPr>
          <w:sz w:val="18"/>
          <w:szCs w:val="18"/>
        </w:rPr>
      </w:pPr>
      <w:r w:rsidRPr="00A6247A">
        <w:rPr>
          <w:sz w:val="18"/>
          <w:szCs w:val="18"/>
        </w:rPr>
        <w:t>2.10.</w:t>
      </w:r>
      <w:r w:rsidRPr="00A6247A">
        <w:rPr>
          <w:sz w:val="18"/>
          <w:szCs w:val="18"/>
          <w:lang/>
        </w:rPr>
        <w:t xml:space="preserve"> </w:t>
      </w:r>
      <w:r w:rsidRPr="00A6247A">
        <w:rPr>
          <w:sz w:val="18"/>
          <w:szCs w:val="18"/>
        </w:rPr>
        <w:t>Для проведения ТО-1 (ТО-2) ТСО МАСЦО выключается. При отсутствии возможности резервирования ТСО и линий связи, на период технического обслуживания, допускается одновременное выключение не более 10 % направлений оповещения.</w:t>
      </w:r>
      <w:r w:rsidRPr="00A6247A">
        <w:rPr>
          <w:sz w:val="18"/>
          <w:szCs w:val="18"/>
          <w:lang/>
        </w:rPr>
        <w:t xml:space="preserve"> </w:t>
      </w:r>
      <w:r w:rsidRPr="00A6247A">
        <w:rPr>
          <w:sz w:val="18"/>
          <w:szCs w:val="18"/>
        </w:rPr>
        <w:t>На данных направлениях оповещения должно быть заранее организовано и обеспечено оповещение населения с использованием резервных ТСО МАСЦО.</w:t>
      </w:r>
    </w:p>
    <w:p w:rsidR="00A6247A" w:rsidRPr="00A6247A" w:rsidRDefault="00A6247A" w:rsidP="00A6247A">
      <w:pPr>
        <w:pStyle w:val="aa"/>
        <w:ind w:left="42" w:right="141" w:firstLine="242"/>
        <w:jc w:val="both"/>
        <w:rPr>
          <w:sz w:val="18"/>
          <w:szCs w:val="18"/>
        </w:rPr>
      </w:pPr>
      <w:r w:rsidRPr="00A6247A">
        <w:rPr>
          <w:sz w:val="18"/>
          <w:szCs w:val="18"/>
        </w:rPr>
        <w:t xml:space="preserve">2.11. </w:t>
      </w:r>
      <w:proofErr w:type="gramStart"/>
      <w:r w:rsidRPr="00A6247A">
        <w:rPr>
          <w:sz w:val="18"/>
          <w:szCs w:val="18"/>
        </w:rPr>
        <w:t>Выключение ТСО МАСЦО по каждому виду технического обслуживания осуществляется организацией, в полномочия которой входят вопросы поддержания в постоянной готовности, по согласованию с ДО ЕДДС муниципального округа, уполномоченными на включение (запуск) ТСО МАСЦО и с уведомлением оперативно дежурного смены ЦУКС ГУ МЧС России по Новгородской области не позднее, чем за два часа до начала проведения ТО-1 (ТО-2) ТСО МАСЦО.</w:t>
      </w:r>
      <w:proofErr w:type="gramEnd"/>
    </w:p>
    <w:p w:rsidR="00A6247A" w:rsidRPr="00A6247A" w:rsidRDefault="00A6247A" w:rsidP="00A6247A">
      <w:pPr>
        <w:pStyle w:val="aa"/>
        <w:ind w:left="42" w:right="141" w:firstLine="242"/>
        <w:jc w:val="both"/>
        <w:rPr>
          <w:sz w:val="18"/>
          <w:szCs w:val="18"/>
        </w:rPr>
      </w:pPr>
      <w:r w:rsidRPr="00A6247A">
        <w:rPr>
          <w:sz w:val="18"/>
          <w:szCs w:val="18"/>
        </w:rPr>
        <w:t>2.12. Техническое обслуживание считается завершенным при выполнении следующих условий:</w:t>
      </w:r>
    </w:p>
    <w:p w:rsidR="00A6247A" w:rsidRPr="00A6247A" w:rsidRDefault="00A6247A" w:rsidP="00A6247A">
      <w:pPr>
        <w:pStyle w:val="aa"/>
        <w:ind w:left="42" w:right="141" w:firstLine="242"/>
        <w:jc w:val="both"/>
        <w:rPr>
          <w:sz w:val="18"/>
          <w:szCs w:val="18"/>
        </w:rPr>
      </w:pPr>
      <w:r w:rsidRPr="00A6247A">
        <w:rPr>
          <w:sz w:val="18"/>
          <w:szCs w:val="18"/>
        </w:rPr>
        <w:t>на ТСО МАСЦО выполнен перечень работ, предписанных эксплуатационно-технической документацией;</w:t>
      </w:r>
    </w:p>
    <w:p w:rsidR="00A6247A" w:rsidRPr="00A6247A" w:rsidRDefault="00A6247A" w:rsidP="00A6247A">
      <w:pPr>
        <w:pStyle w:val="aa"/>
        <w:ind w:left="42" w:right="141" w:firstLine="242"/>
        <w:jc w:val="both"/>
        <w:rPr>
          <w:sz w:val="18"/>
          <w:szCs w:val="18"/>
        </w:rPr>
      </w:pPr>
      <w:r w:rsidRPr="00A6247A">
        <w:rPr>
          <w:sz w:val="18"/>
          <w:szCs w:val="18"/>
        </w:rPr>
        <w:t>устранены все выявленные неисправности;</w:t>
      </w:r>
    </w:p>
    <w:p w:rsidR="00A6247A" w:rsidRPr="00A6247A" w:rsidRDefault="00A6247A" w:rsidP="00A6247A">
      <w:pPr>
        <w:pStyle w:val="aa"/>
        <w:ind w:left="42" w:right="141" w:firstLine="242"/>
        <w:jc w:val="both"/>
        <w:rPr>
          <w:sz w:val="18"/>
          <w:szCs w:val="18"/>
        </w:rPr>
      </w:pPr>
      <w:r w:rsidRPr="00A6247A">
        <w:rPr>
          <w:sz w:val="18"/>
          <w:szCs w:val="18"/>
        </w:rPr>
        <w:t>внесены соответствующие записи в книгу учета ТСО МАСЦО (при проведении текущего ремонта) и формуляры (паспорта) ТСО МАСЦО (при проведении ТО-2).</w:t>
      </w:r>
    </w:p>
    <w:p w:rsidR="00A6247A" w:rsidRPr="00A6247A" w:rsidRDefault="00A6247A" w:rsidP="00A6247A">
      <w:pPr>
        <w:pStyle w:val="aa"/>
        <w:ind w:left="42" w:right="141" w:firstLine="242"/>
        <w:jc w:val="both"/>
        <w:rPr>
          <w:b/>
          <w:sz w:val="18"/>
          <w:szCs w:val="18"/>
        </w:rPr>
      </w:pPr>
      <w:r w:rsidRPr="00A6247A">
        <w:rPr>
          <w:sz w:val="18"/>
          <w:szCs w:val="18"/>
        </w:rPr>
        <w:t>2.13. Результаты проведения ТО-2 оформляются актом, приложение № 4.</w:t>
      </w:r>
    </w:p>
    <w:p w:rsidR="00A6247A" w:rsidRPr="00A6247A" w:rsidRDefault="00A6247A" w:rsidP="00A6247A">
      <w:pPr>
        <w:pStyle w:val="aa"/>
        <w:ind w:left="42" w:right="141" w:firstLine="242"/>
        <w:jc w:val="both"/>
        <w:rPr>
          <w:sz w:val="18"/>
          <w:szCs w:val="18"/>
        </w:rPr>
      </w:pPr>
      <w:r w:rsidRPr="00A6247A">
        <w:rPr>
          <w:sz w:val="18"/>
          <w:szCs w:val="18"/>
        </w:rPr>
        <w:t>Акт оформляется в двух экземплярах:</w:t>
      </w:r>
    </w:p>
    <w:p w:rsidR="00A6247A" w:rsidRPr="00A6247A" w:rsidRDefault="00A6247A" w:rsidP="00A6247A">
      <w:pPr>
        <w:pStyle w:val="aa"/>
        <w:ind w:left="42" w:right="141" w:firstLine="242"/>
        <w:jc w:val="both"/>
        <w:rPr>
          <w:sz w:val="18"/>
          <w:szCs w:val="18"/>
        </w:rPr>
      </w:pPr>
      <w:r w:rsidRPr="00A6247A">
        <w:rPr>
          <w:sz w:val="18"/>
          <w:szCs w:val="18"/>
        </w:rPr>
        <w:t>экземпляр № 1 хранится в организации, осуществляющей эксплуатационно-техническое обслуживание ТСО МАСЦО;</w:t>
      </w:r>
    </w:p>
    <w:p w:rsidR="00A6247A" w:rsidRPr="00A6247A" w:rsidRDefault="00A6247A" w:rsidP="00A6247A">
      <w:pPr>
        <w:pStyle w:val="aa"/>
        <w:ind w:left="42" w:right="141" w:firstLine="242"/>
        <w:jc w:val="both"/>
        <w:rPr>
          <w:sz w:val="18"/>
          <w:szCs w:val="18"/>
        </w:rPr>
      </w:pPr>
      <w:r w:rsidRPr="00A6247A">
        <w:rPr>
          <w:sz w:val="18"/>
          <w:szCs w:val="18"/>
        </w:rPr>
        <w:t>экземпляр № 2 хранится в отделе по МП, ГО и ЧС Администрации муниципального округа.</w:t>
      </w:r>
    </w:p>
    <w:p w:rsidR="00A6247A" w:rsidRPr="00A6247A" w:rsidRDefault="00A6247A" w:rsidP="00A6247A">
      <w:pPr>
        <w:pStyle w:val="aa"/>
        <w:ind w:left="42" w:right="141" w:firstLine="242"/>
        <w:jc w:val="both"/>
        <w:rPr>
          <w:sz w:val="18"/>
          <w:szCs w:val="18"/>
        </w:rPr>
      </w:pPr>
      <w:r w:rsidRPr="00A6247A">
        <w:rPr>
          <w:sz w:val="18"/>
          <w:szCs w:val="18"/>
        </w:rPr>
        <w:t>2.14. Формуляр (паспорт) ТСО МАСЦО является документом, в котором ведутся записи о поступлении, ходе эксплуатации и выбытии оборудования.</w:t>
      </w:r>
    </w:p>
    <w:p w:rsidR="00A6247A" w:rsidRPr="00A6247A" w:rsidRDefault="00A6247A" w:rsidP="00A6247A">
      <w:pPr>
        <w:pStyle w:val="aa"/>
        <w:ind w:left="42" w:right="141" w:firstLine="242"/>
        <w:jc w:val="both"/>
        <w:rPr>
          <w:sz w:val="18"/>
          <w:szCs w:val="18"/>
        </w:rPr>
      </w:pPr>
      <w:r w:rsidRPr="00A6247A">
        <w:rPr>
          <w:sz w:val="18"/>
          <w:szCs w:val="18"/>
        </w:rPr>
        <w:t>2.15. Сохранность формуляра (паспорта) ТСО МАСЦО, своевременное и правильное его ведение обеспечивает ответственное лицо организации, за которым закреплено ТСО МАСЦО.</w:t>
      </w:r>
    </w:p>
    <w:p w:rsidR="00A6247A" w:rsidRPr="00A6247A" w:rsidRDefault="00A6247A" w:rsidP="00A6247A">
      <w:pPr>
        <w:pStyle w:val="aa"/>
        <w:ind w:left="42" w:right="141" w:firstLine="242"/>
        <w:jc w:val="both"/>
        <w:rPr>
          <w:sz w:val="18"/>
          <w:szCs w:val="18"/>
        </w:rPr>
      </w:pPr>
      <w:r w:rsidRPr="00A6247A">
        <w:rPr>
          <w:sz w:val="18"/>
          <w:szCs w:val="18"/>
        </w:rPr>
        <w:t>2.16. В случае утраты или порчи формуляра (паспорта) ТСО МАСЦО должен быть заведен его дубликат приложение №5.</w:t>
      </w:r>
    </w:p>
    <w:p w:rsidR="00A6247A" w:rsidRPr="00A6247A" w:rsidRDefault="00A6247A" w:rsidP="00A6247A">
      <w:pPr>
        <w:pStyle w:val="aa"/>
        <w:ind w:left="42" w:right="141" w:firstLine="242"/>
        <w:jc w:val="both"/>
        <w:rPr>
          <w:sz w:val="18"/>
          <w:szCs w:val="18"/>
        </w:rPr>
      </w:pPr>
      <w:r w:rsidRPr="00A6247A">
        <w:rPr>
          <w:sz w:val="18"/>
          <w:szCs w:val="18"/>
        </w:rPr>
        <w:t>2.17. Текущий ремонт ТСО МАСЦО является неплановым и включает в себя работы по восстановлению работоспособности после отказов и повреждений путем замены и (или) восстановления функциональных блоков, узлов и элементов. К текущему ремонту относятся работы по поиску и замене отказавших легкосъемных функциональных блоков, узлов и элементов, а также другие восстановительные работы, не требующие использования специального ремонтного оборудования.</w:t>
      </w:r>
    </w:p>
    <w:p w:rsidR="00A6247A" w:rsidRPr="00A6247A" w:rsidRDefault="00A6247A" w:rsidP="00A6247A">
      <w:pPr>
        <w:pStyle w:val="aa"/>
        <w:ind w:left="42" w:right="141" w:firstLine="242"/>
        <w:jc w:val="both"/>
        <w:rPr>
          <w:sz w:val="18"/>
          <w:szCs w:val="18"/>
        </w:rPr>
      </w:pPr>
      <w:r w:rsidRPr="00A6247A">
        <w:rPr>
          <w:sz w:val="18"/>
          <w:szCs w:val="18"/>
        </w:rPr>
        <w:t>Текущий ремонт производится специалистами организации, осуществляющей эксплуатационно-техническое обслуживание ТСО МАСЦО. Результаты проведения текущего ремонта заносятся в формуляр (паспорт) ТСО.</w:t>
      </w:r>
    </w:p>
    <w:p w:rsidR="00A6247A" w:rsidRPr="00A6247A" w:rsidRDefault="00A6247A" w:rsidP="00A6247A">
      <w:pPr>
        <w:pStyle w:val="aa"/>
        <w:ind w:left="42" w:right="141" w:firstLine="242"/>
        <w:jc w:val="both"/>
        <w:rPr>
          <w:b/>
          <w:sz w:val="18"/>
          <w:szCs w:val="18"/>
        </w:rPr>
      </w:pPr>
      <w:r w:rsidRPr="00A6247A">
        <w:rPr>
          <w:sz w:val="18"/>
          <w:szCs w:val="18"/>
        </w:rPr>
        <w:t>2.18.В случае невозможности самостоятельного восстановления неисправных ТСО (их функциональных блоков, узлов и элементов) ремонт осуществляется в специализированных мастерских (у производителей).</w:t>
      </w:r>
      <w:r w:rsidRPr="00A6247A">
        <w:rPr>
          <w:sz w:val="18"/>
          <w:szCs w:val="18"/>
          <w:lang/>
        </w:rPr>
        <w:t xml:space="preserve"> </w:t>
      </w:r>
      <w:r w:rsidRPr="00A6247A">
        <w:rPr>
          <w:sz w:val="18"/>
          <w:szCs w:val="18"/>
        </w:rPr>
        <w:t>Восстановленные в результате ремонта функциональные блоки, узлы и элементы используются для укомплектования запасными частями, инструментами и принадлежностями (далее - ЗИП).</w:t>
      </w:r>
    </w:p>
    <w:p w:rsidR="00A6247A" w:rsidRPr="00A6247A" w:rsidRDefault="00A6247A" w:rsidP="00A6247A">
      <w:pPr>
        <w:pStyle w:val="aa"/>
        <w:ind w:left="42" w:right="141" w:firstLine="242"/>
        <w:jc w:val="both"/>
        <w:rPr>
          <w:b/>
          <w:bCs/>
          <w:sz w:val="18"/>
          <w:szCs w:val="18"/>
        </w:rPr>
      </w:pPr>
      <w:r w:rsidRPr="00A6247A">
        <w:rPr>
          <w:b/>
          <w:sz w:val="18"/>
          <w:szCs w:val="18"/>
        </w:rPr>
        <w:t xml:space="preserve">3. Организация </w:t>
      </w:r>
      <w:r w:rsidRPr="00A6247A">
        <w:rPr>
          <w:b/>
          <w:bCs/>
          <w:sz w:val="18"/>
          <w:szCs w:val="18"/>
        </w:rPr>
        <w:t>оценки технического состояния</w:t>
      </w:r>
      <w:r w:rsidR="00F41DD3">
        <w:rPr>
          <w:b/>
          <w:bCs/>
          <w:sz w:val="18"/>
          <w:szCs w:val="18"/>
        </w:rPr>
        <w:t xml:space="preserve"> </w:t>
      </w:r>
      <w:r w:rsidRPr="00A6247A">
        <w:rPr>
          <w:b/>
          <w:bCs/>
          <w:sz w:val="18"/>
          <w:szCs w:val="18"/>
        </w:rPr>
        <w:t>технических средств</w:t>
      </w:r>
      <w:r w:rsidRPr="00A6247A">
        <w:rPr>
          <w:bCs/>
          <w:sz w:val="18"/>
          <w:szCs w:val="18"/>
        </w:rPr>
        <w:t xml:space="preserve"> </w:t>
      </w:r>
      <w:r w:rsidRPr="00A6247A">
        <w:rPr>
          <w:b/>
          <w:bCs/>
          <w:sz w:val="18"/>
          <w:szCs w:val="18"/>
        </w:rPr>
        <w:t>муниципальной автоматизированной</w:t>
      </w:r>
      <w:r w:rsidR="00F41DD3">
        <w:rPr>
          <w:b/>
          <w:bCs/>
          <w:sz w:val="18"/>
          <w:szCs w:val="18"/>
        </w:rPr>
        <w:t xml:space="preserve"> </w:t>
      </w:r>
      <w:r w:rsidRPr="00A6247A">
        <w:rPr>
          <w:b/>
          <w:bCs/>
          <w:sz w:val="18"/>
          <w:szCs w:val="18"/>
        </w:rPr>
        <w:t>системы централизованного оповещения населения</w:t>
      </w:r>
      <w:r w:rsidR="00F41DD3">
        <w:rPr>
          <w:b/>
          <w:bCs/>
          <w:sz w:val="18"/>
          <w:szCs w:val="18"/>
        </w:rPr>
        <w:t xml:space="preserve"> </w:t>
      </w:r>
      <w:r w:rsidRPr="00A6247A">
        <w:rPr>
          <w:b/>
          <w:bCs/>
          <w:sz w:val="18"/>
          <w:szCs w:val="18"/>
        </w:rPr>
        <w:t xml:space="preserve">Марёвского муниципального округа </w:t>
      </w:r>
    </w:p>
    <w:p w:rsidR="00A6247A" w:rsidRPr="00A6247A" w:rsidRDefault="00A6247A" w:rsidP="00A6247A">
      <w:pPr>
        <w:pStyle w:val="aa"/>
        <w:ind w:left="42" w:right="141" w:firstLine="242"/>
        <w:jc w:val="both"/>
        <w:rPr>
          <w:sz w:val="18"/>
          <w:szCs w:val="18"/>
        </w:rPr>
      </w:pPr>
      <w:r w:rsidRPr="00A6247A">
        <w:rPr>
          <w:sz w:val="18"/>
          <w:szCs w:val="18"/>
        </w:rPr>
        <w:t>3.1. Оценка технического состояния МАСЦО</w:t>
      </w:r>
      <w:r w:rsidRPr="00A6247A">
        <w:rPr>
          <w:sz w:val="18"/>
          <w:szCs w:val="18"/>
          <w:lang/>
        </w:rPr>
        <w:t xml:space="preserve"> </w:t>
      </w:r>
      <w:r w:rsidRPr="00A6247A">
        <w:rPr>
          <w:sz w:val="18"/>
          <w:szCs w:val="18"/>
        </w:rPr>
        <w:t>осуществляется Администрацией муниципального округа. Техническое состояние ТСО МАСЦО</w:t>
      </w:r>
      <w:r w:rsidRPr="00A6247A">
        <w:rPr>
          <w:sz w:val="18"/>
          <w:szCs w:val="18"/>
          <w:lang/>
        </w:rPr>
        <w:t xml:space="preserve"> </w:t>
      </w:r>
      <w:r w:rsidRPr="00A6247A">
        <w:rPr>
          <w:sz w:val="18"/>
          <w:szCs w:val="18"/>
        </w:rPr>
        <w:t>проводится в рамках комплексных проверок готовности ТСО МАСЦО с включением оконечных средств оповещения и доведением проверочных сигналов и информации до населения.</w:t>
      </w:r>
    </w:p>
    <w:p w:rsidR="00A6247A" w:rsidRPr="00A6247A" w:rsidRDefault="00A6247A" w:rsidP="00A6247A">
      <w:pPr>
        <w:pStyle w:val="aa"/>
        <w:ind w:left="42" w:right="141" w:firstLine="242"/>
        <w:jc w:val="both"/>
        <w:rPr>
          <w:sz w:val="18"/>
          <w:szCs w:val="18"/>
        </w:rPr>
      </w:pPr>
      <w:r w:rsidRPr="00A6247A">
        <w:rPr>
          <w:sz w:val="18"/>
          <w:szCs w:val="18"/>
        </w:rPr>
        <w:lastRenderedPageBreak/>
        <w:t>Для проведения оценки технического состояния ТСО МАСЦО</w:t>
      </w:r>
      <w:r w:rsidRPr="00A6247A">
        <w:rPr>
          <w:sz w:val="18"/>
          <w:szCs w:val="18"/>
          <w:lang/>
        </w:rPr>
        <w:t xml:space="preserve"> </w:t>
      </w:r>
      <w:r w:rsidRPr="00A6247A">
        <w:rPr>
          <w:sz w:val="18"/>
          <w:szCs w:val="18"/>
        </w:rPr>
        <w:t>привлекаются представители организации, осуществляющие эксплуатационно-техническое обслуживание.</w:t>
      </w:r>
    </w:p>
    <w:p w:rsidR="00A6247A" w:rsidRPr="00A6247A" w:rsidRDefault="00A6247A" w:rsidP="00A6247A">
      <w:pPr>
        <w:pStyle w:val="aa"/>
        <w:ind w:left="42" w:right="141" w:firstLine="242"/>
        <w:jc w:val="both"/>
        <w:rPr>
          <w:sz w:val="18"/>
          <w:szCs w:val="18"/>
        </w:rPr>
      </w:pPr>
      <w:r w:rsidRPr="00A6247A">
        <w:rPr>
          <w:sz w:val="18"/>
          <w:szCs w:val="18"/>
        </w:rPr>
        <w:t>Администрация муниципального округа не позднее чем за 30 дней</w:t>
      </w:r>
      <w:r w:rsidRPr="00A6247A">
        <w:rPr>
          <w:b/>
          <w:sz w:val="18"/>
          <w:szCs w:val="18"/>
        </w:rPr>
        <w:t xml:space="preserve"> </w:t>
      </w:r>
      <w:r w:rsidRPr="00A6247A">
        <w:rPr>
          <w:sz w:val="18"/>
          <w:szCs w:val="18"/>
        </w:rPr>
        <w:t>до начала проведения оценки технического состояния ТСО МАСЦО письменно уведомляет организацию, осуществляющую эксплуатационно-техническое обслуживание, о дате ее проведения.</w:t>
      </w:r>
    </w:p>
    <w:p w:rsidR="00A6247A" w:rsidRPr="00A6247A" w:rsidRDefault="00A6247A" w:rsidP="00A6247A">
      <w:pPr>
        <w:pStyle w:val="aa"/>
        <w:ind w:left="42" w:right="141" w:firstLine="242"/>
        <w:jc w:val="both"/>
        <w:rPr>
          <w:sz w:val="18"/>
          <w:szCs w:val="18"/>
        </w:rPr>
      </w:pPr>
      <w:r w:rsidRPr="00A6247A">
        <w:rPr>
          <w:sz w:val="18"/>
          <w:szCs w:val="18"/>
        </w:rPr>
        <w:t>3.2. При проведении оценки технического состояния МАСЦО проверяются:</w:t>
      </w:r>
    </w:p>
    <w:p w:rsidR="00A6247A" w:rsidRPr="00A6247A" w:rsidRDefault="00A6247A" w:rsidP="00A6247A">
      <w:pPr>
        <w:pStyle w:val="aa"/>
        <w:ind w:left="42" w:right="141" w:firstLine="242"/>
        <w:jc w:val="both"/>
        <w:rPr>
          <w:sz w:val="18"/>
          <w:szCs w:val="18"/>
        </w:rPr>
      </w:pPr>
      <w:r w:rsidRPr="00A6247A">
        <w:rPr>
          <w:sz w:val="18"/>
          <w:szCs w:val="18"/>
        </w:rPr>
        <w:t xml:space="preserve">наличие, комплектность и работоспособность ТСО; </w:t>
      </w:r>
    </w:p>
    <w:p w:rsidR="00A6247A" w:rsidRPr="00A6247A" w:rsidRDefault="00A6247A" w:rsidP="00A6247A">
      <w:pPr>
        <w:pStyle w:val="aa"/>
        <w:ind w:left="42" w:right="141" w:firstLine="242"/>
        <w:jc w:val="both"/>
        <w:rPr>
          <w:sz w:val="18"/>
          <w:szCs w:val="18"/>
        </w:rPr>
      </w:pPr>
      <w:r w:rsidRPr="00A6247A">
        <w:rPr>
          <w:sz w:val="18"/>
          <w:szCs w:val="18"/>
        </w:rPr>
        <w:t>организация и качество выполнения эксплуатационно - технического обслуживания;</w:t>
      </w:r>
    </w:p>
    <w:p w:rsidR="00A6247A" w:rsidRPr="00A6247A" w:rsidRDefault="00A6247A" w:rsidP="00A6247A">
      <w:pPr>
        <w:pStyle w:val="aa"/>
        <w:ind w:left="42" w:right="141" w:firstLine="242"/>
        <w:jc w:val="both"/>
        <w:rPr>
          <w:sz w:val="18"/>
          <w:szCs w:val="18"/>
        </w:rPr>
      </w:pPr>
      <w:r w:rsidRPr="00A6247A">
        <w:rPr>
          <w:sz w:val="18"/>
          <w:szCs w:val="18"/>
        </w:rPr>
        <w:t>наличие, соответствие, комплектность, а также своевременное восполнение ЗИП.</w:t>
      </w:r>
    </w:p>
    <w:p w:rsidR="00A6247A" w:rsidRPr="00A6247A" w:rsidRDefault="00A6247A" w:rsidP="00A6247A">
      <w:pPr>
        <w:pStyle w:val="aa"/>
        <w:ind w:left="42" w:right="141" w:firstLine="242"/>
        <w:jc w:val="both"/>
        <w:rPr>
          <w:sz w:val="18"/>
          <w:szCs w:val="18"/>
        </w:rPr>
      </w:pPr>
      <w:r w:rsidRPr="00A6247A">
        <w:rPr>
          <w:sz w:val="18"/>
          <w:szCs w:val="18"/>
        </w:rPr>
        <w:t>3.3. При проверке наличия, комплектности и работоспособности ТСО МАСЦО проверяются:</w:t>
      </w:r>
    </w:p>
    <w:p w:rsidR="00A6247A" w:rsidRPr="00A6247A" w:rsidRDefault="00A6247A" w:rsidP="00A6247A">
      <w:pPr>
        <w:pStyle w:val="aa"/>
        <w:ind w:left="42" w:right="141" w:firstLine="242"/>
        <w:jc w:val="both"/>
        <w:rPr>
          <w:sz w:val="18"/>
          <w:szCs w:val="18"/>
        </w:rPr>
      </w:pPr>
      <w:r w:rsidRPr="00A6247A">
        <w:rPr>
          <w:sz w:val="18"/>
          <w:szCs w:val="18"/>
        </w:rPr>
        <w:t>наличие ТСО и соответствие их проектной-сметной (рабочей) документации, книге учета ТСО МАСЦО, а также договору на эксплуатационно-техническое обслуживание;</w:t>
      </w:r>
    </w:p>
    <w:p w:rsidR="00A6247A" w:rsidRPr="00A6247A" w:rsidRDefault="00A6247A" w:rsidP="00A6247A">
      <w:pPr>
        <w:pStyle w:val="aa"/>
        <w:ind w:left="42" w:right="141" w:firstLine="242"/>
        <w:jc w:val="both"/>
        <w:rPr>
          <w:sz w:val="18"/>
          <w:szCs w:val="18"/>
        </w:rPr>
      </w:pPr>
      <w:r w:rsidRPr="00A6247A">
        <w:rPr>
          <w:sz w:val="18"/>
          <w:szCs w:val="18"/>
        </w:rPr>
        <w:t>соответствие заводских (серийных) номеров на ТСО, их функциональных блоков и панелей номерам, указанным в формулярах (паспортах) ТСО МАСЦО;</w:t>
      </w:r>
    </w:p>
    <w:p w:rsidR="00A6247A" w:rsidRPr="00A6247A" w:rsidRDefault="00A6247A" w:rsidP="00A6247A">
      <w:pPr>
        <w:pStyle w:val="aa"/>
        <w:ind w:left="42" w:right="141" w:firstLine="242"/>
        <w:jc w:val="both"/>
        <w:rPr>
          <w:sz w:val="18"/>
          <w:szCs w:val="18"/>
        </w:rPr>
      </w:pPr>
      <w:r w:rsidRPr="00A6247A">
        <w:rPr>
          <w:sz w:val="18"/>
          <w:szCs w:val="18"/>
        </w:rPr>
        <w:t>соответствие измеренных параметров и характеристик ТСО параметрам и   характеристикам, указанным в эксплуатационно-технической документации;</w:t>
      </w:r>
    </w:p>
    <w:p w:rsidR="00A6247A" w:rsidRPr="00A6247A" w:rsidRDefault="00A6247A" w:rsidP="00A6247A">
      <w:pPr>
        <w:pStyle w:val="aa"/>
        <w:ind w:left="42" w:right="141" w:firstLine="242"/>
        <w:jc w:val="both"/>
        <w:rPr>
          <w:sz w:val="18"/>
          <w:szCs w:val="18"/>
        </w:rPr>
      </w:pPr>
      <w:r w:rsidRPr="00A6247A">
        <w:rPr>
          <w:sz w:val="18"/>
          <w:szCs w:val="18"/>
        </w:rPr>
        <w:t>выполнение ТСО функций, заданных эксплуатационно-технической документацией.</w:t>
      </w:r>
    </w:p>
    <w:p w:rsidR="00A6247A" w:rsidRPr="00A6247A" w:rsidRDefault="00A6247A" w:rsidP="00A6247A">
      <w:pPr>
        <w:pStyle w:val="aa"/>
        <w:ind w:left="42" w:right="141" w:firstLine="242"/>
        <w:jc w:val="both"/>
        <w:rPr>
          <w:sz w:val="18"/>
          <w:szCs w:val="18"/>
        </w:rPr>
      </w:pPr>
      <w:r w:rsidRPr="00A6247A">
        <w:rPr>
          <w:sz w:val="18"/>
          <w:szCs w:val="18"/>
        </w:rPr>
        <w:t>3.4. При проверке организации и качества выполнения эксплуатационно- технического обслуживания ТСО МАСЦО проверяется:</w:t>
      </w:r>
    </w:p>
    <w:p w:rsidR="00A6247A" w:rsidRPr="00A6247A" w:rsidRDefault="00A6247A" w:rsidP="00A6247A">
      <w:pPr>
        <w:pStyle w:val="aa"/>
        <w:ind w:left="42" w:right="141" w:firstLine="242"/>
        <w:jc w:val="both"/>
        <w:rPr>
          <w:sz w:val="18"/>
          <w:szCs w:val="18"/>
        </w:rPr>
      </w:pPr>
      <w:r w:rsidRPr="00A6247A">
        <w:rPr>
          <w:sz w:val="18"/>
          <w:szCs w:val="18"/>
        </w:rPr>
        <w:t>наличие и соответствие планирующих документов эксплуатационно-технического обслуживания;</w:t>
      </w:r>
    </w:p>
    <w:p w:rsidR="00A6247A" w:rsidRPr="00A6247A" w:rsidRDefault="00A6247A" w:rsidP="00A6247A">
      <w:pPr>
        <w:pStyle w:val="aa"/>
        <w:ind w:left="42" w:right="141" w:firstLine="242"/>
        <w:jc w:val="both"/>
        <w:rPr>
          <w:sz w:val="18"/>
          <w:szCs w:val="18"/>
        </w:rPr>
      </w:pPr>
      <w:r w:rsidRPr="00A6247A">
        <w:rPr>
          <w:sz w:val="18"/>
          <w:szCs w:val="18"/>
        </w:rPr>
        <w:t>наличие и правильность ведения формуляров (паспортов) ТСО МАСЦО;</w:t>
      </w:r>
    </w:p>
    <w:p w:rsidR="00A6247A" w:rsidRPr="00A6247A" w:rsidRDefault="00A6247A" w:rsidP="00A6247A">
      <w:pPr>
        <w:pStyle w:val="aa"/>
        <w:ind w:left="42" w:right="141" w:firstLine="242"/>
        <w:jc w:val="both"/>
        <w:rPr>
          <w:sz w:val="18"/>
          <w:szCs w:val="18"/>
        </w:rPr>
      </w:pPr>
      <w:r w:rsidRPr="00A6247A">
        <w:rPr>
          <w:sz w:val="18"/>
          <w:szCs w:val="18"/>
        </w:rPr>
        <w:t xml:space="preserve">соответствие и полнота выполнения эксплуатационно - технического обслуживания; </w:t>
      </w:r>
    </w:p>
    <w:p w:rsidR="00A6247A" w:rsidRPr="00A6247A" w:rsidRDefault="00A6247A" w:rsidP="00A6247A">
      <w:pPr>
        <w:pStyle w:val="aa"/>
        <w:ind w:left="42" w:right="141" w:firstLine="242"/>
        <w:jc w:val="both"/>
        <w:rPr>
          <w:sz w:val="18"/>
          <w:szCs w:val="18"/>
        </w:rPr>
      </w:pPr>
      <w:r w:rsidRPr="00A6247A">
        <w:rPr>
          <w:sz w:val="18"/>
          <w:szCs w:val="18"/>
        </w:rPr>
        <w:t>наличие и целостность пломб и печатей на ТСО МАСЦО;</w:t>
      </w:r>
    </w:p>
    <w:p w:rsidR="00A6247A" w:rsidRPr="00A6247A" w:rsidRDefault="00A6247A" w:rsidP="00A6247A">
      <w:pPr>
        <w:pStyle w:val="aa"/>
        <w:ind w:left="42" w:right="141" w:firstLine="242"/>
        <w:jc w:val="both"/>
        <w:rPr>
          <w:sz w:val="18"/>
          <w:szCs w:val="18"/>
        </w:rPr>
      </w:pPr>
      <w:r w:rsidRPr="00A6247A">
        <w:rPr>
          <w:sz w:val="18"/>
          <w:szCs w:val="18"/>
        </w:rPr>
        <w:t>копию документов об обучении персонала ЕДДС муниципального округа по эксплуатации ТСО МАСЦО;</w:t>
      </w:r>
    </w:p>
    <w:p w:rsidR="00A6247A" w:rsidRPr="00A6247A" w:rsidRDefault="00A6247A" w:rsidP="00A6247A">
      <w:pPr>
        <w:pStyle w:val="aa"/>
        <w:ind w:left="42" w:right="141" w:firstLine="242"/>
        <w:jc w:val="both"/>
        <w:rPr>
          <w:sz w:val="18"/>
          <w:szCs w:val="18"/>
        </w:rPr>
      </w:pPr>
      <w:r w:rsidRPr="00A6247A">
        <w:rPr>
          <w:sz w:val="18"/>
          <w:szCs w:val="18"/>
        </w:rPr>
        <w:t>квалификация ответственных специалистов за техническое обслуживание ТСО МАСЦО (копии документов, подтверждающие наличие необходимого профессионального образования или профессионального обучения и соответствующий уровень квалификации).</w:t>
      </w:r>
    </w:p>
    <w:p w:rsidR="00A6247A" w:rsidRPr="00A6247A" w:rsidRDefault="00A6247A" w:rsidP="00A6247A">
      <w:pPr>
        <w:pStyle w:val="aa"/>
        <w:ind w:left="42" w:right="141" w:firstLine="242"/>
        <w:jc w:val="both"/>
        <w:rPr>
          <w:sz w:val="18"/>
          <w:szCs w:val="18"/>
        </w:rPr>
      </w:pPr>
      <w:r w:rsidRPr="00A6247A">
        <w:rPr>
          <w:sz w:val="18"/>
          <w:szCs w:val="18"/>
        </w:rPr>
        <w:t>3.5. При проверке наличия, соответствия, комплектности, а также своевременного восполнения ЗИП ТСО МАСЦО проверяются:</w:t>
      </w:r>
    </w:p>
    <w:p w:rsidR="00A6247A" w:rsidRPr="00A6247A" w:rsidRDefault="00A6247A" w:rsidP="00A6247A">
      <w:pPr>
        <w:pStyle w:val="aa"/>
        <w:ind w:left="42" w:right="141" w:firstLine="242"/>
        <w:jc w:val="both"/>
        <w:rPr>
          <w:sz w:val="18"/>
          <w:szCs w:val="18"/>
        </w:rPr>
      </w:pPr>
      <w:r w:rsidRPr="00A6247A">
        <w:rPr>
          <w:sz w:val="18"/>
          <w:szCs w:val="18"/>
        </w:rPr>
        <w:t>соответствие фактического наличия составных частей ЗИП ТСО МАСЦО комплекту поставки и записям в формуляре (паспорте) ТСО МАСЦО;</w:t>
      </w:r>
    </w:p>
    <w:p w:rsidR="00A6247A" w:rsidRPr="00A6247A" w:rsidRDefault="00A6247A" w:rsidP="00A6247A">
      <w:pPr>
        <w:pStyle w:val="aa"/>
        <w:ind w:left="42" w:right="141" w:firstLine="242"/>
        <w:jc w:val="both"/>
        <w:rPr>
          <w:sz w:val="18"/>
          <w:szCs w:val="18"/>
        </w:rPr>
      </w:pPr>
      <w:r w:rsidRPr="00A6247A">
        <w:rPr>
          <w:sz w:val="18"/>
          <w:szCs w:val="18"/>
        </w:rPr>
        <w:t>своевременность восполнения ЗИП после проведения текущего ремонта ТСО МАСЦО.</w:t>
      </w:r>
    </w:p>
    <w:p w:rsidR="00A6247A" w:rsidRPr="00A6247A" w:rsidRDefault="00A6247A" w:rsidP="00A6247A">
      <w:pPr>
        <w:pStyle w:val="aa"/>
        <w:ind w:left="42" w:right="141" w:firstLine="242"/>
        <w:jc w:val="both"/>
        <w:rPr>
          <w:sz w:val="18"/>
          <w:szCs w:val="18"/>
        </w:rPr>
      </w:pPr>
      <w:r w:rsidRPr="00A6247A">
        <w:rPr>
          <w:sz w:val="18"/>
          <w:szCs w:val="18"/>
        </w:rPr>
        <w:t>3.6. Количество проверяемых ТСО МАСЦО определяется планом проведения комплексной проверки МАСЦО и должно составлять не менее 50% от их общего количества.</w:t>
      </w:r>
    </w:p>
    <w:p w:rsidR="00A6247A" w:rsidRPr="00A6247A" w:rsidRDefault="00A6247A" w:rsidP="00A6247A">
      <w:pPr>
        <w:pStyle w:val="aa"/>
        <w:ind w:left="42" w:right="141" w:firstLine="242"/>
        <w:jc w:val="both"/>
        <w:rPr>
          <w:b/>
          <w:sz w:val="18"/>
          <w:szCs w:val="18"/>
        </w:rPr>
      </w:pPr>
      <w:r w:rsidRPr="00A6247A">
        <w:rPr>
          <w:sz w:val="18"/>
          <w:szCs w:val="18"/>
        </w:rPr>
        <w:t>3.7. До начала проведения оценки руководитель организации, осуществляющей эксплуатационно-техническое обслуживание ТСО МАСЦО, представляет справку Администрации муниципального округа о наличии и состоянии ТСО МАСЦО</w:t>
      </w:r>
      <w:r w:rsidRPr="00A6247A">
        <w:rPr>
          <w:b/>
          <w:sz w:val="18"/>
          <w:szCs w:val="18"/>
        </w:rPr>
        <w:t>.</w:t>
      </w:r>
    </w:p>
    <w:p w:rsidR="00A6247A" w:rsidRPr="00A6247A" w:rsidRDefault="00A6247A" w:rsidP="00A6247A">
      <w:pPr>
        <w:pStyle w:val="aa"/>
        <w:ind w:left="42" w:right="141" w:firstLine="242"/>
        <w:jc w:val="both"/>
        <w:rPr>
          <w:sz w:val="18"/>
          <w:szCs w:val="18"/>
        </w:rPr>
      </w:pPr>
      <w:r w:rsidRPr="00A6247A">
        <w:rPr>
          <w:sz w:val="18"/>
          <w:szCs w:val="18"/>
        </w:rPr>
        <w:t>3.8. Техническое состояние МАСЦО оценивается:</w:t>
      </w:r>
    </w:p>
    <w:p w:rsidR="00A6247A" w:rsidRPr="00A6247A" w:rsidRDefault="00A6247A" w:rsidP="00A6247A">
      <w:pPr>
        <w:pStyle w:val="aa"/>
        <w:ind w:left="42" w:right="141" w:firstLine="242"/>
        <w:jc w:val="both"/>
        <w:rPr>
          <w:sz w:val="18"/>
          <w:szCs w:val="18"/>
        </w:rPr>
      </w:pPr>
      <w:r w:rsidRPr="00A6247A">
        <w:rPr>
          <w:sz w:val="18"/>
          <w:szCs w:val="18"/>
        </w:rPr>
        <w:t>Оценка «удовлетворительно», если:</w:t>
      </w:r>
    </w:p>
    <w:p w:rsidR="00A6247A" w:rsidRPr="00A6247A" w:rsidRDefault="00A6247A" w:rsidP="00A6247A">
      <w:pPr>
        <w:pStyle w:val="aa"/>
        <w:ind w:left="42" w:right="141" w:firstLine="242"/>
        <w:jc w:val="both"/>
        <w:rPr>
          <w:sz w:val="18"/>
          <w:szCs w:val="18"/>
        </w:rPr>
      </w:pPr>
      <w:r w:rsidRPr="00A6247A">
        <w:rPr>
          <w:sz w:val="18"/>
          <w:szCs w:val="18"/>
        </w:rPr>
        <w:t>не менее 90% проверяемых ТСО МАСЦО работоспособны;</w:t>
      </w:r>
    </w:p>
    <w:p w:rsidR="00A6247A" w:rsidRPr="00A6247A" w:rsidRDefault="00A6247A" w:rsidP="00A6247A">
      <w:pPr>
        <w:pStyle w:val="aa"/>
        <w:ind w:left="42" w:right="141" w:firstLine="242"/>
        <w:jc w:val="both"/>
        <w:rPr>
          <w:sz w:val="18"/>
          <w:szCs w:val="18"/>
        </w:rPr>
      </w:pPr>
      <w:r w:rsidRPr="00A6247A">
        <w:rPr>
          <w:sz w:val="18"/>
          <w:szCs w:val="18"/>
        </w:rPr>
        <w:t>эксплуатационно-техническое обслуживание организовано и осуществляется в соответствии с Положением;</w:t>
      </w:r>
    </w:p>
    <w:p w:rsidR="00A6247A" w:rsidRPr="00A6247A" w:rsidRDefault="00A6247A" w:rsidP="00A6247A">
      <w:pPr>
        <w:pStyle w:val="aa"/>
        <w:ind w:left="42" w:right="141" w:firstLine="242"/>
        <w:jc w:val="both"/>
        <w:rPr>
          <w:sz w:val="18"/>
          <w:szCs w:val="18"/>
        </w:rPr>
      </w:pPr>
      <w:r w:rsidRPr="00A6247A">
        <w:rPr>
          <w:sz w:val="18"/>
          <w:szCs w:val="18"/>
        </w:rPr>
        <w:t>ЗИП имеется и укомплектован не менее чем на 60% от требуемого количества, а также имеются договоры на ремонт неисправных ТСО;</w:t>
      </w:r>
    </w:p>
    <w:p w:rsidR="00A6247A" w:rsidRPr="00A6247A" w:rsidRDefault="00A6247A" w:rsidP="00A6247A">
      <w:pPr>
        <w:pStyle w:val="aa"/>
        <w:ind w:left="42" w:right="141" w:firstLine="242"/>
        <w:jc w:val="both"/>
        <w:rPr>
          <w:sz w:val="18"/>
          <w:szCs w:val="18"/>
        </w:rPr>
      </w:pPr>
      <w:r w:rsidRPr="00A6247A">
        <w:rPr>
          <w:sz w:val="18"/>
          <w:szCs w:val="18"/>
        </w:rPr>
        <w:t>контроль качества выполнения работ эксплуатационно-технического обслуживания осуществляется своевременно.</w:t>
      </w:r>
    </w:p>
    <w:p w:rsidR="00A6247A" w:rsidRPr="00A6247A" w:rsidRDefault="00A6247A" w:rsidP="00A6247A">
      <w:pPr>
        <w:pStyle w:val="aa"/>
        <w:ind w:left="42" w:right="141" w:firstLine="242"/>
        <w:jc w:val="both"/>
        <w:rPr>
          <w:sz w:val="18"/>
          <w:szCs w:val="18"/>
        </w:rPr>
      </w:pPr>
      <w:r w:rsidRPr="00A6247A">
        <w:rPr>
          <w:sz w:val="18"/>
          <w:szCs w:val="18"/>
        </w:rPr>
        <w:t>Оценка «неудовлетворительно», если не выполнено первое требование на оценку «удовлетворительно».</w:t>
      </w:r>
    </w:p>
    <w:p w:rsidR="00A6247A" w:rsidRPr="00A6247A" w:rsidRDefault="00A6247A" w:rsidP="00A6247A">
      <w:pPr>
        <w:pStyle w:val="aa"/>
        <w:ind w:left="42" w:right="141" w:firstLine="242"/>
        <w:jc w:val="both"/>
        <w:rPr>
          <w:sz w:val="18"/>
          <w:szCs w:val="18"/>
        </w:rPr>
      </w:pPr>
      <w:r w:rsidRPr="00A6247A">
        <w:rPr>
          <w:sz w:val="18"/>
          <w:szCs w:val="18"/>
        </w:rPr>
        <w:t>3.9. По результатам оценки оформляется акт приложение № 7.</w:t>
      </w:r>
    </w:p>
    <w:p w:rsidR="00A6247A" w:rsidRPr="00A6247A" w:rsidRDefault="00A6247A" w:rsidP="00A6247A">
      <w:pPr>
        <w:pStyle w:val="aa"/>
        <w:ind w:left="42" w:right="141" w:firstLine="242"/>
        <w:jc w:val="both"/>
        <w:rPr>
          <w:sz w:val="18"/>
          <w:szCs w:val="18"/>
        </w:rPr>
      </w:pPr>
      <w:r w:rsidRPr="00A6247A">
        <w:rPr>
          <w:sz w:val="18"/>
          <w:szCs w:val="18"/>
        </w:rPr>
        <w:t>Акт оформляется в двух экземплярах:</w:t>
      </w:r>
    </w:p>
    <w:p w:rsidR="00A6247A" w:rsidRPr="00A6247A" w:rsidRDefault="00A6247A" w:rsidP="00A6247A">
      <w:pPr>
        <w:pStyle w:val="aa"/>
        <w:ind w:left="42" w:right="141" w:firstLine="242"/>
        <w:jc w:val="both"/>
        <w:rPr>
          <w:sz w:val="18"/>
          <w:szCs w:val="18"/>
        </w:rPr>
      </w:pPr>
      <w:r w:rsidRPr="00A6247A">
        <w:rPr>
          <w:sz w:val="18"/>
          <w:szCs w:val="18"/>
        </w:rPr>
        <w:t>экземпляр № 1 хранится в Администрации муниципального округа;</w:t>
      </w:r>
    </w:p>
    <w:p w:rsidR="00A6247A" w:rsidRPr="00A6247A" w:rsidRDefault="00A6247A" w:rsidP="00A6247A">
      <w:pPr>
        <w:pStyle w:val="aa"/>
        <w:ind w:left="42" w:right="141" w:firstLine="242"/>
        <w:jc w:val="both"/>
        <w:rPr>
          <w:sz w:val="18"/>
          <w:szCs w:val="18"/>
        </w:rPr>
      </w:pPr>
      <w:r w:rsidRPr="00A6247A">
        <w:rPr>
          <w:sz w:val="18"/>
          <w:szCs w:val="18"/>
        </w:rPr>
        <w:t>экземпляр № 2 направляется руководителю организации, осуществляющей эксплуатационно-техническое обслуживание ТСО МАСЦО, для устранения выявленных недостатков.</w:t>
      </w:r>
    </w:p>
    <w:p w:rsidR="00A6247A" w:rsidRPr="00A6247A" w:rsidRDefault="00A6247A" w:rsidP="00A6247A">
      <w:pPr>
        <w:pStyle w:val="aa"/>
        <w:ind w:left="42" w:right="141"/>
        <w:rPr>
          <w:sz w:val="18"/>
          <w:szCs w:val="18"/>
        </w:rPr>
      </w:pPr>
    </w:p>
    <w:p w:rsidR="00A6247A" w:rsidRPr="00A6247A" w:rsidRDefault="00A6247A" w:rsidP="00F41DD3">
      <w:pPr>
        <w:pStyle w:val="aa"/>
        <w:ind w:left="5954" w:right="141"/>
        <w:jc w:val="center"/>
        <w:rPr>
          <w:sz w:val="18"/>
          <w:szCs w:val="18"/>
        </w:rPr>
      </w:pPr>
      <w:r w:rsidRPr="00A6247A">
        <w:rPr>
          <w:sz w:val="18"/>
          <w:szCs w:val="18"/>
        </w:rPr>
        <w:t>Приложение № 1</w:t>
      </w:r>
    </w:p>
    <w:p w:rsidR="00A6247A" w:rsidRPr="00A6247A" w:rsidRDefault="00A6247A" w:rsidP="00F41DD3">
      <w:pPr>
        <w:pStyle w:val="aa"/>
        <w:ind w:left="5954" w:right="141"/>
        <w:jc w:val="center"/>
        <w:rPr>
          <w:sz w:val="18"/>
          <w:szCs w:val="18"/>
        </w:rPr>
      </w:pPr>
      <w:r w:rsidRPr="00A6247A">
        <w:rPr>
          <w:sz w:val="18"/>
          <w:szCs w:val="18"/>
        </w:rPr>
        <w:t>к Положению по организации</w:t>
      </w:r>
    </w:p>
    <w:p w:rsidR="00A6247A" w:rsidRPr="00A6247A" w:rsidRDefault="00A6247A" w:rsidP="00F41DD3">
      <w:pPr>
        <w:pStyle w:val="aa"/>
        <w:ind w:left="5954" w:right="141"/>
        <w:jc w:val="center"/>
        <w:rPr>
          <w:sz w:val="18"/>
          <w:szCs w:val="18"/>
        </w:rPr>
      </w:pPr>
      <w:r w:rsidRPr="00A6247A">
        <w:rPr>
          <w:sz w:val="18"/>
          <w:szCs w:val="18"/>
        </w:rPr>
        <w:t>эксплуатационно - технического</w:t>
      </w:r>
    </w:p>
    <w:p w:rsidR="00A6247A" w:rsidRPr="00A6247A" w:rsidRDefault="00A6247A" w:rsidP="00F41DD3">
      <w:pPr>
        <w:pStyle w:val="aa"/>
        <w:ind w:left="5954" w:right="141"/>
        <w:jc w:val="center"/>
        <w:rPr>
          <w:sz w:val="18"/>
          <w:szCs w:val="18"/>
        </w:rPr>
      </w:pPr>
      <w:r w:rsidRPr="00A6247A">
        <w:rPr>
          <w:sz w:val="18"/>
          <w:szCs w:val="18"/>
        </w:rPr>
        <w:t>обслуживания муниципальной</w:t>
      </w:r>
    </w:p>
    <w:p w:rsidR="00A6247A" w:rsidRPr="00A6247A" w:rsidRDefault="00A6247A" w:rsidP="00F41DD3">
      <w:pPr>
        <w:pStyle w:val="aa"/>
        <w:ind w:left="5954" w:right="141"/>
        <w:jc w:val="center"/>
        <w:rPr>
          <w:sz w:val="18"/>
          <w:szCs w:val="18"/>
        </w:rPr>
      </w:pPr>
      <w:r w:rsidRPr="00A6247A">
        <w:rPr>
          <w:sz w:val="18"/>
          <w:szCs w:val="18"/>
        </w:rPr>
        <w:t>автоматизированной системы</w:t>
      </w:r>
    </w:p>
    <w:p w:rsidR="00A6247A" w:rsidRPr="00A6247A" w:rsidRDefault="00A6247A" w:rsidP="00F41DD3">
      <w:pPr>
        <w:pStyle w:val="aa"/>
        <w:ind w:left="5954" w:right="141"/>
        <w:jc w:val="center"/>
        <w:rPr>
          <w:sz w:val="18"/>
          <w:szCs w:val="18"/>
        </w:rPr>
      </w:pPr>
      <w:r w:rsidRPr="00A6247A">
        <w:rPr>
          <w:sz w:val="18"/>
          <w:szCs w:val="18"/>
        </w:rPr>
        <w:t>централизованного оповещения населения</w:t>
      </w:r>
    </w:p>
    <w:p w:rsidR="00A6247A" w:rsidRPr="00A6247A" w:rsidRDefault="00A6247A" w:rsidP="00F41DD3">
      <w:pPr>
        <w:pStyle w:val="aa"/>
        <w:ind w:left="5954" w:right="141"/>
        <w:jc w:val="center"/>
        <w:rPr>
          <w:sz w:val="18"/>
          <w:szCs w:val="18"/>
        </w:rPr>
      </w:pPr>
      <w:r w:rsidRPr="00A6247A">
        <w:rPr>
          <w:sz w:val="18"/>
          <w:szCs w:val="18"/>
        </w:rPr>
        <w:t>Марёвского муниципального округа</w:t>
      </w:r>
    </w:p>
    <w:p w:rsidR="00A6247A" w:rsidRPr="00A6247A" w:rsidRDefault="00964BCB" w:rsidP="00A6247A">
      <w:pPr>
        <w:pStyle w:val="aa"/>
        <w:ind w:left="42" w:right="141"/>
        <w:rPr>
          <w:b/>
          <w:sz w:val="18"/>
          <w:szCs w:val="18"/>
        </w:rPr>
      </w:pPr>
      <w:r w:rsidRPr="00964BCB">
        <w:rPr>
          <w:noProof/>
          <w:sz w:val="18"/>
          <w:szCs w:val="18"/>
          <w:lang w:eastAsia="ru-RU"/>
        </w:rPr>
        <w:pict>
          <v:shape id="Надпись 5" o:spid="_x0000_s1027" type="#_x0000_t202" style="position:absolute;left:0;text-align:left;margin-left:546.1pt;margin-top:-45.95pt;width:270.75pt;height:128.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SfanwIAAB0FAAAOAAAAZHJzL2Uyb0RvYy54bWysVM2O0zAQviPxDpbv3fxs+pOo6Wq7SxHS&#10;8iMtPIAbO41FYhvbbbKsOHDnFXgHDhy48QrdN2LstN2ygIQQOTi2Z/z5m5lvPD3rmhptmDZcihxH&#10;JyFGTBSScrHK8ZvXi8EEI2OJoKSWguX4hhl8Nnv8aNqqjMWykjVlGgGIMFmrclxZq7IgMEXFGmJO&#10;pGICjKXUDbGw1KuAatICelMHcRiOglZqqrQsmDGwe9kb8czjlyUr7MuyNMyiOsfAzfpR+3HpxmA2&#10;JdlKE1XxYkeD/AOLhnABlx6gLoklaK35L1ANL7Q0srQnhWwCWZa8YD4GiCYKH0RzXRHFfCyQHKMO&#10;aTL/D7Z4sXmlEac5HmIkSAMl2n7eftl+3X7ffrv7ePcJDV2OWmUycL1W4Gy7ueyg1j5eo65k8dYg&#10;IS8qIlbsXGvZVoxQ4Bi5k8HR0R7HOJBl+1xSuIysrfRAXakbl0BICQJ0qNXNoT6ss6iAzdPkdDKM&#10;gWgBtmgUT8Zjzy4g2f640sY+ZbJBbpJjDQLw8GRzZayjQ7K9i7vNyJrTBa9rv9Cr5UWt0YaAWBb+&#10;8xE8cKuFcxbSHesR+x1gCXc4m+Pri3+bRnESzuN0sBhNxoNkkQwH6TicDMIonaejMEmTy8UHRzBK&#10;sopTysQVF2wvxCj5u0LvWqKXkJcianOculT5uP4YZOi/3wXZcAt9WfMmx5ODE8lcZZ8ICmGTzBJe&#10;9/PgZ/o+y5CD/d9nxevAlb4Xge2WnZedF4nTyFLSGxCGllA2qD68KTCppH6PUQv9mWPzbk00w6h+&#10;JkBcaZQkrqH9IhmOY1joY8vy2EJEAVA5thj10wvbPwJrpfmqgpt6OQt5DoIsuZfKPaudjKEHfUy7&#10;98I1+fHae92/arMfAAAA//8DAFBLAwQUAAYACAAAACEAttG3x+AAAAANAQAADwAAAGRycy9kb3du&#10;cmV2LnhtbEyPwW6DMAyG75P2DpEr7TK1obSDwQjVNmlTr+36AAZcQCUOImmhb79w2m7+5U+/P2e7&#10;SXfiRoNtDStYrwIQxKWpWq4VnH6+lq8grEOusDNMCu5kYZc/PmSYVmbkA92Orha+hG2KChrn+lRK&#10;Wzak0a5MT+x3ZzNodD4OtawGHH257mQYBJHU2LK/0GBPnw2Vl+NVKzjvx+eXZCy+3Sk+bKMPbOPC&#10;3JV6WkzvbyAcTe4Phlnfq0PunQpz5cqKzucgCUPPKlgm6wTEjESbTQyimKdtBDLP5P8v8l8AAAD/&#10;/wMAUEsBAi0AFAAGAAgAAAAhALaDOJL+AAAA4QEAABMAAAAAAAAAAAAAAAAAAAAAAFtDb250ZW50&#10;X1R5cGVzXS54bWxQSwECLQAUAAYACAAAACEAOP0h/9YAAACUAQAACwAAAAAAAAAAAAAAAAAvAQAA&#10;X3JlbHMvLnJlbHNQSwECLQAUAAYACAAAACEAiTEn2p8CAAAdBQAADgAAAAAAAAAAAAAAAAAuAgAA&#10;ZHJzL2Uyb0RvYy54bWxQSwECLQAUAAYACAAAACEAttG3x+AAAAANAQAADwAAAAAAAAAAAAAAAAD5&#10;BAAAZHJzL2Rvd25yZXYueG1sUEsFBgAAAAAEAAQA8wAAAAYGAAAAAA==&#10;" stroked="f">
            <v:textbox>
              <w:txbxContent>
                <w:p w:rsidR="00CF3F55" w:rsidRDefault="00CF3F55" w:rsidP="00A6247A">
                  <w:pPr>
                    <w:jc w:val="right"/>
                    <w:rPr>
                      <w:spacing w:val="-4"/>
                      <w:szCs w:val="28"/>
                    </w:rPr>
                  </w:pPr>
                  <w:r>
                    <w:rPr>
                      <w:i/>
                      <w:szCs w:val="28"/>
                    </w:rPr>
                    <w:t xml:space="preserve"> </w:t>
                  </w:r>
                  <w:r>
                    <w:rPr>
                      <w:spacing w:val="-4"/>
                      <w:szCs w:val="28"/>
                    </w:rPr>
                    <w:t>Приложение № 1</w:t>
                  </w:r>
                </w:p>
                <w:p w:rsidR="00CF3F55" w:rsidRDefault="00CF3F55" w:rsidP="00A6247A">
                  <w:pPr>
                    <w:jc w:val="right"/>
                    <w:rPr>
                      <w:spacing w:val="-4"/>
                      <w:szCs w:val="28"/>
                    </w:rPr>
                  </w:pPr>
                  <w:r>
                    <w:rPr>
                      <w:spacing w:val="-4"/>
                      <w:szCs w:val="28"/>
                    </w:rPr>
                    <w:t>к Положению  об эксплуатационн</w:t>
                  </w:r>
                  <w:proofErr w:type="gramStart"/>
                  <w:r>
                    <w:rPr>
                      <w:spacing w:val="-4"/>
                      <w:szCs w:val="28"/>
                    </w:rPr>
                    <w:t>о-</w:t>
                  </w:r>
                  <w:proofErr w:type="gramEnd"/>
                  <w:r>
                    <w:rPr>
                      <w:spacing w:val="-4"/>
                      <w:szCs w:val="28"/>
                    </w:rPr>
                    <w:t xml:space="preserve"> технического обслуживания</w:t>
                  </w:r>
                </w:p>
                <w:p w:rsidR="00CF3F55" w:rsidRDefault="00CF3F55" w:rsidP="00A6247A">
                  <w:pPr>
                    <w:jc w:val="right"/>
                    <w:rPr>
                      <w:spacing w:val="-4"/>
                      <w:szCs w:val="28"/>
                    </w:rPr>
                  </w:pPr>
                  <w:r>
                    <w:rPr>
                      <w:spacing w:val="-4"/>
                      <w:szCs w:val="28"/>
                    </w:rPr>
                    <w:t xml:space="preserve"> муниципальной автоматизированной</w:t>
                  </w:r>
                </w:p>
                <w:p w:rsidR="00CF3F55" w:rsidRDefault="00CF3F55" w:rsidP="00A6247A">
                  <w:pPr>
                    <w:jc w:val="right"/>
                    <w:rPr>
                      <w:spacing w:val="-4"/>
                      <w:szCs w:val="28"/>
                    </w:rPr>
                  </w:pPr>
                  <w:r>
                    <w:rPr>
                      <w:spacing w:val="-4"/>
                      <w:szCs w:val="28"/>
                    </w:rPr>
                    <w:t xml:space="preserve"> систему централизованного оповещения</w:t>
                  </w:r>
                </w:p>
                <w:p w:rsidR="00CF3F55" w:rsidRDefault="00CF3F55" w:rsidP="00A6247A">
                  <w:pPr>
                    <w:jc w:val="right"/>
                    <w:rPr>
                      <w:spacing w:val="-4"/>
                      <w:szCs w:val="28"/>
                    </w:rPr>
                  </w:pPr>
                  <w:r>
                    <w:rPr>
                      <w:spacing w:val="-4"/>
                      <w:szCs w:val="28"/>
                    </w:rPr>
                    <w:t xml:space="preserve"> населения Новгородского муниципального района</w:t>
                  </w:r>
                </w:p>
                <w:p w:rsidR="00CF3F55" w:rsidRDefault="00CF3F55" w:rsidP="00A6247A">
                  <w:pPr>
                    <w:pStyle w:val="2"/>
                    <w:ind w:hanging="576"/>
                    <w:rPr>
                      <w:szCs w:val="28"/>
                    </w:rPr>
                  </w:pPr>
                  <w:r>
                    <w:rPr>
                      <w:i/>
                    </w:rPr>
                    <w:t xml:space="preserve">               </w:t>
                  </w:r>
                </w:p>
                <w:p w:rsidR="00CF3F55" w:rsidRDefault="00CF3F55" w:rsidP="00A6247A">
                  <w:pPr>
                    <w:pStyle w:val="3"/>
                    <w:rPr>
                      <w:sz w:val="28"/>
                      <w:szCs w:val="28"/>
                    </w:rPr>
                  </w:pPr>
                  <w:r>
                    <w:rPr>
                      <w:b/>
                      <w:sz w:val="28"/>
                      <w:szCs w:val="28"/>
                    </w:rPr>
                    <w:t xml:space="preserve">     </w:t>
                  </w:r>
                </w:p>
                <w:p w:rsidR="00CF3F55" w:rsidRDefault="00CF3F55" w:rsidP="00A6247A">
                  <w:pPr>
                    <w:pStyle w:val="3"/>
                    <w:rPr>
                      <w:b/>
                      <w:sz w:val="20"/>
                    </w:rPr>
                  </w:pPr>
                  <w:r>
                    <w:rPr>
                      <w:b/>
                      <w:sz w:val="28"/>
                      <w:szCs w:val="28"/>
                    </w:rPr>
                    <w:t xml:space="preserve">                  </w:t>
                  </w:r>
                  <w:r>
                    <w:rPr>
                      <w:b/>
                      <w:sz w:val="20"/>
                    </w:rPr>
                    <w:t xml:space="preserve">  </w:t>
                  </w:r>
                </w:p>
                <w:p w:rsidR="00CF3F55" w:rsidRDefault="00CF3F55" w:rsidP="00A6247A">
                  <w:r>
                    <w:t xml:space="preserve">     </w:t>
                  </w:r>
                </w:p>
                <w:p w:rsidR="00CF3F55" w:rsidRDefault="00CF3F55" w:rsidP="00A6247A">
                  <w:r>
                    <w:t xml:space="preserve">            </w:t>
                  </w:r>
                </w:p>
                <w:p w:rsidR="00CF3F55" w:rsidRDefault="00CF3F55" w:rsidP="00A6247A">
                  <w:pPr>
                    <w:jc w:val="center"/>
                    <w:rPr>
                      <w:szCs w:val="28"/>
                    </w:rPr>
                  </w:pPr>
                  <w:r>
                    <w:rPr>
                      <w:szCs w:val="28"/>
                    </w:rPr>
                    <w:t xml:space="preserve">                                           ____г.</w:t>
                  </w:r>
                </w:p>
              </w:txbxContent>
            </v:textbox>
          </v:shape>
        </w:pict>
      </w:r>
      <w:r w:rsidRPr="00964BCB">
        <w:rPr>
          <w:noProof/>
          <w:sz w:val="18"/>
          <w:szCs w:val="18"/>
          <w:lang w:eastAsia="ru-RU"/>
        </w:rPr>
        <w:pict>
          <v:shape id="Надпись 4" o:spid="_x0000_s1028" type="#_x0000_t202" style="position:absolute;left:0;text-align:left;margin-left:558.1pt;margin-top:-33.95pt;width:270.75pt;height:128.2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y4gnwIAAB0FAAAOAAAAZHJzL2Uyb0RvYy54bWysVEtu2zAQ3RfoHQjuHX0ifyRYDuKkLgqk&#10;HyDtAWiRsohKJEvSltKgi+57hd6hiy666xWcG3VI2Y7TD1AU1YLicIZvfm84PeuaGm2YNlyKHEcn&#10;IUZMFJJyscrxm9eLwQQjY4mgpJaC5fiGGXw2e/xo2qqMxbKSNWUaAYgwWatyXFmrsiAwRcUaYk6k&#10;YgKUpdQNsSDqVUA1aQG9qYM4DEdBKzVVWhbMGDi97JV45vHLkhX2ZVkaZlGdY4jN+lX7denWYDYl&#10;2UoTVfFiFwb5hygawgU4PUBdEkvQWvNfoBpeaGlkaU8K2QSyLHnBfA6QTRT+lM11RRTzuUBxjDqU&#10;yfw/2OLF5pVGnOY4wUiQBlq0/bz9sv26/b79dvfx7hNKXI1aZTIwvVZgbLu57KDXPl+jrmTx1iAh&#10;LyoiVuxca9lWjFCIMXI3g6OrPY5xIMv2uaTgjKyt9EBdqRtXQCgJAnTo1c2hP6yzqIDD0+R0MoyH&#10;GBWgi0bxZDweeh8k219X2tinTDbIbXKsgQAenmyujHXhkGxv4rwZWXO64HXtBb1aXtQabQiQZeG/&#10;HfoDs1o4YyHdtR6xP4EowYfTuXh982/TKE7CeZwOFqPJeJAskuEgHYeTQRil83QUJmlyufjgAoyS&#10;rOKUMnHFBdsTMUr+rtG7kegp5KmI2hynrlQ+rz8mGfrvd0k23MJc1rzJ8eRgRDLX2SeCQtoks4TX&#10;/T54GL6vMtRg//dV8Txwre9JYLtl52kXO++OI0tJb4AYWkLboPvwpsCmkvo9Ri3MZ47NuzXRDKP6&#10;mQBypVGSuIH2QjIcxyDoY83yWENEAVA5thj12wvbPwJrpfmqAk89nYU8B0KW3FPlPqodjWEGfU67&#10;98IN+bHsre5ftdkPAAAA//8DAFBLAwQUAAYACAAAACEAjEJ6NuAAAAANAQAADwAAAGRycy9kb3du&#10;cmV2LnhtbEyPQU7DMBBF90jcwZpKbFDrpKJ2GuJUgARi29IDOPE0iRqPo9ht0tvjrmA3X/P0502x&#10;m23Prjj6zpGCdJUAQ6qd6ahRcPz5XGbAfNBkdO8IFdzQw658fCh0btxEe7weQsNiCflcK2hDGHLO&#10;fd2i1X7lBqS4O7nR6hDj2HAz6imW256vk0RwqzuKF1o94EeL9flwsQpO39PzZjtVX+Eo9y/iXXey&#10;cjelnhbz2yuwgHP4g+GuH9WhjE6Vu5DxrI85TcU6sgqWQm6B3RGxkRJYFacsE8DLgv//ovwFAAD/&#10;/wMAUEsBAi0AFAAGAAgAAAAhALaDOJL+AAAA4QEAABMAAAAAAAAAAAAAAAAAAAAAAFtDb250ZW50&#10;X1R5cGVzXS54bWxQSwECLQAUAAYACAAAACEAOP0h/9YAAACUAQAACwAAAAAAAAAAAAAAAAAvAQAA&#10;X3JlbHMvLnJlbHNQSwECLQAUAAYACAAAACEAqYMuIJ8CAAAdBQAADgAAAAAAAAAAAAAAAAAuAgAA&#10;ZHJzL2Uyb0RvYy54bWxQSwECLQAUAAYACAAAACEAjEJ6NuAAAAANAQAADwAAAAAAAAAAAAAAAAD5&#10;BAAAZHJzL2Rvd25yZXYueG1sUEsFBgAAAAAEAAQA8wAAAAYGAAAAAA==&#10;" stroked="f">
            <v:textbox>
              <w:txbxContent>
                <w:p w:rsidR="00CF3F55" w:rsidRDefault="00CF3F55" w:rsidP="00A6247A">
                  <w:pPr>
                    <w:jc w:val="right"/>
                    <w:rPr>
                      <w:spacing w:val="-4"/>
                      <w:szCs w:val="28"/>
                    </w:rPr>
                  </w:pPr>
                  <w:r>
                    <w:rPr>
                      <w:i/>
                      <w:szCs w:val="28"/>
                    </w:rPr>
                    <w:t xml:space="preserve"> </w:t>
                  </w:r>
                  <w:r>
                    <w:rPr>
                      <w:spacing w:val="-4"/>
                      <w:szCs w:val="28"/>
                    </w:rPr>
                    <w:t>Приложение № 1</w:t>
                  </w:r>
                </w:p>
                <w:p w:rsidR="00CF3F55" w:rsidRDefault="00CF3F55" w:rsidP="00A6247A">
                  <w:pPr>
                    <w:jc w:val="right"/>
                    <w:rPr>
                      <w:spacing w:val="-4"/>
                      <w:szCs w:val="28"/>
                    </w:rPr>
                  </w:pPr>
                  <w:r>
                    <w:rPr>
                      <w:spacing w:val="-4"/>
                      <w:szCs w:val="28"/>
                    </w:rPr>
                    <w:t>к Положению  об эксплуатационн</w:t>
                  </w:r>
                  <w:proofErr w:type="gramStart"/>
                  <w:r>
                    <w:rPr>
                      <w:spacing w:val="-4"/>
                      <w:szCs w:val="28"/>
                    </w:rPr>
                    <w:t>о-</w:t>
                  </w:r>
                  <w:proofErr w:type="gramEnd"/>
                  <w:r>
                    <w:rPr>
                      <w:spacing w:val="-4"/>
                      <w:szCs w:val="28"/>
                    </w:rPr>
                    <w:t xml:space="preserve"> технического обслуживания</w:t>
                  </w:r>
                </w:p>
                <w:p w:rsidR="00CF3F55" w:rsidRDefault="00CF3F55" w:rsidP="00A6247A">
                  <w:pPr>
                    <w:jc w:val="right"/>
                    <w:rPr>
                      <w:spacing w:val="-4"/>
                      <w:szCs w:val="28"/>
                    </w:rPr>
                  </w:pPr>
                  <w:r>
                    <w:rPr>
                      <w:spacing w:val="-4"/>
                      <w:szCs w:val="28"/>
                    </w:rPr>
                    <w:t xml:space="preserve"> муниципальной автоматизированной</w:t>
                  </w:r>
                </w:p>
                <w:p w:rsidR="00CF3F55" w:rsidRDefault="00CF3F55" w:rsidP="00A6247A">
                  <w:pPr>
                    <w:jc w:val="right"/>
                    <w:rPr>
                      <w:spacing w:val="-4"/>
                      <w:szCs w:val="28"/>
                    </w:rPr>
                  </w:pPr>
                  <w:r>
                    <w:rPr>
                      <w:spacing w:val="-4"/>
                      <w:szCs w:val="28"/>
                    </w:rPr>
                    <w:t xml:space="preserve"> систему централизованного оповещения</w:t>
                  </w:r>
                </w:p>
                <w:p w:rsidR="00CF3F55" w:rsidRDefault="00CF3F55" w:rsidP="00A6247A">
                  <w:pPr>
                    <w:jc w:val="right"/>
                    <w:rPr>
                      <w:spacing w:val="-4"/>
                      <w:szCs w:val="28"/>
                    </w:rPr>
                  </w:pPr>
                  <w:r>
                    <w:rPr>
                      <w:spacing w:val="-4"/>
                      <w:szCs w:val="28"/>
                    </w:rPr>
                    <w:t xml:space="preserve"> населения Новгородского муниципального района</w:t>
                  </w:r>
                </w:p>
                <w:p w:rsidR="00CF3F55" w:rsidRDefault="00CF3F55" w:rsidP="00A6247A">
                  <w:pPr>
                    <w:pStyle w:val="2"/>
                    <w:ind w:hanging="576"/>
                    <w:rPr>
                      <w:szCs w:val="28"/>
                    </w:rPr>
                  </w:pPr>
                  <w:r>
                    <w:rPr>
                      <w:i/>
                    </w:rPr>
                    <w:t xml:space="preserve">               </w:t>
                  </w:r>
                </w:p>
                <w:p w:rsidR="00CF3F55" w:rsidRDefault="00CF3F55" w:rsidP="00A6247A">
                  <w:pPr>
                    <w:pStyle w:val="3"/>
                    <w:rPr>
                      <w:sz w:val="28"/>
                      <w:szCs w:val="28"/>
                    </w:rPr>
                  </w:pPr>
                  <w:r>
                    <w:rPr>
                      <w:b/>
                      <w:sz w:val="28"/>
                      <w:szCs w:val="28"/>
                    </w:rPr>
                    <w:t xml:space="preserve">     </w:t>
                  </w:r>
                </w:p>
                <w:p w:rsidR="00CF3F55" w:rsidRDefault="00CF3F55" w:rsidP="00A6247A">
                  <w:pPr>
                    <w:pStyle w:val="3"/>
                    <w:rPr>
                      <w:b/>
                      <w:sz w:val="20"/>
                    </w:rPr>
                  </w:pPr>
                  <w:r>
                    <w:rPr>
                      <w:b/>
                      <w:sz w:val="28"/>
                      <w:szCs w:val="28"/>
                    </w:rPr>
                    <w:t xml:space="preserve">                  </w:t>
                  </w:r>
                  <w:r>
                    <w:rPr>
                      <w:b/>
                      <w:sz w:val="20"/>
                    </w:rPr>
                    <w:t xml:space="preserve">  </w:t>
                  </w:r>
                </w:p>
                <w:p w:rsidR="00CF3F55" w:rsidRDefault="00CF3F55" w:rsidP="00A6247A">
                  <w:r>
                    <w:t xml:space="preserve">     </w:t>
                  </w:r>
                </w:p>
                <w:p w:rsidR="00CF3F55" w:rsidRDefault="00CF3F55" w:rsidP="00A6247A">
                  <w:r>
                    <w:t xml:space="preserve">            </w:t>
                  </w:r>
                </w:p>
                <w:p w:rsidR="00CF3F55" w:rsidRDefault="00CF3F55" w:rsidP="00A6247A">
                  <w:pPr>
                    <w:jc w:val="center"/>
                    <w:rPr>
                      <w:szCs w:val="28"/>
                    </w:rPr>
                  </w:pPr>
                  <w:r>
                    <w:rPr>
                      <w:szCs w:val="28"/>
                    </w:rPr>
                    <w:t xml:space="preserve">                                           ____г.</w:t>
                  </w:r>
                </w:p>
              </w:txbxContent>
            </v:textbox>
          </v:shape>
        </w:pict>
      </w:r>
      <w:r w:rsidRPr="00964BCB">
        <w:rPr>
          <w:noProof/>
          <w:sz w:val="18"/>
          <w:szCs w:val="18"/>
          <w:lang w:eastAsia="ru-RU"/>
        </w:rPr>
        <w:pict>
          <v:shape id="_x0000_s1029" type="#_x0000_t202" style="position:absolute;left:0;text-align:left;margin-left:570.1pt;margin-top:-21.95pt;width:270.75pt;height:128.2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Ii1nwIAAB0FAAAOAAAAZHJzL2Uyb0RvYy54bWysVEtu2zAQ3RfoHQjuHX0ifyREDmKnLgqk&#10;HyDtAWiRsohSpErSltKgi+57hd6hiy666xWcG3VI2Y7TD1AU1YLicIZvfm94dt7VAm2YNlzJHEcn&#10;IUZMFopyucrxm9eLwQQjY4mkRCjJcnzDDD6fPn501jYZi1WlBGUaAYg0WdvkuLK2yYLAFBWriTlR&#10;DZOgLJWuiQVRrwKqSQvotQjiMBwFrdK00apgxsDpZa/EU49flqywL8vSMItEjiE261ft16Vbg+kZ&#10;yVaaNBUvdmGQf4iiJlyC0wPUJbEErTX/BarmhVZGlfakUHWgypIXzOcA2UThT9lcV6RhPhcojmkO&#10;ZTL/D7Z4sXmlEac5jjGSpIYWbT9vv2y/br9vv919vPuEYlejtjEZmF43YGy7meqg1z5f01yp4q1B&#10;Us0rIlfsQmvVVoxQiDFyN4Ojqz2OcSDL9rmi4IysrfJAXalrV0AoCQJ06NXNoT+ss6iAw9PkdDKM&#10;hxgVoItG8WQ8HnofJNtfb7SxT5mqkdvkWAMBPDzZXBnrwiHZ3sR5M0pwuuBCeEGvlnOh0YYAWRb+&#10;26E/MBPSGUvlrvWI/QlECT6czsXrm3+bRnESzuJ0sBhNxoNkkQwH6TicDMIonaWjMEmTy8UHF2CU&#10;ZBWnlMkrLtmeiFHyd43ejURPIU9F1OY4daXyef0xydB/v0uy5hbmUvA6x5ODEclcZ59ICmmTzBIu&#10;+n3wMHxfZajB/u+r4nngWt+TwHbLztPu1Hl3HFkqegPE0AraBt2HNwU2ldLvMWphPnNs3q2JZhiJ&#10;ZxLIlUZJ4gbaC8lwHIOgjzXLYw2RBUDl2GLUb+e2fwTWjearCjz1dJbqAghZck+V+6h2NIYZ9Dnt&#10;3gs35Meyt7p/1aY/AAAA//8DAFBLAwQUAAYACAAAACEA1J1psOAAAAANAQAADwAAAGRycy9kb3du&#10;cmV2LnhtbEyPQW6DMBBF95V6B2sidVMlBkohoZiordSq26Q5wAATQMFjhJ1Abl9n1Sy/5un/N/l2&#10;1r240Gg7wwrCVQCCuDJ1x42Cw+/Xcg3COuQae8Ok4EoWtsXjQ45ZbSbe0WXvGuFL2GaooHVuyKS0&#10;VUsa7coMxP52NKNG5+PYyHrEyZfrXkZBkEiNHfuFFgf6bKk67c9awfFnen7dTOW3O6S7OPnALi3N&#10;Vamnxfz+BsLR7P5huOl7dSi8U2nOXFvR+xzGQeRZBcv4ZQPihiTrMAVRKojCKAFZ5PL+i+IPAAD/&#10;/wMAUEsBAi0AFAAGAAgAAAAhALaDOJL+AAAA4QEAABMAAAAAAAAAAAAAAAAAAAAAAFtDb250ZW50&#10;X1R5cGVzXS54bWxQSwECLQAUAAYACAAAACEAOP0h/9YAAACUAQAACwAAAAAAAAAAAAAAAAAvAQAA&#10;X3JlbHMvLnJlbHNQSwECLQAUAAYACAAAACEAD5yItZ8CAAAdBQAADgAAAAAAAAAAAAAAAAAuAgAA&#10;ZHJzL2Uyb0RvYy54bWxQSwECLQAUAAYACAAAACEA1J1psOAAAAANAQAADwAAAAAAAAAAAAAAAAD5&#10;BAAAZHJzL2Rvd25yZXYueG1sUEsFBgAAAAAEAAQA8wAAAAYGAAAAAA==&#10;" stroked="f">
            <v:textbox>
              <w:txbxContent>
                <w:p w:rsidR="00CF3F55" w:rsidRDefault="00CF3F55" w:rsidP="00A6247A">
                  <w:pPr>
                    <w:jc w:val="right"/>
                    <w:rPr>
                      <w:spacing w:val="-4"/>
                      <w:szCs w:val="28"/>
                    </w:rPr>
                  </w:pPr>
                  <w:r>
                    <w:rPr>
                      <w:i/>
                      <w:szCs w:val="28"/>
                    </w:rPr>
                    <w:t xml:space="preserve"> </w:t>
                  </w:r>
                  <w:r>
                    <w:rPr>
                      <w:spacing w:val="-4"/>
                      <w:szCs w:val="28"/>
                    </w:rPr>
                    <w:t>Приложение № 1</w:t>
                  </w:r>
                </w:p>
                <w:p w:rsidR="00CF3F55" w:rsidRDefault="00CF3F55" w:rsidP="00A6247A">
                  <w:pPr>
                    <w:jc w:val="right"/>
                    <w:rPr>
                      <w:spacing w:val="-4"/>
                      <w:szCs w:val="28"/>
                    </w:rPr>
                  </w:pPr>
                  <w:r>
                    <w:rPr>
                      <w:spacing w:val="-4"/>
                      <w:szCs w:val="28"/>
                    </w:rPr>
                    <w:t>к Положению  об эксплуатационн</w:t>
                  </w:r>
                  <w:proofErr w:type="gramStart"/>
                  <w:r>
                    <w:rPr>
                      <w:spacing w:val="-4"/>
                      <w:szCs w:val="28"/>
                    </w:rPr>
                    <w:t>о-</w:t>
                  </w:r>
                  <w:proofErr w:type="gramEnd"/>
                  <w:r>
                    <w:rPr>
                      <w:spacing w:val="-4"/>
                      <w:szCs w:val="28"/>
                    </w:rPr>
                    <w:t xml:space="preserve"> технического обслуживания</w:t>
                  </w:r>
                </w:p>
                <w:p w:rsidR="00CF3F55" w:rsidRDefault="00CF3F55" w:rsidP="00A6247A">
                  <w:pPr>
                    <w:jc w:val="right"/>
                    <w:rPr>
                      <w:spacing w:val="-4"/>
                      <w:szCs w:val="28"/>
                    </w:rPr>
                  </w:pPr>
                  <w:r>
                    <w:rPr>
                      <w:spacing w:val="-4"/>
                      <w:szCs w:val="28"/>
                    </w:rPr>
                    <w:t xml:space="preserve"> муниципальной автоматизированной</w:t>
                  </w:r>
                </w:p>
                <w:p w:rsidR="00CF3F55" w:rsidRDefault="00CF3F55" w:rsidP="00A6247A">
                  <w:pPr>
                    <w:jc w:val="right"/>
                    <w:rPr>
                      <w:spacing w:val="-4"/>
                      <w:szCs w:val="28"/>
                    </w:rPr>
                  </w:pPr>
                  <w:r>
                    <w:rPr>
                      <w:spacing w:val="-4"/>
                      <w:szCs w:val="28"/>
                    </w:rPr>
                    <w:t xml:space="preserve"> систему централизованного оповещения</w:t>
                  </w:r>
                </w:p>
                <w:p w:rsidR="00CF3F55" w:rsidRDefault="00CF3F55" w:rsidP="00A6247A">
                  <w:pPr>
                    <w:jc w:val="right"/>
                    <w:rPr>
                      <w:spacing w:val="-4"/>
                      <w:szCs w:val="28"/>
                    </w:rPr>
                  </w:pPr>
                  <w:r>
                    <w:rPr>
                      <w:spacing w:val="-4"/>
                      <w:szCs w:val="28"/>
                    </w:rPr>
                    <w:t xml:space="preserve"> населения Новгородского муниципального района</w:t>
                  </w:r>
                </w:p>
                <w:p w:rsidR="00CF3F55" w:rsidRDefault="00CF3F55" w:rsidP="00A6247A">
                  <w:pPr>
                    <w:pStyle w:val="2"/>
                    <w:ind w:hanging="576"/>
                    <w:rPr>
                      <w:szCs w:val="28"/>
                    </w:rPr>
                  </w:pPr>
                  <w:r>
                    <w:rPr>
                      <w:i/>
                    </w:rPr>
                    <w:t xml:space="preserve">               </w:t>
                  </w:r>
                </w:p>
                <w:p w:rsidR="00CF3F55" w:rsidRDefault="00CF3F55" w:rsidP="00A6247A">
                  <w:pPr>
                    <w:pStyle w:val="3"/>
                    <w:rPr>
                      <w:sz w:val="28"/>
                      <w:szCs w:val="28"/>
                    </w:rPr>
                  </w:pPr>
                  <w:r>
                    <w:rPr>
                      <w:b/>
                      <w:sz w:val="28"/>
                      <w:szCs w:val="28"/>
                    </w:rPr>
                    <w:t xml:space="preserve">     </w:t>
                  </w:r>
                </w:p>
                <w:p w:rsidR="00CF3F55" w:rsidRDefault="00CF3F55" w:rsidP="00A6247A">
                  <w:pPr>
                    <w:pStyle w:val="3"/>
                    <w:rPr>
                      <w:b/>
                      <w:sz w:val="20"/>
                    </w:rPr>
                  </w:pPr>
                  <w:r>
                    <w:rPr>
                      <w:b/>
                      <w:sz w:val="28"/>
                      <w:szCs w:val="28"/>
                    </w:rPr>
                    <w:t xml:space="preserve">                  </w:t>
                  </w:r>
                  <w:r>
                    <w:rPr>
                      <w:b/>
                      <w:sz w:val="20"/>
                    </w:rPr>
                    <w:t xml:space="preserve">  </w:t>
                  </w:r>
                </w:p>
                <w:p w:rsidR="00CF3F55" w:rsidRDefault="00CF3F55" w:rsidP="00A6247A">
                  <w:r>
                    <w:t xml:space="preserve">     </w:t>
                  </w:r>
                </w:p>
                <w:p w:rsidR="00CF3F55" w:rsidRDefault="00CF3F55" w:rsidP="00A6247A">
                  <w:r>
                    <w:t xml:space="preserve">            </w:t>
                  </w:r>
                </w:p>
                <w:p w:rsidR="00CF3F55" w:rsidRDefault="00CF3F55" w:rsidP="00A6247A">
                  <w:pPr>
                    <w:jc w:val="center"/>
                    <w:rPr>
                      <w:szCs w:val="28"/>
                    </w:rPr>
                  </w:pPr>
                  <w:r>
                    <w:rPr>
                      <w:szCs w:val="28"/>
                    </w:rPr>
                    <w:t xml:space="preserve">                                           ____г.</w:t>
                  </w:r>
                </w:p>
              </w:txbxContent>
            </v:textbox>
          </v:shape>
        </w:pict>
      </w:r>
    </w:p>
    <w:p w:rsidR="00A6247A" w:rsidRPr="00A6247A" w:rsidRDefault="00A6247A" w:rsidP="00CF47A1">
      <w:pPr>
        <w:pStyle w:val="aa"/>
        <w:ind w:left="42" w:right="141"/>
        <w:jc w:val="center"/>
        <w:rPr>
          <w:b/>
          <w:sz w:val="18"/>
          <w:szCs w:val="18"/>
        </w:rPr>
      </w:pPr>
      <w:r w:rsidRPr="00A6247A">
        <w:rPr>
          <w:b/>
          <w:sz w:val="18"/>
          <w:szCs w:val="18"/>
        </w:rPr>
        <w:t>КНИГА</w:t>
      </w:r>
    </w:p>
    <w:p w:rsidR="00A6247A" w:rsidRPr="00A6247A" w:rsidRDefault="00A6247A" w:rsidP="00CF47A1">
      <w:pPr>
        <w:pStyle w:val="aa"/>
        <w:ind w:left="42" w:right="141"/>
        <w:jc w:val="center"/>
        <w:rPr>
          <w:b/>
          <w:sz w:val="18"/>
          <w:szCs w:val="18"/>
        </w:rPr>
      </w:pPr>
      <w:r w:rsidRPr="00A6247A">
        <w:rPr>
          <w:b/>
          <w:sz w:val="18"/>
          <w:szCs w:val="18"/>
        </w:rPr>
        <w:t>учета технических средств оповещения</w:t>
      </w:r>
    </w:p>
    <w:p w:rsidR="00A6247A" w:rsidRPr="00A6247A" w:rsidRDefault="00A6247A" w:rsidP="00CF47A1">
      <w:pPr>
        <w:pStyle w:val="aa"/>
        <w:ind w:left="42" w:right="141"/>
        <w:jc w:val="center"/>
        <w:rPr>
          <w:sz w:val="18"/>
          <w:szCs w:val="18"/>
        </w:rPr>
      </w:pPr>
      <w:r w:rsidRPr="00A6247A">
        <w:rPr>
          <w:sz w:val="18"/>
          <w:szCs w:val="18"/>
        </w:rPr>
        <w:t>(Наименование системы оповещения)</w:t>
      </w:r>
    </w:p>
    <w:p w:rsidR="00A6247A" w:rsidRPr="00A6247A" w:rsidRDefault="00A6247A" w:rsidP="00CF47A1">
      <w:pPr>
        <w:pStyle w:val="aa"/>
        <w:ind w:left="42" w:right="141"/>
        <w:jc w:val="center"/>
        <w:rPr>
          <w:sz w:val="18"/>
          <w:szCs w:val="18"/>
        </w:rPr>
      </w:pPr>
    </w:p>
    <w:p w:rsidR="00A6247A" w:rsidRPr="00A6247A" w:rsidRDefault="00A6247A" w:rsidP="00CF47A1">
      <w:pPr>
        <w:pStyle w:val="aa"/>
        <w:ind w:left="42" w:right="141"/>
        <w:jc w:val="center"/>
        <w:rPr>
          <w:sz w:val="18"/>
          <w:szCs w:val="18"/>
        </w:rPr>
      </w:pPr>
      <w:r w:rsidRPr="00A6247A">
        <w:rPr>
          <w:b/>
          <w:sz w:val="18"/>
          <w:szCs w:val="18"/>
        </w:rPr>
        <w:t xml:space="preserve">НАЧАТА: </w:t>
      </w:r>
      <w:r w:rsidRPr="00A6247A">
        <w:rPr>
          <w:sz w:val="18"/>
          <w:szCs w:val="18"/>
        </w:rPr>
        <w:t>«___» _____________20___г.</w:t>
      </w:r>
    </w:p>
    <w:p w:rsidR="00A6247A" w:rsidRPr="00A6247A" w:rsidRDefault="00A6247A" w:rsidP="00CF47A1">
      <w:pPr>
        <w:pStyle w:val="aa"/>
        <w:ind w:left="42" w:right="141"/>
        <w:jc w:val="center"/>
        <w:rPr>
          <w:sz w:val="18"/>
          <w:szCs w:val="18"/>
        </w:rPr>
      </w:pPr>
      <w:r w:rsidRPr="00A6247A">
        <w:rPr>
          <w:b/>
          <w:sz w:val="18"/>
          <w:szCs w:val="18"/>
        </w:rPr>
        <w:t>ОКОНЧЕНА:</w:t>
      </w:r>
      <w:r w:rsidRPr="00A6247A">
        <w:rPr>
          <w:sz w:val="18"/>
          <w:szCs w:val="18"/>
        </w:rPr>
        <w:t xml:space="preserve"> «___» _____________20___г.</w:t>
      </w:r>
    </w:p>
    <w:p w:rsidR="00A6247A" w:rsidRPr="00A6247A" w:rsidRDefault="00A6247A" w:rsidP="00A6247A">
      <w:pPr>
        <w:pStyle w:val="aa"/>
        <w:ind w:left="42" w:right="141"/>
        <w:rPr>
          <w:sz w:val="18"/>
          <w:szCs w:val="18"/>
        </w:rPr>
      </w:pPr>
    </w:p>
    <w:p w:rsidR="00A6247A" w:rsidRPr="00A6247A" w:rsidRDefault="00A6247A" w:rsidP="00F41DD3">
      <w:pPr>
        <w:pStyle w:val="aa"/>
        <w:ind w:left="42" w:right="141"/>
        <w:jc w:val="center"/>
        <w:rPr>
          <w:sz w:val="18"/>
          <w:szCs w:val="18"/>
        </w:rPr>
      </w:pPr>
      <w:r w:rsidRPr="00A6247A">
        <w:rPr>
          <w:sz w:val="18"/>
          <w:szCs w:val="18"/>
        </w:rPr>
        <w:t>СОДЕРЖАНИЕ</w:t>
      </w:r>
    </w:p>
    <w:p w:rsidR="00A6247A" w:rsidRPr="00A6247A" w:rsidRDefault="00A6247A" w:rsidP="00A6247A">
      <w:pPr>
        <w:pStyle w:val="aa"/>
        <w:ind w:left="42" w:right="141"/>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7513"/>
        <w:gridCol w:w="1839"/>
      </w:tblGrid>
      <w:tr w:rsidR="00A6247A" w:rsidRPr="00A6247A" w:rsidTr="00A6247A">
        <w:tc>
          <w:tcPr>
            <w:tcW w:w="675" w:type="dxa"/>
            <w:tcBorders>
              <w:top w:val="single" w:sz="4" w:space="0" w:color="auto"/>
              <w:left w:val="single" w:sz="4" w:space="0" w:color="auto"/>
              <w:bottom w:val="single" w:sz="4" w:space="0" w:color="auto"/>
              <w:right w:val="single" w:sz="4" w:space="0" w:color="auto"/>
            </w:tcBorders>
            <w:hideMark/>
          </w:tcPr>
          <w:p w:rsidR="00A6247A" w:rsidRPr="00A6247A" w:rsidRDefault="00A6247A" w:rsidP="00A6247A">
            <w:pPr>
              <w:pStyle w:val="aa"/>
              <w:ind w:left="42" w:right="141"/>
              <w:rPr>
                <w:sz w:val="18"/>
                <w:szCs w:val="18"/>
              </w:rPr>
            </w:pPr>
            <w:r w:rsidRPr="00A6247A">
              <w:rPr>
                <w:sz w:val="18"/>
                <w:szCs w:val="18"/>
              </w:rPr>
              <w:t>№</w:t>
            </w:r>
          </w:p>
          <w:p w:rsidR="00A6247A" w:rsidRPr="00A6247A" w:rsidRDefault="00A6247A" w:rsidP="00A6247A">
            <w:pPr>
              <w:pStyle w:val="aa"/>
              <w:ind w:left="42" w:right="141"/>
              <w:rPr>
                <w:sz w:val="18"/>
                <w:szCs w:val="18"/>
              </w:rPr>
            </w:pPr>
            <w:r w:rsidRPr="00A6247A">
              <w:rPr>
                <w:sz w:val="18"/>
                <w:szCs w:val="18"/>
              </w:rPr>
              <w:t>п/п</w:t>
            </w:r>
          </w:p>
        </w:tc>
        <w:tc>
          <w:tcPr>
            <w:tcW w:w="7513" w:type="dxa"/>
            <w:tcBorders>
              <w:top w:val="single" w:sz="4" w:space="0" w:color="auto"/>
              <w:left w:val="single" w:sz="4" w:space="0" w:color="auto"/>
              <w:bottom w:val="single" w:sz="4" w:space="0" w:color="auto"/>
              <w:right w:val="single" w:sz="4" w:space="0" w:color="auto"/>
            </w:tcBorders>
            <w:hideMark/>
          </w:tcPr>
          <w:p w:rsidR="00A6247A" w:rsidRPr="00A6247A" w:rsidRDefault="00A6247A" w:rsidP="00A6247A">
            <w:pPr>
              <w:pStyle w:val="aa"/>
              <w:ind w:left="42" w:right="141"/>
              <w:rPr>
                <w:sz w:val="18"/>
                <w:szCs w:val="18"/>
              </w:rPr>
            </w:pPr>
            <w:r w:rsidRPr="00A6247A">
              <w:rPr>
                <w:sz w:val="18"/>
                <w:szCs w:val="18"/>
              </w:rPr>
              <w:t>Тип технического средства оповещения</w:t>
            </w:r>
          </w:p>
        </w:tc>
        <w:tc>
          <w:tcPr>
            <w:tcW w:w="1839" w:type="dxa"/>
            <w:tcBorders>
              <w:top w:val="single" w:sz="4" w:space="0" w:color="auto"/>
              <w:left w:val="single" w:sz="4" w:space="0" w:color="auto"/>
              <w:bottom w:val="single" w:sz="4" w:space="0" w:color="auto"/>
              <w:right w:val="single" w:sz="4" w:space="0" w:color="auto"/>
            </w:tcBorders>
            <w:hideMark/>
          </w:tcPr>
          <w:p w:rsidR="00A6247A" w:rsidRPr="00A6247A" w:rsidRDefault="00A6247A" w:rsidP="00A6247A">
            <w:pPr>
              <w:pStyle w:val="aa"/>
              <w:ind w:left="42" w:right="141"/>
              <w:rPr>
                <w:sz w:val="18"/>
                <w:szCs w:val="18"/>
              </w:rPr>
            </w:pPr>
            <w:r w:rsidRPr="00A6247A">
              <w:rPr>
                <w:sz w:val="18"/>
                <w:szCs w:val="18"/>
              </w:rPr>
              <w:t>Стр.</w:t>
            </w:r>
          </w:p>
        </w:tc>
      </w:tr>
      <w:tr w:rsidR="00A6247A" w:rsidRPr="00A6247A" w:rsidTr="00A6247A">
        <w:tc>
          <w:tcPr>
            <w:tcW w:w="675" w:type="dxa"/>
            <w:tcBorders>
              <w:top w:val="single" w:sz="4" w:space="0" w:color="auto"/>
              <w:left w:val="single" w:sz="4" w:space="0" w:color="auto"/>
              <w:bottom w:val="single" w:sz="4" w:space="0" w:color="auto"/>
              <w:right w:val="single" w:sz="4" w:space="0" w:color="auto"/>
            </w:tcBorders>
          </w:tcPr>
          <w:p w:rsidR="00A6247A" w:rsidRPr="00A6247A" w:rsidRDefault="00A6247A" w:rsidP="00A6247A">
            <w:pPr>
              <w:pStyle w:val="aa"/>
              <w:ind w:left="42" w:right="141"/>
              <w:rPr>
                <w:sz w:val="18"/>
                <w:szCs w:val="18"/>
              </w:rPr>
            </w:pPr>
          </w:p>
        </w:tc>
        <w:tc>
          <w:tcPr>
            <w:tcW w:w="7513" w:type="dxa"/>
            <w:tcBorders>
              <w:top w:val="single" w:sz="4" w:space="0" w:color="auto"/>
              <w:left w:val="single" w:sz="4" w:space="0" w:color="auto"/>
              <w:bottom w:val="single" w:sz="4" w:space="0" w:color="auto"/>
              <w:right w:val="single" w:sz="4" w:space="0" w:color="auto"/>
            </w:tcBorders>
          </w:tcPr>
          <w:p w:rsidR="00A6247A" w:rsidRPr="00A6247A" w:rsidRDefault="00A6247A" w:rsidP="00A6247A">
            <w:pPr>
              <w:pStyle w:val="aa"/>
              <w:ind w:left="42" w:right="141"/>
              <w:rPr>
                <w:sz w:val="18"/>
                <w:szCs w:val="18"/>
              </w:rPr>
            </w:pPr>
          </w:p>
        </w:tc>
        <w:tc>
          <w:tcPr>
            <w:tcW w:w="1839" w:type="dxa"/>
            <w:tcBorders>
              <w:top w:val="single" w:sz="4" w:space="0" w:color="auto"/>
              <w:left w:val="single" w:sz="4" w:space="0" w:color="auto"/>
              <w:bottom w:val="single" w:sz="4" w:space="0" w:color="auto"/>
              <w:right w:val="single" w:sz="4" w:space="0" w:color="auto"/>
            </w:tcBorders>
          </w:tcPr>
          <w:p w:rsidR="00A6247A" w:rsidRPr="00A6247A" w:rsidRDefault="00A6247A" w:rsidP="00A6247A">
            <w:pPr>
              <w:pStyle w:val="aa"/>
              <w:ind w:left="42" w:right="141"/>
              <w:rPr>
                <w:sz w:val="18"/>
                <w:szCs w:val="18"/>
              </w:rPr>
            </w:pPr>
          </w:p>
        </w:tc>
      </w:tr>
    </w:tbl>
    <w:p w:rsidR="00A6247A" w:rsidRPr="00A6247A" w:rsidRDefault="00A6247A" w:rsidP="00A6247A">
      <w:pPr>
        <w:pStyle w:val="aa"/>
        <w:ind w:left="42" w:right="141"/>
        <w:rPr>
          <w:sz w:val="18"/>
          <w:szCs w:val="18"/>
        </w:rPr>
      </w:pPr>
    </w:p>
    <w:p w:rsidR="00A6247A" w:rsidRPr="00A6247A" w:rsidRDefault="00A6247A" w:rsidP="00A6247A">
      <w:pPr>
        <w:pStyle w:val="aa"/>
        <w:ind w:left="42" w:right="141"/>
        <w:rPr>
          <w:sz w:val="18"/>
          <w:szCs w:val="18"/>
        </w:rPr>
      </w:pPr>
      <w:r w:rsidRPr="00A6247A">
        <w:rPr>
          <w:sz w:val="18"/>
          <w:szCs w:val="18"/>
        </w:rPr>
        <w:t>1. ________________________________________________________________</w:t>
      </w:r>
    </w:p>
    <w:p w:rsidR="00A6247A" w:rsidRPr="00A6247A" w:rsidRDefault="00A6247A" w:rsidP="00A6247A">
      <w:pPr>
        <w:pStyle w:val="aa"/>
        <w:ind w:left="42" w:right="141"/>
        <w:rPr>
          <w:sz w:val="18"/>
          <w:szCs w:val="18"/>
        </w:rPr>
      </w:pPr>
      <w:r w:rsidRPr="00A6247A">
        <w:rPr>
          <w:sz w:val="18"/>
          <w:szCs w:val="18"/>
        </w:rPr>
        <w:t xml:space="preserve">                           (Наименование типа технического средства оповещения)</w:t>
      </w:r>
    </w:p>
    <w:p w:rsidR="00A6247A" w:rsidRPr="00A6247A" w:rsidRDefault="00A6247A" w:rsidP="00A6247A">
      <w:pPr>
        <w:pStyle w:val="aa"/>
        <w:ind w:left="42" w:right="141"/>
        <w:rPr>
          <w:sz w:val="18"/>
          <w:szCs w:val="18"/>
        </w:rPr>
      </w:pPr>
    </w:p>
    <w:tbl>
      <w:tblPr>
        <w:tblW w:w="10591"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92"/>
        <w:gridCol w:w="1278"/>
        <w:gridCol w:w="1015"/>
        <w:gridCol w:w="1259"/>
        <w:gridCol w:w="1837"/>
        <w:gridCol w:w="1554"/>
        <w:gridCol w:w="1701"/>
        <w:gridCol w:w="1555"/>
      </w:tblGrid>
      <w:tr w:rsidR="00A6247A" w:rsidRPr="00A6247A" w:rsidTr="00F41DD3">
        <w:tc>
          <w:tcPr>
            <w:tcW w:w="392" w:type="dxa"/>
            <w:tcBorders>
              <w:top w:val="single" w:sz="4" w:space="0" w:color="auto"/>
              <w:left w:val="single" w:sz="4" w:space="0" w:color="auto"/>
              <w:bottom w:val="single" w:sz="4" w:space="0" w:color="auto"/>
              <w:right w:val="single" w:sz="4" w:space="0" w:color="auto"/>
            </w:tcBorders>
            <w:hideMark/>
          </w:tcPr>
          <w:p w:rsidR="00A6247A" w:rsidRPr="00A6247A" w:rsidRDefault="00A6247A" w:rsidP="00F41DD3">
            <w:pPr>
              <w:pStyle w:val="aa"/>
              <w:ind w:left="-94" w:right="-94"/>
              <w:rPr>
                <w:sz w:val="18"/>
                <w:szCs w:val="18"/>
              </w:rPr>
            </w:pPr>
            <w:r w:rsidRPr="00A6247A">
              <w:rPr>
                <w:sz w:val="18"/>
                <w:szCs w:val="18"/>
              </w:rPr>
              <w:t>№</w:t>
            </w:r>
          </w:p>
          <w:p w:rsidR="00A6247A" w:rsidRPr="00A6247A" w:rsidRDefault="00A6247A" w:rsidP="00F41DD3">
            <w:pPr>
              <w:pStyle w:val="aa"/>
              <w:ind w:left="-94" w:right="-94"/>
              <w:rPr>
                <w:sz w:val="18"/>
                <w:szCs w:val="18"/>
              </w:rPr>
            </w:pPr>
            <w:r w:rsidRPr="00A6247A">
              <w:rPr>
                <w:sz w:val="18"/>
                <w:szCs w:val="18"/>
              </w:rPr>
              <w:t>п/п</w:t>
            </w:r>
          </w:p>
        </w:tc>
        <w:tc>
          <w:tcPr>
            <w:tcW w:w="1278" w:type="dxa"/>
            <w:tcBorders>
              <w:top w:val="single" w:sz="4" w:space="0" w:color="auto"/>
              <w:left w:val="single" w:sz="4" w:space="0" w:color="auto"/>
              <w:bottom w:val="single" w:sz="4" w:space="0" w:color="auto"/>
              <w:right w:val="single" w:sz="4" w:space="0" w:color="auto"/>
            </w:tcBorders>
            <w:hideMark/>
          </w:tcPr>
          <w:p w:rsidR="00A6247A" w:rsidRPr="00A6247A" w:rsidRDefault="00A6247A" w:rsidP="00F41DD3">
            <w:pPr>
              <w:pStyle w:val="aa"/>
              <w:ind w:left="-94" w:right="-94"/>
              <w:rPr>
                <w:sz w:val="18"/>
                <w:szCs w:val="18"/>
              </w:rPr>
            </w:pPr>
            <w:r w:rsidRPr="00A6247A">
              <w:rPr>
                <w:sz w:val="18"/>
                <w:szCs w:val="18"/>
              </w:rPr>
              <w:t>Наименование технического средства оповещения</w:t>
            </w:r>
          </w:p>
        </w:tc>
        <w:tc>
          <w:tcPr>
            <w:tcW w:w="1015" w:type="dxa"/>
            <w:tcBorders>
              <w:top w:val="single" w:sz="4" w:space="0" w:color="auto"/>
              <w:left w:val="single" w:sz="4" w:space="0" w:color="auto"/>
              <w:bottom w:val="single" w:sz="4" w:space="0" w:color="auto"/>
              <w:right w:val="single" w:sz="4" w:space="0" w:color="auto"/>
            </w:tcBorders>
            <w:hideMark/>
          </w:tcPr>
          <w:p w:rsidR="00A6247A" w:rsidRPr="00A6247A" w:rsidRDefault="00A6247A" w:rsidP="00F41DD3">
            <w:pPr>
              <w:pStyle w:val="aa"/>
              <w:ind w:left="-94" w:right="-94"/>
              <w:rPr>
                <w:sz w:val="18"/>
                <w:szCs w:val="18"/>
              </w:rPr>
            </w:pPr>
            <w:r w:rsidRPr="00A6247A">
              <w:rPr>
                <w:sz w:val="18"/>
                <w:szCs w:val="18"/>
              </w:rPr>
              <w:t>Заводской номер</w:t>
            </w:r>
          </w:p>
        </w:tc>
        <w:tc>
          <w:tcPr>
            <w:tcW w:w="1259" w:type="dxa"/>
            <w:tcBorders>
              <w:top w:val="single" w:sz="4" w:space="0" w:color="auto"/>
              <w:left w:val="single" w:sz="4" w:space="0" w:color="auto"/>
              <w:bottom w:val="single" w:sz="4" w:space="0" w:color="auto"/>
              <w:right w:val="single" w:sz="4" w:space="0" w:color="auto"/>
            </w:tcBorders>
            <w:hideMark/>
          </w:tcPr>
          <w:p w:rsidR="00A6247A" w:rsidRPr="00A6247A" w:rsidRDefault="00A6247A" w:rsidP="00F41DD3">
            <w:pPr>
              <w:pStyle w:val="aa"/>
              <w:ind w:left="-94" w:right="-94"/>
              <w:rPr>
                <w:sz w:val="18"/>
                <w:szCs w:val="18"/>
              </w:rPr>
            </w:pPr>
            <w:r w:rsidRPr="00A6247A">
              <w:rPr>
                <w:sz w:val="18"/>
                <w:szCs w:val="18"/>
              </w:rPr>
              <w:t xml:space="preserve">Адрес и место размещения технического средства </w:t>
            </w:r>
            <w:r w:rsidRPr="00A6247A">
              <w:rPr>
                <w:sz w:val="18"/>
                <w:szCs w:val="18"/>
              </w:rPr>
              <w:lastRenderedPageBreak/>
              <w:t>оповещения</w:t>
            </w:r>
          </w:p>
        </w:tc>
        <w:tc>
          <w:tcPr>
            <w:tcW w:w="1837" w:type="dxa"/>
            <w:tcBorders>
              <w:top w:val="single" w:sz="4" w:space="0" w:color="auto"/>
              <w:left w:val="single" w:sz="4" w:space="0" w:color="auto"/>
              <w:bottom w:val="single" w:sz="4" w:space="0" w:color="auto"/>
              <w:right w:val="single" w:sz="4" w:space="0" w:color="auto"/>
            </w:tcBorders>
            <w:hideMark/>
          </w:tcPr>
          <w:p w:rsidR="00A6247A" w:rsidRPr="00A6247A" w:rsidRDefault="00A6247A" w:rsidP="00F41DD3">
            <w:pPr>
              <w:pStyle w:val="aa"/>
              <w:ind w:left="-94" w:right="-94"/>
              <w:rPr>
                <w:sz w:val="18"/>
                <w:szCs w:val="18"/>
              </w:rPr>
            </w:pPr>
            <w:r w:rsidRPr="00A6247A">
              <w:rPr>
                <w:sz w:val="18"/>
                <w:szCs w:val="18"/>
              </w:rPr>
              <w:lastRenderedPageBreak/>
              <w:t xml:space="preserve">Год выпуска/дата ввода в эксплуатацию, номер приказа (распоряжения) о </w:t>
            </w:r>
            <w:r w:rsidRPr="00A6247A">
              <w:rPr>
                <w:sz w:val="18"/>
                <w:szCs w:val="18"/>
              </w:rPr>
              <w:lastRenderedPageBreak/>
              <w:t>вводе в эксплуатацию</w:t>
            </w:r>
          </w:p>
        </w:tc>
        <w:tc>
          <w:tcPr>
            <w:tcW w:w="1554" w:type="dxa"/>
            <w:tcBorders>
              <w:top w:val="single" w:sz="4" w:space="0" w:color="auto"/>
              <w:left w:val="single" w:sz="4" w:space="0" w:color="auto"/>
              <w:bottom w:val="single" w:sz="4" w:space="0" w:color="auto"/>
              <w:right w:val="single" w:sz="4" w:space="0" w:color="auto"/>
            </w:tcBorders>
            <w:hideMark/>
          </w:tcPr>
          <w:p w:rsidR="00A6247A" w:rsidRPr="00A6247A" w:rsidRDefault="00A6247A" w:rsidP="00F41DD3">
            <w:pPr>
              <w:pStyle w:val="aa"/>
              <w:ind w:left="-94" w:right="-94"/>
              <w:rPr>
                <w:sz w:val="18"/>
                <w:szCs w:val="18"/>
              </w:rPr>
            </w:pPr>
            <w:r w:rsidRPr="00A6247A">
              <w:rPr>
                <w:sz w:val="18"/>
                <w:szCs w:val="18"/>
              </w:rPr>
              <w:lastRenderedPageBreak/>
              <w:t xml:space="preserve">Дата и время временного выбытия (для проведения </w:t>
            </w:r>
            <w:r w:rsidRPr="00A6247A">
              <w:rPr>
                <w:sz w:val="18"/>
                <w:szCs w:val="18"/>
              </w:rPr>
              <w:lastRenderedPageBreak/>
              <w:t>текущего ремонта)</w:t>
            </w:r>
          </w:p>
        </w:tc>
        <w:tc>
          <w:tcPr>
            <w:tcW w:w="1701" w:type="dxa"/>
            <w:tcBorders>
              <w:top w:val="single" w:sz="4" w:space="0" w:color="auto"/>
              <w:left w:val="single" w:sz="4" w:space="0" w:color="auto"/>
              <w:bottom w:val="single" w:sz="4" w:space="0" w:color="auto"/>
              <w:right w:val="single" w:sz="4" w:space="0" w:color="auto"/>
            </w:tcBorders>
            <w:hideMark/>
          </w:tcPr>
          <w:p w:rsidR="00A6247A" w:rsidRPr="00A6247A" w:rsidRDefault="00A6247A" w:rsidP="00F41DD3">
            <w:pPr>
              <w:pStyle w:val="aa"/>
              <w:ind w:left="-94" w:right="-94"/>
              <w:rPr>
                <w:sz w:val="18"/>
                <w:szCs w:val="18"/>
              </w:rPr>
            </w:pPr>
            <w:r w:rsidRPr="00A6247A">
              <w:rPr>
                <w:sz w:val="18"/>
                <w:szCs w:val="18"/>
              </w:rPr>
              <w:lastRenderedPageBreak/>
              <w:t>Дата и время прибытия включения в систему (после ремонта</w:t>
            </w:r>
          </w:p>
        </w:tc>
        <w:tc>
          <w:tcPr>
            <w:tcW w:w="1555" w:type="dxa"/>
            <w:tcBorders>
              <w:top w:val="single" w:sz="4" w:space="0" w:color="auto"/>
              <w:left w:val="single" w:sz="4" w:space="0" w:color="auto"/>
              <w:bottom w:val="single" w:sz="4" w:space="0" w:color="auto"/>
              <w:right w:val="single" w:sz="4" w:space="0" w:color="auto"/>
            </w:tcBorders>
            <w:hideMark/>
          </w:tcPr>
          <w:p w:rsidR="00A6247A" w:rsidRPr="00A6247A" w:rsidRDefault="00A6247A" w:rsidP="00F41DD3">
            <w:pPr>
              <w:pStyle w:val="aa"/>
              <w:ind w:left="-94" w:right="-94"/>
              <w:rPr>
                <w:sz w:val="18"/>
                <w:szCs w:val="18"/>
              </w:rPr>
            </w:pPr>
            <w:r w:rsidRPr="00A6247A">
              <w:rPr>
                <w:sz w:val="18"/>
                <w:szCs w:val="18"/>
              </w:rPr>
              <w:t>Отметка о списании, дата, номер приказа (распоряжения)</w:t>
            </w:r>
          </w:p>
        </w:tc>
      </w:tr>
      <w:tr w:rsidR="00A6247A" w:rsidRPr="00A6247A" w:rsidTr="00F41DD3">
        <w:tc>
          <w:tcPr>
            <w:tcW w:w="392" w:type="dxa"/>
            <w:tcBorders>
              <w:top w:val="single" w:sz="4" w:space="0" w:color="auto"/>
              <w:left w:val="single" w:sz="4" w:space="0" w:color="auto"/>
              <w:bottom w:val="single" w:sz="4" w:space="0" w:color="auto"/>
              <w:right w:val="single" w:sz="4" w:space="0" w:color="auto"/>
            </w:tcBorders>
          </w:tcPr>
          <w:p w:rsidR="00A6247A" w:rsidRPr="00A6247A" w:rsidRDefault="00A6247A" w:rsidP="00F41DD3">
            <w:pPr>
              <w:pStyle w:val="aa"/>
              <w:ind w:left="-94" w:right="-94"/>
              <w:rPr>
                <w:sz w:val="18"/>
                <w:szCs w:val="18"/>
              </w:rPr>
            </w:pPr>
          </w:p>
        </w:tc>
        <w:tc>
          <w:tcPr>
            <w:tcW w:w="1278" w:type="dxa"/>
            <w:tcBorders>
              <w:top w:val="single" w:sz="4" w:space="0" w:color="auto"/>
              <w:left w:val="single" w:sz="4" w:space="0" w:color="auto"/>
              <w:bottom w:val="single" w:sz="4" w:space="0" w:color="auto"/>
              <w:right w:val="single" w:sz="4" w:space="0" w:color="auto"/>
            </w:tcBorders>
          </w:tcPr>
          <w:p w:rsidR="00A6247A" w:rsidRPr="00A6247A" w:rsidRDefault="00A6247A" w:rsidP="00F41DD3">
            <w:pPr>
              <w:pStyle w:val="aa"/>
              <w:ind w:left="-94" w:right="-94"/>
              <w:rPr>
                <w:sz w:val="18"/>
                <w:szCs w:val="18"/>
              </w:rPr>
            </w:pPr>
          </w:p>
        </w:tc>
        <w:tc>
          <w:tcPr>
            <w:tcW w:w="1015" w:type="dxa"/>
            <w:tcBorders>
              <w:top w:val="single" w:sz="4" w:space="0" w:color="auto"/>
              <w:left w:val="single" w:sz="4" w:space="0" w:color="auto"/>
              <w:bottom w:val="single" w:sz="4" w:space="0" w:color="auto"/>
              <w:right w:val="single" w:sz="4" w:space="0" w:color="auto"/>
            </w:tcBorders>
          </w:tcPr>
          <w:p w:rsidR="00A6247A" w:rsidRPr="00A6247A" w:rsidRDefault="00A6247A" w:rsidP="00F41DD3">
            <w:pPr>
              <w:pStyle w:val="aa"/>
              <w:ind w:left="-94" w:right="-94"/>
              <w:rPr>
                <w:sz w:val="18"/>
                <w:szCs w:val="18"/>
              </w:rPr>
            </w:pPr>
          </w:p>
        </w:tc>
        <w:tc>
          <w:tcPr>
            <w:tcW w:w="1259" w:type="dxa"/>
            <w:tcBorders>
              <w:top w:val="single" w:sz="4" w:space="0" w:color="auto"/>
              <w:left w:val="single" w:sz="4" w:space="0" w:color="auto"/>
              <w:bottom w:val="single" w:sz="4" w:space="0" w:color="auto"/>
              <w:right w:val="single" w:sz="4" w:space="0" w:color="auto"/>
            </w:tcBorders>
          </w:tcPr>
          <w:p w:rsidR="00A6247A" w:rsidRPr="00A6247A" w:rsidRDefault="00A6247A" w:rsidP="00F41DD3">
            <w:pPr>
              <w:pStyle w:val="aa"/>
              <w:ind w:left="-94" w:right="-94"/>
              <w:rPr>
                <w:sz w:val="18"/>
                <w:szCs w:val="18"/>
              </w:rPr>
            </w:pPr>
          </w:p>
        </w:tc>
        <w:tc>
          <w:tcPr>
            <w:tcW w:w="1837" w:type="dxa"/>
            <w:tcBorders>
              <w:top w:val="single" w:sz="4" w:space="0" w:color="auto"/>
              <w:left w:val="single" w:sz="4" w:space="0" w:color="auto"/>
              <w:bottom w:val="single" w:sz="4" w:space="0" w:color="auto"/>
              <w:right w:val="single" w:sz="4" w:space="0" w:color="auto"/>
            </w:tcBorders>
          </w:tcPr>
          <w:p w:rsidR="00A6247A" w:rsidRPr="00A6247A" w:rsidRDefault="00A6247A" w:rsidP="00F41DD3">
            <w:pPr>
              <w:pStyle w:val="aa"/>
              <w:ind w:left="-94" w:right="-94"/>
              <w:rPr>
                <w:sz w:val="18"/>
                <w:szCs w:val="18"/>
              </w:rPr>
            </w:pPr>
          </w:p>
        </w:tc>
        <w:tc>
          <w:tcPr>
            <w:tcW w:w="1554" w:type="dxa"/>
            <w:tcBorders>
              <w:top w:val="single" w:sz="4" w:space="0" w:color="auto"/>
              <w:left w:val="single" w:sz="4" w:space="0" w:color="auto"/>
              <w:bottom w:val="single" w:sz="4" w:space="0" w:color="auto"/>
              <w:right w:val="single" w:sz="4" w:space="0" w:color="auto"/>
            </w:tcBorders>
          </w:tcPr>
          <w:p w:rsidR="00A6247A" w:rsidRPr="00A6247A" w:rsidRDefault="00A6247A" w:rsidP="00F41DD3">
            <w:pPr>
              <w:pStyle w:val="aa"/>
              <w:ind w:left="-94" w:right="-94"/>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A6247A" w:rsidRPr="00A6247A" w:rsidRDefault="00A6247A" w:rsidP="00F41DD3">
            <w:pPr>
              <w:pStyle w:val="aa"/>
              <w:ind w:left="-94" w:right="-94"/>
              <w:rPr>
                <w:sz w:val="18"/>
                <w:szCs w:val="18"/>
              </w:rPr>
            </w:pPr>
          </w:p>
        </w:tc>
        <w:tc>
          <w:tcPr>
            <w:tcW w:w="1555" w:type="dxa"/>
            <w:tcBorders>
              <w:top w:val="single" w:sz="4" w:space="0" w:color="auto"/>
              <w:left w:val="single" w:sz="4" w:space="0" w:color="auto"/>
              <w:bottom w:val="single" w:sz="4" w:space="0" w:color="auto"/>
              <w:right w:val="single" w:sz="4" w:space="0" w:color="auto"/>
            </w:tcBorders>
          </w:tcPr>
          <w:p w:rsidR="00A6247A" w:rsidRPr="00A6247A" w:rsidRDefault="00A6247A" w:rsidP="00F41DD3">
            <w:pPr>
              <w:pStyle w:val="aa"/>
              <w:ind w:left="-94" w:right="-94"/>
              <w:rPr>
                <w:sz w:val="18"/>
                <w:szCs w:val="18"/>
              </w:rPr>
            </w:pPr>
          </w:p>
        </w:tc>
      </w:tr>
    </w:tbl>
    <w:p w:rsidR="00A6247A" w:rsidRDefault="00A6247A" w:rsidP="00F2691E">
      <w:pPr>
        <w:pStyle w:val="aa"/>
        <w:ind w:left="42" w:right="141"/>
        <w:rPr>
          <w:sz w:val="18"/>
          <w:szCs w:val="18"/>
        </w:rPr>
      </w:pPr>
    </w:p>
    <w:p w:rsidR="00F41DD3" w:rsidRPr="00F41DD3" w:rsidRDefault="00F41DD3" w:rsidP="00F41DD3">
      <w:pPr>
        <w:pStyle w:val="aa"/>
        <w:ind w:left="5812" w:right="141"/>
        <w:jc w:val="center"/>
        <w:rPr>
          <w:sz w:val="18"/>
          <w:szCs w:val="18"/>
        </w:rPr>
      </w:pPr>
      <w:r w:rsidRPr="00F41DD3">
        <w:rPr>
          <w:sz w:val="18"/>
          <w:szCs w:val="18"/>
        </w:rPr>
        <w:t>Приложение № 2</w:t>
      </w:r>
    </w:p>
    <w:p w:rsidR="00F41DD3" w:rsidRPr="00F41DD3" w:rsidRDefault="00F41DD3" w:rsidP="00F41DD3">
      <w:pPr>
        <w:pStyle w:val="aa"/>
        <w:ind w:left="5812" w:right="141"/>
        <w:jc w:val="center"/>
        <w:rPr>
          <w:sz w:val="18"/>
          <w:szCs w:val="18"/>
        </w:rPr>
      </w:pPr>
      <w:r w:rsidRPr="00F41DD3">
        <w:rPr>
          <w:sz w:val="18"/>
          <w:szCs w:val="18"/>
        </w:rPr>
        <w:t>к Положению по организации</w:t>
      </w:r>
    </w:p>
    <w:p w:rsidR="00F41DD3" w:rsidRPr="00F41DD3" w:rsidRDefault="00F41DD3" w:rsidP="00F41DD3">
      <w:pPr>
        <w:pStyle w:val="aa"/>
        <w:ind w:left="5812" w:right="141"/>
        <w:jc w:val="center"/>
        <w:rPr>
          <w:sz w:val="18"/>
          <w:szCs w:val="18"/>
        </w:rPr>
      </w:pPr>
      <w:r w:rsidRPr="00F41DD3">
        <w:rPr>
          <w:sz w:val="18"/>
          <w:szCs w:val="18"/>
        </w:rPr>
        <w:t>эксплуатационно - технического</w:t>
      </w:r>
    </w:p>
    <w:p w:rsidR="00F41DD3" w:rsidRPr="00F41DD3" w:rsidRDefault="00F41DD3" w:rsidP="00F41DD3">
      <w:pPr>
        <w:pStyle w:val="aa"/>
        <w:ind w:left="5812" w:right="141"/>
        <w:jc w:val="center"/>
        <w:rPr>
          <w:sz w:val="18"/>
          <w:szCs w:val="18"/>
        </w:rPr>
      </w:pPr>
      <w:r w:rsidRPr="00F41DD3">
        <w:rPr>
          <w:sz w:val="18"/>
          <w:szCs w:val="18"/>
        </w:rPr>
        <w:t>обслуживания муниципальной</w:t>
      </w:r>
    </w:p>
    <w:p w:rsidR="00F41DD3" w:rsidRPr="00F41DD3" w:rsidRDefault="00F41DD3" w:rsidP="00F41DD3">
      <w:pPr>
        <w:pStyle w:val="aa"/>
        <w:ind w:left="5812" w:right="141"/>
        <w:jc w:val="center"/>
        <w:rPr>
          <w:sz w:val="18"/>
          <w:szCs w:val="18"/>
        </w:rPr>
      </w:pPr>
      <w:r w:rsidRPr="00F41DD3">
        <w:rPr>
          <w:sz w:val="18"/>
          <w:szCs w:val="18"/>
        </w:rPr>
        <w:t>автоматизированной системы</w:t>
      </w:r>
    </w:p>
    <w:p w:rsidR="00F41DD3" w:rsidRPr="00F41DD3" w:rsidRDefault="00F41DD3" w:rsidP="00F41DD3">
      <w:pPr>
        <w:pStyle w:val="aa"/>
        <w:ind w:left="5812" w:right="141"/>
        <w:jc w:val="center"/>
        <w:rPr>
          <w:sz w:val="18"/>
          <w:szCs w:val="18"/>
        </w:rPr>
      </w:pPr>
      <w:r w:rsidRPr="00F41DD3">
        <w:rPr>
          <w:sz w:val="18"/>
          <w:szCs w:val="18"/>
        </w:rPr>
        <w:t>централизованного оповещения населения</w:t>
      </w:r>
    </w:p>
    <w:p w:rsidR="00F41DD3" w:rsidRPr="00F41DD3" w:rsidRDefault="00F41DD3" w:rsidP="00F41DD3">
      <w:pPr>
        <w:pStyle w:val="aa"/>
        <w:ind w:left="5812" w:right="141"/>
        <w:jc w:val="center"/>
        <w:rPr>
          <w:sz w:val="18"/>
          <w:szCs w:val="18"/>
        </w:rPr>
      </w:pPr>
      <w:r w:rsidRPr="00F41DD3">
        <w:rPr>
          <w:sz w:val="18"/>
          <w:szCs w:val="18"/>
        </w:rPr>
        <w:t>Марёвского муниципального округа</w:t>
      </w:r>
    </w:p>
    <w:p w:rsidR="00F41DD3" w:rsidRPr="00F41DD3" w:rsidRDefault="00F41DD3" w:rsidP="00F41DD3">
      <w:pPr>
        <w:pStyle w:val="aa"/>
        <w:ind w:left="42" w:right="141"/>
        <w:rPr>
          <w:sz w:val="18"/>
          <w:szCs w:val="18"/>
        </w:rPr>
      </w:pPr>
      <w:r w:rsidRPr="00F41DD3">
        <w:rPr>
          <w:sz w:val="18"/>
          <w:szCs w:val="18"/>
        </w:rPr>
        <w:t xml:space="preserve"> </w:t>
      </w:r>
    </w:p>
    <w:p w:rsidR="00F41DD3" w:rsidRPr="00F41DD3" w:rsidRDefault="00964BCB" w:rsidP="00F41DD3">
      <w:pPr>
        <w:pStyle w:val="aa"/>
        <w:ind w:left="42" w:right="141"/>
        <w:rPr>
          <w:b/>
          <w:bCs/>
          <w:sz w:val="18"/>
          <w:szCs w:val="18"/>
        </w:rPr>
      </w:pPr>
      <w:r w:rsidRPr="00964BCB">
        <w:rPr>
          <w:noProof/>
          <w:sz w:val="18"/>
          <w:szCs w:val="18"/>
          <w:lang w:eastAsia="ru-RU"/>
        </w:rPr>
        <w:pict>
          <v:shape id="Надпись 9" o:spid="_x0000_s1030" type="#_x0000_t202" style="position:absolute;left:0;text-align:left;margin-left:9.1pt;margin-top:2.5pt;width:173.95pt;height:84.1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STqnQIAAB0FAAAOAAAAZHJzL2Uyb0RvYy54bWysVM2O0zAQviPxDpbv3fwo7TZR09X+UIS0&#10;/EgLD+DaTmOR2MZ2myyIA3degXfgwIEbr9B9I8ZOW8oCEkLk4Nie8edvZr7x7KxvG7ThxgolS5yc&#10;xBhxSRUTclXiVy8XoylG1hHJSKMkL/Ett/hs/vDBrNMFT1WtGsYNAhBpi06XuHZOF1Fkac1bYk+U&#10;5hKMlTItcbA0q4gZ0gF620RpHE+iThmmjaLcWti9Gox4HvCrilP3vKosd6gpMXBzYTRhXPoxms9I&#10;sTJE14LuaJB/YNESIeHSA9QVcQStjfgFqhXUKKsqd0JVG6mqEpSHGCCaJL4XzU1NNA+xQHKsPqTJ&#10;/j9Y+mzzwiDBSpxjJEkLJdp+2n7eftl+2369+3D3EeU+R522BbjeaHB2/YXqodYhXquvFX1tkVSX&#10;NZErfm6M6mpOGHBM/Mno6OiAYz3IsnuqGFxG1k4FoL4yrU8gpAQBOtTq9lAf3jtEYTNN4zyZjDGi&#10;YEviyTROAruIFPvj2lj3mKsW+UmJDQggwJPNtXWeDin2Lv42qxrBFqJpwsKslpeNQRsCYlmEL0Rw&#10;z62R3lkqf2xAHHaAJdzhbZ5vKP67PEmz+CLNR4vJ9HSULbLxKD+NpyMgfpFP4izPrhbvPcEkK2rB&#10;GJfXQvK9EJPs7wq9a4lBQkGKqIOCjtPxUKM/BhmH73dBtsJBXzaiLfH04EQKX9lHkkHYpHBENMM8&#10;+pl+yDLkYP8PWQk68KUfROD6ZR9kl+3ltVTsFoRhFJQNqg9vCkxqZd5i1EF/lti+WRPDMWqeSBBX&#10;nmSZb+iwyManKSzMsWV5bCGSAlSJHUbD9NINj8BaG7Gq4aZBzlKdgyArEaTilTuw2skYejDEtHsv&#10;fJMfr4PXj1dt/h0AAP//AwBQSwMEFAAGAAgAAAAhAEFXd+XcAAAACAEAAA8AAABkcnMvZG93bnJl&#10;di54bWxMj0FPg0AQhe8m/ofNmHgxdim1UJGlURON19b+gAGmQGRnCbst9N87nuzxzXt58718O9te&#10;nWn0nWMDy0UEirhydceNgcP3x+MGlA/INfaOycCFPGyL25scs9pNvKPzPjRKSthnaKANYci09lVL&#10;Fv3CDcTiHd1oMYgcG12POEm57XUcRYm22LF8aHGg95aqn/3JGjh+TQ/r56n8DId095S8YZeW7mLM&#10;/d38+gIq0Bz+w/CHL+hQCFPpTlx71YvexJI0sJZFYq+SZAmqlHu6ikEXub4eUPwCAAD//wMAUEsB&#10;Ai0AFAAGAAgAAAAhALaDOJL+AAAA4QEAABMAAAAAAAAAAAAAAAAAAAAAAFtDb250ZW50X1R5cGVz&#10;XS54bWxQSwECLQAUAAYACAAAACEAOP0h/9YAAACUAQAACwAAAAAAAAAAAAAAAAAvAQAAX3JlbHMv&#10;LnJlbHNQSwECLQAUAAYACAAAACEAcV0k6p0CAAAdBQAADgAAAAAAAAAAAAAAAAAuAgAAZHJzL2Uy&#10;b0RvYy54bWxQSwECLQAUAAYACAAAACEAQVd35dwAAAAIAQAADwAAAAAAAAAAAAAAAAD3BAAAZHJz&#10;L2Rvd25yZXYueG1sUEsFBgAAAAAEAAQA8wAAAAAGAAAAAA==&#10;" stroked="f">
            <v:textbox>
              <w:txbxContent>
                <w:p w:rsidR="00CF3F55" w:rsidRPr="00F41DD3" w:rsidRDefault="00CF3F55" w:rsidP="00F41DD3">
                  <w:pPr>
                    <w:pStyle w:val="aa"/>
                    <w:rPr>
                      <w:sz w:val="18"/>
                      <w:szCs w:val="18"/>
                    </w:rPr>
                  </w:pPr>
                  <w:r w:rsidRPr="00F41DD3">
                    <w:rPr>
                      <w:sz w:val="18"/>
                      <w:szCs w:val="18"/>
                    </w:rPr>
                    <w:t>«СОГЛАСОВАНО</w:t>
                  </w:r>
                </w:p>
                <w:p w:rsidR="00CF3F55" w:rsidRPr="00F41DD3" w:rsidRDefault="00CF3F55" w:rsidP="00F41DD3">
                  <w:pPr>
                    <w:pStyle w:val="aa"/>
                    <w:rPr>
                      <w:sz w:val="18"/>
                      <w:szCs w:val="18"/>
                    </w:rPr>
                  </w:pPr>
                  <w:r w:rsidRPr="00F41DD3">
                    <w:rPr>
                      <w:sz w:val="18"/>
                      <w:szCs w:val="18"/>
                    </w:rPr>
                    <w:t>_________________________________             (наименование организации)</w:t>
                  </w:r>
                </w:p>
                <w:p w:rsidR="00CF3F55" w:rsidRPr="00F41DD3" w:rsidRDefault="00CF3F55" w:rsidP="00F41DD3">
                  <w:pPr>
                    <w:pStyle w:val="aa"/>
                    <w:rPr>
                      <w:sz w:val="18"/>
                      <w:szCs w:val="18"/>
                    </w:rPr>
                  </w:pPr>
                  <w:r w:rsidRPr="00F41DD3">
                    <w:rPr>
                      <w:sz w:val="18"/>
                      <w:szCs w:val="18"/>
                    </w:rPr>
                    <w:t>__________________________________</w:t>
                  </w:r>
                </w:p>
                <w:p w:rsidR="00CF3F55" w:rsidRPr="00F41DD3" w:rsidRDefault="00CF3F55" w:rsidP="00F41DD3">
                  <w:pPr>
                    <w:pStyle w:val="aa"/>
                    <w:rPr>
                      <w:sz w:val="18"/>
                      <w:szCs w:val="18"/>
                    </w:rPr>
                  </w:pPr>
                  <w:r w:rsidRPr="00F41DD3">
                    <w:rPr>
                      <w:sz w:val="18"/>
                      <w:szCs w:val="18"/>
                    </w:rPr>
                    <w:t xml:space="preserve">            (Подпись, фамилия и инициалы)</w:t>
                  </w:r>
                </w:p>
                <w:p w:rsidR="00CF3F55" w:rsidRPr="00F41DD3" w:rsidRDefault="00CF3F55" w:rsidP="00F41DD3">
                  <w:pPr>
                    <w:pStyle w:val="aa"/>
                    <w:rPr>
                      <w:sz w:val="18"/>
                      <w:szCs w:val="18"/>
                    </w:rPr>
                  </w:pPr>
                  <w:r w:rsidRPr="00F41DD3">
                    <w:rPr>
                      <w:sz w:val="18"/>
                      <w:szCs w:val="18"/>
                    </w:rPr>
                    <w:t xml:space="preserve">                  </w:t>
                  </w:r>
                </w:p>
                <w:p w:rsidR="00CF3F55" w:rsidRDefault="00CF3F55" w:rsidP="00F41DD3">
                  <w:pPr>
                    <w:rPr>
                      <w:sz w:val="22"/>
                    </w:rPr>
                  </w:pPr>
                  <w:r w:rsidRPr="00F41DD3">
                    <w:rPr>
                      <w:sz w:val="18"/>
                      <w:szCs w:val="18"/>
                    </w:rPr>
                    <w:t xml:space="preserve"> «____» ___________ 20____г.</w:t>
                  </w:r>
                </w:p>
              </w:txbxContent>
            </v:textbox>
          </v:shape>
        </w:pict>
      </w:r>
      <w:r w:rsidRPr="00964BCB">
        <w:rPr>
          <w:noProof/>
          <w:sz w:val="18"/>
          <w:szCs w:val="18"/>
          <w:lang w:eastAsia="ru-RU"/>
        </w:rPr>
        <w:pict>
          <v:shape id="Надпись 8" o:spid="_x0000_s1031" type="#_x0000_t202" style="position:absolute;left:0;text-align:left;margin-left:332.8pt;margin-top:10.55pt;width:195.8pt;height:109.4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kO8nwIAAB0FAAAOAAAAZHJzL2Uyb0RvYy54bWysVM2O0zAQviPxDpbv3fyQdpOo6Wq7SxHS&#10;8iMtPIBrO41FYgfbbbKsOHDnFXgHDhy48QrdN2LstKUsICFEDo7tGX+eme8bT8/6pkYbro1QssDR&#10;SYgRl1QxIVcFfv1qMUoxMpZIRmoleYFvuMFns4cPpl2b81hVqmZcIwCRJu/aAlfWtnkQGFrxhpgT&#10;1XIJxlLphlhY6lXANOkAvamDOAwnQac0a7Wi3BjYvRyMeObxy5JT+6IsDbeoLjDEZv2o/bh0YzCb&#10;knylSVsJuguD/EMUDRESLj1AXRJL0FqLX6AaQbUyqrQnVDWBKktBuc8BsonCe9lcV6TlPhcojmkP&#10;ZTL/D5Y+37zUSLACA1GSNEDR9tP28/bL9tv2692Hu48odTXqWpOD63ULzrafqx649vma9krRNwZJ&#10;dVERueLnWquu4oRBjJE7GRwdHXCMA1l2zxSDy8jaKg/Ul7pxBYSSIEAHrm4O/PDeIgqbcZJOJhMw&#10;UbBFj9IsTX10Acn3x1tt7BOuGuQmBdYgAA9PNlfGunBIvndxtxlVC7YQde0XerW8qDXaEBDLwn8+&#10;g3tutXTOUrljA+KwA1HCHc7m4vXk32ZRnITzOBstJunpKFkk41F2GqajMMrm2SRMsuRy8d4FGCV5&#10;JRjj8kpIvhdilPwd0buWGCTkpYi6AmfjeDxw9MckQ//9LslGWOjLWjQgjIMTyR2zjyWDtEluiaiH&#10;efBz+L7KUIP931fF68BRP4jA9svey268l9dSsRsQhlZAG1AMbwpMKqXfYdRBfxbYvF0TzTGqn0oQ&#10;VxYliWtov0jGpzEs9LFleWwhkgJUgS1Gw/TCDo/AutViVcFNg5ylOgdBlsJLxSl3iGonY+hBn9Pu&#10;vXBNfrz2Xj9etdl3AAAA//8DAFBLAwQUAAYACAAAACEAwW2Out8AAAALAQAADwAAAGRycy9kb3du&#10;cmV2LnhtbEyPQU7DMBBF90jcwRokNojaiRoH0jgVIIHYtvQAk9hNosbjKHab9Pa4K1jOzNOf98vt&#10;Ygd2MZPvHSlIVgKYocbpnloFh5/P5xdgPiBpHBwZBVfjYVvd35VYaDfTzlz2oWUxhHyBCroQxoJz&#10;33TGol+50VC8Hd1kMcRxarmecI7hduCpEJJb7Cl+6HA0H51pTvuzVXD8np+y17n+Cod8t5bv2Oe1&#10;uyr1+LC8bYAFs4Q/GG76UR2q6FS7M2nPBgVSZjKiCtIkAXYDRJanwOq4WQsBvCr5/w7VLwAAAP//&#10;AwBQSwECLQAUAAYACAAAACEAtoM4kv4AAADhAQAAEwAAAAAAAAAAAAAAAAAAAAAAW0NvbnRlbnRf&#10;VHlwZXNdLnhtbFBLAQItABQABgAIAAAAIQA4/SH/1gAAAJQBAAALAAAAAAAAAAAAAAAAAC8BAABf&#10;cmVscy8ucmVsc1BLAQItABQABgAIAAAAIQCD6kO8nwIAAB0FAAAOAAAAAAAAAAAAAAAAAC4CAABk&#10;cnMvZTJvRG9jLnhtbFBLAQItABQABgAIAAAAIQDBbY663wAAAAsBAAAPAAAAAAAAAAAAAAAAAPkE&#10;AABkcnMvZG93bnJldi54bWxQSwUGAAAAAAQABADzAAAABQYAAAAA&#10;" stroked="f">
            <v:textbox>
              <w:txbxContent>
                <w:p w:rsidR="00CF3F55" w:rsidRPr="00F41DD3" w:rsidRDefault="00CF3F55" w:rsidP="00F41DD3">
                  <w:pPr>
                    <w:pStyle w:val="aa"/>
                    <w:rPr>
                      <w:sz w:val="18"/>
                      <w:szCs w:val="18"/>
                    </w:rPr>
                  </w:pPr>
                  <w:r w:rsidRPr="00F41DD3">
                    <w:rPr>
                      <w:sz w:val="18"/>
                      <w:szCs w:val="18"/>
                    </w:rPr>
                    <w:t>УТВЕРЖДАЮ»</w:t>
                  </w:r>
                </w:p>
                <w:p w:rsidR="00CF3F55" w:rsidRPr="00F41DD3" w:rsidRDefault="00CF3F55" w:rsidP="00F41DD3">
                  <w:pPr>
                    <w:pStyle w:val="aa"/>
                    <w:rPr>
                      <w:sz w:val="18"/>
                      <w:szCs w:val="18"/>
                      <w:lang/>
                    </w:rPr>
                  </w:pPr>
                  <w:r w:rsidRPr="00F41DD3">
                    <w:rPr>
                      <w:sz w:val="18"/>
                      <w:szCs w:val="18"/>
                      <w:lang/>
                    </w:rPr>
                    <w:t xml:space="preserve">      _________________________________</w:t>
                  </w:r>
                </w:p>
                <w:p w:rsidR="00CF3F55" w:rsidRPr="00F41DD3" w:rsidRDefault="00CF3F55" w:rsidP="00F41DD3">
                  <w:pPr>
                    <w:pStyle w:val="aa"/>
                    <w:rPr>
                      <w:sz w:val="18"/>
                      <w:szCs w:val="18"/>
                      <w:lang/>
                    </w:rPr>
                  </w:pPr>
                  <w:r w:rsidRPr="00F41DD3">
                    <w:rPr>
                      <w:sz w:val="18"/>
                      <w:szCs w:val="18"/>
                      <w:lang/>
                    </w:rPr>
                    <w:t>(Глава муниципального округа)</w:t>
                  </w:r>
                </w:p>
                <w:p w:rsidR="00CF3F55" w:rsidRPr="00F41DD3" w:rsidRDefault="00CF3F55" w:rsidP="00F41DD3">
                  <w:pPr>
                    <w:pStyle w:val="aa"/>
                    <w:rPr>
                      <w:sz w:val="18"/>
                      <w:szCs w:val="18"/>
                    </w:rPr>
                  </w:pPr>
                  <w:r w:rsidRPr="00F41DD3">
                    <w:rPr>
                      <w:sz w:val="18"/>
                      <w:szCs w:val="18"/>
                    </w:rPr>
                    <w:t>____________________________________</w:t>
                  </w:r>
                </w:p>
                <w:p w:rsidR="00CF3F55" w:rsidRPr="00F41DD3" w:rsidRDefault="00CF3F55" w:rsidP="00F41DD3">
                  <w:pPr>
                    <w:pStyle w:val="aa"/>
                    <w:rPr>
                      <w:sz w:val="18"/>
                      <w:szCs w:val="18"/>
                    </w:rPr>
                  </w:pPr>
                  <w:r w:rsidRPr="00F41DD3">
                    <w:rPr>
                      <w:sz w:val="18"/>
                      <w:szCs w:val="18"/>
                    </w:rPr>
                    <w:t>(Подпись, фамилия и инициалы)</w:t>
                  </w:r>
                </w:p>
                <w:p w:rsidR="00CF3F55" w:rsidRPr="00F41DD3" w:rsidRDefault="00CF3F55" w:rsidP="00F41DD3">
                  <w:pPr>
                    <w:pStyle w:val="aa"/>
                    <w:rPr>
                      <w:sz w:val="18"/>
                      <w:szCs w:val="18"/>
                    </w:rPr>
                  </w:pPr>
                  <w:r w:rsidRPr="00F41DD3">
                    <w:rPr>
                      <w:sz w:val="18"/>
                      <w:szCs w:val="18"/>
                    </w:rPr>
                    <w:t xml:space="preserve"> «____» ___________ 20____г.</w:t>
                  </w:r>
                </w:p>
                <w:p w:rsidR="00CF3F55" w:rsidRPr="00F41DD3" w:rsidRDefault="00CF3F55" w:rsidP="00F41DD3">
                  <w:pPr>
                    <w:jc w:val="center"/>
                    <w:rPr>
                      <w:sz w:val="18"/>
                      <w:szCs w:val="18"/>
                    </w:rPr>
                  </w:pPr>
                </w:p>
              </w:txbxContent>
            </v:textbox>
          </v:shape>
        </w:pict>
      </w:r>
    </w:p>
    <w:p w:rsidR="00F41DD3" w:rsidRPr="00F41DD3" w:rsidRDefault="00F41DD3" w:rsidP="00F41DD3">
      <w:pPr>
        <w:pStyle w:val="aa"/>
        <w:ind w:left="42" w:right="141"/>
        <w:rPr>
          <w:sz w:val="18"/>
          <w:szCs w:val="18"/>
        </w:rPr>
      </w:pPr>
    </w:p>
    <w:p w:rsidR="00F41DD3" w:rsidRPr="00F41DD3" w:rsidRDefault="00F41DD3" w:rsidP="00F41DD3">
      <w:pPr>
        <w:pStyle w:val="aa"/>
        <w:ind w:left="42" w:right="141"/>
        <w:rPr>
          <w:sz w:val="18"/>
          <w:szCs w:val="18"/>
        </w:rPr>
      </w:pPr>
      <w:r w:rsidRPr="00F41DD3">
        <w:rPr>
          <w:sz w:val="18"/>
          <w:szCs w:val="18"/>
        </w:rPr>
        <w:tab/>
      </w:r>
    </w:p>
    <w:p w:rsidR="00F41DD3" w:rsidRPr="00F41DD3" w:rsidRDefault="00F41DD3" w:rsidP="00F41DD3">
      <w:pPr>
        <w:pStyle w:val="aa"/>
        <w:ind w:left="42" w:right="141"/>
        <w:rPr>
          <w:sz w:val="18"/>
          <w:szCs w:val="18"/>
        </w:rPr>
      </w:pPr>
    </w:p>
    <w:p w:rsidR="00F41DD3" w:rsidRPr="00F41DD3" w:rsidRDefault="00F41DD3" w:rsidP="00F41DD3">
      <w:pPr>
        <w:pStyle w:val="aa"/>
        <w:ind w:left="42" w:right="141"/>
        <w:rPr>
          <w:sz w:val="18"/>
          <w:szCs w:val="18"/>
        </w:rPr>
      </w:pPr>
    </w:p>
    <w:p w:rsidR="00F41DD3" w:rsidRPr="00F41DD3" w:rsidRDefault="00F41DD3" w:rsidP="00F41DD3">
      <w:pPr>
        <w:pStyle w:val="aa"/>
        <w:ind w:left="42" w:right="141"/>
        <w:rPr>
          <w:sz w:val="18"/>
          <w:szCs w:val="18"/>
        </w:rPr>
      </w:pPr>
    </w:p>
    <w:p w:rsidR="00F41DD3" w:rsidRPr="00F41DD3" w:rsidRDefault="00F41DD3" w:rsidP="00F41DD3">
      <w:pPr>
        <w:pStyle w:val="aa"/>
        <w:ind w:left="42" w:right="141"/>
        <w:rPr>
          <w:b/>
          <w:bCs/>
          <w:sz w:val="18"/>
          <w:szCs w:val="18"/>
        </w:rPr>
      </w:pPr>
    </w:p>
    <w:p w:rsidR="00F41DD3" w:rsidRPr="00F41DD3" w:rsidRDefault="00F41DD3" w:rsidP="00F41DD3">
      <w:pPr>
        <w:pStyle w:val="aa"/>
        <w:ind w:left="42" w:right="141"/>
        <w:rPr>
          <w:b/>
          <w:bCs/>
          <w:sz w:val="18"/>
          <w:szCs w:val="18"/>
        </w:rPr>
      </w:pPr>
    </w:p>
    <w:p w:rsidR="00F41DD3" w:rsidRDefault="00F41DD3" w:rsidP="00F41DD3">
      <w:pPr>
        <w:pStyle w:val="aa"/>
        <w:ind w:left="42" w:right="141"/>
        <w:rPr>
          <w:b/>
          <w:bCs/>
          <w:sz w:val="18"/>
          <w:szCs w:val="18"/>
        </w:rPr>
      </w:pPr>
    </w:p>
    <w:p w:rsidR="00F41DD3" w:rsidRPr="00F41DD3" w:rsidRDefault="00F41DD3" w:rsidP="00F41DD3">
      <w:pPr>
        <w:pStyle w:val="aa"/>
        <w:ind w:left="42" w:right="141"/>
        <w:jc w:val="center"/>
        <w:rPr>
          <w:b/>
          <w:bCs/>
          <w:sz w:val="18"/>
          <w:szCs w:val="18"/>
        </w:rPr>
      </w:pPr>
      <w:r w:rsidRPr="00F41DD3">
        <w:rPr>
          <w:b/>
          <w:bCs/>
          <w:sz w:val="18"/>
          <w:szCs w:val="18"/>
        </w:rPr>
        <w:t>ПЛАН-ГРАФИК</w:t>
      </w:r>
      <w:r w:rsidRPr="00F41DD3">
        <w:rPr>
          <w:b/>
          <w:bCs/>
          <w:sz w:val="18"/>
          <w:szCs w:val="18"/>
        </w:rPr>
        <w:br/>
        <w:t>технического обслуживания технических средств оповещения</w:t>
      </w:r>
    </w:p>
    <w:p w:rsidR="00F41DD3" w:rsidRPr="00F41DD3" w:rsidRDefault="00F41DD3" w:rsidP="00F41DD3">
      <w:pPr>
        <w:pStyle w:val="aa"/>
        <w:ind w:left="42" w:right="141"/>
        <w:jc w:val="center"/>
        <w:rPr>
          <w:b/>
          <w:sz w:val="18"/>
          <w:szCs w:val="18"/>
        </w:rPr>
      </w:pPr>
      <w:r w:rsidRPr="00F41DD3">
        <w:rPr>
          <w:b/>
          <w:sz w:val="18"/>
          <w:szCs w:val="18"/>
        </w:rPr>
        <w:t>муниципальной автоматизированной системы централизованного оповещения</w:t>
      </w:r>
    </w:p>
    <w:p w:rsidR="00F41DD3" w:rsidRPr="00F41DD3" w:rsidRDefault="00F41DD3" w:rsidP="00F41DD3">
      <w:pPr>
        <w:pStyle w:val="aa"/>
        <w:ind w:left="42" w:right="141"/>
        <w:jc w:val="center"/>
        <w:rPr>
          <w:b/>
          <w:sz w:val="18"/>
          <w:szCs w:val="18"/>
        </w:rPr>
      </w:pPr>
      <w:r w:rsidRPr="00F41DD3">
        <w:rPr>
          <w:b/>
          <w:sz w:val="18"/>
          <w:szCs w:val="18"/>
        </w:rPr>
        <w:t>__________________________________________ на 20__ год</w:t>
      </w:r>
    </w:p>
    <w:p w:rsidR="00F41DD3" w:rsidRPr="00F41DD3" w:rsidRDefault="00F41DD3" w:rsidP="00F41DD3">
      <w:pPr>
        <w:pStyle w:val="aa"/>
        <w:ind w:left="42" w:right="141"/>
        <w:jc w:val="center"/>
        <w:rPr>
          <w:sz w:val="18"/>
          <w:szCs w:val="18"/>
        </w:rPr>
      </w:pPr>
      <w:r w:rsidRPr="00F41DD3">
        <w:rPr>
          <w:sz w:val="18"/>
          <w:szCs w:val="18"/>
        </w:rPr>
        <w:t>(наименование муниципального округа)</w:t>
      </w:r>
    </w:p>
    <w:tbl>
      <w:tblPr>
        <w:tblW w:w="10611" w:type="dxa"/>
        <w:tblInd w:w="51" w:type="dxa"/>
        <w:tblLayout w:type="fixed"/>
        <w:tblCellMar>
          <w:left w:w="0" w:type="dxa"/>
          <w:right w:w="0" w:type="dxa"/>
        </w:tblCellMar>
        <w:tblLook w:val="01E0"/>
      </w:tblPr>
      <w:tblGrid>
        <w:gridCol w:w="478"/>
        <w:gridCol w:w="1902"/>
        <w:gridCol w:w="532"/>
        <w:gridCol w:w="1498"/>
        <w:gridCol w:w="284"/>
        <w:gridCol w:w="284"/>
        <w:gridCol w:w="300"/>
        <w:gridCol w:w="284"/>
        <w:gridCol w:w="284"/>
        <w:gridCol w:w="374"/>
        <w:gridCol w:w="374"/>
        <w:gridCol w:w="374"/>
        <w:gridCol w:w="374"/>
        <w:gridCol w:w="374"/>
        <w:gridCol w:w="374"/>
        <w:gridCol w:w="379"/>
        <w:gridCol w:w="1221"/>
        <w:gridCol w:w="921"/>
      </w:tblGrid>
      <w:tr w:rsidR="00F41DD3" w:rsidRPr="00F41DD3" w:rsidTr="001E4DDC">
        <w:trPr>
          <w:trHeight w:val="243"/>
        </w:trPr>
        <w:tc>
          <w:tcPr>
            <w:tcW w:w="478" w:type="dxa"/>
            <w:vMerge w:val="restart"/>
            <w:tcBorders>
              <w:top w:val="single" w:sz="4" w:space="0" w:color="auto"/>
              <w:left w:val="single" w:sz="4" w:space="0" w:color="auto"/>
              <w:bottom w:val="single" w:sz="4" w:space="0" w:color="auto"/>
              <w:right w:val="single" w:sz="4" w:space="0" w:color="auto"/>
            </w:tcBorders>
            <w:hideMark/>
          </w:tcPr>
          <w:p w:rsidR="00F41DD3" w:rsidRPr="00F41DD3" w:rsidRDefault="00F41DD3" w:rsidP="00F41DD3">
            <w:pPr>
              <w:pStyle w:val="aa"/>
              <w:ind w:left="42" w:right="16"/>
              <w:rPr>
                <w:b/>
                <w:sz w:val="18"/>
                <w:szCs w:val="18"/>
              </w:rPr>
            </w:pPr>
            <w:r w:rsidRPr="00F41DD3">
              <w:rPr>
                <w:b/>
                <w:sz w:val="18"/>
                <w:szCs w:val="18"/>
              </w:rPr>
              <w:t>№</w:t>
            </w:r>
          </w:p>
          <w:p w:rsidR="00F41DD3" w:rsidRPr="00F41DD3" w:rsidRDefault="00F41DD3" w:rsidP="00F41DD3">
            <w:pPr>
              <w:pStyle w:val="aa"/>
              <w:ind w:left="42" w:right="16"/>
              <w:rPr>
                <w:b/>
                <w:sz w:val="18"/>
                <w:szCs w:val="18"/>
              </w:rPr>
            </w:pPr>
            <w:r w:rsidRPr="00F41DD3">
              <w:rPr>
                <w:b/>
                <w:sz w:val="18"/>
                <w:szCs w:val="18"/>
              </w:rPr>
              <w:t>п</w:t>
            </w:r>
            <w:r w:rsidRPr="00F41DD3">
              <w:rPr>
                <w:b/>
                <w:sz w:val="18"/>
                <w:szCs w:val="18"/>
                <w:lang w:val="en-US"/>
              </w:rPr>
              <w:t>/</w:t>
            </w:r>
            <w:r w:rsidRPr="00F41DD3">
              <w:rPr>
                <w:b/>
                <w:sz w:val="18"/>
                <w:szCs w:val="18"/>
              </w:rPr>
              <w:t>п</w:t>
            </w:r>
          </w:p>
        </w:tc>
        <w:tc>
          <w:tcPr>
            <w:tcW w:w="1902" w:type="dxa"/>
            <w:vMerge w:val="restart"/>
            <w:tcBorders>
              <w:top w:val="single" w:sz="4" w:space="0" w:color="auto"/>
              <w:left w:val="single" w:sz="4" w:space="0" w:color="auto"/>
              <w:bottom w:val="single" w:sz="4" w:space="0" w:color="auto"/>
              <w:right w:val="single" w:sz="4" w:space="0" w:color="auto"/>
            </w:tcBorders>
            <w:hideMark/>
          </w:tcPr>
          <w:p w:rsidR="00F41DD3" w:rsidRPr="00F41DD3" w:rsidRDefault="00F41DD3" w:rsidP="00F41DD3">
            <w:pPr>
              <w:pStyle w:val="aa"/>
              <w:ind w:left="42" w:right="16"/>
              <w:rPr>
                <w:b/>
                <w:sz w:val="18"/>
                <w:szCs w:val="18"/>
              </w:rPr>
            </w:pPr>
            <w:r w:rsidRPr="00F41DD3">
              <w:rPr>
                <w:b/>
                <w:sz w:val="18"/>
                <w:szCs w:val="18"/>
              </w:rPr>
              <w:t>Организация,</w:t>
            </w:r>
          </w:p>
          <w:p w:rsidR="00F41DD3" w:rsidRPr="00F41DD3" w:rsidRDefault="00F41DD3" w:rsidP="00F41DD3">
            <w:pPr>
              <w:pStyle w:val="aa"/>
              <w:ind w:left="42" w:right="16"/>
              <w:rPr>
                <w:b/>
                <w:sz w:val="18"/>
                <w:szCs w:val="18"/>
              </w:rPr>
            </w:pPr>
            <w:r w:rsidRPr="00F41DD3">
              <w:rPr>
                <w:b/>
                <w:sz w:val="18"/>
                <w:szCs w:val="18"/>
              </w:rPr>
              <w:t>адрес местонахождения и наименование ТСО</w:t>
            </w:r>
          </w:p>
        </w:tc>
        <w:tc>
          <w:tcPr>
            <w:tcW w:w="532" w:type="dxa"/>
            <w:vMerge w:val="restart"/>
            <w:tcBorders>
              <w:top w:val="single" w:sz="4" w:space="0" w:color="auto"/>
              <w:left w:val="single" w:sz="4" w:space="0" w:color="auto"/>
              <w:bottom w:val="single" w:sz="4" w:space="0" w:color="auto"/>
              <w:right w:val="single" w:sz="4" w:space="0" w:color="auto"/>
            </w:tcBorders>
            <w:hideMark/>
          </w:tcPr>
          <w:p w:rsidR="00F41DD3" w:rsidRPr="00F41DD3" w:rsidRDefault="00F41DD3" w:rsidP="00F41DD3">
            <w:pPr>
              <w:pStyle w:val="aa"/>
              <w:ind w:left="42" w:right="16"/>
              <w:rPr>
                <w:b/>
                <w:sz w:val="18"/>
                <w:szCs w:val="18"/>
              </w:rPr>
            </w:pPr>
            <w:r w:rsidRPr="00F41DD3">
              <w:rPr>
                <w:b/>
                <w:sz w:val="18"/>
                <w:szCs w:val="18"/>
                <w:lang w:val="en-US"/>
              </w:rPr>
              <w:t xml:space="preserve">Вид </w:t>
            </w:r>
          </w:p>
          <w:p w:rsidR="00F41DD3" w:rsidRPr="00F41DD3" w:rsidRDefault="00F41DD3" w:rsidP="00F41DD3">
            <w:pPr>
              <w:pStyle w:val="aa"/>
              <w:ind w:left="42" w:right="16"/>
              <w:rPr>
                <w:b/>
                <w:sz w:val="18"/>
                <w:szCs w:val="18"/>
              </w:rPr>
            </w:pPr>
            <w:r w:rsidRPr="00F41DD3">
              <w:rPr>
                <w:b/>
                <w:sz w:val="18"/>
                <w:szCs w:val="18"/>
              </w:rPr>
              <w:t>Э</w:t>
            </w:r>
            <w:r w:rsidRPr="00F41DD3">
              <w:rPr>
                <w:b/>
                <w:sz w:val="18"/>
                <w:szCs w:val="18"/>
                <w:lang w:val="en-US"/>
              </w:rPr>
              <w:t>ТО</w:t>
            </w:r>
          </w:p>
        </w:tc>
        <w:tc>
          <w:tcPr>
            <w:tcW w:w="1498" w:type="dxa"/>
            <w:vMerge w:val="restart"/>
            <w:tcBorders>
              <w:top w:val="single" w:sz="4" w:space="0" w:color="auto"/>
              <w:left w:val="single" w:sz="4" w:space="0" w:color="auto"/>
              <w:bottom w:val="single" w:sz="4" w:space="0" w:color="auto"/>
              <w:right w:val="single" w:sz="4" w:space="0" w:color="auto"/>
            </w:tcBorders>
            <w:hideMark/>
          </w:tcPr>
          <w:p w:rsidR="00F41DD3" w:rsidRPr="00F41DD3" w:rsidRDefault="00F41DD3" w:rsidP="00F41DD3">
            <w:pPr>
              <w:pStyle w:val="aa"/>
              <w:ind w:left="42" w:right="16"/>
              <w:rPr>
                <w:b/>
                <w:sz w:val="18"/>
                <w:szCs w:val="18"/>
              </w:rPr>
            </w:pPr>
            <w:r w:rsidRPr="00F41DD3">
              <w:rPr>
                <w:b/>
                <w:sz w:val="18"/>
                <w:szCs w:val="18"/>
              </w:rPr>
              <w:t xml:space="preserve">Обслуживающая организация, </w:t>
            </w:r>
          </w:p>
          <w:p w:rsidR="00F41DD3" w:rsidRPr="00F41DD3" w:rsidRDefault="00F41DD3" w:rsidP="00F41DD3">
            <w:pPr>
              <w:pStyle w:val="aa"/>
              <w:ind w:left="42" w:right="16"/>
              <w:rPr>
                <w:b/>
                <w:sz w:val="18"/>
                <w:szCs w:val="18"/>
              </w:rPr>
            </w:pPr>
            <w:r w:rsidRPr="00F41DD3">
              <w:rPr>
                <w:b/>
                <w:sz w:val="18"/>
                <w:szCs w:val="18"/>
              </w:rPr>
              <w:t>ответственный исполнитель</w:t>
            </w:r>
          </w:p>
        </w:tc>
        <w:tc>
          <w:tcPr>
            <w:tcW w:w="4059" w:type="dxa"/>
            <w:gridSpan w:val="12"/>
            <w:tcBorders>
              <w:top w:val="single" w:sz="4" w:space="0" w:color="auto"/>
              <w:left w:val="single" w:sz="4" w:space="0" w:color="auto"/>
              <w:bottom w:val="single" w:sz="4" w:space="0" w:color="auto"/>
              <w:right w:val="single" w:sz="4" w:space="0" w:color="auto"/>
            </w:tcBorders>
            <w:hideMark/>
          </w:tcPr>
          <w:p w:rsidR="00F41DD3" w:rsidRPr="00F41DD3" w:rsidRDefault="00F41DD3" w:rsidP="00F41DD3">
            <w:pPr>
              <w:pStyle w:val="aa"/>
              <w:ind w:left="42" w:right="16"/>
              <w:rPr>
                <w:b/>
                <w:sz w:val="18"/>
                <w:szCs w:val="18"/>
              </w:rPr>
            </w:pPr>
            <w:r w:rsidRPr="00F41DD3">
              <w:rPr>
                <w:b/>
                <w:sz w:val="18"/>
                <w:szCs w:val="18"/>
              </w:rPr>
              <w:t>Дата проведения ЭТО</w:t>
            </w:r>
          </w:p>
          <w:p w:rsidR="00F41DD3" w:rsidRPr="00F41DD3" w:rsidRDefault="00F41DD3" w:rsidP="00F41DD3">
            <w:pPr>
              <w:pStyle w:val="aa"/>
              <w:ind w:left="42" w:right="16"/>
              <w:rPr>
                <w:b/>
                <w:sz w:val="18"/>
                <w:szCs w:val="18"/>
              </w:rPr>
            </w:pPr>
            <w:r w:rsidRPr="00F41DD3">
              <w:rPr>
                <w:b/>
                <w:sz w:val="18"/>
                <w:szCs w:val="18"/>
              </w:rPr>
              <w:t>(по месяцам)</w:t>
            </w:r>
          </w:p>
        </w:tc>
        <w:tc>
          <w:tcPr>
            <w:tcW w:w="1221" w:type="dxa"/>
            <w:vMerge w:val="restart"/>
            <w:tcBorders>
              <w:top w:val="single" w:sz="4" w:space="0" w:color="auto"/>
              <w:left w:val="single" w:sz="4" w:space="0" w:color="auto"/>
              <w:bottom w:val="single" w:sz="4" w:space="0" w:color="auto"/>
              <w:right w:val="single" w:sz="4" w:space="0" w:color="auto"/>
            </w:tcBorders>
            <w:hideMark/>
          </w:tcPr>
          <w:p w:rsidR="00F41DD3" w:rsidRPr="00F41DD3" w:rsidRDefault="00F41DD3" w:rsidP="00F41DD3">
            <w:pPr>
              <w:pStyle w:val="aa"/>
              <w:ind w:left="42" w:right="16"/>
              <w:rPr>
                <w:b/>
                <w:sz w:val="18"/>
                <w:szCs w:val="18"/>
              </w:rPr>
            </w:pPr>
            <w:r w:rsidRPr="00F41DD3">
              <w:rPr>
                <w:b/>
                <w:sz w:val="18"/>
                <w:szCs w:val="18"/>
              </w:rPr>
              <w:t>Отметка</w:t>
            </w:r>
          </w:p>
          <w:p w:rsidR="00F41DD3" w:rsidRPr="00F41DD3" w:rsidRDefault="00F41DD3" w:rsidP="00F41DD3">
            <w:pPr>
              <w:pStyle w:val="aa"/>
              <w:ind w:left="42" w:right="16"/>
              <w:rPr>
                <w:b/>
                <w:sz w:val="18"/>
                <w:szCs w:val="18"/>
              </w:rPr>
            </w:pPr>
            <w:r w:rsidRPr="00F41DD3">
              <w:rPr>
                <w:b/>
                <w:sz w:val="18"/>
                <w:szCs w:val="18"/>
              </w:rPr>
              <w:t>о выполнении</w:t>
            </w:r>
          </w:p>
        </w:tc>
        <w:tc>
          <w:tcPr>
            <w:tcW w:w="921" w:type="dxa"/>
            <w:vMerge w:val="restart"/>
            <w:tcBorders>
              <w:top w:val="single" w:sz="4" w:space="0" w:color="auto"/>
              <w:left w:val="single" w:sz="4" w:space="0" w:color="auto"/>
              <w:bottom w:val="single" w:sz="4" w:space="0" w:color="auto"/>
              <w:right w:val="single" w:sz="4" w:space="0" w:color="auto"/>
            </w:tcBorders>
            <w:hideMark/>
          </w:tcPr>
          <w:p w:rsidR="00F41DD3" w:rsidRPr="00F41DD3" w:rsidRDefault="00F41DD3" w:rsidP="00F41DD3">
            <w:pPr>
              <w:pStyle w:val="aa"/>
              <w:ind w:left="42" w:right="16"/>
              <w:rPr>
                <w:b/>
                <w:sz w:val="18"/>
                <w:szCs w:val="18"/>
              </w:rPr>
            </w:pPr>
            <w:r w:rsidRPr="00F41DD3">
              <w:rPr>
                <w:b/>
                <w:sz w:val="18"/>
                <w:szCs w:val="18"/>
              </w:rPr>
              <w:t>Примечание</w:t>
            </w:r>
          </w:p>
        </w:tc>
      </w:tr>
      <w:tr w:rsidR="001E4DDC" w:rsidRPr="00F41DD3" w:rsidTr="001E4DDC">
        <w:trPr>
          <w:trHeight w:val="243"/>
        </w:trPr>
        <w:tc>
          <w:tcPr>
            <w:tcW w:w="478" w:type="dxa"/>
            <w:vMerge/>
            <w:tcBorders>
              <w:top w:val="single" w:sz="4" w:space="0" w:color="auto"/>
              <w:left w:val="single" w:sz="4" w:space="0" w:color="auto"/>
              <w:bottom w:val="single" w:sz="4" w:space="0" w:color="auto"/>
              <w:right w:val="single" w:sz="4" w:space="0" w:color="auto"/>
            </w:tcBorders>
            <w:vAlign w:val="center"/>
            <w:hideMark/>
          </w:tcPr>
          <w:p w:rsidR="00F41DD3" w:rsidRPr="00F41DD3" w:rsidRDefault="00F41DD3" w:rsidP="00F41DD3">
            <w:pPr>
              <w:pStyle w:val="aa"/>
              <w:ind w:left="42" w:right="16"/>
              <w:rPr>
                <w:b/>
                <w:sz w:val="18"/>
                <w:szCs w:val="18"/>
              </w:rPr>
            </w:pPr>
          </w:p>
        </w:tc>
        <w:tc>
          <w:tcPr>
            <w:tcW w:w="1902" w:type="dxa"/>
            <w:vMerge/>
            <w:tcBorders>
              <w:top w:val="single" w:sz="4" w:space="0" w:color="auto"/>
              <w:left w:val="single" w:sz="4" w:space="0" w:color="auto"/>
              <w:bottom w:val="single" w:sz="4" w:space="0" w:color="auto"/>
              <w:right w:val="single" w:sz="4" w:space="0" w:color="auto"/>
            </w:tcBorders>
            <w:vAlign w:val="center"/>
            <w:hideMark/>
          </w:tcPr>
          <w:p w:rsidR="00F41DD3" w:rsidRPr="00F41DD3" w:rsidRDefault="00F41DD3" w:rsidP="00F41DD3">
            <w:pPr>
              <w:pStyle w:val="aa"/>
              <w:ind w:left="42" w:right="16"/>
              <w:rPr>
                <w:b/>
                <w:sz w:val="18"/>
                <w:szCs w:val="18"/>
              </w:rPr>
            </w:pPr>
          </w:p>
        </w:tc>
        <w:tc>
          <w:tcPr>
            <w:tcW w:w="532" w:type="dxa"/>
            <w:vMerge/>
            <w:tcBorders>
              <w:top w:val="single" w:sz="4" w:space="0" w:color="auto"/>
              <w:left w:val="single" w:sz="4" w:space="0" w:color="auto"/>
              <w:bottom w:val="single" w:sz="4" w:space="0" w:color="auto"/>
              <w:right w:val="single" w:sz="4" w:space="0" w:color="auto"/>
            </w:tcBorders>
            <w:vAlign w:val="center"/>
            <w:hideMark/>
          </w:tcPr>
          <w:p w:rsidR="00F41DD3" w:rsidRPr="00F41DD3" w:rsidRDefault="00F41DD3" w:rsidP="00F41DD3">
            <w:pPr>
              <w:pStyle w:val="aa"/>
              <w:ind w:left="42" w:right="16"/>
              <w:rPr>
                <w:b/>
                <w:sz w:val="18"/>
                <w:szCs w:val="18"/>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rsidR="00F41DD3" w:rsidRPr="00F41DD3" w:rsidRDefault="00F41DD3" w:rsidP="00F41DD3">
            <w:pPr>
              <w:pStyle w:val="aa"/>
              <w:ind w:left="42" w:right="16"/>
              <w:rPr>
                <w:b/>
                <w:sz w:val="18"/>
                <w:szCs w:val="18"/>
              </w:rPr>
            </w:pPr>
          </w:p>
        </w:tc>
        <w:tc>
          <w:tcPr>
            <w:tcW w:w="284" w:type="dxa"/>
            <w:tcBorders>
              <w:top w:val="single" w:sz="4" w:space="0" w:color="auto"/>
              <w:left w:val="single" w:sz="4" w:space="0" w:color="auto"/>
              <w:bottom w:val="single" w:sz="4" w:space="0" w:color="auto"/>
              <w:right w:val="single" w:sz="4" w:space="0" w:color="auto"/>
            </w:tcBorders>
            <w:hideMark/>
          </w:tcPr>
          <w:p w:rsidR="00F41DD3" w:rsidRPr="00F41DD3" w:rsidRDefault="00F41DD3" w:rsidP="00F41DD3">
            <w:pPr>
              <w:pStyle w:val="aa"/>
              <w:ind w:left="42" w:right="16"/>
              <w:rPr>
                <w:b/>
                <w:sz w:val="18"/>
                <w:szCs w:val="18"/>
              </w:rPr>
            </w:pPr>
            <w:r w:rsidRPr="00F41DD3">
              <w:rPr>
                <w:b/>
                <w:sz w:val="18"/>
                <w:szCs w:val="18"/>
              </w:rPr>
              <w:t>1</w:t>
            </w:r>
          </w:p>
        </w:tc>
        <w:tc>
          <w:tcPr>
            <w:tcW w:w="284" w:type="dxa"/>
            <w:tcBorders>
              <w:top w:val="single" w:sz="4" w:space="0" w:color="auto"/>
              <w:left w:val="single" w:sz="4" w:space="0" w:color="auto"/>
              <w:bottom w:val="single" w:sz="4" w:space="0" w:color="auto"/>
              <w:right w:val="single" w:sz="4" w:space="0" w:color="auto"/>
            </w:tcBorders>
            <w:hideMark/>
          </w:tcPr>
          <w:p w:rsidR="00F41DD3" w:rsidRPr="00F41DD3" w:rsidRDefault="00F41DD3" w:rsidP="00F41DD3">
            <w:pPr>
              <w:pStyle w:val="aa"/>
              <w:ind w:left="42" w:right="16"/>
              <w:rPr>
                <w:b/>
                <w:sz w:val="18"/>
                <w:szCs w:val="18"/>
              </w:rPr>
            </w:pPr>
            <w:r w:rsidRPr="00F41DD3">
              <w:rPr>
                <w:b/>
                <w:sz w:val="18"/>
                <w:szCs w:val="18"/>
              </w:rPr>
              <w:t>2</w:t>
            </w:r>
          </w:p>
        </w:tc>
        <w:tc>
          <w:tcPr>
            <w:tcW w:w="300" w:type="dxa"/>
            <w:tcBorders>
              <w:top w:val="single" w:sz="4" w:space="0" w:color="auto"/>
              <w:left w:val="single" w:sz="4" w:space="0" w:color="auto"/>
              <w:bottom w:val="single" w:sz="4" w:space="0" w:color="auto"/>
              <w:right w:val="single" w:sz="4" w:space="0" w:color="auto"/>
            </w:tcBorders>
            <w:hideMark/>
          </w:tcPr>
          <w:p w:rsidR="00F41DD3" w:rsidRPr="00F41DD3" w:rsidRDefault="00F41DD3" w:rsidP="00F41DD3">
            <w:pPr>
              <w:pStyle w:val="aa"/>
              <w:ind w:left="42" w:right="16"/>
              <w:rPr>
                <w:b/>
                <w:sz w:val="18"/>
                <w:szCs w:val="18"/>
              </w:rPr>
            </w:pPr>
            <w:r w:rsidRPr="00F41DD3">
              <w:rPr>
                <w:b/>
                <w:sz w:val="18"/>
                <w:szCs w:val="18"/>
              </w:rPr>
              <w:t>3</w:t>
            </w:r>
          </w:p>
        </w:tc>
        <w:tc>
          <w:tcPr>
            <w:tcW w:w="284" w:type="dxa"/>
            <w:tcBorders>
              <w:top w:val="single" w:sz="4" w:space="0" w:color="auto"/>
              <w:left w:val="single" w:sz="4" w:space="0" w:color="auto"/>
              <w:bottom w:val="single" w:sz="4" w:space="0" w:color="auto"/>
              <w:right w:val="single" w:sz="4" w:space="0" w:color="auto"/>
            </w:tcBorders>
            <w:hideMark/>
          </w:tcPr>
          <w:p w:rsidR="00F41DD3" w:rsidRPr="00F41DD3" w:rsidRDefault="00F41DD3" w:rsidP="00F41DD3">
            <w:pPr>
              <w:pStyle w:val="aa"/>
              <w:ind w:left="42" w:right="16"/>
              <w:rPr>
                <w:b/>
                <w:sz w:val="18"/>
                <w:szCs w:val="18"/>
              </w:rPr>
            </w:pPr>
            <w:r w:rsidRPr="00F41DD3">
              <w:rPr>
                <w:b/>
                <w:sz w:val="18"/>
                <w:szCs w:val="18"/>
              </w:rPr>
              <w:t>4</w:t>
            </w:r>
          </w:p>
        </w:tc>
        <w:tc>
          <w:tcPr>
            <w:tcW w:w="284" w:type="dxa"/>
            <w:tcBorders>
              <w:top w:val="single" w:sz="4" w:space="0" w:color="auto"/>
              <w:left w:val="single" w:sz="4" w:space="0" w:color="auto"/>
              <w:bottom w:val="single" w:sz="4" w:space="0" w:color="auto"/>
              <w:right w:val="single" w:sz="4" w:space="0" w:color="auto"/>
            </w:tcBorders>
            <w:hideMark/>
          </w:tcPr>
          <w:p w:rsidR="00F41DD3" w:rsidRPr="00F41DD3" w:rsidRDefault="00F41DD3" w:rsidP="00F41DD3">
            <w:pPr>
              <w:pStyle w:val="aa"/>
              <w:ind w:left="42" w:right="16"/>
              <w:rPr>
                <w:b/>
                <w:sz w:val="18"/>
                <w:szCs w:val="18"/>
              </w:rPr>
            </w:pPr>
            <w:r w:rsidRPr="00F41DD3">
              <w:rPr>
                <w:b/>
                <w:sz w:val="18"/>
                <w:szCs w:val="18"/>
              </w:rPr>
              <w:t>5</w:t>
            </w:r>
          </w:p>
        </w:tc>
        <w:tc>
          <w:tcPr>
            <w:tcW w:w="374" w:type="dxa"/>
            <w:tcBorders>
              <w:top w:val="single" w:sz="4" w:space="0" w:color="auto"/>
              <w:left w:val="single" w:sz="4" w:space="0" w:color="auto"/>
              <w:bottom w:val="single" w:sz="4" w:space="0" w:color="auto"/>
              <w:right w:val="single" w:sz="4" w:space="0" w:color="auto"/>
            </w:tcBorders>
            <w:hideMark/>
          </w:tcPr>
          <w:p w:rsidR="00F41DD3" w:rsidRPr="00F41DD3" w:rsidRDefault="00F41DD3" w:rsidP="00F41DD3">
            <w:pPr>
              <w:pStyle w:val="aa"/>
              <w:ind w:left="42" w:right="16"/>
              <w:rPr>
                <w:b/>
                <w:sz w:val="18"/>
                <w:szCs w:val="18"/>
              </w:rPr>
            </w:pPr>
            <w:r w:rsidRPr="00F41DD3">
              <w:rPr>
                <w:b/>
                <w:sz w:val="18"/>
                <w:szCs w:val="18"/>
              </w:rPr>
              <w:t>6</w:t>
            </w:r>
          </w:p>
        </w:tc>
        <w:tc>
          <w:tcPr>
            <w:tcW w:w="374" w:type="dxa"/>
            <w:tcBorders>
              <w:top w:val="single" w:sz="4" w:space="0" w:color="auto"/>
              <w:left w:val="single" w:sz="4" w:space="0" w:color="auto"/>
              <w:bottom w:val="single" w:sz="4" w:space="0" w:color="auto"/>
              <w:right w:val="single" w:sz="4" w:space="0" w:color="auto"/>
            </w:tcBorders>
            <w:hideMark/>
          </w:tcPr>
          <w:p w:rsidR="00F41DD3" w:rsidRPr="00F41DD3" w:rsidRDefault="00F41DD3" w:rsidP="00F41DD3">
            <w:pPr>
              <w:pStyle w:val="aa"/>
              <w:ind w:left="42" w:right="16"/>
              <w:rPr>
                <w:b/>
                <w:sz w:val="18"/>
                <w:szCs w:val="18"/>
              </w:rPr>
            </w:pPr>
            <w:r w:rsidRPr="00F41DD3">
              <w:rPr>
                <w:b/>
                <w:sz w:val="18"/>
                <w:szCs w:val="18"/>
              </w:rPr>
              <w:t>7</w:t>
            </w:r>
          </w:p>
        </w:tc>
        <w:tc>
          <w:tcPr>
            <w:tcW w:w="374" w:type="dxa"/>
            <w:tcBorders>
              <w:top w:val="single" w:sz="4" w:space="0" w:color="auto"/>
              <w:left w:val="single" w:sz="4" w:space="0" w:color="auto"/>
              <w:bottom w:val="single" w:sz="4" w:space="0" w:color="auto"/>
              <w:right w:val="single" w:sz="4" w:space="0" w:color="auto"/>
            </w:tcBorders>
            <w:hideMark/>
          </w:tcPr>
          <w:p w:rsidR="00F41DD3" w:rsidRPr="00F41DD3" w:rsidRDefault="00F41DD3" w:rsidP="00F41DD3">
            <w:pPr>
              <w:pStyle w:val="aa"/>
              <w:ind w:left="42" w:right="16"/>
              <w:rPr>
                <w:b/>
                <w:sz w:val="18"/>
                <w:szCs w:val="18"/>
              </w:rPr>
            </w:pPr>
            <w:r w:rsidRPr="00F41DD3">
              <w:rPr>
                <w:b/>
                <w:sz w:val="18"/>
                <w:szCs w:val="18"/>
              </w:rPr>
              <w:t>8</w:t>
            </w:r>
          </w:p>
        </w:tc>
        <w:tc>
          <w:tcPr>
            <w:tcW w:w="374" w:type="dxa"/>
            <w:tcBorders>
              <w:top w:val="single" w:sz="4" w:space="0" w:color="auto"/>
              <w:left w:val="single" w:sz="4" w:space="0" w:color="auto"/>
              <w:bottom w:val="single" w:sz="4" w:space="0" w:color="auto"/>
              <w:right w:val="single" w:sz="4" w:space="0" w:color="auto"/>
            </w:tcBorders>
            <w:hideMark/>
          </w:tcPr>
          <w:p w:rsidR="00F41DD3" w:rsidRPr="00F41DD3" w:rsidRDefault="00F41DD3" w:rsidP="00F41DD3">
            <w:pPr>
              <w:pStyle w:val="aa"/>
              <w:ind w:left="42" w:right="16"/>
              <w:rPr>
                <w:b/>
                <w:sz w:val="18"/>
                <w:szCs w:val="18"/>
              </w:rPr>
            </w:pPr>
            <w:r w:rsidRPr="00F41DD3">
              <w:rPr>
                <w:b/>
                <w:sz w:val="18"/>
                <w:szCs w:val="18"/>
              </w:rPr>
              <w:t>9</w:t>
            </w:r>
          </w:p>
        </w:tc>
        <w:tc>
          <w:tcPr>
            <w:tcW w:w="374" w:type="dxa"/>
            <w:tcBorders>
              <w:top w:val="single" w:sz="4" w:space="0" w:color="auto"/>
              <w:left w:val="single" w:sz="4" w:space="0" w:color="auto"/>
              <w:bottom w:val="single" w:sz="4" w:space="0" w:color="auto"/>
              <w:right w:val="single" w:sz="4" w:space="0" w:color="auto"/>
            </w:tcBorders>
            <w:hideMark/>
          </w:tcPr>
          <w:p w:rsidR="00F41DD3" w:rsidRPr="00F41DD3" w:rsidRDefault="00F41DD3" w:rsidP="00F41DD3">
            <w:pPr>
              <w:pStyle w:val="aa"/>
              <w:ind w:left="42" w:right="16"/>
              <w:rPr>
                <w:b/>
                <w:sz w:val="18"/>
                <w:szCs w:val="18"/>
              </w:rPr>
            </w:pPr>
            <w:r w:rsidRPr="00F41DD3">
              <w:rPr>
                <w:b/>
                <w:sz w:val="18"/>
                <w:szCs w:val="18"/>
              </w:rPr>
              <w:t>10</w:t>
            </w:r>
          </w:p>
        </w:tc>
        <w:tc>
          <w:tcPr>
            <w:tcW w:w="374" w:type="dxa"/>
            <w:tcBorders>
              <w:top w:val="single" w:sz="4" w:space="0" w:color="auto"/>
              <w:left w:val="single" w:sz="4" w:space="0" w:color="auto"/>
              <w:bottom w:val="single" w:sz="4" w:space="0" w:color="auto"/>
              <w:right w:val="single" w:sz="4" w:space="0" w:color="auto"/>
            </w:tcBorders>
            <w:hideMark/>
          </w:tcPr>
          <w:p w:rsidR="00F41DD3" w:rsidRPr="00F41DD3" w:rsidRDefault="00F41DD3" w:rsidP="00F41DD3">
            <w:pPr>
              <w:pStyle w:val="aa"/>
              <w:ind w:left="42" w:right="16"/>
              <w:rPr>
                <w:b/>
                <w:sz w:val="18"/>
                <w:szCs w:val="18"/>
              </w:rPr>
            </w:pPr>
            <w:r w:rsidRPr="00F41DD3">
              <w:rPr>
                <w:b/>
                <w:sz w:val="18"/>
                <w:szCs w:val="18"/>
              </w:rPr>
              <w:t>11</w:t>
            </w:r>
          </w:p>
        </w:tc>
        <w:tc>
          <w:tcPr>
            <w:tcW w:w="379" w:type="dxa"/>
            <w:tcBorders>
              <w:top w:val="single" w:sz="4" w:space="0" w:color="auto"/>
              <w:left w:val="single" w:sz="4" w:space="0" w:color="auto"/>
              <w:bottom w:val="single" w:sz="4" w:space="0" w:color="auto"/>
              <w:right w:val="single" w:sz="4" w:space="0" w:color="auto"/>
            </w:tcBorders>
            <w:hideMark/>
          </w:tcPr>
          <w:p w:rsidR="00F41DD3" w:rsidRPr="00F41DD3" w:rsidRDefault="00F41DD3" w:rsidP="00F41DD3">
            <w:pPr>
              <w:pStyle w:val="aa"/>
              <w:ind w:left="42" w:right="16"/>
              <w:rPr>
                <w:b/>
                <w:sz w:val="18"/>
                <w:szCs w:val="18"/>
              </w:rPr>
            </w:pPr>
            <w:r w:rsidRPr="00F41DD3">
              <w:rPr>
                <w:b/>
                <w:sz w:val="18"/>
                <w:szCs w:val="18"/>
              </w:rPr>
              <w:t>12</w:t>
            </w:r>
          </w:p>
        </w:tc>
        <w:tc>
          <w:tcPr>
            <w:tcW w:w="1221" w:type="dxa"/>
            <w:vMerge/>
            <w:tcBorders>
              <w:top w:val="single" w:sz="4" w:space="0" w:color="auto"/>
              <w:left w:val="single" w:sz="4" w:space="0" w:color="auto"/>
              <w:bottom w:val="single" w:sz="4" w:space="0" w:color="auto"/>
              <w:right w:val="single" w:sz="4" w:space="0" w:color="auto"/>
            </w:tcBorders>
            <w:vAlign w:val="center"/>
            <w:hideMark/>
          </w:tcPr>
          <w:p w:rsidR="00F41DD3" w:rsidRPr="00F41DD3" w:rsidRDefault="00F41DD3" w:rsidP="00F41DD3">
            <w:pPr>
              <w:pStyle w:val="aa"/>
              <w:ind w:left="42" w:right="16"/>
              <w:rPr>
                <w:b/>
                <w:sz w:val="18"/>
                <w:szCs w:val="18"/>
              </w:rPr>
            </w:pPr>
          </w:p>
        </w:tc>
        <w:tc>
          <w:tcPr>
            <w:tcW w:w="921" w:type="dxa"/>
            <w:vMerge/>
            <w:tcBorders>
              <w:top w:val="single" w:sz="4" w:space="0" w:color="auto"/>
              <w:left w:val="single" w:sz="4" w:space="0" w:color="auto"/>
              <w:bottom w:val="single" w:sz="4" w:space="0" w:color="auto"/>
              <w:right w:val="single" w:sz="4" w:space="0" w:color="auto"/>
            </w:tcBorders>
            <w:vAlign w:val="center"/>
            <w:hideMark/>
          </w:tcPr>
          <w:p w:rsidR="00F41DD3" w:rsidRPr="00F41DD3" w:rsidRDefault="00F41DD3" w:rsidP="00F41DD3">
            <w:pPr>
              <w:pStyle w:val="aa"/>
              <w:ind w:left="42" w:right="16"/>
              <w:rPr>
                <w:b/>
                <w:sz w:val="18"/>
                <w:szCs w:val="18"/>
              </w:rPr>
            </w:pPr>
          </w:p>
        </w:tc>
      </w:tr>
      <w:tr w:rsidR="00F41DD3" w:rsidRPr="00F41DD3" w:rsidTr="001E4DDC">
        <w:trPr>
          <w:trHeight w:val="243"/>
        </w:trPr>
        <w:tc>
          <w:tcPr>
            <w:tcW w:w="478" w:type="dxa"/>
            <w:tcBorders>
              <w:top w:val="single" w:sz="4" w:space="0" w:color="auto"/>
              <w:left w:val="single" w:sz="4" w:space="0" w:color="auto"/>
              <w:bottom w:val="nil"/>
              <w:right w:val="single" w:sz="4" w:space="0" w:color="auto"/>
            </w:tcBorders>
            <w:vAlign w:val="center"/>
            <w:hideMark/>
          </w:tcPr>
          <w:p w:rsidR="00F41DD3" w:rsidRPr="00F41DD3" w:rsidRDefault="00F41DD3" w:rsidP="00F41DD3">
            <w:pPr>
              <w:pStyle w:val="aa"/>
              <w:ind w:left="42" w:right="16"/>
              <w:rPr>
                <w:b/>
                <w:sz w:val="18"/>
                <w:szCs w:val="18"/>
              </w:rPr>
            </w:pPr>
            <w:r w:rsidRPr="00F41DD3">
              <w:rPr>
                <w:b/>
                <w:sz w:val="18"/>
                <w:szCs w:val="18"/>
              </w:rPr>
              <w:t>1</w:t>
            </w:r>
          </w:p>
        </w:tc>
        <w:tc>
          <w:tcPr>
            <w:tcW w:w="1902" w:type="dxa"/>
            <w:tcBorders>
              <w:top w:val="single" w:sz="4" w:space="0" w:color="auto"/>
              <w:left w:val="single" w:sz="4" w:space="0" w:color="auto"/>
              <w:bottom w:val="single" w:sz="4" w:space="0" w:color="auto"/>
              <w:right w:val="single" w:sz="4" w:space="0" w:color="auto"/>
            </w:tcBorders>
            <w:hideMark/>
          </w:tcPr>
          <w:p w:rsidR="00F41DD3" w:rsidRPr="00F41DD3" w:rsidRDefault="00F41DD3" w:rsidP="00F41DD3">
            <w:pPr>
              <w:pStyle w:val="aa"/>
              <w:ind w:left="42" w:right="16"/>
              <w:rPr>
                <w:b/>
                <w:sz w:val="18"/>
                <w:szCs w:val="18"/>
              </w:rPr>
            </w:pPr>
            <w:r w:rsidRPr="00F41DD3">
              <w:rPr>
                <w:b/>
                <w:sz w:val="18"/>
                <w:szCs w:val="18"/>
              </w:rPr>
              <w:t>2</w:t>
            </w:r>
          </w:p>
        </w:tc>
        <w:tc>
          <w:tcPr>
            <w:tcW w:w="532" w:type="dxa"/>
            <w:tcBorders>
              <w:top w:val="single" w:sz="4" w:space="0" w:color="auto"/>
              <w:left w:val="single" w:sz="4" w:space="0" w:color="auto"/>
              <w:bottom w:val="single" w:sz="4" w:space="0" w:color="auto"/>
              <w:right w:val="single" w:sz="4" w:space="0" w:color="auto"/>
            </w:tcBorders>
            <w:vAlign w:val="center"/>
            <w:hideMark/>
          </w:tcPr>
          <w:p w:rsidR="00F41DD3" w:rsidRPr="00F41DD3" w:rsidRDefault="00F41DD3" w:rsidP="00F41DD3">
            <w:pPr>
              <w:pStyle w:val="aa"/>
              <w:ind w:left="42" w:right="16"/>
              <w:rPr>
                <w:b/>
                <w:sz w:val="18"/>
                <w:szCs w:val="18"/>
              </w:rPr>
            </w:pPr>
            <w:r w:rsidRPr="00F41DD3">
              <w:rPr>
                <w:b/>
                <w:sz w:val="18"/>
                <w:szCs w:val="18"/>
              </w:rPr>
              <w:t>3</w:t>
            </w:r>
          </w:p>
        </w:tc>
        <w:tc>
          <w:tcPr>
            <w:tcW w:w="1498" w:type="dxa"/>
            <w:tcBorders>
              <w:top w:val="single" w:sz="4" w:space="0" w:color="auto"/>
              <w:left w:val="single" w:sz="4" w:space="0" w:color="auto"/>
              <w:bottom w:val="single" w:sz="4" w:space="0" w:color="auto"/>
              <w:right w:val="single" w:sz="4" w:space="0" w:color="auto"/>
            </w:tcBorders>
            <w:hideMark/>
          </w:tcPr>
          <w:p w:rsidR="00F41DD3" w:rsidRPr="00F41DD3" w:rsidRDefault="00F41DD3" w:rsidP="00F41DD3">
            <w:pPr>
              <w:pStyle w:val="aa"/>
              <w:ind w:left="42" w:right="16"/>
              <w:rPr>
                <w:b/>
                <w:sz w:val="18"/>
                <w:szCs w:val="18"/>
              </w:rPr>
            </w:pPr>
            <w:r w:rsidRPr="00F41DD3">
              <w:rPr>
                <w:b/>
                <w:sz w:val="18"/>
                <w:szCs w:val="18"/>
              </w:rPr>
              <w:t>4</w:t>
            </w:r>
          </w:p>
        </w:tc>
        <w:tc>
          <w:tcPr>
            <w:tcW w:w="284" w:type="dxa"/>
            <w:tcBorders>
              <w:top w:val="single" w:sz="4" w:space="0" w:color="auto"/>
              <w:left w:val="single" w:sz="4" w:space="0" w:color="auto"/>
              <w:bottom w:val="single" w:sz="4" w:space="0" w:color="auto"/>
              <w:right w:val="single" w:sz="4" w:space="0" w:color="auto"/>
            </w:tcBorders>
            <w:hideMark/>
          </w:tcPr>
          <w:p w:rsidR="00F41DD3" w:rsidRPr="00F41DD3" w:rsidRDefault="00F41DD3" w:rsidP="00F41DD3">
            <w:pPr>
              <w:pStyle w:val="aa"/>
              <w:ind w:left="42" w:right="16"/>
              <w:rPr>
                <w:b/>
                <w:sz w:val="18"/>
                <w:szCs w:val="18"/>
              </w:rPr>
            </w:pPr>
            <w:r w:rsidRPr="00F41DD3">
              <w:rPr>
                <w:b/>
                <w:sz w:val="18"/>
                <w:szCs w:val="18"/>
              </w:rPr>
              <w:t>5</w:t>
            </w:r>
          </w:p>
        </w:tc>
        <w:tc>
          <w:tcPr>
            <w:tcW w:w="284" w:type="dxa"/>
            <w:tcBorders>
              <w:top w:val="single" w:sz="4" w:space="0" w:color="auto"/>
              <w:left w:val="single" w:sz="4" w:space="0" w:color="auto"/>
              <w:bottom w:val="single" w:sz="4" w:space="0" w:color="auto"/>
              <w:right w:val="single" w:sz="4" w:space="0" w:color="auto"/>
            </w:tcBorders>
            <w:hideMark/>
          </w:tcPr>
          <w:p w:rsidR="00F41DD3" w:rsidRPr="00F41DD3" w:rsidRDefault="00F41DD3" w:rsidP="00F41DD3">
            <w:pPr>
              <w:pStyle w:val="aa"/>
              <w:ind w:left="42" w:right="16"/>
              <w:rPr>
                <w:b/>
                <w:sz w:val="18"/>
                <w:szCs w:val="18"/>
              </w:rPr>
            </w:pPr>
            <w:r w:rsidRPr="00F41DD3">
              <w:rPr>
                <w:b/>
                <w:sz w:val="18"/>
                <w:szCs w:val="18"/>
              </w:rPr>
              <w:t>6</w:t>
            </w:r>
          </w:p>
        </w:tc>
        <w:tc>
          <w:tcPr>
            <w:tcW w:w="300" w:type="dxa"/>
            <w:tcBorders>
              <w:top w:val="single" w:sz="4" w:space="0" w:color="auto"/>
              <w:left w:val="single" w:sz="4" w:space="0" w:color="auto"/>
              <w:bottom w:val="single" w:sz="4" w:space="0" w:color="auto"/>
              <w:right w:val="single" w:sz="4" w:space="0" w:color="auto"/>
            </w:tcBorders>
            <w:hideMark/>
          </w:tcPr>
          <w:p w:rsidR="00F41DD3" w:rsidRPr="00F41DD3" w:rsidRDefault="00F41DD3" w:rsidP="00F41DD3">
            <w:pPr>
              <w:pStyle w:val="aa"/>
              <w:ind w:left="42" w:right="16"/>
              <w:rPr>
                <w:b/>
                <w:sz w:val="18"/>
                <w:szCs w:val="18"/>
              </w:rPr>
            </w:pPr>
            <w:r w:rsidRPr="00F41DD3">
              <w:rPr>
                <w:b/>
                <w:sz w:val="18"/>
                <w:szCs w:val="18"/>
              </w:rPr>
              <w:t>7</w:t>
            </w:r>
          </w:p>
        </w:tc>
        <w:tc>
          <w:tcPr>
            <w:tcW w:w="284" w:type="dxa"/>
            <w:tcBorders>
              <w:top w:val="single" w:sz="4" w:space="0" w:color="auto"/>
              <w:left w:val="single" w:sz="4" w:space="0" w:color="auto"/>
              <w:bottom w:val="single" w:sz="4" w:space="0" w:color="auto"/>
              <w:right w:val="single" w:sz="4" w:space="0" w:color="auto"/>
            </w:tcBorders>
            <w:hideMark/>
          </w:tcPr>
          <w:p w:rsidR="00F41DD3" w:rsidRPr="00F41DD3" w:rsidRDefault="00F41DD3" w:rsidP="00F41DD3">
            <w:pPr>
              <w:pStyle w:val="aa"/>
              <w:ind w:left="42" w:right="16"/>
              <w:rPr>
                <w:b/>
                <w:sz w:val="18"/>
                <w:szCs w:val="18"/>
              </w:rPr>
            </w:pPr>
            <w:r w:rsidRPr="00F41DD3">
              <w:rPr>
                <w:b/>
                <w:sz w:val="18"/>
                <w:szCs w:val="18"/>
              </w:rPr>
              <w:t>8</w:t>
            </w:r>
          </w:p>
        </w:tc>
        <w:tc>
          <w:tcPr>
            <w:tcW w:w="284" w:type="dxa"/>
            <w:tcBorders>
              <w:top w:val="single" w:sz="4" w:space="0" w:color="auto"/>
              <w:left w:val="single" w:sz="4" w:space="0" w:color="auto"/>
              <w:bottom w:val="single" w:sz="4" w:space="0" w:color="auto"/>
              <w:right w:val="single" w:sz="4" w:space="0" w:color="auto"/>
            </w:tcBorders>
            <w:hideMark/>
          </w:tcPr>
          <w:p w:rsidR="00F41DD3" w:rsidRPr="00F41DD3" w:rsidRDefault="00F41DD3" w:rsidP="00F41DD3">
            <w:pPr>
              <w:pStyle w:val="aa"/>
              <w:ind w:left="42" w:right="16"/>
              <w:rPr>
                <w:b/>
                <w:sz w:val="18"/>
                <w:szCs w:val="18"/>
              </w:rPr>
            </w:pPr>
            <w:r w:rsidRPr="00F41DD3">
              <w:rPr>
                <w:b/>
                <w:sz w:val="18"/>
                <w:szCs w:val="18"/>
              </w:rPr>
              <w:t>9</w:t>
            </w:r>
          </w:p>
        </w:tc>
        <w:tc>
          <w:tcPr>
            <w:tcW w:w="374" w:type="dxa"/>
            <w:tcBorders>
              <w:top w:val="single" w:sz="4" w:space="0" w:color="auto"/>
              <w:left w:val="single" w:sz="4" w:space="0" w:color="auto"/>
              <w:bottom w:val="single" w:sz="4" w:space="0" w:color="auto"/>
              <w:right w:val="single" w:sz="4" w:space="0" w:color="auto"/>
            </w:tcBorders>
            <w:hideMark/>
          </w:tcPr>
          <w:p w:rsidR="00F41DD3" w:rsidRPr="00F41DD3" w:rsidRDefault="00F41DD3" w:rsidP="00F41DD3">
            <w:pPr>
              <w:pStyle w:val="aa"/>
              <w:ind w:left="42" w:right="16"/>
              <w:rPr>
                <w:b/>
                <w:sz w:val="18"/>
                <w:szCs w:val="18"/>
              </w:rPr>
            </w:pPr>
            <w:r w:rsidRPr="00F41DD3">
              <w:rPr>
                <w:b/>
                <w:sz w:val="18"/>
                <w:szCs w:val="18"/>
              </w:rPr>
              <w:t>10</w:t>
            </w:r>
          </w:p>
        </w:tc>
        <w:tc>
          <w:tcPr>
            <w:tcW w:w="374" w:type="dxa"/>
            <w:tcBorders>
              <w:top w:val="single" w:sz="4" w:space="0" w:color="auto"/>
              <w:left w:val="single" w:sz="4" w:space="0" w:color="auto"/>
              <w:bottom w:val="single" w:sz="4" w:space="0" w:color="auto"/>
              <w:right w:val="single" w:sz="4" w:space="0" w:color="auto"/>
            </w:tcBorders>
            <w:hideMark/>
          </w:tcPr>
          <w:p w:rsidR="00F41DD3" w:rsidRPr="00F41DD3" w:rsidRDefault="00F41DD3" w:rsidP="00F41DD3">
            <w:pPr>
              <w:pStyle w:val="aa"/>
              <w:ind w:left="42" w:right="16"/>
              <w:rPr>
                <w:b/>
                <w:sz w:val="18"/>
                <w:szCs w:val="18"/>
              </w:rPr>
            </w:pPr>
            <w:r w:rsidRPr="00F41DD3">
              <w:rPr>
                <w:b/>
                <w:sz w:val="18"/>
                <w:szCs w:val="18"/>
              </w:rPr>
              <w:t>11</w:t>
            </w:r>
          </w:p>
        </w:tc>
        <w:tc>
          <w:tcPr>
            <w:tcW w:w="374" w:type="dxa"/>
            <w:tcBorders>
              <w:top w:val="single" w:sz="4" w:space="0" w:color="auto"/>
              <w:left w:val="single" w:sz="4" w:space="0" w:color="auto"/>
              <w:bottom w:val="single" w:sz="4" w:space="0" w:color="auto"/>
              <w:right w:val="single" w:sz="4" w:space="0" w:color="auto"/>
            </w:tcBorders>
            <w:hideMark/>
          </w:tcPr>
          <w:p w:rsidR="00F41DD3" w:rsidRPr="00F41DD3" w:rsidRDefault="00F41DD3" w:rsidP="00F41DD3">
            <w:pPr>
              <w:pStyle w:val="aa"/>
              <w:ind w:left="42" w:right="16"/>
              <w:rPr>
                <w:b/>
                <w:sz w:val="18"/>
                <w:szCs w:val="18"/>
              </w:rPr>
            </w:pPr>
            <w:r w:rsidRPr="00F41DD3">
              <w:rPr>
                <w:b/>
                <w:sz w:val="18"/>
                <w:szCs w:val="18"/>
              </w:rPr>
              <w:t>12</w:t>
            </w:r>
          </w:p>
        </w:tc>
        <w:tc>
          <w:tcPr>
            <w:tcW w:w="374" w:type="dxa"/>
            <w:tcBorders>
              <w:top w:val="single" w:sz="4" w:space="0" w:color="auto"/>
              <w:left w:val="single" w:sz="4" w:space="0" w:color="auto"/>
              <w:bottom w:val="single" w:sz="4" w:space="0" w:color="auto"/>
              <w:right w:val="single" w:sz="4" w:space="0" w:color="auto"/>
            </w:tcBorders>
            <w:hideMark/>
          </w:tcPr>
          <w:p w:rsidR="00F41DD3" w:rsidRPr="00F41DD3" w:rsidRDefault="00F41DD3" w:rsidP="00F41DD3">
            <w:pPr>
              <w:pStyle w:val="aa"/>
              <w:ind w:left="42" w:right="16"/>
              <w:rPr>
                <w:b/>
                <w:sz w:val="18"/>
                <w:szCs w:val="18"/>
              </w:rPr>
            </w:pPr>
            <w:r w:rsidRPr="00F41DD3">
              <w:rPr>
                <w:b/>
                <w:sz w:val="18"/>
                <w:szCs w:val="18"/>
              </w:rPr>
              <w:t>13</w:t>
            </w:r>
          </w:p>
        </w:tc>
        <w:tc>
          <w:tcPr>
            <w:tcW w:w="374" w:type="dxa"/>
            <w:tcBorders>
              <w:top w:val="single" w:sz="4" w:space="0" w:color="auto"/>
              <w:left w:val="single" w:sz="4" w:space="0" w:color="auto"/>
              <w:bottom w:val="single" w:sz="4" w:space="0" w:color="auto"/>
              <w:right w:val="single" w:sz="4" w:space="0" w:color="auto"/>
            </w:tcBorders>
            <w:hideMark/>
          </w:tcPr>
          <w:p w:rsidR="00F41DD3" w:rsidRPr="00F41DD3" w:rsidRDefault="00F41DD3" w:rsidP="00F41DD3">
            <w:pPr>
              <w:pStyle w:val="aa"/>
              <w:ind w:left="42" w:right="16"/>
              <w:rPr>
                <w:b/>
                <w:sz w:val="18"/>
                <w:szCs w:val="18"/>
              </w:rPr>
            </w:pPr>
            <w:r w:rsidRPr="00F41DD3">
              <w:rPr>
                <w:b/>
                <w:sz w:val="18"/>
                <w:szCs w:val="18"/>
              </w:rPr>
              <w:t>14</w:t>
            </w:r>
          </w:p>
        </w:tc>
        <w:tc>
          <w:tcPr>
            <w:tcW w:w="374" w:type="dxa"/>
            <w:tcBorders>
              <w:top w:val="single" w:sz="4" w:space="0" w:color="auto"/>
              <w:left w:val="single" w:sz="4" w:space="0" w:color="auto"/>
              <w:bottom w:val="single" w:sz="4" w:space="0" w:color="auto"/>
              <w:right w:val="single" w:sz="4" w:space="0" w:color="auto"/>
            </w:tcBorders>
            <w:hideMark/>
          </w:tcPr>
          <w:p w:rsidR="00F41DD3" w:rsidRPr="00F41DD3" w:rsidRDefault="00F41DD3" w:rsidP="00F41DD3">
            <w:pPr>
              <w:pStyle w:val="aa"/>
              <w:ind w:left="42" w:right="16"/>
              <w:rPr>
                <w:b/>
                <w:sz w:val="18"/>
                <w:szCs w:val="18"/>
              </w:rPr>
            </w:pPr>
            <w:r w:rsidRPr="00F41DD3">
              <w:rPr>
                <w:b/>
                <w:sz w:val="18"/>
                <w:szCs w:val="18"/>
              </w:rPr>
              <w:t>15</w:t>
            </w:r>
          </w:p>
        </w:tc>
        <w:tc>
          <w:tcPr>
            <w:tcW w:w="379" w:type="dxa"/>
            <w:tcBorders>
              <w:top w:val="single" w:sz="4" w:space="0" w:color="auto"/>
              <w:left w:val="single" w:sz="4" w:space="0" w:color="auto"/>
              <w:bottom w:val="single" w:sz="4" w:space="0" w:color="auto"/>
              <w:right w:val="single" w:sz="4" w:space="0" w:color="auto"/>
            </w:tcBorders>
            <w:hideMark/>
          </w:tcPr>
          <w:p w:rsidR="00F41DD3" w:rsidRPr="00F41DD3" w:rsidRDefault="00F41DD3" w:rsidP="00F41DD3">
            <w:pPr>
              <w:pStyle w:val="aa"/>
              <w:ind w:left="42" w:right="16"/>
              <w:rPr>
                <w:b/>
                <w:sz w:val="18"/>
                <w:szCs w:val="18"/>
              </w:rPr>
            </w:pPr>
            <w:r w:rsidRPr="00F41DD3">
              <w:rPr>
                <w:b/>
                <w:sz w:val="18"/>
                <w:szCs w:val="18"/>
              </w:rPr>
              <w:t>16</w:t>
            </w:r>
          </w:p>
        </w:tc>
        <w:tc>
          <w:tcPr>
            <w:tcW w:w="1221" w:type="dxa"/>
            <w:tcBorders>
              <w:top w:val="single" w:sz="4" w:space="0" w:color="auto"/>
              <w:left w:val="single" w:sz="4" w:space="0" w:color="auto"/>
              <w:bottom w:val="single" w:sz="4" w:space="0" w:color="auto"/>
              <w:right w:val="single" w:sz="4" w:space="0" w:color="auto"/>
            </w:tcBorders>
            <w:hideMark/>
          </w:tcPr>
          <w:p w:rsidR="00F41DD3" w:rsidRPr="00F41DD3" w:rsidRDefault="00F41DD3" w:rsidP="00F41DD3">
            <w:pPr>
              <w:pStyle w:val="aa"/>
              <w:ind w:left="42" w:right="16"/>
              <w:rPr>
                <w:b/>
                <w:sz w:val="18"/>
                <w:szCs w:val="18"/>
              </w:rPr>
            </w:pPr>
            <w:r w:rsidRPr="00F41DD3">
              <w:rPr>
                <w:b/>
                <w:sz w:val="18"/>
                <w:szCs w:val="18"/>
              </w:rPr>
              <w:t>17</w:t>
            </w:r>
          </w:p>
        </w:tc>
        <w:tc>
          <w:tcPr>
            <w:tcW w:w="921" w:type="dxa"/>
            <w:tcBorders>
              <w:top w:val="single" w:sz="4" w:space="0" w:color="auto"/>
              <w:left w:val="single" w:sz="4" w:space="0" w:color="auto"/>
              <w:bottom w:val="single" w:sz="4" w:space="0" w:color="auto"/>
              <w:right w:val="single" w:sz="4" w:space="0" w:color="auto"/>
            </w:tcBorders>
            <w:vAlign w:val="bottom"/>
            <w:hideMark/>
          </w:tcPr>
          <w:p w:rsidR="00F41DD3" w:rsidRPr="00F41DD3" w:rsidRDefault="00F41DD3" w:rsidP="00F41DD3">
            <w:pPr>
              <w:pStyle w:val="aa"/>
              <w:ind w:left="42" w:right="16"/>
              <w:rPr>
                <w:b/>
                <w:sz w:val="18"/>
                <w:szCs w:val="18"/>
              </w:rPr>
            </w:pPr>
            <w:r w:rsidRPr="00F41DD3">
              <w:rPr>
                <w:b/>
                <w:sz w:val="18"/>
                <w:szCs w:val="18"/>
              </w:rPr>
              <w:t>18</w:t>
            </w:r>
          </w:p>
        </w:tc>
      </w:tr>
      <w:tr w:rsidR="00F41DD3" w:rsidRPr="00F41DD3" w:rsidTr="001E4DDC">
        <w:trPr>
          <w:trHeight w:val="1507"/>
        </w:trPr>
        <w:tc>
          <w:tcPr>
            <w:tcW w:w="478" w:type="dxa"/>
            <w:tcBorders>
              <w:top w:val="single" w:sz="4" w:space="0" w:color="auto"/>
              <w:left w:val="single" w:sz="4" w:space="0" w:color="auto"/>
              <w:bottom w:val="single" w:sz="4" w:space="0" w:color="auto"/>
              <w:right w:val="single" w:sz="4" w:space="0" w:color="auto"/>
            </w:tcBorders>
            <w:vAlign w:val="center"/>
            <w:hideMark/>
          </w:tcPr>
          <w:p w:rsidR="00F41DD3" w:rsidRPr="00F41DD3" w:rsidRDefault="00F41DD3" w:rsidP="00F41DD3">
            <w:pPr>
              <w:pStyle w:val="aa"/>
              <w:ind w:left="42" w:right="16"/>
              <w:rPr>
                <w:sz w:val="18"/>
                <w:szCs w:val="18"/>
              </w:rPr>
            </w:pPr>
            <w:r w:rsidRPr="00F41DD3">
              <w:rPr>
                <w:sz w:val="18"/>
                <w:szCs w:val="18"/>
              </w:rPr>
              <w:t>1</w:t>
            </w:r>
          </w:p>
        </w:tc>
        <w:tc>
          <w:tcPr>
            <w:tcW w:w="1902" w:type="dxa"/>
            <w:tcBorders>
              <w:top w:val="single" w:sz="4" w:space="0" w:color="auto"/>
              <w:left w:val="single" w:sz="4" w:space="0" w:color="auto"/>
              <w:bottom w:val="single" w:sz="4" w:space="0" w:color="auto"/>
              <w:right w:val="single" w:sz="4" w:space="0" w:color="auto"/>
            </w:tcBorders>
            <w:hideMark/>
          </w:tcPr>
          <w:p w:rsidR="00F41DD3" w:rsidRPr="00F41DD3" w:rsidRDefault="00F41DD3" w:rsidP="00F41DD3">
            <w:pPr>
              <w:pStyle w:val="aa"/>
              <w:ind w:left="42" w:right="16"/>
              <w:rPr>
                <w:sz w:val="18"/>
                <w:szCs w:val="18"/>
              </w:rPr>
            </w:pPr>
          </w:p>
        </w:tc>
        <w:tc>
          <w:tcPr>
            <w:tcW w:w="532" w:type="dxa"/>
            <w:tcBorders>
              <w:top w:val="single" w:sz="4" w:space="0" w:color="auto"/>
              <w:left w:val="single" w:sz="4" w:space="0" w:color="auto"/>
              <w:bottom w:val="single" w:sz="4" w:space="0" w:color="auto"/>
              <w:right w:val="single" w:sz="4" w:space="0" w:color="auto"/>
            </w:tcBorders>
            <w:vAlign w:val="center"/>
          </w:tcPr>
          <w:p w:rsidR="00F41DD3" w:rsidRPr="00F41DD3" w:rsidRDefault="00F41DD3" w:rsidP="00F41DD3">
            <w:pPr>
              <w:pStyle w:val="aa"/>
              <w:ind w:left="42" w:right="16"/>
              <w:rPr>
                <w:sz w:val="18"/>
                <w:szCs w:val="18"/>
              </w:rPr>
            </w:pPr>
          </w:p>
        </w:tc>
        <w:tc>
          <w:tcPr>
            <w:tcW w:w="1498" w:type="dxa"/>
            <w:tcBorders>
              <w:top w:val="single" w:sz="4" w:space="0" w:color="auto"/>
              <w:left w:val="single" w:sz="4" w:space="0" w:color="auto"/>
              <w:bottom w:val="single" w:sz="4" w:space="0" w:color="auto"/>
              <w:right w:val="single" w:sz="4" w:space="0" w:color="auto"/>
            </w:tcBorders>
          </w:tcPr>
          <w:p w:rsidR="00F41DD3" w:rsidRPr="00F41DD3" w:rsidRDefault="00F41DD3" w:rsidP="00F41DD3">
            <w:pPr>
              <w:pStyle w:val="aa"/>
              <w:ind w:left="42" w:right="16"/>
              <w:rPr>
                <w:sz w:val="18"/>
                <w:szCs w:val="18"/>
              </w:rPr>
            </w:pPr>
          </w:p>
        </w:tc>
        <w:tc>
          <w:tcPr>
            <w:tcW w:w="284" w:type="dxa"/>
            <w:tcBorders>
              <w:top w:val="single" w:sz="4" w:space="0" w:color="auto"/>
              <w:left w:val="single" w:sz="4" w:space="0" w:color="auto"/>
              <w:bottom w:val="single" w:sz="4" w:space="0" w:color="auto"/>
              <w:right w:val="single" w:sz="4" w:space="0" w:color="auto"/>
            </w:tcBorders>
            <w:shd w:val="clear" w:color="auto" w:fill="B4C6E7"/>
          </w:tcPr>
          <w:p w:rsidR="00F41DD3" w:rsidRPr="00F41DD3" w:rsidRDefault="00F41DD3" w:rsidP="00F41DD3">
            <w:pPr>
              <w:pStyle w:val="aa"/>
              <w:ind w:left="42" w:right="16"/>
              <w:rPr>
                <w:sz w:val="18"/>
                <w:szCs w:val="18"/>
              </w:rPr>
            </w:pPr>
          </w:p>
        </w:tc>
        <w:tc>
          <w:tcPr>
            <w:tcW w:w="284" w:type="dxa"/>
            <w:tcBorders>
              <w:top w:val="single" w:sz="4" w:space="0" w:color="auto"/>
              <w:left w:val="single" w:sz="4" w:space="0" w:color="auto"/>
              <w:bottom w:val="single" w:sz="4" w:space="0" w:color="auto"/>
              <w:right w:val="single" w:sz="4" w:space="0" w:color="auto"/>
            </w:tcBorders>
            <w:shd w:val="clear" w:color="auto" w:fill="B4C6E7"/>
          </w:tcPr>
          <w:p w:rsidR="00F41DD3" w:rsidRPr="00F41DD3" w:rsidRDefault="00F41DD3" w:rsidP="00F41DD3">
            <w:pPr>
              <w:pStyle w:val="aa"/>
              <w:ind w:left="42" w:right="16"/>
              <w:rPr>
                <w:sz w:val="18"/>
                <w:szCs w:val="18"/>
              </w:rPr>
            </w:pPr>
          </w:p>
        </w:tc>
        <w:tc>
          <w:tcPr>
            <w:tcW w:w="300" w:type="dxa"/>
            <w:tcBorders>
              <w:top w:val="single" w:sz="4" w:space="0" w:color="auto"/>
              <w:left w:val="single" w:sz="4" w:space="0" w:color="auto"/>
              <w:bottom w:val="single" w:sz="4" w:space="0" w:color="auto"/>
              <w:right w:val="single" w:sz="4" w:space="0" w:color="auto"/>
            </w:tcBorders>
            <w:shd w:val="clear" w:color="auto" w:fill="B4C6E7"/>
          </w:tcPr>
          <w:p w:rsidR="00F41DD3" w:rsidRPr="00F41DD3" w:rsidRDefault="00F41DD3" w:rsidP="00F41DD3">
            <w:pPr>
              <w:pStyle w:val="aa"/>
              <w:ind w:left="42" w:right="16"/>
              <w:rPr>
                <w:sz w:val="18"/>
                <w:szCs w:val="18"/>
              </w:rPr>
            </w:pPr>
          </w:p>
        </w:tc>
        <w:tc>
          <w:tcPr>
            <w:tcW w:w="284" w:type="dxa"/>
            <w:tcBorders>
              <w:top w:val="single" w:sz="4" w:space="0" w:color="auto"/>
              <w:left w:val="single" w:sz="4" w:space="0" w:color="auto"/>
              <w:bottom w:val="single" w:sz="4" w:space="0" w:color="auto"/>
              <w:right w:val="single" w:sz="4" w:space="0" w:color="auto"/>
            </w:tcBorders>
            <w:shd w:val="clear" w:color="auto" w:fill="DBDBDB"/>
          </w:tcPr>
          <w:p w:rsidR="00F41DD3" w:rsidRPr="00F41DD3" w:rsidRDefault="00F41DD3" w:rsidP="00F41DD3">
            <w:pPr>
              <w:pStyle w:val="aa"/>
              <w:ind w:left="42" w:right="16"/>
              <w:rPr>
                <w:sz w:val="18"/>
                <w:szCs w:val="18"/>
              </w:rPr>
            </w:pPr>
          </w:p>
        </w:tc>
        <w:tc>
          <w:tcPr>
            <w:tcW w:w="284" w:type="dxa"/>
            <w:tcBorders>
              <w:top w:val="single" w:sz="4" w:space="0" w:color="auto"/>
              <w:left w:val="single" w:sz="4" w:space="0" w:color="auto"/>
              <w:bottom w:val="single" w:sz="4" w:space="0" w:color="auto"/>
              <w:right w:val="single" w:sz="4" w:space="0" w:color="auto"/>
            </w:tcBorders>
            <w:shd w:val="clear" w:color="auto" w:fill="DBDBDB"/>
          </w:tcPr>
          <w:p w:rsidR="00F41DD3" w:rsidRPr="00F41DD3" w:rsidRDefault="00F41DD3" w:rsidP="00F41DD3">
            <w:pPr>
              <w:pStyle w:val="aa"/>
              <w:ind w:left="42" w:right="16"/>
              <w:rPr>
                <w:sz w:val="18"/>
                <w:szCs w:val="18"/>
              </w:rPr>
            </w:pPr>
          </w:p>
        </w:tc>
        <w:tc>
          <w:tcPr>
            <w:tcW w:w="374" w:type="dxa"/>
            <w:tcBorders>
              <w:top w:val="single" w:sz="4" w:space="0" w:color="auto"/>
              <w:left w:val="single" w:sz="4" w:space="0" w:color="auto"/>
              <w:bottom w:val="single" w:sz="4" w:space="0" w:color="auto"/>
              <w:right w:val="single" w:sz="4" w:space="0" w:color="auto"/>
            </w:tcBorders>
            <w:shd w:val="clear" w:color="auto" w:fill="DBDBDB"/>
          </w:tcPr>
          <w:p w:rsidR="00F41DD3" w:rsidRPr="00F41DD3" w:rsidRDefault="00F41DD3" w:rsidP="00F41DD3">
            <w:pPr>
              <w:pStyle w:val="aa"/>
              <w:ind w:left="42" w:right="16"/>
              <w:rPr>
                <w:sz w:val="18"/>
                <w:szCs w:val="18"/>
              </w:rPr>
            </w:pPr>
          </w:p>
        </w:tc>
        <w:tc>
          <w:tcPr>
            <w:tcW w:w="374" w:type="dxa"/>
            <w:tcBorders>
              <w:top w:val="single" w:sz="4" w:space="0" w:color="auto"/>
              <w:left w:val="single" w:sz="4" w:space="0" w:color="auto"/>
              <w:bottom w:val="single" w:sz="4" w:space="0" w:color="auto"/>
              <w:right w:val="single" w:sz="4" w:space="0" w:color="auto"/>
            </w:tcBorders>
            <w:shd w:val="clear" w:color="auto" w:fill="C5E0B3"/>
          </w:tcPr>
          <w:p w:rsidR="00F41DD3" w:rsidRPr="00F41DD3" w:rsidRDefault="00F41DD3" w:rsidP="00F41DD3">
            <w:pPr>
              <w:pStyle w:val="aa"/>
              <w:ind w:left="42" w:right="16"/>
              <w:rPr>
                <w:sz w:val="18"/>
                <w:szCs w:val="18"/>
              </w:rPr>
            </w:pPr>
          </w:p>
        </w:tc>
        <w:tc>
          <w:tcPr>
            <w:tcW w:w="374" w:type="dxa"/>
            <w:tcBorders>
              <w:top w:val="single" w:sz="4" w:space="0" w:color="auto"/>
              <w:left w:val="single" w:sz="4" w:space="0" w:color="auto"/>
              <w:bottom w:val="single" w:sz="4" w:space="0" w:color="auto"/>
              <w:right w:val="single" w:sz="4" w:space="0" w:color="auto"/>
            </w:tcBorders>
            <w:shd w:val="clear" w:color="auto" w:fill="C5E0B3"/>
          </w:tcPr>
          <w:p w:rsidR="00F41DD3" w:rsidRPr="00F41DD3" w:rsidRDefault="00F41DD3" w:rsidP="00F41DD3">
            <w:pPr>
              <w:pStyle w:val="aa"/>
              <w:ind w:left="42" w:right="16"/>
              <w:rPr>
                <w:sz w:val="18"/>
                <w:szCs w:val="18"/>
              </w:rPr>
            </w:pPr>
          </w:p>
        </w:tc>
        <w:tc>
          <w:tcPr>
            <w:tcW w:w="374" w:type="dxa"/>
            <w:tcBorders>
              <w:top w:val="single" w:sz="4" w:space="0" w:color="auto"/>
              <w:left w:val="single" w:sz="4" w:space="0" w:color="auto"/>
              <w:bottom w:val="single" w:sz="4" w:space="0" w:color="auto"/>
              <w:right w:val="single" w:sz="4" w:space="0" w:color="auto"/>
            </w:tcBorders>
            <w:shd w:val="clear" w:color="auto" w:fill="C5E0B3"/>
          </w:tcPr>
          <w:p w:rsidR="00F41DD3" w:rsidRPr="00F41DD3" w:rsidRDefault="00F41DD3" w:rsidP="00F41DD3">
            <w:pPr>
              <w:pStyle w:val="aa"/>
              <w:ind w:left="42" w:right="16"/>
              <w:rPr>
                <w:sz w:val="18"/>
                <w:szCs w:val="18"/>
              </w:rPr>
            </w:pPr>
          </w:p>
        </w:tc>
        <w:tc>
          <w:tcPr>
            <w:tcW w:w="374" w:type="dxa"/>
            <w:tcBorders>
              <w:top w:val="single" w:sz="4" w:space="0" w:color="auto"/>
              <w:left w:val="single" w:sz="4" w:space="0" w:color="auto"/>
              <w:bottom w:val="single" w:sz="4" w:space="0" w:color="auto"/>
              <w:right w:val="single" w:sz="4" w:space="0" w:color="auto"/>
            </w:tcBorders>
            <w:shd w:val="clear" w:color="auto" w:fill="FFE599"/>
          </w:tcPr>
          <w:p w:rsidR="00F41DD3" w:rsidRPr="00F41DD3" w:rsidRDefault="00F41DD3" w:rsidP="00F41DD3">
            <w:pPr>
              <w:pStyle w:val="aa"/>
              <w:ind w:left="42" w:right="16"/>
              <w:rPr>
                <w:sz w:val="18"/>
                <w:szCs w:val="18"/>
              </w:rPr>
            </w:pPr>
          </w:p>
        </w:tc>
        <w:tc>
          <w:tcPr>
            <w:tcW w:w="374" w:type="dxa"/>
            <w:tcBorders>
              <w:top w:val="single" w:sz="4" w:space="0" w:color="auto"/>
              <w:left w:val="single" w:sz="4" w:space="0" w:color="auto"/>
              <w:bottom w:val="single" w:sz="4" w:space="0" w:color="auto"/>
              <w:right w:val="single" w:sz="4" w:space="0" w:color="auto"/>
            </w:tcBorders>
            <w:shd w:val="clear" w:color="auto" w:fill="FFE599"/>
          </w:tcPr>
          <w:p w:rsidR="00F41DD3" w:rsidRPr="00F41DD3" w:rsidRDefault="00F41DD3" w:rsidP="00F41DD3">
            <w:pPr>
              <w:pStyle w:val="aa"/>
              <w:ind w:left="42" w:right="16"/>
              <w:rPr>
                <w:sz w:val="18"/>
                <w:szCs w:val="18"/>
              </w:rPr>
            </w:pPr>
          </w:p>
        </w:tc>
        <w:tc>
          <w:tcPr>
            <w:tcW w:w="379" w:type="dxa"/>
            <w:tcBorders>
              <w:top w:val="single" w:sz="4" w:space="0" w:color="auto"/>
              <w:left w:val="single" w:sz="4" w:space="0" w:color="auto"/>
              <w:bottom w:val="single" w:sz="4" w:space="0" w:color="auto"/>
              <w:right w:val="single" w:sz="4" w:space="0" w:color="auto"/>
            </w:tcBorders>
            <w:shd w:val="clear" w:color="auto" w:fill="FFE599"/>
          </w:tcPr>
          <w:p w:rsidR="00F41DD3" w:rsidRPr="00F41DD3" w:rsidRDefault="00F41DD3" w:rsidP="00F41DD3">
            <w:pPr>
              <w:pStyle w:val="aa"/>
              <w:ind w:left="42" w:right="16"/>
              <w:rPr>
                <w:sz w:val="18"/>
                <w:szCs w:val="18"/>
              </w:rPr>
            </w:pPr>
          </w:p>
        </w:tc>
        <w:tc>
          <w:tcPr>
            <w:tcW w:w="1221" w:type="dxa"/>
            <w:tcBorders>
              <w:top w:val="single" w:sz="4" w:space="0" w:color="auto"/>
              <w:left w:val="single" w:sz="4" w:space="0" w:color="auto"/>
              <w:bottom w:val="single" w:sz="4" w:space="0" w:color="auto"/>
              <w:right w:val="single" w:sz="4" w:space="0" w:color="auto"/>
            </w:tcBorders>
          </w:tcPr>
          <w:p w:rsidR="00F41DD3" w:rsidRPr="00F41DD3" w:rsidRDefault="00F41DD3" w:rsidP="00F41DD3">
            <w:pPr>
              <w:pStyle w:val="aa"/>
              <w:ind w:left="42" w:right="16"/>
              <w:rPr>
                <w:sz w:val="18"/>
                <w:szCs w:val="18"/>
              </w:rPr>
            </w:pPr>
          </w:p>
        </w:tc>
        <w:tc>
          <w:tcPr>
            <w:tcW w:w="921" w:type="dxa"/>
            <w:tcBorders>
              <w:top w:val="single" w:sz="4" w:space="0" w:color="auto"/>
              <w:left w:val="single" w:sz="4" w:space="0" w:color="auto"/>
              <w:bottom w:val="single" w:sz="4" w:space="0" w:color="auto"/>
              <w:right w:val="single" w:sz="4" w:space="0" w:color="auto"/>
            </w:tcBorders>
            <w:vAlign w:val="bottom"/>
          </w:tcPr>
          <w:p w:rsidR="00F41DD3" w:rsidRPr="00F41DD3" w:rsidRDefault="00F41DD3" w:rsidP="00F41DD3">
            <w:pPr>
              <w:pStyle w:val="aa"/>
              <w:ind w:left="42" w:right="16"/>
              <w:rPr>
                <w:sz w:val="18"/>
                <w:szCs w:val="18"/>
              </w:rPr>
            </w:pPr>
          </w:p>
        </w:tc>
      </w:tr>
    </w:tbl>
    <w:p w:rsidR="00F41DD3" w:rsidRPr="00F41DD3" w:rsidRDefault="00F41DD3" w:rsidP="00F41DD3">
      <w:pPr>
        <w:pStyle w:val="aa"/>
        <w:ind w:left="42" w:right="141"/>
        <w:rPr>
          <w:b/>
          <w:sz w:val="18"/>
          <w:szCs w:val="18"/>
        </w:rPr>
      </w:pPr>
    </w:p>
    <w:p w:rsidR="00F41DD3" w:rsidRPr="00F41DD3" w:rsidRDefault="00F41DD3" w:rsidP="00F41DD3">
      <w:pPr>
        <w:pStyle w:val="aa"/>
        <w:ind w:left="42" w:right="141"/>
        <w:rPr>
          <w:sz w:val="18"/>
          <w:szCs w:val="18"/>
        </w:rPr>
      </w:pPr>
      <w:r w:rsidRPr="00F41DD3">
        <w:rPr>
          <w:sz w:val="18"/>
          <w:szCs w:val="18"/>
        </w:rPr>
        <w:tab/>
        <w:t>_________________________________________________</w:t>
      </w:r>
    </w:p>
    <w:p w:rsidR="00F41DD3" w:rsidRPr="00F41DD3" w:rsidRDefault="00F41DD3" w:rsidP="00F41DD3">
      <w:pPr>
        <w:pStyle w:val="aa"/>
        <w:ind w:left="42" w:right="141"/>
        <w:rPr>
          <w:sz w:val="18"/>
          <w:szCs w:val="18"/>
        </w:rPr>
      </w:pPr>
      <w:r w:rsidRPr="00F41DD3">
        <w:rPr>
          <w:sz w:val="18"/>
          <w:szCs w:val="18"/>
        </w:rPr>
        <w:t xml:space="preserve">                                                                                                                 (Должность)</w:t>
      </w:r>
    </w:p>
    <w:p w:rsidR="00F41DD3" w:rsidRPr="00F41DD3" w:rsidRDefault="00F41DD3" w:rsidP="00F41DD3">
      <w:pPr>
        <w:pStyle w:val="aa"/>
        <w:ind w:left="42" w:right="141"/>
        <w:rPr>
          <w:sz w:val="18"/>
          <w:szCs w:val="18"/>
        </w:rPr>
      </w:pPr>
      <w:r w:rsidRPr="00F41DD3">
        <w:rPr>
          <w:sz w:val="18"/>
          <w:szCs w:val="18"/>
        </w:rPr>
        <w:t xml:space="preserve">                                                                              _________________________________________________</w:t>
      </w:r>
    </w:p>
    <w:p w:rsidR="00F41DD3" w:rsidRPr="00F41DD3" w:rsidRDefault="00F41DD3" w:rsidP="00F41DD3">
      <w:pPr>
        <w:pStyle w:val="aa"/>
        <w:ind w:left="42" w:right="141"/>
        <w:rPr>
          <w:sz w:val="18"/>
          <w:szCs w:val="18"/>
        </w:rPr>
      </w:pPr>
      <w:r w:rsidRPr="00F41DD3">
        <w:rPr>
          <w:sz w:val="18"/>
          <w:szCs w:val="18"/>
        </w:rPr>
        <w:t xml:space="preserve">                                                                                                  (Подпись, фамилия и инициалы)</w:t>
      </w:r>
    </w:p>
    <w:p w:rsidR="00F41DD3" w:rsidRPr="00F41DD3" w:rsidRDefault="00F41DD3" w:rsidP="00F41DD3">
      <w:pPr>
        <w:pStyle w:val="aa"/>
        <w:ind w:left="42" w:right="141"/>
        <w:rPr>
          <w:sz w:val="18"/>
          <w:szCs w:val="18"/>
        </w:rPr>
      </w:pPr>
    </w:p>
    <w:p w:rsidR="00F41DD3" w:rsidRPr="00F41DD3" w:rsidRDefault="00F41DD3" w:rsidP="00F41DD3">
      <w:pPr>
        <w:pStyle w:val="aa"/>
        <w:ind w:left="42" w:right="141"/>
        <w:rPr>
          <w:sz w:val="18"/>
          <w:szCs w:val="18"/>
        </w:rPr>
      </w:pPr>
      <w:r w:rsidRPr="00F41DD3">
        <w:rPr>
          <w:sz w:val="18"/>
          <w:szCs w:val="18"/>
        </w:rPr>
        <w:t xml:space="preserve">                                                                                           «____» ___________ 20____г.</w:t>
      </w:r>
    </w:p>
    <w:p w:rsidR="00F41DD3" w:rsidRPr="00F41DD3" w:rsidRDefault="00F41DD3" w:rsidP="00F41DD3">
      <w:pPr>
        <w:pStyle w:val="aa"/>
        <w:ind w:left="42" w:right="141"/>
        <w:rPr>
          <w:sz w:val="18"/>
          <w:szCs w:val="18"/>
        </w:rPr>
      </w:pPr>
    </w:p>
    <w:p w:rsidR="00F41DD3" w:rsidRPr="00F41DD3" w:rsidRDefault="00F41DD3" w:rsidP="001E4DDC">
      <w:pPr>
        <w:pStyle w:val="aa"/>
        <w:ind w:left="5954" w:right="141"/>
        <w:jc w:val="center"/>
        <w:rPr>
          <w:sz w:val="18"/>
          <w:szCs w:val="18"/>
        </w:rPr>
      </w:pPr>
      <w:r w:rsidRPr="00F41DD3">
        <w:rPr>
          <w:sz w:val="18"/>
          <w:szCs w:val="18"/>
        </w:rPr>
        <w:t>Приложение № 3</w:t>
      </w:r>
    </w:p>
    <w:p w:rsidR="00F41DD3" w:rsidRPr="00F41DD3" w:rsidRDefault="00F41DD3" w:rsidP="001E4DDC">
      <w:pPr>
        <w:pStyle w:val="aa"/>
        <w:ind w:left="5954" w:right="141"/>
        <w:jc w:val="center"/>
        <w:rPr>
          <w:sz w:val="18"/>
          <w:szCs w:val="18"/>
        </w:rPr>
      </w:pPr>
      <w:r w:rsidRPr="00F41DD3">
        <w:rPr>
          <w:sz w:val="18"/>
          <w:szCs w:val="18"/>
        </w:rPr>
        <w:t>к Положению по организации</w:t>
      </w:r>
    </w:p>
    <w:p w:rsidR="00F41DD3" w:rsidRPr="00F41DD3" w:rsidRDefault="00F41DD3" w:rsidP="001E4DDC">
      <w:pPr>
        <w:pStyle w:val="aa"/>
        <w:ind w:left="5954" w:right="141"/>
        <w:jc w:val="center"/>
        <w:rPr>
          <w:sz w:val="18"/>
          <w:szCs w:val="18"/>
        </w:rPr>
      </w:pPr>
      <w:r w:rsidRPr="00F41DD3">
        <w:rPr>
          <w:sz w:val="18"/>
          <w:szCs w:val="18"/>
        </w:rPr>
        <w:t>эксплуатационно - технического</w:t>
      </w:r>
    </w:p>
    <w:p w:rsidR="00F41DD3" w:rsidRPr="00F41DD3" w:rsidRDefault="00F41DD3" w:rsidP="001E4DDC">
      <w:pPr>
        <w:pStyle w:val="aa"/>
        <w:ind w:left="5954" w:right="141"/>
        <w:jc w:val="center"/>
        <w:rPr>
          <w:sz w:val="18"/>
          <w:szCs w:val="18"/>
        </w:rPr>
      </w:pPr>
      <w:r w:rsidRPr="00F41DD3">
        <w:rPr>
          <w:sz w:val="18"/>
          <w:szCs w:val="18"/>
        </w:rPr>
        <w:t>обслуживания муниципальной</w:t>
      </w:r>
    </w:p>
    <w:p w:rsidR="00F41DD3" w:rsidRPr="00F41DD3" w:rsidRDefault="00F41DD3" w:rsidP="001E4DDC">
      <w:pPr>
        <w:pStyle w:val="aa"/>
        <w:ind w:left="5954" w:right="141"/>
        <w:jc w:val="center"/>
        <w:rPr>
          <w:sz w:val="18"/>
          <w:szCs w:val="18"/>
        </w:rPr>
      </w:pPr>
      <w:r w:rsidRPr="00F41DD3">
        <w:rPr>
          <w:sz w:val="18"/>
          <w:szCs w:val="18"/>
        </w:rPr>
        <w:t>автоматизированной системы</w:t>
      </w:r>
    </w:p>
    <w:p w:rsidR="00F41DD3" w:rsidRPr="00F41DD3" w:rsidRDefault="00F41DD3" w:rsidP="001E4DDC">
      <w:pPr>
        <w:pStyle w:val="aa"/>
        <w:ind w:left="5954" w:right="141"/>
        <w:jc w:val="center"/>
        <w:rPr>
          <w:sz w:val="18"/>
          <w:szCs w:val="18"/>
        </w:rPr>
      </w:pPr>
      <w:r w:rsidRPr="00F41DD3">
        <w:rPr>
          <w:sz w:val="18"/>
          <w:szCs w:val="18"/>
        </w:rPr>
        <w:t>централизованного оповещения населения</w:t>
      </w:r>
    </w:p>
    <w:p w:rsidR="00F41DD3" w:rsidRPr="00F41DD3" w:rsidRDefault="00964BCB" w:rsidP="001E4DDC">
      <w:pPr>
        <w:pStyle w:val="aa"/>
        <w:ind w:left="5954" w:right="141"/>
        <w:jc w:val="center"/>
        <w:rPr>
          <w:sz w:val="18"/>
          <w:szCs w:val="18"/>
        </w:rPr>
      </w:pPr>
      <w:r>
        <w:rPr>
          <w:noProof/>
          <w:sz w:val="18"/>
          <w:szCs w:val="18"/>
          <w:lang w:eastAsia="ru-RU"/>
        </w:rPr>
        <w:pict>
          <v:shape id="Надпись 6" o:spid="_x0000_s1032" type="#_x0000_t202" style="position:absolute;left:0;text-align:left;margin-left:-.15pt;margin-top:8.05pt;width:180.3pt;height:85.2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ZvnwIAAB0FAAAOAAAAZHJzL2Uyb0RvYy54bWysVM2O0zAQviPxDpbv3fwozTbRpqvdliKk&#10;5UdaeAA3dhqLxDa222RBe+DOK/AOHDhw4xW6b8TYabtlAQkhcnBsz/jzzHzf+Oy8bxu0YdpwKQoc&#10;nYQYMVFKysWqwG9eL0YTjIwlgpJGClbgG2bw+fTxo7NO5SyWtWwo0whAhMk7VeDaWpUHgSlr1hJz&#10;IhUTYKykbomFpV4FVJMO0NsmiMMwDTqpqdKyZMbA7nww4qnHrypW2pdVZZhFTYEhNutH7celG4Pp&#10;GclXmqial7swyD9E0RIu4NID1JxYgtaa/wLV8lJLIyt7Uso2kFXFS+ZzgGyi8EE21zVRzOcCxTHq&#10;UCbz/2DLF5tXGnFa4BQjQVqgaPt5+2X7dft9++3u490nlLoadcrk4HqtwNn2l7IHrn2+Rl3J8q1B&#10;Qs5qIlbsQmvZ1YxQiDFyJ4OjowOOcSDL7rmkcBlZW+mB+kq3roBQEgTowNXNgR/WW1TCZhxPsnQM&#10;iirBFoWTOB17BgOS748rbexTJlvkJgXWIAAPTzZXxrpwSL53cbcZ2XC64E3jF3q1nDUabQiIZeE/&#10;n8EDt0Y4ZyHdsQFx2IEo4Q5nc/F68j9kUZyEl3E2WqST01GySMaj7DScjMIou8zSMMmS+eLWBRgl&#10;ec0pZeKKC7YXYpT8HdG7lhgk5KWIugJn43g8cPTHJEP//S7Jllvoy4a3BZ4cnEjumH0iKKRNckt4&#10;M8yDn8P3VYYa7P++Kl4HjvpBBLZf9jvZAZjTyFLSGxCGlkAbsA9vCkxqqd9j1EF/Fti8WxPNMGqe&#10;CRBXFiWJa2i/SManMSz0sWV5bCGiBKgCW4yG6cwOj8Baab6q4aZBzkJegCAr7qVyH9VOxtCDPqfd&#10;e+Ga/Hjtve5ftekPAAAA//8DAFBLAwQUAAYACAAAACEA15Po/NwAAAAIAQAADwAAAGRycy9kb3du&#10;cmV2LnhtbEyPwU7DMBBE70j8g7VIXFDrlIJbQpwKkEBcW/oBm2SbRMTrKHab9O/Znspx34xmZ7LN&#10;5Dp1oiG0ni0s5gko4tJXLdcW9j+fszWoEJEr7DyThTMF2OS3NxmmlR95S6ddrJWEcEjRQhNjn2od&#10;yoYchrnviUU7+MFhlHOodTXgKOGu049JYrTDluVDgz19NFT+7o7OwuF7fHh+GYuvuF9tn8w7tqvC&#10;n629v5veXkFFmuLVDJf6Uh1y6VT4I1dBdRZmSzEKNgtQIi9NIqAQsDYGdJ7p/wPyPwAAAP//AwBQ&#10;SwECLQAUAAYACAAAACEAtoM4kv4AAADhAQAAEwAAAAAAAAAAAAAAAAAAAAAAW0NvbnRlbnRfVHlw&#10;ZXNdLnhtbFBLAQItABQABgAIAAAAIQA4/SH/1gAAAJQBAAALAAAAAAAAAAAAAAAAAC8BAABfcmVs&#10;cy8ucmVsc1BLAQItABQABgAIAAAAIQAmonZvnwIAAB0FAAAOAAAAAAAAAAAAAAAAAC4CAABkcnMv&#10;ZTJvRG9jLnhtbFBLAQItABQABgAIAAAAIQDXk+j83AAAAAgBAAAPAAAAAAAAAAAAAAAAAPkEAABk&#10;cnMvZG93bnJldi54bWxQSwUGAAAAAAQABADzAAAAAgYAAAAA&#10;" stroked="f">
            <v:textbox>
              <w:txbxContent>
                <w:p w:rsidR="00CF3F55" w:rsidRPr="001E4DDC" w:rsidRDefault="00CF3F55" w:rsidP="001E4DDC">
                  <w:pPr>
                    <w:pStyle w:val="aa"/>
                    <w:rPr>
                      <w:sz w:val="18"/>
                      <w:szCs w:val="18"/>
                    </w:rPr>
                  </w:pPr>
                  <w:r w:rsidRPr="001E4DDC">
                    <w:rPr>
                      <w:sz w:val="18"/>
                      <w:szCs w:val="18"/>
                    </w:rPr>
                    <w:t>«СОГЛАСОВАНО»</w:t>
                  </w:r>
                </w:p>
                <w:p w:rsidR="00CF3F55" w:rsidRPr="001E4DDC" w:rsidRDefault="00CF3F55" w:rsidP="001E4DDC">
                  <w:pPr>
                    <w:pStyle w:val="aa"/>
                    <w:rPr>
                      <w:sz w:val="18"/>
                      <w:szCs w:val="18"/>
                    </w:rPr>
                  </w:pPr>
                  <w:r w:rsidRPr="001E4DDC">
                    <w:rPr>
                      <w:sz w:val="18"/>
                      <w:szCs w:val="18"/>
                    </w:rPr>
                    <w:t xml:space="preserve"> _________________________________</w:t>
                  </w:r>
                </w:p>
                <w:p w:rsidR="00CF3F55" w:rsidRPr="001E4DDC" w:rsidRDefault="00CF3F55" w:rsidP="001E4DDC">
                  <w:pPr>
                    <w:pStyle w:val="aa"/>
                    <w:rPr>
                      <w:sz w:val="18"/>
                      <w:szCs w:val="18"/>
                    </w:rPr>
                  </w:pPr>
                  <w:r w:rsidRPr="001E4DDC">
                    <w:rPr>
                      <w:sz w:val="18"/>
                      <w:szCs w:val="18"/>
                    </w:rPr>
                    <w:t>(наименование организации)</w:t>
                  </w:r>
                </w:p>
                <w:p w:rsidR="00CF3F55" w:rsidRPr="001E4DDC" w:rsidRDefault="00CF3F55" w:rsidP="001E4DDC">
                  <w:pPr>
                    <w:pStyle w:val="aa"/>
                    <w:rPr>
                      <w:sz w:val="18"/>
                      <w:szCs w:val="18"/>
                    </w:rPr>
                  </w:pPr>
                  <w:r w:rsidRPr="001E4DDC">
                    <w:rPr>
                      <w:sz w:val="18"/>
                      <w:szCs w:val="18"/>
                    </w:rPr>
                    <w:t>____________________________________</w:t>
                  </w:r>
                </w:p>
                <w:p w:rsidR="00CF3F55" w:rsidRPr="001E4DDC" w:rsidRDefault="00CF3F55" w:rsidP="001E4DDC">
                  <w:pPr>
                    <w:pStyle w:val="aa"/>
                    <w:rPr>
                      <w:sz w:val="18"/>
                      <w:szCs w:val="18"/>
                    </w:rPr>
                  </w:pPr>
                  <w:r w:rsidRPr="001E4DDC">
                    <w:rPr>
                      <w:sz w:val="18"/>
                      <w:szCs w:val="18"/>
                    </w:rPr>
                    <w:t>(Подпись, фамилия и инициалы)</w:t>
                  </w:r>
                </w:p>
                <w:p w:rsidR="00CF3F55" w:rsidRPr="001E4DDC" w:rsidRDefault="00CF3F55" w:rsidP="001E4DDC">
                  <w:pPr>
                    <w:pStyle w:val="aa"/>
                    <w:rPr>
                      <w:sz w:val="18"/>
                      <w:szCs w:val="18"/>
                    </w:rPr>
                  </w:pPr>
                  <w:r w:rsidRPr="001E4DDC">
                    <w:rPr>
                      <w:sz w:val="18"/>
                      <w:szCs w:val="18"/>
                    </w:rPr>
                    <w:t xml:space="preserve">                  </w:t>
                  </w:r>
                </w:p>
                <w:p w:rsidR="00CF3F55" w:rsidRDefault="00CF3F55" w:rsidP="001E4DDC">
                  <w:pPr>
                    <w:pStyle w:val="aa"/>
                    <w:rPr>
                      <w:szCs w:val="28"/>
                    </w:rPr>
                  </w:pPr>
                  <w:r w:rsidRPr="001E4DDC">
                    <w:rPr>
                      <w:sz w:val="18"/>
                      <w:szCs w:val="18"/>
                    </w:rPr>
                    <w:t xml:space="preserve"> «____» ___________ 20____г.</w:t>
                  </w:r>
                </w:p>
              </w:txbxContent>
            </v:textbox>
          </v:shape>
        </w:pict>
      </w:r>
      <w:r w:rsidR="00F41DD3" w:rsidRPr="00F41DD3">
        <w:rPr>
          <w:sz w:val="18"/>
          <w:szCs w:val="18"/>
        </w:rPr>
        <w:t>Марёвского муниципального округа</w:t>
      </w:r>
    </w:p>
    <w:p w:rsidR="00F41DD3" w:rsidRPr="00F41DD3" w:rsidRDefault="00964BCB" w:rsidP="00F41DD3">
      <w:pPr>
        <w:pStyle w:val="aa"/>
        <w:ind w:left="42" w:right="141"/>
        <w:rPr>
          <w:sz w:val="18"/>
          <w:szCs w:val="18"/>
        </w:rPr>
      </w:pPr>
      <w:r>
        <w:rPr>
          <w:noProof/>
          <w:sz w:val="18"/>
          <w:szCs w:val="18"/>
          <w:lang w:eastAsia="ru-RU"/>
        </w:rPr>
        <w:pict>
          <v:shape id="Надпись 7" o:spid="_x0000_s1033" type="#_x0000_t202" style="position:absolute;left:0;text-align:left;margin-left:329.9pt;margin-top:2.9pt;width:182pt;height:74.9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gVtnAIAABwFAAAOAAAAZHJzL2Uyb0RvYy54bWysVElu2zAU3RfoHQjuHQ2RBwmWgzipiwLp&#10;AKQ9AC1SFlGJZEnaUhp00X2v0Dt00UV3vYJzo35StuN0AIqiWlAcPt8f3vucnnVNjTZMGy5FjqOT&#10;ECMmCkm5WOX4zevFYIKRsURQUkvBcnzDDD6bPX40bVXGYlnJmjKNAESYrFU5rqxVWRCYomINMSdS&#10;MQGHpdQNsbDUq4Bq0gJ6UwdxGI6CVmqqtCyYMbB72R/imccvS1bYl2VpmEV1jiE260ftx6Ubg9mU&#10;ZCtNVMWLXRjkH6JoCBfg9AB1SSxBa81/gWp4oaWRpT0pZBPIsuQF8zlANlH4UzbXFVHM5wLFMepQ&#10;JvP/YIsXm1cacZrjMUaCNEDR9vP2y/br9vv2293Hu09o7GrUKpOB6bUCY9vNZQdc+3yNupLFW4OE&#10;vKiIWLFzrWVbMUIhxsjdDI6u9jjGgSzb55KCM7K20gN1pW5cAaEkCNCBq5sDP6yzqIDN+DSKRuEp&#10;RgWcpcMwHY+8C5Ltbytt7FMmG+QmOdbAv0cnmytjXTQk25s4Z0bWnC54XfuFXi0vao02BLSy8N8O&#10;/YFZLZyxkO5aj9jvQJDgw525cD33t2kUJ+E8TgeL0WQ8SBbJcJCOw8kgjNJ5OgqTNLlcfHABRklW&#10;cUqZuOKC7XUYJX/H864jegV5JaLW1Sce9hT9McnQf79LsuEW2rLmTY4nByOSOWKfCAppk8wSXvfz&#10;4GH4vspQg/3fV8XLwDHfa8B2y26nOgBzEllKegO60BJoA/LhSYFJJfV7jFpozxybd2uiGUb1MwHa&#10;SqMkcf3sF8lwHMNCH58sj0+IKAAqxxajfnph+zdgrTRfVeCpV7OQ56DHknup3Ee1UzG0oM9p91y4&#10;Hj9ee6v7R232AwAA//8DAFBLAwQUAAYACAAAACEA0s8/Gd0AAAAKAQAADwAAAGRycy9kb3ducmV2&#10;LnhtbEyPwU7DQAxE70j8w8pIXBDdUEhKQzYVIIG4tvQDnKybRGS9UXbbpH+Pe4KTxxpr/KbYzK5X&#10;JxpD59nAwyIBRVx723FjYP/9cf8MKkRki71nMnCmAJvy+qrA3PqJt3TaxUZJCIccDbQxDrnWoW7J&#10;YVj4gVi8gx8dRlnHRtsRJwl3vV4mSaYddiwfWhzovaX6Z3d0Bg5f0126nqrPuF9tn7I37FaVPxtz&#10;ezO/voCKNMe/Y7jgCzqUwlT5I9ugegNZuhb0aCCVcfGT5aOoSlSaZqDLQv+vUP4CAAD//wMAUEsB&#10;Ai0AFAAGAAgAAAAhALaDOJL+AAAA4QEAABMAAAAAAAAAAAAAAAAAAAAAAFtDb250ZW50X1R5cGVz&#10;XS54bWxQSwECLQAUAAYACAAAACEAOP0h/9YAAACUAQAACwAAAAAAAAAAAAAAAAAvAQAAX3JlbHMv&#10;LnJlbHNQSwECLQAUAAYACAAAACEASioFbZwCAAAcBQAADgAAAAAAAAAAAAAAAAAuAgAAZHJzL2Uy&#10;b0RvYy54bWxQSwECLQAUAAYACAAAACEA0s8/Gd0AAAAKAQAADwAAAAAAAAAAAAAAAAD2BAAAZHJz&#10;L2Rvd25yZXYueG1sUEsFBgAAAAAEAAQA8wAAAAAGAAAAAA==&#10;" stroked="f">
            <v:textbox>
              <w:txbxContent>
                <w:p w:rsidR="00CF3F55" w:rsidRPr="001E4DDC" w:rsidRDefault="00CF3F55" w:rsidP="001E4DDC">
                  <w:pPr>
                    <w:pStyle w:val="aa"/>
                    <w:rPr>
                      <w:sz w:val="18"/>
                      <w:szCs w:val="18"/>
                    </w:rPr>
                  </w:pPr>
                  <w:r w:rsidRPr="001E4DDC">
                    <w:rPr>
                      <w:sz w:val="18"/>
                      <w:szCs w:val="18"/>
                    </w:rPr>
                    <w:t>«УТВЕРЖДАЮ»</w:t>
                  </w:r>
                </w:p>
                <w:p w:rsidR="00CF3F55" w:rsidRPr="001E4DDC" w:rsidRDefault="00CF3F55" w:rsidP="001E4DDC">
                  <w:pPr>
                    <w:pStyle w:val="aa"/>
                    <w:rPr>
                      <w:sz w:val="18"/>
                      <w:szCs w:val="18"/>
                    </w:rPr>
                  </w:pPr>
                  <w:r w:rsidRPr="001E4DDC">
                    <w:rPr>
                      <w:sz w:val="18"/>
                      <w:szCs w:val="18"/>
                    </w:rPr>
                    <w:t xml:space="preserve"> (Глава муниципального округа)     </w:t>
                  </w:r>
                </w:p>
                <w:p w:rsidR="00CF3F55" w:rsidRPr="001E4DDC" w:rsidRDefault="00CF3F55" w:rsidP="001E4DDC">
                  <w:pPr>
                    <w:pStyle w:val="aa"/>
                    <w:rPr>
                      <w:sz w:val="18"/>
                      <w:szCs w:val="18"/>
                    </w:rPr>
                  </w:pPr>
                  <w:r w:rsidRPr="001E4DDC">
                    <w:rPr>
                      <w:sz w:val="18"/>
                      <w:szCs w:val="18"/>
                    </w:rPr>
                    <w:t>____________________________________</w:t>
                  </w:r>
                </w:p>
                <w:p w:rsidR="00CF3F55" w:rsidRDefault="00CF3F55" w:rsidP="001E4DDC">
                  <w:pPr>
                    <w:pStyle w:val="aa"/>
                    <w:rPr>
                      <w:sz w:val="18"/>
                      <w:szCs w:val="18"/>
                    </w:rPr>
                  </w:pPr>
                  <w:r w:rsidRPr="001E4DDC">
                    <w:rPr>
                      <w:sz w:val="18"/>
                      <w:szCs w:val="18"/>
                    </w:rPr>
                    <w:t xml:space="preserve">(Подпись, фамилия и инициалы) </w:t>
                  </w:r>
                </w:p>
                <w:p w:rsidR="00CF3F55" w:rsidRPr="001E4DDC" w:rsidRDefault="00CF3F55" w:rsidP="001E4DDC">
                  <w:pPr>
                    <w:pStyle w:val="aa"/>
                    <w:rPr>
                      <w:sz w:val="18"/>
                      <w:szCs w:val="18"/>
                    </w:rPr>
                  </w:pPr>
                  <w:r w:rsidRPr="001E4DDC">
                    <w:rPr>
                      <w:sz w:val="18"/>
                      <w:szCs w:val="18"/>
                    </w:rPr>
                    <w:t>«____» ___________ 20____г.</w:t>
                  </w:r>
                </w:p>
                <w:p w:rsidR="00CF3F55" w:rsidRPr="001E4DDC" w:rsidRDefault="00CF3F55" w:rsidP="001E4DDC">
                  <w:pPr>
                    <w:pStyle w:val="aa"/>
                    <w:rPr>
                      <w:sz w:val="18"/>
                      <w:szCs w:val="18"/>
                    </w:rPr>
                  </w:pPr>
                </w:p>
              </w:txbxContent>
            </v:textbox>
          </v:shape>
        </w:pict>
      </w:r>
      <w:r w:rsidR="00F41DD3" w:rsidRPr="00F41DD3">
        <w:rPr>
          <w:sz w:val="18"/>
          <w:szCs w:val="18"/>
        </w:rPr>
        <w:tab/>
      </w:r>
    </w:p>
    <w:p w:rsidR="00F41DD3" w:rsidRPr="00F41DD3" w:rsidRDefault="00F41DD3" w:rsidP="00F41DD3">
      <w:pPr>
        <w:pStyle w:val="aa"/>
        <w:ind w:left="42" w:right="141"/>
        <w:rPr>
          <w:sz w:val="18"/>
          <w:szCs w:val="18"/>
        </w:rPr>
      </w:pPr>
      <w:r w:rsidRPr="00F41DD3">
        <w:rPr>
          <w:sz w:val="18"/>
          <w:szCs w:val="18"/>
        </w:rPr>
        <w:tab/>
      </w:r>
    </w:p>
    <w:p w:rsidR="00F41DD3" w:rsidRPr="00F41DD3" w:rsidRDefault="00F41DD3" w:rsidP="00F41DD3">
      <w:pPr>
        <w:pStyle w:val="aa"/>
        <w:ind w:left="42" w:right="141"/>
        <w:rPr>
          <w:sz w:val="18"/>
          <w:szCs w:val="18"/>
        </w:rPr>
      </w:pPr>
      <w:r w:rsidRPr="00F41DD3">
        <w:rPr>
          <w:sz w:val="18"/>
          <w:szCs w:val="18"/>
        </w:rPr>
        <w:tab/>
      </w:r>
    </w:p>
    <w:p w:rsidR="00F41DD3" w:rsidRPr="00F41DD3" w:rsidRDefault="00F41DD3" w:rsidP="00F41DD3">
      <w:pPr>
        <w:pStyle w:val="aa"/>
        <w:ind w:left="42" w:right="141"/>
        <w:rPr>
          <w:sz w:val="18"/>
          <w:szCs w:val="18"/>
        </w:rPr>
      </w:pPr>
    </w:p>
    <w:p w:rsidR="00F41DD3" w:rsidRPr="00F41DD3" w:rsidRDefault="00F41DD3" w:rsidP="00F41DD3">
      <w:pPr>
        <w:pStyle w:val="aa"/>
        <w:ind w:left="42" w:right="141"/>
        <w:rPr>
          <w:sz w:val="18"/>
          <w:szCs w:val="18"/>
        </w:rPr>
      </w:pPr>
    </w:p>
    <w:p w:rsidR="00F41DD3" w:rsidRPr="00F41DD3" w:rsidRDefault="00F41DD3" w:rsidP="00F41DD3">
      <w:pPr>
        <w:pStyle w:val="aa"/>
        <w:ind w:left="42" w:right="141"/>
        <w:rPr>
          <w:sz w:val="18"/>
          <w:szCs w:val="18"/>
        </w:rPr>
      </w:pPr>
    </w:p>
    <w:p w:rsidR="00F41DD3" w:rsidRPr="00F41DD3" w:rsidRDefault="00F41DD3" w:rsidP="00F41DD3">
      <w:pPr>
        <w:pStyle w:val="aa"/>
        <w:ind w:left="42" w:right="141"/>
        <w:rPr>
          <w:sz w:val="18"/>
          <w:szCs w:val="18"/>
        </w:rPr>
      </w:pPr>
    </w:p>
    <w:p w:rsidR="00F41DD3" w:rsidRPr="00F41DD3" w:rsidRDefault="00F41DD3" w:rsidP="00F41DD3">
      <w:pPr>
        <w:pStyle w:val="aa"/>
        <w:ind w:left="42" w:right="141"/>
        <w:rPr>
          <w:b/>
          <w:bCs/>
          <w:sz w:val="18"/>
          <w:szCs w:val="18"/>
        </w:rPr>
      </w:pPr>
    </w:p>
    <w:p w:rsidR="00F41DD3" w:rsidRPr="00F41DD3" w:rsidRDefault="00F41DD3" w:rsidP="001E4DDC">
      <w:pPr>
        <w:pStyle w:val="aa"/>
        <w:ind w:left="42" w:right="141"/>
        <w:jc w:val="center"/>
        <w:rPr>
          <w:b/>
          <w:bCs/>
          <w:sz w:val="18"/>
          <w:szCs w:val="18"/>
        </w:rPr>
      </w:pPr>
      <w:r w:rsidRPr="00F41DD3">
        <w:rPr>
          <w:b/>
          <w:bCs/>
          <w:sz w:val="18"/>
          <w:szCs w:val="18"/>
        </w:rPr>
        <w:t>ПЛАН проведения технического обслуживания (ТО-1, ТО-2)</w:t>
      </w:r>
    </w:p>
    <w:p w:rsidR="00F41DD3" w:rsidRPr="00F41DD3" w:rsidRDefault="00F41DD3" w:rsidP="001E4DDC">
      <w:pPr>
        <w:pStyle w:val="aa"/>
        <w:ind w:left="42" w:right="141"/>
        <w:jc w:val="center"/>
        <w:rPr>
          <w:b/>
          <w:sz w:val="18"/>
          <w:szCs w:val="18"/>
        </w:rPr>
      </w:pPr>
      <w:r w:rsidRPr="00F41DD3">
        <w:rPr>
          <w:b/>
          <w:sz w:val="18"/>
          <w:szCs w:val="18"/>
        </w:rPr>
        <w:t>технических средств оповещения муниципальной автоматизированной</w:t>
      </w:r>
      <w:r w:rsidR="001E4DDC">
        <w:rPr>
          <w:b/>
          <w:sz w:val="18"/>
          <w:szCs w:val="18"/>
        </w:rPr>
        <w:t xml:space="preserve"> </w:t>
      </w:r>
      <w:r w:rsidRPr="00F41DD3">
        <w:rPr>
          <w:b/>
          <w:sz w:val="18"/>
          <w:szCs w:val="18"/>
        </w:rPr>
        <w:t>системы централизованного оповещения Марёвского муниципального округа на 20__ год</w:t>
      </w:r>
    </w:p>
    <w:p w:rsidR="00F41DD3" w:rsidRPr="00F41DD3" w:rsidRDefault="00F41DD3" w:rsidP="00F41DD3">
      <w:pPr>
        <w:pStyle w:val="aa"/>
        <w:ind w:left="42" w:right="141"/>
        <w:rPr>
          <w:sz w:val="18"/>
          <w:szCs w:val="18"/>
        </w:rPr>
      </w:pPr>
    </w:p>
    <w:tbl>
      <w:tblPr>
        <w:tblW w:w="10226"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76"/>
        <w:gridCol w:w="2331"/>
        <w:gridCol w:w="1923"/>
        <w:gridCol w:w="1977"/>
        <w:gridCol w:w="2107"/>
        <w:gridCol w:w="1412"/>
      </w:tblGrid>
      <w:tr w:rsidR="00F41DD3" w:rsidRPr="00F41DD3" w:rsidTr="001E4DDC">
        <w:trPr>
          <w:trHeight w:val="20"/>
        </w:trPr>
        <w:tc>
          <w:tcPr>
            <w:tcW w:w="476" w:type="dxa"/>
            <w:tcBorders>
              <w:top w:val="single" w:sz="4" w:space="0" w:color="auto"/>
              <w:left w:val="single" w:sz="4" w:space="0" w:color="auto"/>
              <w:bottom w:val="single" w:sz="4" w:space="0" w:color="auto"/>
              <w:right w:val="single" w:sz="4" w:space="0" w:color="auto"/>
            </w:tcBorders>
            <w:hideMark/>
          </w:tcPr>
          <w:p w:rsidR="00F41DD3" w:rsidRPr="00F41DD3" w:rsidRDefault="00F41DD3" w:rsidP="001E4DDC">
            <w:pPr>
              <w:pStyle w:val="aa"/>
              <w:ind w:left="-94" w:right="-87"/>
              <w:rPr>
                <w:b/>
                <w:sz w:val="18"/>
                <w:szCs w:val="18"/>
              </w:rPr>
            </w:pPr>
            <w:r w:rsidRPr="00F41DD3">
              <w:rPr>
                <w:b/>
                <w:sz w:val="18"/>
                <w:szCs w:val="18"/>
              </w:rPr>
              <w:t>№ п/п</w:t>
            </w:r>
          </w:p>
        </w:tc>
        <w:tc>
          <w:tcPr>
            <w:tcW w:w="2331" w:type="dxa"/>
            <w:tcBorders>
              <w:top w:val="single" w:sz="4" w:space="0" w:color="auto"/>
              <w:left w:val="single" w:sz="4" w:space="0" w:color="auto"/>
              <w:bottom w:val="single" w:sz="4" w:space="0" w:color="auto"/>
              <w:right w:val="single" w:sz="4" w:space="0" w:color="auto"/>
            </w:tcBorders>
            <w:hideMark/>
          </w:tcPr>
          <w:p w:rsidR="00F41DD3" w:rsidRPr="00F41DD3" w:rsidRDefault="00F41DD3" w:rsidP="001E4DDC">
            <w:pPr>
              <w:pStyle w:val="aa"/>
              <w:ind w:left="-94" w:right="-87"/>
              <w:rPr>
                <w:b/>
                <w:sz w:val="18"/>
                <w:szCs w:val="18"/>
              </w:rPr>
            </w:pPr>
            <w:r w:rsidRPr="00F41DD3">
              <w:rPr>
                <w:b/>
                <w:sz w:val="18"/>
                <w:szCs w:val="18"/>
              </w:rPr>
              <w:t>Наименование работ (мероприятий)</w:t>
            </w:r>
          </w:p>
        </w:tc>
        <w:tc>
          <w:tcPr>
            <w:tcW w:w="1923" w:type="dxa"/>
            <w:tcBorders>
              <w:top w:val="single" w:sz="4" w:space="0" w:color="auto"/>
              <w:left w:val="single" w:sz="4" w:space="0" w:color="auto"/>
              <w:bottom w:val="single" w:sz="4" w:space="0" w:color="auto"/>
              <w:right w:val="single" w:sz="4" w:space="0" w:color="auto"/>
            </w:tcBorders>
            <w:vAlign w:val="bottom"/>
            <w:hideMark/>
          </w:tcPr>
          <w:p w:rsidR="00F41DD3" w:rsidRPr="00F41DD3" w:rsidRDefault="00F41DD3" w:rsidP="001E4DDC">
            <w:pPr>
              <w:pStyle w:val="aa"/>
              <w:ind w:left="-94" w:right="-87"/>
              <w:rPr>
                <w:b/>
                <w:sz w:val="18"/>
                <w:szCs w:val="18"/>
              </w:rPr>
            </w:pPr>
            <w:r w:rsidRPr="00F41DD3">
              <w:rPr>
                <w:b/>
                <w:sz w:val="18"/>
                <w:szCs w:val="18"/>
              </w:rPr>
              <w:t>Срок выполнения работ (мероприятий)</w:t>
            </w:r>
          </w:p>
        </w:tc>
        <w:tc>
          <w:tcPr>
            <w:tcW w:w="1977" w:type="dxa"/>
            <w:tcBorders>
              <w:top w:val="single" w:sz="4" w:space="0" w:color="auto"/>
              <w:left w:val="single" w:sz="4" w:space="0" w:color="auto"/>
              <w:bottom w:val="single" w:sz="4" w:space="0" w:color="auto"/>
              <w:right w:val="single" w:sz="4" w:space="0" w:color="auto"/>
            </w:tcBorders>
            <w:hideMark/>
          </w:tcPr>
          <w:p w:rsidR="00F41DD3" w:rsidRPr="00F41DD3" w:rsidRDefault="00F41DD3" w:rsidP="001E4DDC">
            <w:pPr>
              <w:pStyle w:val="aa"/>
              <w:ind w:left="-94" w:right="-87"/>
              <w:rPr>
                <w:b/>
                <w:sz w:val="18"/>
                <w:szCs w:val="18"/>
              </w:rPr>
            </w:pPr>
            <w:r w:rsidRPr="00F41DD3">
              <w:rPr>
                <w:b/>
                <w:sz w:val="18"/>
                <w:szCs w:val="18"/>
              </w:rPr>
              <w:t>Ответственный исполнитель</w:t>
            </w:r>
          </w:p>
        </w:tc>
        <w:tc>
          <w:tcPr>
            <w:tcW w:w="2107" w:type="dxa"/>
            <w:tcBorders>
              <w:top w:val="single" w:sz="4" w:space="0" w:color="auto"/>
              <w:left w:val="single" w:sz="4" w:space="0" w:color="auto"/>
              <w:bottom w:val="single" w:sz="4" w:space="0" w:color="auto"/>
              <w:right w:val="single" w:sz="4" w:space="0" w:color="auto"/>
            </w:tcBorders>
            <w:vAlign w:val="bottom"/>
            <w:hideMark/>
          </w:tcPr>
          <w:p w:rsidR="00F41DD3" w:rsidRPr="00F41DD3" w:rsidRDefault="00F41DD3" w:rsidP="001E4DDC">
            <w:pPr>
              <w:pStyle w:val="aa"/>
              <w:ind w:left="-94" w:right="-87"/>
              <w:rPr>
                <w:b/>
                <w:sz w:val="18"/>
                <w:szCs w:val="18"/>
              </w:rPr>
            </w:pPr>
            <w:r w:rsidRPr="00F41DD3">
              <w:rPr>
                <w:b/>
                <w:sz w:val="18"/>
                <w:szCs w:val="18"/>
              </w:rPr>
              <w:t>Кто контролирует выполнение работ</w:t>
            </w:r>
          </w:p>
        </w:tc>
        <w:tc>
          <w:tcPr>
            <w:tcW w:w="1412" w:type="dxa"/>
            <w:tcBorders>
              <w:top w:val="single" w:sz="4" w:space="0" w:color="auto"/>
              <w:left w:val="single" w:sz="4" w:space="0" w:color="auto"/>
              <w:bottom w:val="single" w:sz="4" w:space="0" w:color="auto"/>
              <w:right w:val="single" w:sz="4" w:space="0" w:color="auto"/>
            </w:tcBorders>
            <w:hideMark/>
          </w:tcPr>
          <w:p w:rsidR="00F41DD3" w:rsidRPr="00F41DD3" w:rsidRDefault="00F41DD3" w:rsidP="001E4DDC">
            <w:pPr>
              <w:pStyle w:val="aa"/>
              <w:ind w:left="-94" w:right="-87"/>
              <w:rPr>
                <w:b/>
                <w:sz w:val="18"/>
                <w:szCs w:val="18"/>
              </w:rPr>
            </w:pPr>
            <w:r w:rsidRPr="00F41DD3">
              <w:rPr>
                <w:b/>
                <w:sz w:val="18"/>
                <w:szCs w:val="18"/>
              </w:rPr>
              <w:t>Отметка о выполнении</w:t>
            </w:r>
          </w:p>
        </w:tc>
      </w:tr>
      <w:tr w:rsidR="00F41DD3" w:rsidRPr="00F41DD3" w:rsidTr="001E4DDC">
        <w:trPr>
          <w:trHeight w:val="20"/>
        </w:trPr>
        <w:tc>
          <w:tcPr>
            <w:tcW w:w="10226" w:type="dxa"/>
            <w:gridSpan w:val="6"/>
            <w:tcBorders>
              <w:top w:val="single" w:sz="4" w:space="0" w:color="auto"/>
              <w:left w:val="single" w:sz="4" w:space="0" w:color="auto"/>
              <w:bottom w:val="single" w:sz="4" w:space="0" w:color="auto"/>
              <w:right w:val="single" w:sz="4" w:space="0" w:color="auto"/>
            </w:tcBorders>
            <w:hideMark/>
          </w:tcPr>
          <w:p w:rsidR="00F41DD3" w:rsidRPr="00F41DD3" w:rsidRDefault="00F41DD3" w:rsidP="001E4DDC">
            <w:pPr>
              <w:pStyle w:val="aa"/>
              <w:ind w:left="-94" w:right="-87"/>
              <w:rPr>
                <w:sz w:val="18"/>
                <w:szCs w:val="18"/>
              </w:rPr>
            </w:pPr>
            <w:r w:rsidRPr="00F41DD3">
              <w:rPr>
                <w:b/>
                <w:sz w:val="18"/>
                <w:szCs w:val="18"/>
              </w:rPr>
              <w:t>I. Подготовительные мероприятия</w:t>
            </w:r>
          </w:p>
        </w:tc>
      </w:tr>
      <w:tr w:rsidR="00F41DD3" w:rsidRPr="00F41DD3" w:rsidTr="001E4DDC">
        <w:trPr>
          <w:trHeight w:val="20"/>
        </w:trPr>
        <w:tc>
          <w:tcPr>
            <w:tcW w:w="476" w:type="dxa"/>
            <w:tcBorders>
              <w:top w:val="single" w:sz="4" w:space="0" w:color="auto"/>
              <w:left w:val="single" w:sz="4" w:space="0" w:color="auto"/>
              <w:bottom w:val="single" w:sz="4" w:space="0" w:color="auto"/>
              <w:right w:val="single" w:sz="4" w:space="0" w:color="auto"/>
            </w:tcBorders>
          </w:tcPr>
          <w:p w:rsidR="00F41DD3" w:rsidRPr="00F41DD3" w:rsidRDefault="00F41DD3" w:rsidP="001E4DDC">
            <w:pPr>
              <w:pStyle w:val="aa"/>
              <w:ind w:left="-94" w:right="-87"/>
              <w:rPr>
                <w:sz w:val="18"/>
                <w:szCs w:val="18"/>
              </w:rPr>
            </w:pPr>
          </w:p>
        </w:tc>
        <w:tc>
          <w:tcPr>
            <w:tcW w:w="2331" w:type="dxa"/>
            <w:tcBorders>
              <w:top w:val="single" w:sz="4" w:space="0" w:color="auto"/>
              <w:left w:val="single" w:sz="4" w:space="0" w:color="auto"/>
              <w:bottom w:val="single" w:sz="4" w:space="0" w:color="auto"/>
              <w:right w:val="single" w:sz="4" w:space="0" w:color="auto"/>
            </w:tcBorders>
          </w:tcPr>
          <w:p w:rsidR="00F41DD3" w:rsidRPr="00F41DD3" w:rsidRDefault="00F41DD3" w:rsidP="001E4DDC">
            <w:pPr>
              <w:pStyle w:val="aa"/>
              <w:ind w:left="-94" w:right="-87"/>
              <w:rPr>
                <w:sz w:val="18"/>
                <w:szCs w:val="18"/>
              </w:rPr>
            </w:pPr>
          </w:p>
        </w:tc>
        <w:tc>
          <w:tcPr>
            <w:tcW w:w="1923" w:type="dxa"/>
            <w:tcBorders>
              <w:top w:val="single" w:sz="4" w:space="0" w:color="auto"/>
              <w:left w:val="single" w:sz="4" w:space="0" w:color="auto"/>
              <w:bottom w:val="single" w:sz="4" w:space="0" w:color="auto"/>
              <w:right w:val="single" w:sz="4" w:space="0" w:color="auto"/>
            </w:tcBorders>
          </w:tcPr>
          <w:p w:rsidR="00F41DD3" w:rsidRPr="00F41DD3" w:rsidRDefault="00F41DD3" w:rsidP="001E4DDC">
            <w:pPr>
              <w:pStyle w:val="aa"/>
              <w:ind w:left="-94" w:right="-87"/>
              <w:rPr>
                <w:sz w:val="18"/>
                <w:szCs w:val="18"/>
              </w:rPr>
            </w:pPr>
          </w:p>
        </w:tc>
        <w:tc>
          <w:tcPr>
            <w:tcW w:w="1977" w:type="dxa"/>
            <w:tcBorders>
              <w:top w:val="single" w:sz="4" w:space="0" w:color="auto"/>
              <w:left w:val="single" w:sz="4" w:space="0" w:color="auto"/>
              <w:bottom w:val="single" w:sz="4" w:space="0" w:color="auto"/>
              <w:right w:val="single" w:sz="4" w:space="0" w:color="auto"/>
            </w:tcBorders>
          </w:tcPr>
          <w:p w:rsidR="00F41DD3" w:rsidRPr="00F41DD3" w:rsidRDefault="00F41DD3" w:rsidP="001E4DDC">
            <w:pPr>
              <w:pStyle w:val="aa"/>
              <w:ind w:left="-94" w:right="-87"/>
              <w:rPr>
                <w:sz w:val="18"/>
                <w:szCs w:val="18"/>
              </w:rPr>
            </w:pPr>
          </w:p>
        </w:tc>
        <w:tc>
          <w:tcPr>
            <w:tcW w:w="2107" w:type="dxa"/>
            <w:tcBorders>
              <w:top w:val="single" w:sz="4" w:space="0" w:color="auto"/>
              <w:left w:val="single" w:sz="4" w:space="0" w:color="auto"/>
              <w:bottom w:val="single" w:sz="4" w:space="0" w:color="auto"/>
              <w:right w:val="single" w:sz="4" w:space="0" w:color="auto"/>
            </w:tcBorders>
          </w:tcPr>
          <w:p w:rsidR="00F41DD3" w:rsidRPr="00F41DD3" w:rsidRDefault="00F41DD3" w:rsidP="001E4DDC">
            <w:pPr>
              <w:pStyle w:val="aa"/>
              <w:ind w:left="-94" w:right="-87"/>
              <w:rPr>
                <w:sz w:val="18"/>
                <w:szCs w:val="18"/>
              </w:rPr>
            </w:pPr>
          </w:p>
        </w:tc>
        <w:tc>
          <w:tcPr>
            <w:tcW w:w="1412" w:type="dxa"/>
            <w:tcBorders>
              <w:top w:val="single" w:sz="4" w:space="0" w:color="auto"/>
              <w:left w:val="single" w:sz="4" w:space="0" w:color="auto"/>
              <w:bottom w:val="single" w:sz="4" w:space="0" w:color="auto"/>
              <w:right w:val="single" w:sz="4" w:space="0" w:color="auto"/>
            </w:tcBorders>
          </w:tcPr>
          <w:p w:rsidR="00F41DD3" w:rsidRPr="00F41DD3" w:rsidRDefault="00F41DD3" w:rsidP="001E4DDC">
            <w:pPr>
              <w:pStyle w:val="aa"/>
              <w:ind w:left="-94" w:right="-87"/>
              <w:rPr>
                <w:sz w:val="18"/>
                <w:szCs w:val="18"/>
              </w:rPr>
            </w:pPr>
          </w:p>
        </w:tc>
      </w:tr>
      <w:tr w:rsidR="00F41DD3" w:rsidRPr="00F41DD3" w:rsidTr="001E4DDC">
        <w:trPr>
          <w:trHeight w:val="20"/>
        </w:trPr>
        <w:tc>
          <w:tcPr>
            <w:tcW w:w="10226" w:type="dxa"/>
            <w:gridSpan w:val="6"/>
            <w:tcBorders>
              <w:top w:val="single" w:sz="4" w:space="0" w:color="auto"/>
              <w:left w:val="single" w:sz="4" w:space="0" w:color="auto"/>
              <w:bottom w:val="single" w:sz="4" w:space="0" w:color="auto"/>
              <w:right w:val="single" w:sz="4" w:space="0" w:color="auto"/>
            </w:tcBorders>
            <w:hideMark/>
          </w:tcPr>
          <w:p w:rsidR="00F41DD3" w:rsidRPr="00F41DD3" w:rsidRDefault="00F41DD3" w:rsidP="001E4DDC">
            <w:pPr>
              <w:pStyle w:val="aa"/>
              <w:ind w:left="-94" w:right="-87"/>
              <w:rPr>
                <w:sz w:val="18"/>
                <w:szCs w:val="18"/>
              </w:rPr>
            </w:pPr>
            <w:r w:rsidRPr="00F41DD3">
              <w:rPr>
                <w:b/>
                <w:sz w:val="18"/>
                <w:szCs w:val="18"/>
              </w:rPr>
              <w:t>II. Работы по проведению технического обслуживания</w:t>
            </w:r>
          </w:p>
        </w:tc>
      </w:tr>
      <w:tr w:rsidR="00F41DD3" w:rsidRPr="00F41DD3" w:rsidTr="001E4DDC">
        <w:trPr>
          <w:trHeight w:val="20"/>
        </w:trPr>
        <w:tc>
          <w:tcPr>
            <w:tcW w:w="476" w:type="dxa"/>
            <w:tcBorders>
              <w:top w:val="single" w:sz="4" w:space="0" w:color="auto"/>
              <w:left w:val="single" w:sz="4" w:space="0" w:color="auto"/>
              <w:bottom w:val="single" w:sz="4" w:space="0" w:color="auto"/>
              <w:right w:val="single" w:sz="4" w:space="0" w:color="auto"/>
            </w:tcBorders>
          </w:tcPr>
          <w:p w:rsidR="00F41DD3" w:rsidRPr="00F41DD3" w:rsidRDefault="00F41DD3" w:rsidP="001E4DDC">
            <w:pPr>
              <w:pStyle w:val="aa"/>
              <w:ind w:left="-94" w:right="-87"/>
              <w:rPr>
                <w:sz w:val="18"/>
                <w:szCs w:val="18"/>
              </w:rPr>
            </w:pPr>
          </w:p>
        </w:tc>
        <w:tc>
          <w:tcPr>
            <w:tcW w:w="2331" w:type="dxa"/>
            <w:tcBorders>
              <w:top w:val="single" w:sz="4" w:space="0" w:color="auto"/>
              <w:left w:val="single" w:sz="4" w:space="0" w:color="auto"/>
              <w:bottom w:val="single" w:sz="4" w:space="0" w:color="auto"/>
              <w:right w:val="single" w:sz="4" w:space="0" w:color="auto"/>
            </w:tcBorders>
          </w:tcPr>
          <w:p w:rsidR="00F41DD3" w:rsidRPr="00F41DD3" w:rsidRDefault="00F41DD3" w:rsidP="001E4DDC">
            <w:pPr>
              <w:pStyle w:val="aa"/>
              <w:ind w:left="-94" w:right="-87"/>
              <w:rPr>
                <w:sz w:val="18"/>
                <w:szCs w:val="18"/>
              </w:rPr>
            </w:pPr>
          </w:p>
        </w:tc>
        <w:tc>
          <w:tcPr>
            <w:tcW w:w="1923" w:type="dxa"/>
            <w:tcBorders>
              <w:top w:val="single" w:sz="4" w:space="0" w:color="auto"/>
              <w:left w:val="single" w:sz="4" w:space="0" w:color="auto"/>
              <w:bottom w:val="single" w:sz="4" w:space="0" w:color="auto"/>
              <w:right w:val="single" w:sz="4" w:space="0" w:color="auto"/>
            </w:tcBorders>
          </w:tcPr>
          <w:p w:rsidR="00F41DD3" w:rsidRPr="00F41DD3" w:rsidRDefault="00F41DD3" w:rsidP="001E4DDC">
            <w:pPr>
              <w:pStyle w:val="aa"/>
              <w:ind w:left="-94" w:right="-87"/>
              <w:rPr>
                <w:sz w:val="18"/>
                <w:szCs w:val="18"/>
              </w:rPr>
            </w:pPr>
          </w:p>
        </w:tc>
        <w:tc>
          <w:tcPr>
            <w:tcW w:w="1977" w:type="dxa"/>
            <w:tcBorders>
              <w:top w:val="single" w:sz="4" w:space="0" w:color="auto"/>
              <w:left w:val="single" w:sz="4" w:space="0" w:color="auto"/>
              <w:bottom w:val="single" w:sz="4" w:space="0" w:color="auto"/>
              <w:right w:val="single" w:sz="4" w:space="0" w:color="auto"/>
            </w:tcBorders>
          </w:tcPr>
          <w:p w:rsidR="00F41DD3" w:rsidRPr="00F41DD3" w:rsidRDefault="00F41DD3" w:rsidP="001E4DDC">
            <w:pPr>
              <w:pStyle w:val="aa"/>
              <w:ind w:left="-94" w:right="-87"/>
              <w:rPr>
                <w:sz w:val="18"/>
                <w:szCs w:val="18"/>
              </w:rPr>
            </w:pPr>
          </w:p>
        </w:tc>
        <w:tc>
          <w:tcPr>
            <w:tcW w:w="2107" w:type="dxa"/>
            <w:tcBorders>
              <w:top w:val="single" w:sz="4" w:space="0" w:color="auto"/>
              <w:left w:val="single" w:sz="4" w:space="0" w:color="auto"/>
              <w:bottom w:val="single" w:sz="4" w:space="0" w:color="auto"/>
              <w:right w:val="single" w:sz="4" w:space="0" w:color="auto"/>
            </w:tcBorders>
          </w:tcPr>
          <w:p w:rsidR="00F41DD3" w:rsidRPr="00F41DD3" w:rsidRDefault="00F41DD3" w:rsidP="001E4DDC">
            <w:pPr>
              <w:pStyle w:val="aa"/>
              <w:ind w:left="-94" w:right="-87"/>
              <w:rPr>
                <w:sz w:val="18"/>
                <w:szCs w:val="18"/>
              </w:rPr>
            </w:pPr>
          </w:p>
        </w:tc>
        <w:tc>
          <w:tcPr>
            <w:tcW w:w="1412" w:type="dxa"/>
            <w:tcBorders>
              <w:top w:val="single" w:sz="4" w:space="0" w:color="auto"/>
              <w:left w:val="single" w:sz="4" w:space="0" w:color="auto"/>
              <w:bottom w:val="single" w:sz="4" w:space="0" w:color="auto"/>
              <w:right w:val="single" w:sz="4" w:space="0" w:color="auto"/>
            </w:tcBorders>
          </w:tcPr>
          <w:p w:rsidR="00F41DD3" w:rsidRPr="00F41DD3" w:rsidRDefault="00F41DD3" w:rsidP="001E4DDC">
            <w:pPr>
              <w:pStyle w:val="aa"/>
              <w:ind w:left="-94" w:right="-87"/>
              <w:rPr>
                <w:sz w:val="18"/>
                <w:szCs w:val="18"/>
              </w:rPr>
            </w:pPr>
          </w:p>
        </w:tc>
      </w:tr>
      <w:tr w:rsidR="00F41DD3" w:rsidRPr="00F41DD3" w:rsidTr="001E4DDC">
        <w:trPr>
          <w:trHeight w:val="20"/>
        </w:trPr>
        <w:tc>
          <w:tcPr>
            <w:tcW w:w="10226" w:type="dxa"/>
            <w:gridSpan w:val="6"/>
            <w:tcBorders>
              <w:top w:val="single" w:sz="4" w:space="0" w:color="auto"/>
              <w:left w:val="single" w:sz="4" w:space="0" w:color="auto"/>
              <w:bottom w:val="single" w:sz="4" w:space="0" w:color="auto"/>
              <w:right w:val="single" w:sz="4" w:space="0" w:color="auto"/>
            </w:tcBorders>
            <w:hideMark/>
          </w:tcPr>
          <w:p w:rsidR="00F41DD3" w:rsidRPr="00F41DD3" w:rsidRDefault="00F41DD3" w:rsidP="001E4DDC">
            <w:pPr>
              <w:pStyle w:val="aa"/>
              <w:ind w:left="-94" w:right="-87"/>
              <w:rPr>
                <w:sz w:val="18"/>
                <w:szCs w:val="18"/>
              </w:rPr>
            </w:pPr>
            <w:r w:rsidRPr="00F41DD3">
              <w:rPr>
                <w:b/>
                <w:sz w:val="18"/>
                <w:szCs w:val="18"/>
              </w:rPr>
              <w:t>III. Мероприятия по контролю качества выполнения технического обслуживания</w:t>
            </w:r>
          </w:p>
        </w:tc>
      </w:tr>
      <w:tr w:rsidR="00F41DD3" w:rsidRPr="00F41DD3" w:rsidTr="001E4DDC">
        <w:trPr>
          <w:trHeight w:val="20"/>
        </w:trPr>
        <w:tc>
          <w:tcPr>
            <w:tcW w:w="476" w:type="dxa"/>
            <w:tcBorders>
              <w:top w:val="single" w:sz="4" w:space="0" w:color="auto"/>
              <w:left w:val="single" w:sz="4" w:space="0" w:color="auto"/>
              <w:bottom w:val="single" w:sz="4" w:space="0" w:color="auto"/>
              <w:right w:val="single" w:sz="4" w:space="0" w:color="auto"/>
            </w:tcBorders>
          </w:tcPr>
          <w:p w:rsidR="00F41DD3" w:rsidRPr="00F41DD3" w:rsidRDefault="00F41DD3" w:rsidP="001E4DDC">
            <w:pPr>
              <w:pStyle w:val="aa"/>
              <w:ind w:left="-94" w:right="-87"/>
              <w:rPr>
                <w:sz w:val="18"/>
                <w:szCs w:val="18"/>
              </w:rPr>
            </w:pPr>
          </w:p>
        </w:tc>
        <w:tc>
          <w:tcPr>
            <w:tcW w:w="2331" w:type="dxa"/>
            <w:tcBorders>
              <w:top w:val="single" w:sz="4" w:space="0" w:color="auto"/>
              <w:left w:val="single" w:sz="4" w:space="0" w:color="auto"/>
              <w:bottom w:val="single" w:sz="4" w:space="0" w:color="auto"/>
              <w:right w:val="single" w:sz="4" w:space="0" w:color="auto"/>
            </w:tcBorders>
          </w:tcPr>
          <w:p w:rsidR="00F41DD3" w:rsidRPr="00F41DD3" w:rsidRDefault="00F41DD3" w:rsidP="001E4DDC">
            <w:pPr>
              <w:pStyle w:val="aa"/>
              <w:ind w:left="-94" w:right="-87"/>
              <w:rPr>
                <w:sz w:val="18"/>
                <w:szCs w:val="18"/>
              </w:rPr>
            </w:pPr>
          </w:p>
        </w:tc>
        <w:tc>
          <w:tcPr>
            <w:tcW w:w="1923" w:type="dxa"/>
            <w:tcBorders>
              <w:top w:val="single" w:sz="4" w:space="0" w:color="auto"/>
              <w:left w:val="single" w:sz="4" w:space="0" w:color="auto"/>
              <w:bottom w:val="single" w:sz="4" w:space="0" w:color="auto"/>
              <w:right w:val="single" w:sz="4" w:space="0" w:color="auto"/>
            </w:tcBorders>
          </w:tcPr>
          <w:p w:rsidR="00F41DD3" w:rsidRPr="00F41DD3" w:rsidRDefault="00F41DD3" w:rsidP="001E4DDC">
            <w:pPr>
              <w:pStyle w:val="aa"/>
              <w:ind w:left="-94" w:right="-87"/>
              <w:rPr>
                <w:sz w:val="18"/>
                <w:szCs w:val="18"/>
              </w:rPr>
            </w:pPr>
          </w:p>
        </w:tc>
        <w:tc>
          <w:tcPr>
            <w:tcW w:w="1977" w:type="dxa"/>
            <w:tcBorders>
              <w:top w:val="single" w:sz="4" w:space="0" w:color="auto"/>
              <w:left w:val="single" w:sz="4" w:space="0" w:color="auto"/>
              <w:bottom w:val="single" w:sz="4" w:space="0" w:color="auto"/>
              <w:right w:val="single" w:sz="4" w:space="0" w:color="auto"/>
            </w:tcBorders>
          </w:tcPr>
          <w:p w:rsidR="00F41DD3" w:rsidRPr="00F41DD3" w:rsidRDefault="00F41DD3" w:rsidP="001E4DDC">
            <w:pPr>
              <w:pStyle w:val="aa"/>
              <w:ind w:left="-94" w:right="-87"/>
              <w:rPr>
                <w:sz w:val="18"/>
                <w:szCs w:val="18"/>
              </w:rPr>
            </w:pPr>
          </w:p>
        </w:tc>
        <w:tc>
          <w:tcPr>
            <w:tcW w:w="2107" w:type="dxa"/>
            <w:tcBorders>
              <w:top w:val="single" w:sz="4" w:space="0" w:color="auto"/>
              <w:left w:val="single" w:sz="4" w:space="0" w:color="auto"/>
              <w:bottom w:val="single" w:sz="4" w:space="0" w:color="auto"/>
              <w:right w:val="single" w:sz="4" w:space="0" w:color="auto"/>
            </w:tcBorders>
          </w:tcPr>
          <w:p w:rsidR="00F41DD3" w:rsidRPr="00F41DD3" w:rsidRDefault="00F41DD3" w:rsidP="001E4DDC">
            <w:pPr>
              <w:pStyle w:val="aa"/>
              <w:ind w:left="-94" w:right="-87"/>
              <w:rPr>
                <w:sz w:val="18"/>
                <w:szCs w:val="18"/>
              </w:rPr>
            </w:pPr>
          </w:p>
        </w:tc>
        <w:tc>
          <w:tcPr>
            <w:tcW w:w="1412" w:type="dxa"/>
            <w:tcBorders>
              <w:top w:val="single" w:sz="4" w:space="0" w:color="auto"/>
              <w:left w:val="single" w:sz="4" w:space="0" w:color="auto"/>
              <w:bottom w:val="single" w:sz="4" w:space="0" w:color="auto"/>
              <w:right w:val="single" w:sz="4" w:space="0" w:color="auto"/>
            </w:tcBorders>
          </w:tcPr>
          <w:p w:rsidR="00F41DD3" w:rsidRPr="00F41DD3" w:rsidRDefault="00F41DD3" w:rsidP="001E4DDC">
            <w:pPr>
              <w:pStyle w:val="aa"/>
              <w:ind w:left="-94" w:right="-87"/>
              <w:rPr>
                <w:sz w:val="18"/>
                <w:szCs w:val="18"/>
              </w:rPr>
            </w:pPr>
          </w:p>
        </w:tc>
      </w:tr>
    </w:tbl>
    <w:p w:rsidR="00F41DD3" w:rsidRPr="00F41DD3" w:rsidRDefault="00F41DD3" w:rsidP="00F41DD3">
      <w:pPr>
        <w:pStyle w:val="aa"/>
        <w:ind w:left="42" w:right="141"/>
        <w:rPr>
          <w:sz w:val="18"/>
          <w:szCs w:val="18"/>
        </w:rPr>
      </w:pPr>
      <w:r w:rsidRPr="00F41DD3">
        <w:rPr>
          <w:sz w:val="18"/>
          <w:szCs w:val="18"/>
        </w:rPr>
        <w:tab/>
        <w:t>_________________________________________________</w:t>
      </w:r>
    </w:p>
    <w:p w:rsidR="00F41DD3" w:rsidRPr="00F41DD3" w:rsidRDefault="00F41DD3" w:rsidP="00F41DD3">
      <w:pPr>
        <w:pStyle w:val="aa"/>
        <w:ind w:left="42" w:right="141"/>
        <w:rPr>
          <w:sz w:val="18"/>
          <w:szCs w:val="18"/>
        </w:rPr>
      </w:pPr>
      <w:r w:rsidRPr="00F41DD3">
        <w:rPr>
          <w:sz w:val="18"/>
          <w:szCs w:val="18"/>
        </w:rPr>
        <w:lastRenderedPageBreak/>
        <w:t xml:space="preserve">                                                                                                                                                    (Должность)</w:t>
      </w:r>
    </w:p>
    <w:p w:rsidR="00F41DD3" w:rsidRPr="00F41DD3" w:rsidRDefault="00F41DD3" w:rsidP="00F41DD3">
      <w:pPr>
        <w:pStyle w:val="aa"/>
        <w:ind w:left="42" w:right="141"/>
        <w:rPr>
          <w:sz w:val="18"/>
          <w:szCs w:val="18"/>
        </w:rPr>
      </w:pPr>
      <w:r w:rsidRPr="00F41DD3">
        <w:rPr>
          <w:sz w:val="18"/>
          <w:szCs w:val="18"/>
        </w:rPr>
        <w:t xml:space="preserve">                                                                               _________________________________________________</w:t>
      </w:r>
    </w:p>
    <w:p w:rsidR="00F41DD3" w:rsidRPr="00F41DD3" w:rsidRDefault="00F41DD3" w:rsidP="00F41DD3">
      <w:pPr>
        <w:pStyle w:val="aa"/>
        <w:ind w:left="42" w:right="141"/>
        <w:rPr>
          <w:sz w:val="18"/>
          <w:szCs w:val="18"/>
        </w:rPr>
      </w:pPr>
      <w:r w:rsidRPr="00F41DD3">
        <w:rPr>
          <w:sz w:val="18"/>
          <w:szCs w:val="18"/>
        </w:rPr>
        <w:t xml:space="preserve">                                                                                                                                   (Подпись, фамилия и инициалы)</w:t>
      </w:r>
    </w:p>
    <w:p w:rsidR="00F41DD3" w:rsidRPr="00F41DD3" w:rsidRDefault="00F41DD3" w:rsidP="00F41DD3">
      <w:pPr>
        <w:pStyle w:val="aa"/>
        <w:ind w:left="42" w:right="141"/>
        <w:rPr>
          <w:sz w:val="18"/>
          <w:szCs w:val="18"/>
        </w:rPr>
      </w:pPr>
    </w:p>
    <w:p w:rsidR="00F41DD3" w:rsidRPr="00F41DD3" w:rsidRDefault="00F41DD3" w:rsidP="00F41DD3">
      <w:pPr>
        <w:pStyle w:val="aa"/>
        <w:ind w:left="42" w:right="141"/>
        <w:rPr>
          <w:sz w:val="18"/>
          <w:szCs w:val="18"/>
        </w:rPr>
      </w:pPr>
      <w:r w:rsidRPr="00F41DD3">
        <w:rPr>
          <w:sz w:val="18"/>
          <w:szCs w:val="18"/>
        </w:rPr>
        <w:t xml:space="preserve">                                                                                           «____» ___________ 20____г.</w:t>
      </w:r>
    </w:p>
    <w:p w:rsidR="00A6247A" w:rsidRDefault="00A6247A" w:rsidP="00F2691E">
      <w:pPr>
        <w:pStyle w:val="aa"/>
        <w:ind w:left="42" w:right="141"/>
        <w:rPr>
          <w:sz w:val="18"/>
          <w:szCs w:val="18"/>
        </w:rPr>
      </w:pPr>
    </w:p>
    <w:p w:rsidR="001E4DDC" w:rsidRPr="001E4DDC" w:rsidRDefault="001E4DDC" w:rsidP="001E4DDC">
      <w:pPr>
        <w:pStyle w:val="aa"/>
        <w:ind w:left="5954" w:right="141"/>
        <w:jc w:val="center"/>
        <w:rPr>
          <w:sz w:val="18"/>
          <w:szCs w:val="18"/>
        </w:rPr>
      </w:pPr>
      <w:r w:rsidRPr="001E4DDC">
        <w:rPr>
          <w:sz w:val="18"/>
          <w:szCs w:val="18"/>
        </w:rPr>
        <w:t>Приложение № 4</w:t>
      </w:r>
    </w:p>
    <w:p w:rsidR="001E4DDC" w:rsidRPr="001E4DDC" w:rsidRDefault="001E4DDC" w:rsidP="001E4DDC">
      <w:pPr>
        <w:pStyle w:val="aa"/>
        <w:ind w:left="5954" w:right="141"/>
        <w:jc w:val="center"/>
        <w:rPr>
          <w:sz w:val="18"/>
          <w:szCs w:val="18"/>
        </w:rPr>
      </w:pPr>
      <w:r w:rsidRPr="001E4DDC">
        <w:rPr>
          <w:sz w:val="18"/>
          <w:szCs w:val="18"/>
        </w:rPr>
        <w:t>к Положению по организации</w:t>
      </w:r>
    </w:p>
    <w:p w:rsidR="001E4DDC" w:rsidRPr="001E4DDC" w:rsidRDefault="001E4DDC" w:rsidP="001E4DDC">
      <w:pPr>
        <w:pStyle w:val="aa"/>
        <w:ind w:left="5954" w:right="141"/>
        <w:jc w:val="center"/>
        <w:rPr>
          <w:sz w:val="18"/>
          <w:szCs w:val="18"/>
        </w:rPr>
      </w:pPr>
      <w:r w:rsidRPr="001E4DDC">
        <w:rPr>
          <w:sz w:val="18"/>
          <w:szCs w:val="18"/>
        </w:rPr>
        <w:t>эксплуатационно - технического</w:t>
      </w:r>
    </w:p>
    <w:p w:rsidR="001E4DDC" w:rsidRPr="001E4DDC" w:rsidRDefault="001E4DDC" w:rsidP="001E4DDC">
      <w:pPr>
        <w:pStyle w:val="aa"/>
        <w:ind w:left="5954" w:right="141"/>
        <w:jc w:val="center"/>
        <w:rPr>
          <w:sz w:val="18"/>
          <w:szCs w:val="18"/>
        </w:rPr>
      </w:pPr>
      <w:r w:rsidRPr="001E4DDC">
        <w:rPr>
          <w:sz w:val="18"/>
          <w:szCs w:val="18"/>
        </w:rPr>
        <w:t>обслуживания муниципальной</w:t>
      </w:r>
    </w:p>
    <w:p w:rsidR="001E4DDC" w:rsidRPr="001E4DDC" w:rsidRDefault="001E4DDC" w:rsidP="001E4DDC">
      <w:pPr>
        <w:pStyle w:val="aa"/>
        <w:ind w:left="5954" w:right="141"/>
        <w:jc w:val="center"/>
        <w:rPr>
          <w:sz w:val="18"/>
          <w:szCs w:val="18"/>
        </w:rPr>
      </w:pPr>
      <w:r w:rsidRPr="001E4DDC">
        <w:rPr>
          <w:sz w:val="18"/>
          <w:szCs w:val="18"/>
        </w:rPr>
        <w:t>автоматизированной системы</w:t>
      </w:r>
    </w:p>
    <w:p w:rsidR="001E4DDC" w:rsidRPr="001E4DDC" w:rsidRDefault="001E4DDC" w:rsidP="001E4DDC">
      <w:pPr>
        <w:pStyle w:val="aa"/>
        <w:ind w:left="5954" w:right="141"/>
        <w:jc w:val="center"/>
        <w:rPr>
          <w:sz w:val="18"/>
          <w:szCs w:val="18"/>
        </w:rPr>
      </w:pPr>
      <w:r w:rsidRPr="001E4DDC">
        <w:rPr>
          <w:sz w:val="18"/>
          <w:szCs w:val="18"/>
        </w:rPr>
        <w:t>централизованного оповещения населения</w:t>
      </w:r>
    </w:p>
    <w:p w:rsidR="001E4DDC" w:rsidRPr="001E4DDC" w:rsidRDefault="001E4DDC" w:rsidP="001E4DDC">
      <w:pPr>
        <w:pStyle w:val="aa"/>
        <w:ind w:left="5954" w:right="141"/>
        <w:jc w:val="center"/>
        <w:rPr>
          <w:sz w:val="18"/>
          <w:szCs w:val="18"/>
        </w:rPr>
      </w:pPr>
      <w:r w:rsidRPr="001E4DDC">
        <w:rPr>
          <w:sz w:val="18"/>
          <w:szCs w:val="18"/>
        </w:rPr>
        <w:t>Марёвского муниципального округа</w:t>
      </w:r>
    </w:p>
    <w:p w:rsidR="001E4DDC" w:rsidRPr="001E4DDC" w:rsidRDefault="001E4DDC" w:rsidP="001E4DDC">
      <w:pPr>
        <w:pStyle w:val="aa"/>
        <w:ind w:left="42" w:right="141"/>
        <w:rPr>
          <w:b/>
          <w:sz w:val="18"/>
          <w:szCs w:val="18"/>
        </w:rPr>
      </w:pPr>
    </w:p>
    <w:p w:rsidR="001E4DDC" w:rsidRPr="001E4DDC" w:rsidRDefault="001E4DDC" w:rsidP="001E4DDC">
      <w:pPr>
        <w:pStyle w:val="aa"/>
        <w:ind w:left="42" w:right="141"/>
        <w:jc w:val="center"/>
        <w:rPr>
          <w:b/>
          <w:bCs/>
          <w:sz w:val="18"/>
          <w:szCs w:val="18"/>
        </w:rPr>
      </w:pPr>
      <w:r w:rsidRPr="001E4DDC">
        <w:rPr>
          <w:b/>
          <w:bCs/>
          <w:sz w:val="18"/>
          <w:szCs w:val="18"/>
        </w:rPr>
        <w:t>АКТ</w:t>
      </w:r>
    </w:p>
    <w:p w:rsidR="001E4DDC" w:rsidRPr="001E4DDC" w:rsidRDefault="001E4DDC" w:rsidP="001E4DDC">
      <w:pPr>
        <w:pStyle w:val="aa"/>
        <w:ind w:left="42" w:right="141"/>
        <w:jc w:val="center"/>
        <w:rPr>
          <w:b/>
          <w:bCs/>
          <w:sz w:val="18"/>
          <w:szCs w:val="18"/>
        </w:rPr>
      </w:pPr>
      <w:r w:rsidRPr="001E4DDC">
        <w:rPr>
          <w:b/>
          <w:bCs/>
          <w:sz w:val="18"/>
          <w:szCs w:val="18"/>
        </w:rPr>
        <w:t>проведения технического обслуживания (ТО-2)</w:t>
      </w:r>
    </w:p>
    <w:p w:rsidR="001E4DDC" w:rsidRPr="001E4DDC" w:rsidRDefault="001E4DDC" w:rsidP="001E4DDC">
      <w:pPr>
        <w:pStyle w:val="aa"/>
        <w:ind w:left="42" w:right="141"/>
        <w:jc w:val="center"/>
        <w:rPr>
          <w:b/>
          <w:bCs/>
          <w:sz w:val="18"/>
          <w:szCs w:val="18"/>
        </w:rPr>
      </w:pPr>
      <w:r w:rsidRPr="001E4DDC">
        <w:rPr>
          <w:b/>
          <w:bCs/>
          <w:sz w:val="18"/>
          <w:szCs w:val="18"/>
        </w:rPr>
        <w:t>технических средств оповещения</w:t>
      </w:r>
    </w:p>
    <w:p w:rsidR="001E4DDC" w:rsidRPr="001E4DDC" w:rsidRDefault="001E4DDC" w:rsidP="001E4DDC">
      <w:pPr>
        <w:pStyle w:val="aa"/>
        <w:ind w:left="42" w:right="141"/>
        <w:jc w:val="center"/>
        <w:rPr>
          <w:sz w:val="18"/>
          <w:szCs w:val="18"/>
        </w:rPr>
      </w:pPr>
      <w:r w:rsidRPr="001E4DDC">
        <w:rPr>
          <w:sz w:val="18"/>
          <w:szCs w:val="18"/>
        </w:rPr>
        <w:t>________________________________________________________</w:t>
      </w:r>
    </w:p>
    <w:p w:rsidR="001E4DDC" w:rsidRPr="001E4DDC" w:rsidRDefault="001E4DDC" w:rsidP="001E4DDC">
      <w:pPr>
        <w:pStyle w:val="aa"/>
        <w:ind w:left="42" w:right="141"/>
        <w:jc w:val="center"/>
        <w:rPr>
          <w:sz w:val="18"/>
          <w:szCs w:val="18"/>
        </w:rPr>
      </w:pPr>
      <w:r w:rsidRPr="001E4DDC">
        <w:rPr>
          <w:sz w:val="18"/>
          <w:szCs w:val="18"/>
        </w:rPr>
        <w:t>(Наименование системы оповещения)</w:t>
      </w:r>
    </w:p>
    <w:p w:rsidR="001E4DDC" w:rsidRPr="001E4DDC" w:rsidRDefault="001E4DDC" w:rsidP="001E4DDC">
      <w:pPr>
        <w:pStyle w:val="aa"/>
        <w:ind w:left="42" w:right="141"/>
        <w:rPr>
          <w:sz w:val="18"/>
          <w:szCs w:val="18"/>
        </w:rPr>
      </w:pPr>
    </w:p>
    <w:p w:rsidR="001E4DDC" w:rsidRPr="001E4DDC" w:rsidRDefault="001E4DDC" w:rsidP="001E4DDC">
      <w:pPr>
        <w:pStyle w:val="aa"/>
        <w:ind w:left="42" w:right="141" w:firstLine="242"/>
        <w:jc w:val="both"/>
        <w:rPr>
          <w:sz w:val="18"/>
          <w:szCs w:val="18"/>
        </w:rPr>
      </w:pPr>
      <w:r w:rsidRPr="001E4DDC">
        <w:rPr>
          <w:sz w:val="18"/>
          <w:szCs w:val="18"/>
        </w:rPr>
        <w:t>Комиссия в составе:</w:t>
      </w:r>
    </w:p>
    <w:p w:rsidR="001E4DDC" w:rsidRPr="001E4DDC" w:rsidRDefault="001E4DDC" w:rsidP="001E4DDC">
      <w:pPr>
        <w:pStyle w:val="aa"/>
        <w:ind w:left="42" w:right="141" w:firstLine="242"/>
        <w:jc w:val="both"/>
        <w:rPr>
          <w:sz w:val="18"/>
          <w:szCs w:val="18"/>
        </w:rPr>
      </w:pPr>
      <w:r w:rsidRPr="001E4DDC">
        <w:rPr>
          <w:sz w:val="18"/>
          <w:szCs w:val="18"/>
        </w:rPr>
        <w:t>председатель</w:t>
      </w:r>
      <w:r w:rsidRPr="001E4DDC">
        <w:rPr>
          <w:sz w:val="18"/>
          <w:szCs w:val="18"/>
        </w:rPr>
        <w:tab/>
      </w:r>
    </w:p>
    <w:p w:rsidR="001E4DDC" w:rsidRPr="001E4DDC" w:rsidRDefault="001E4DDC" w:rsidP="001E4DDC">
      <w:pPr>
        <w:pStyle w:val="aa"/>
        <w:ind w:left="42" w:right="141" w:firstLine="242"/>
        <w:jc w:val="both"/>
        <w:rPr>
          <w:sz w:val="18"/>
          <w:szCs w:val="18"/>
        </w:rPr>
      </w:pPr>
      <w:r w:rsidRPr="001E4DDC">
        <w:rPr>
          <w:sz w:val="18"/>
          <w:szCs w:val="18"/>
        </w:rPr>
        <w:t>(Должность, фамилия и инициалы)</w:t>
      </w:r>
    </w:p>
    <w:p w:rsidR="001E4DDC" w:rsidRPr="001E4DDC" w:rsidRDefault="001E4DDC" w:rsidP="001E4DDC">
      <w:pPr>
        <w:pStyle w:val="aa"/>
        <w:ind w:left="42" w:right="141" w:firstLine="242"/>
        <w:jc w:val="both"/>
        <w:rPr>
          <w:sz w:val="18"/>
          <w:szCs w:val="18"/>
        </w:rPr>
      </w:pPr>
      <w:r w:rsidRPr="001E4DDC">
        <w:rPr>
          <w:sz w:val="18"/>
          <w:szCs w:val="18"/>
        </w:rPr>
        <w:t xml:space="preserve">члены комиссии </w:t>
      </w:r>
      <w:r w:rsidRPr="001E4DDC">
        <w:rPr>
          <w:sz w:val="18"/>
          <w:szCs w:val="18"/>
        </w:rPr>
        <w:tab/>
      </w:r>
    </w:p>
    <w:p w:rsidR="001E4DDC" w:rsidRPr="001E4DDC" w:rsidRDefault="001E4DDC" w:rsidP="001E4DDC">
      <w:pPr>
        <w:pStyle w:val="aa"/>
        <w:ind w:left="42" w:right="141" w:firstLine="242"/>
        <w:jc w:val="both"/>
        <w:rPr>
          <w:sz w:val="18"/>
          <w:szCs w:val="18"/>
        </w:rPr>
      </w:pPr>
      <w:r w:rsidRPr="001E4DDC">
        <w:rPr>
          <w:sz w:val="18"/>
          <w:szCs w:val="18"/>
        </w:rPr>
        <w:t>(Должность, фамилия и инициалы каждого)</w:t>
      </w:r>
    </w:p>
    <w:p w:rsidR="001E4DDC" w:rsidRPr="001E4DDC" w:rsidRDefault="001E4DDC" w:rsidP="001E4DDC">
      <w:pPr>
        <w:pStyle w:val="aa"/>
        <w:ind w:left="42" w:right="141" w:firstLine="242"/>
        <w:jc w:val="both"/>
        <w:rPr>
          <w:sz w:val="18"/>
          <w:szCs w:val="18"/>
        </w:rPr>
      </w:pPr>
      <w:r w:rsidRPr="001E4DDC">
        <w:rPr>
          <w:sz w:val="18"/>
          <w:szCs w:val="18"/>
        </w:rPr>
        <w:t>на сновании</w:t>
      </w:r>
      <w:r w:rsidRPr="001E4DDC">
        <w:rPr>
          <w:sz w:val="18"/>
          <w:szCs w:val="18"/>
        </w:rPr>
        <w:tab/>
      </w:r>
    </w:p>
    <w:p w:rsidR="001E4DDC" w:rsidRPr="001E4DDC" w:rsidRDefault="001E4DDC" w:rsidP="001E4DDC">
      <w:pPr>
        <w:pStyle w:val="aa"/>
        <w:ind w:left="42" w:right="141" w:firstLine="242"/>
        <w:jc w:val="both"/>
        <w:rPr>
          <w:sz w:val="18"/>
          <w:szCs w:val="18"/>
        </w:rPr>
      </w:pPr>
      <w:r w:rsidRPr="001E4DDC">
        <w:rPr>
          <w:sz w:val="18"/>
          <w:szCs w:val="18"/>
        </w:rPr>
        <w:t>в период с</w:t>
      </w:r>
      <w:r w:rsidRPr="001E4DDC">
        <w:rPr>
          <w:sz w:val="18"/>
          <w:szCs w:val="18"/>
        </w:rPr>
        <w:tab/>
        <w:t>по</w:t>
      </w:r>
      <w:r w:rsidRPr="001E4DDC">
        <w:rPr>
          <w:sz w:val="18"/>
          <w:szCs w:val="18"/>
        </w:rPr>
        <w:tab/>
        <w:t xml:space="preserve">провела проверку качества проведения </w:t>
      </w:r>
    </w:p>
    <w:p w:rsidR="001E4DDC" w:rsidRPr="001E4DDC" w:rsidRDefault="001E4DDC" w:rsidP="001E4DDC">
      <w:pPr>
        <w:pStyle w:val="aa"/>
        <w:ind w:left="42" w:right="141" w:firstLine="242"/>
        <w:jc w:val="both"/>
        <w:rPr>
          <w:sz w:val="18"/>
          <w:szCs w:val="18"/>
        </w:rPr>
      </w:pPr>
      <w:r w:rsidRPr="001E4DDC">
        <w:rPr>
          <w:sz w:val="18"/>
          <w:szCs w:val="18"/>
        </w:rPr>
        <w:t>технического обслуживания №2 и технического состояния ТСО МАСЦО.</w:t>
      </w:r>
    </w:p>
    <w:p w:rsidR="001E4DDC" w:rsidRPr="001E4DDC" w:rsidRDefault="001E4DDC" w:rsidP="001E4DDC">
      <w:pPr>
        <w:pStyle w:val="aa"/>
        <w:ind w:left="42" w:right="141" w:firstLine="242"/>
        <w:jc w:val="both"/>
        <w:rPr>
          <w:sz w:val="18"/>
          <w:szCs w:val="18"/>
        </w:rPr>
      </w:pPr>
      <w:r w:rsidRPr="001E4DDC">
        <w:rPr>
          <w:sz w:val="18"/>
          <w:szCs w:val="18"/>
          <w:u w:val="single"/>
        </w:rPr>
        <w:t>1.  Результаты  технического обслуживания №2 средств оповещения:</w:t>
      </w:r>
    </w:p>
    <w:tbl>
      <w:tblPr>
        <w:tblW w:w="0" w:type="auto"/>
        <w:tblInd w:w="40" w:type="dxa"/>
        <w:tblLayout w:type="fixed"/>
        <w:tblCellMar>
          <w:left w:w="40" w:type="dxa"/>
          <w:right w:w="40" w:type="dxa"/>
        </w:tblCellMar>
        <w:tblLook w:val="04A0"/>
      </w:tblPr>
      <w:tblGrid>
        <w:gridCol w:w="619"/>
        <w:gridCol w:w="2328"/>
        <w:gridCol w:w="1272"/>
        <w:gridCol w:w="1450"/>
        <w:gridCol w:w="1080"/>
        <w:gridCol w:w="1080"/>
        <w:gridCol w:w="1958"/>
      </w:tblGrid>
      <w:tr w:rsidR="001E4DDC" w:rsidRPr="001E4DDC" w:rsidTr="001E4DDC">
        <w:tc>
          <w:tcPr>
            <w:tcW w:w="619" w:type="dxa"/>
            <w:tcBorders>
              <w:top w:val="single" w:sz="6" w:space="0" w:color="auto"/>
              <w:left w:val="single" w:sz="6" w:space="0" w:color="auto"/>
              <w:bottom w:val="single" w:sz="6" w:space="0" w:color="auto"/>
              <w:right w:val="single" w:sz="6" w:space="0" w:color="auto"/>
            </w:tcBorders>
            <w:vAlign w:val="center"/>
            <w:hideMark/>
          </w:tcPr>
          <w:p w:rsidR="001E4DDC" w:rsidRPr="001E4DDC" w:rsidRDefault="001E4DDC" w:rsidP="001E4DDC">
            <w:pPr>
              <w:pStyle w:val="aa"/>
              <w:ind w:left="42" w:right="141"/>
              <w:rPr>
                <w:sz w:val="18"/>
                <w:szCs w:val="18"/>
              </w:rPr>
            </w:pPr>
            <w:r w:rsidRPr="001E4DDC">
              <w:rPr>
                <w:sz w:val="18"/>
                <w:szCs w:val="18"/>
              </w:rPr>
              <w:t>№ п/п</w:t>
            </w:r>
          </w:p>
        </w:tc>
        <w:tc>
          <w:tcPr>
            <w:tcW w:w="2328" w:type="dxa"/>
            <w:tcBorders>
              <w:top w:val="single" w:sz="6" w:space="0" w:color="auto"/>
              <w:left w:val="single" w:sz="6" w:space="0" w:color="auto"/>
              <w:bottom w:val="single" w:sz="6" w:space="0" w:color="auto"/>
              <w:right w:val="single" w:sz="6" w:space="0" w:color="auto"/>
            </w:tcBorders>
            <w:vAlign w:val="center"/>
            <w:hideMark/>
          </w:tcPr>
          <w:p w:rsidR="001E4DDC" w:rsidRPr="001E4DDC" w:rsidRDefault="001E4DDC" w:rsidP="001E4DDC">
            <w:pPr>
              <w:pStyle w:val="aa"/>
              <w:ind w:left="42" w:right="141"/>
              <w:rPr>
                <w:sz w:val="18"/>
                <w:szCs w:val="18"/>
              </w:rPr>
            </w:pPr>
            <w:r w:rsidRPr="001E4DDC">
              <w:rPr>
                <w:sz w:val="18"/>
                <w:szCs w:val="18"/>
              </w:rPr>
              <w:t>Тип ТСО</w:t>
            </w:r>
          </w:p>
        </w:tc>
        <w:tc>
          <w:tcPr>
            <w:tcW w:w="1272" w:type="dxa"/>
            <w:tcBorders>
              <w:top w:val="single" w:sz="6" w:space="0" w:color="auto"/>
              <w:left w:val="single" w:sz="6" w:space="0" w:color="auto"/>
              <w:bottom w:val="single" w:sz="6" w:space="0" w:color="auto"/>
              <w:right w:val="single" w:sz="6" w:space="0" w:color="auto"/>
            </w:tcBorders>
            <w:vAlign w:val="center"/>
            <w:hideMark/>
          </w:tcPr>
          <w:p w:rsidR="001E4DDC" w:rsidRPr="001E4DDC" w:rsidRDefault="001E4DDC" w:rsidP="001E4DDC">
            <w:pPr>
              <w:pStyle w:val="aa"/>
              <w:ind w:left="42" w:right="141"/>
              <w:rPr>
                <w:sz w:val="18"/>
                <w:szCs w:val="18"/>
              </w:rPr>
            </w:pPr>
            <w:r w:rsidRPr="001E4DDC">
              <w:rPr>
                <w:sz w:val="18"/>
                <w:szCs w:val="18"/>
              </w:rPr>
              <w:t>Имеется в наличии</w:t>
            </w:r>
          </w:p>
        </w:tc>
        <w:tc>
          <w:tcPr>
            <w:tcW w:w="1450" w:type="dxa"/>
            <w:tcBorders>
              <w:top w:val="single" w:sz="6" w:space="0" w:color="auto"/>
              <w:left w:val="single" w:sz="6" w:space="0" w:color="auto"/>
              <w:bottom w:val="single" w:sz="6" w:space="0" w:color="auto"/>
              <w:right w:val="single" w:sz="6" w:space="0" w:color="auto"/>
            </w:tcBorders>
            <w:vAlign w:val="center"/>
            <w:hideMark/>
          </w:tcPr>
          <w:p w:rsidR="001E4DDC" w:rsidRPr="001E4DDC" w:rsidRDefault="001E4DDC" w:rsidP="001E4DDC">
            <w:pPr>
              <w:pStyle w:val="aa"/>
              <w:ind w:left="42" w:right="141"/>
              <w:rPr>
                <w:sz w:val="18"/>
                <w:szCs w:val="18"/>
              </w:rPr>
            </w:pPr>
            <w:r w:rsidRPr="001E4DDC">
              <w:rPr>
                <w:sz w:val="18"/>
                <w:szCs w:val="18"/>
              </w:rPr>
              <w:t>Всего обслужено</w:t>
            </w:r>
          </w:p>
        </w:tc>
        <w:tc>
          <w:tcPr>
            <w:tcW w:w="1080" w:type="dxa"/>
            <w:tcBorders>
              <w:top w:val="single" w:sz="6" w:space="0" w:color="auto"/>
              <w:left w:val="single" w:sz="6" w:space="0" w:color="auto"/>
              <w:bottom w:val="single" w:sz="6" w:space="0" w:color="auto"/>
              <w:right w:val="single" w:sz="6" w:space="0" w:color="auto"/>
            </w:tcBorders>
            <w:vAlign w:val="center"/>
            <w:hideMark/>
          </w:tcPr>
          <w:p w:rsidR="001E4DDC" w:rsidRPr="001E4DDC" w:rsidRDefault="001E4DDC" w:rsidP="001E4DDC">
            <w:pPr>
              <w:pStyle w:val="aa"/>
              <w:ind w:left="42" w:right="141"/>
              <w:rPr>
                <w:sz w:val="18"/>
                <w:szCs w:val="18"/>
              </w:rPr>
            </w:pPr>
            <w:r w:rsidRPr="001E4DDC">
              <w:rPr>
                <w:sz w:val="18"/>
                <w:szCs w:val="18"/>
              </w:rPr>
              <w:t>Исправно</w:t>
            </w:r>
          </w:p>
        </w:tc>
        <w:tc>
          <w:tcPr>
            <w:tcW w:w="1080" w:type="dxa"/>
            <w:tcBorders>
              <w:top w:val="single" w:sz="6" w:space="0" w:color="auto"/>
              <w:left w:val="single" w:sz="6" w:space="0" w:color="auto"/>
              <w:bottom w:val="single" w:sz="6" w:space="0" w:color="auto"/>
              <w:right w:val="single" w:sz="6" w:space="0" w:color="auto"/>
            </w:tcBorders>
            <w:vAlign w:val="center"/>
            <w:hideMark/>
          </w:tcPr>
          <w:p w:rsidR="001E4DDC" w:rsidRPr="001E4DDC" w:rsidRDefault="001E4DDC" w:rsidP="001E4DDC">
            <w:pPr>
              <w:pStyle w:val="aa"/>
              <w:ind w:left="42" w:right="141"/>
              <w:rPr>
                <w:sz w:val="18"/>
                <w:szCs w:val="18"/>
              </w:rPr>
            </w:pPr>
            <w:r w:rsidRPr="001E4DDC">
              <w:rPr>
                <w:sz w:val="18"/>
                <w:szCs w:val="18"/>
              </w:rPr>
              <w:t>Требует текущего ремонта</w:t>
            </w:r>
          </w:p>
        </w:tc>
        <w:tc>
          <w:tcPr>
            <w:tcW w:w="1958" w:type="dxa"/>
            <w:tcBorders>
              <w:top w:val="single" w:sz="6" w:space="0" w:color="auto"/>
              <w:left w:val="single" w:sz="6" w:space="0" w:color="auto"/>
              <w:bottom w:val="single" w:sz="6" w:space="0" w:color="auto"/>
              <w:right w:val="single" w:sz="6" w:space="0" w:color="auto"/>
            </w:tcBorders>
            <w:vAlign w:val="center"/>
            <w:hideMark/>
          </w:tcPr>
          <w:p w:rsidR="001E4DDC" w:rsidRPr="001E4DDC" w:rsidRDefault="001E4DDC" w:rsidP="001E4DDC">
            <w:pPr>
              <w:pStyle w:val="aa"/>
              <w:ind w:left="42" w:right="141"/>
              <w:rPr>
                <w:sz w:val="18"/>
                <w:szCs w:val="18"/>
              </w:rPr>
            </w:pPr>
            <w:r w:rsidRPr="001E4DDC">
              <w:rPr>
                <w:sz w:val="18"/>
                <w:szCs w:val="18"/>
              </w:rPr>
              <w:t>Примечание</w:t>
            </w:r>
          </w:p>
        </w:tc>
      </w:tr>
      <w:tr w:rsidR="001E4DDC" w:rsidRPr="001E4DDC" w:rsidTr="001E4DDC">
        <w:tc>
          <w:tcPr>
            <w:tcW w:w="619" w:type="dxa"/>
            <w:tcBorders>
              <w:top w:val="single" w:sz="6" w:space="0" w:color="auto"/>
              <w:left w:val="single" w:sz="6" w:space="0" w:color="auto"/>
              <w:bottom w:val="single" w:sz="6" w:space="0" w:color="auto"/>
              <w:right w:val="single" w:sz="6" w:space="0" w:color="auto"/>
            </w:tcBorders>
            <w:hideMark/>
          </w:tcPr>
          <w:p w:rsidR="001E4DDC" w:rsidRPr="001E4DDC" w:rsidRDefault="001E4DDC" w:rsidP="001E4DDC">
            <w:pPr>
              <w:pStyle w:val="aa"/>
              <w:ind w:left="42" w:right="141"/>
              <w:rPr>
                <w:sz w:val="18"/>
                <w:szCs w:val="18"/>
              </w:rPr>
            </w:pPr>
            <w:r w:rsidRPr="001E4DDC">
              <w:rPr>
                <w:sz w:val="18"/>
                <w:szCs w:val="18"/>
              </w:rPr>
              <w:t>1</w:t>
            </w:r>
          </w:p>
        </w:tc>
        <w:tc>
          <w:tcPr>
            <w:tcW w:w="2328" w:type="dxa"/>
            <w:tcBorders>
              <w:top w:val="single" w:sz="6" w:space="0" w:color="auto"/>
              <w:left w:val="single" w:sz="6" w:space="0" w:color="auto"/>
              <w:bottom w:val="single" w:sz="6" w:space="0" w:color="auto"/>
              <w:right w:val="single" w:sz="6" w:space="0" w:color="auto"/>
            </w:tcBorders>
            <w:hideMark/>
          </w:tcPr>
          <w:p w:rsidR="001E4DDC" w:rsidRPr="001E4DDC" w:rsidRDefault="001E4DDC" w:rsidP="001E4DDC">
            <w:pPr>
              <w:pStyle w:val="aa"/>
              <w:ind w:left="42" w:right="141"/>
              <w:rPr>
                <w:sz w:val="18"/>
                <w:szCs w:val="18"/>
              </w:rPr>
            </w:pPr>
            <w:r w:rsidRPr="001E4DDC">
              <w:rPr>
                <w:sz w:val="18"/>
                <w:szCs w:val="18"/>
              </w:rPr>
              <w:t>2</w:t>
            </w:r>
          </w:p>
        </w:tc>
        <w:tc>
          <w:tcPr>
            <w:tcW w:w="1272" w:type="dxa"/>
            <w:tcBorders>
              <w:top w:val="single" w:sz="6" w:space="0" w:color="auto"/>
              <w:left w:val="single" w:sz="6" w:space="0" w:color="auto"/>
              <w:bottom w:val="single" w:sz="6" w:space="0" w:color="auto"/>
              <w:right w:val="single" w:sz="6" w:space="0" w:color="auto"/>
            </w:tcBorders>
            <w:hideMark/>
          </w:tcPr>
          <w:p w:rsidR="001E4DDC" w:rsidRPr="001E4DDC" w:rsidRDefault="001E4DDC" w:rsidP="001E4DDC">
            <w:pPr>
              <w:pStyle w:val="aa"/>
              <w:ind w:left="42" w:right="141"/>
              <w:rPr>
                <w:sz w:val="18"/>
                <w:szCs w:val="18"/>
              </w:rPr>
            </w:pPr>
            <w:r w:rsidRPr="001E4DDC">
              <w:rPr>
                <w:sz w:val="18"/>
                <w:szCs w:val="18"/>
              </w:rPr>
              <w:t>3</w:t>
            </w:r>
          </w:p>
        </w:tc>
        <w:tc>
          <w:tcPr>
            <w:tcW w:w="1450" w:type="dxa"/>
            <w:tcBorders>
              <w:top w:val="single" w:sz="6" w:space="0" w:color="auto"/>
              <w:left w:val="single" w:sz="6" w:space="0" w:color="auto"/>
              <w:bottom w:val="single" w:sz="6" w:space="0" w:color="auto"/>
              <w:right w:val="single" w:sz="6" w:space="0" w:color="auto"/>
            </w:tcBorders>
            <w:hideMark/>
          </w:tcPr>
          <w:p w:rsidR="001E4DDC" w:rsidRPr="001E4DDC" w:rsidRDefault="001E4DDC" w:rsidP="001E4DDC">
            <w:pPr>
              <w:pStyle w:val="aa"/>
              <w:ind w:left="42" w:right="141"/>
              <w:rPr>
                <w:sz w:val="18"/>
                <w:szCs w:val="18"/>
              </w:rPr>
            </w:pPr>
            <w:r w:rsidRPr="001E4DDC">
              <w:rPr>
                <w:sz w:val="18"/>
                <w:szCs w:val="18"/>
              </w:rPr>
              <w:t>4</w:t>
            </w:r>
          </w:p>
        </w:tc>
        <w:tc>
          <w:tcPr>
            <w:tcW w:w="1080" w:type="dxa"/>
            <w:tcBorders>
              <w:top w:val="single" w:sz="6" w:space="0" w:color="auto"/>
              <w:left w:val="single" w:sz="6" w:space="0" w:color="auto"/>
              <w:bottom w:val="single" w:sz="6" w:space="0" w:color="auto"/>
              <w:right w:val="single" w:sz="6" w:space="0" w:color="auto"/>
            </w:tcBorders>
            <w:hideMark/>
          </w:tcPr>
          <w:p w:rsidR="001E4DDC" w:rsidRPr="001E4DDC" w:rsidRDefault="001E4DDC" w:rsidP="001E4DDC">
            <w:pPr>
              <w:pStyle w:val="aa"/>
              <w:ind w:left="42" w:right="141"/>
              <w:rPr>
                <w:sz w:val="18"/>
                <w:szCs w:val="18"/>
              </w:rPr>
            </w:pPr>
            <w:r w:rsidRPr="001E4DDC">
              <w:rPr>
                <w:sz w:val="18"/>
                <w:szCs w:val="18"/>
              </w:rPr>
              <w:t>5</w:t>
            </w:r>
          </w:p>
        </w:tc>
        <w:tc>
          <w:tcPr>
            <w:tcW w:w="1080" w:type="dxa"/>
            <w:tcBorders>
              <w:top w:val="single" w:sz="6" w:space="0" w:color="auto"/>
              <w:left w:val="single" w:sz="6" w:space="0" w:color="auto"/>
              <w:bottom w:val="single" w:sz="6" w:space="0" w:color="auto"/>
              <w:right w:val="single" w:sz="6" w:space="0" w:color="auto"/>
            </w:tcBorders>
            <w:hideMark/>
          </w:tcPr>
          <w:p w:rsidR="001E4DDC" w:rsidRPr="001E4DDC" w:rsidRDefault="001E4DDC" w:rsidP="001E4DDC">
            <w:pPr>
              <w:pStyle w:val="aa"/>
              <w:ind w:left="42" w:right="141"/>
              <w:rPr>
                <w:sz w:val="18"/>
                <w:szCs w:val="18"/>
              </w:rPr>
            </w:pPr>
            <w:r w:rsidRPr="001E4DDC">
              <w:rPr>
                <w:sz w:val="18"/>
                <w:szCs w:val="18"/>
              </w:rPr>
              <w:t>6</w:t>
            </w:r>
          </w:p>
        </w:tc>
        <w:tc>
          <w:tcPr>
            <w:tcW w:w="1958" w:type="dxa"/>
            <w:tcBorders>
              <w:top w:val="single" w:sz="6" w:space="0" w:color="auto"/>
              <w:left w:val="single" w:sz="6" w:space="0" w:color="auto"/>
              <w:bottom w:val="single" w:sz="6" w:space="0" w:color="auto"/>
              <w:right w:val="single" w:sz="6" w:space="0" w:color="auto"/>
            </w:tcBorders>
            <w:hideMark/>
          </w:tcPr>
          <w:p w:rsidR="001E4DDC" w:rsidRPr="001E4DDC" w:rsidRDefault="001E4DDC" w:rsidP="001E4DDC">
            <w:pPr>
              <w:pStyle w:val="aa"/>
              <w:ind w:left="42" w:right="141"/>
              <w:rPr>
                <w:sz w:val="18"/>
                <w:szCs w:val="18"/>
              </w:rPr>
            </w:pPr>
            <w:r w:rsidRPr="001E4DDC">
              <w:rPr>
                <w:sz w:val="18"/>
                <w:szCs w:val="18"/>
              </w:rPr>
              <w:t>7</w:t>
            </w:r>
          </w:p>
        </w:tc>
      </w:tr>
      <w:tr w:rsidR="001E4DDC" w:rsidRPr="001E4DDC" w:rsidTr="001E4DDC">
        <w:tc>
          <w:tcPr>
            <w:tcW w:w="619" w:type="dxa"/>
            <w:tcBorders>
              <w:top w:val="single" w:sz="6" w:space="0" w:color="auto"/>
              <w:left w:val="single" w:sz="6" w:space="0" w:color="auto"/>
              <w:bottom w:val="single" w:sz="6" w:space="0" w:color="auto"/>
              <w:right w:val="single" w:sz="6" w:space="0" w:color="auto"/>
            </w:tcBorders>
          </w:tcPr>
          <w:p w:rsidR="001E4DDC" w:rsidRPr="001E4DDC" w:rsidRDefault="001E4DDC" w:rsidP="001E4DDC">
            <w:pPr>
              <w:pStyle w:val="aa"/>
              <w:ind w:left="42" w:right="141"/>
              <w:rPr>
                <w:sz w:val="18"/>
                <w:szCs w:val="18"/>
              </w:rPr>
            </w:pPr>
          </w:p>
        </w:tc>
        <w:tc>
          <w:tcPr>
            <w:tcW w:w="2328" w:type="dxa"/>
            <w:tcBorders>
              <w:top w:val="single" w:sz="6" w:space="0" w:color="auto"/>
              <w:left w:val="single" w:sz="6" w:space="0" w:color="auto"/>
              <w:bottom w:val="single" w:sz="6" w:space="0" w:color="auto"/>
              <w:right w:val="single" w:sz="6" w:space="0" w:color="auto"/>
            </w:tcBorders>
          </w:tcPr>
          <w:p w:rsidR="001E4DDC" w:rsidRPr="001E4DDC" w:rsidRDefault="001E4DDC" w:rsidP="001E4DDC">
            <w:pPr>
              <w:pStyle w:val="aa"/>
              <w:ind w:left="42" w:right="141"/>
              <w:rPr>
                <w:sz w:val="18"/>
                <w:szCs w:val="18"/>
              </w:rPr>
            </w:pPr>
          </w:p>
        </w:tc>
        <w:tc>
          <w:tcPr>
            <w:tcW w:w="1272" w:type="dxa"/>
            <w:tcBorders>
              <w:top w:val="single" w:sz="6" w:space="0" w:color="auto"/>
              <w:left w:val="single" w:sz="6" w:space="0" w:color="auto"/>
              <w:bottom w:val="single" w:sz="6" w:space="0" w:color="auto"/>
              <w:right w:val="single" w:sz="6" w:space="0" w:color="auto"/>
            </w:tcBorders>
          </w:tcPr>
          <w:p w:rsidR="001E4DDC" w:rsidRPr="001E4DDC" w:rsidRDefault="001E4DDC" w:rsidP="001E4DDC">
            <w:pPr>
              <w:pStyle w:val="aa"/>
              <w:ind w:left="42" w:right="141"/>
              <w:rPr>
                <w:sz w:val="18"/>
                <w:szCs w:val="18"/>
              </w:rPr>
            </w:pPr>
          </w:p>
        </w:tc>
        <w:tc>
          <w:tcPr>
            <w:tcW w:w="1450" w:type="dxa"/>
            <w:tcBorders>
              <w:top w:val="single" w:sz="6" w:space="0" w:color="auto"/>
              <w:left w:val="single" w:sz="6" w:space="0" w:color="auto"/>
              <w:bottom w:val="single" w:sz="6" w:space="0" w:color="auto"/>
              <w:right w:val="single" w:sz="6" w:space="0" w:color="auto"/>
            </w:tcBorders>
          </w:tcPr>
          <w:p w:rsidR="001E4DDC" w:rsidRPr="001E4DDC" w:rsidRDefault="001E4DDC" w:rsidP="001E4DDC">
            <w:pPr>
              <w:pStyle w:val="aa"/>
              <w:ind w:left="42" w:right="141"/>
              <w:rPr>
                <w:sz w:val="18"/>
                <w:szCs w:val="18"/>
              </w:rPr>
            </w:pPr>
          </w:p>
        </w:tc>
        <w:tc>
          <w:tcPr>
            <w:tcW w:w="1080" w:type="dxa"/>
            <w:tcBorders>
              <w:top w:val="single" w:sz="6" w:space="0" w:color="auto"/>
              <w:left w:val="single" w:sz="6" w:space="0" w:color="auto"/>
              <w:bottom w:val="single" w:sz="6" w:space="0" w:color="auto"/>
              <w:right w:val="single" w:sz="6" w:space="0" w:color="auto"/>
            </w:tcBorders>
          </w:tcPr>
          <w:p w:rsidR="001E4DDC" w:rsidRPr="001E4DDC" w:rsidRDefault="001E4DDC" w:rsidP="001E4DDC">
            <w:pPr>
              <w:pStyle w:val="aa"/>
              <w:ind w:left="42" w:right="141"/>
              <w:rPr>
                <w:sz w:val="18"/>
                <w:szCs w:val="18"/>
              </w:rPr>
            </w:pPr>
          </w:p>
        </w:tc>
        <w:tc>
          <w:tcPr>
            <w:tcW w:w="1080" w:type="dxa"/>
            <w:tcBorders>
              <w:top w:val="single" w:sz="6" w:space="0" w:color="auto"/>
              <w:left w:val="single" w:sz="6" w:space="0" w:color="auto"/>
              <w:bottom w:val="single" w:sz="6" w:space="0" w:color="auto"/>
              <w:right w:val="single" w:sz="6" w:space="0" w:color="auto"/>
            </w:tcBorders>
          </w:tcPr>
          <w:p w:rsidR="001E4DDC" w:rsidRPr="001E4DDC" w:rsidRDefault="001E4DDC" w:rsidP="001E4DDC">
            <w:pPr>
              <w:pStyle w:val="aa"/>
              <w:ind w:left="42" w:right="141"/>
              <w:rPr>
                <w:sz w:val="18"/>
                <w:szCs w:val="18"/>
              </w:rPr>
            </w:pPr>
          </w:p>
        </w:tc>
        <w:tc>
          <w:tcPr>
            <w:tcW w:w="1958" w:type="dxa"/>
            <w:tcBorders>
              <w:top w:val="single" w:sz="6" w:space="0" w:color="auto"/>
              <w:left w:val="single" w:sz="6" w:space="0" w:color="auto"/>
              <w:bottom w:val="single" w:sz="6" w:space="0" w:color="auto"/>
              <w:right w:val="single" w:sz="6" w:space="0" w:color="auto"/>
            </w:tcBorders>
          </w:tcPr>
          <w:p w:rsidR="001E4DDC" w:rsidRPr="001E4DDC" w:rsidRDefault="001E4DDC" w:rsidP="001E4DDC">
            <w:pPr>
              <w:pStyle w:val="aa"/>
              <w:ind w:left="42" w:right="141"/>
              <w:rPr>
                <w:sz w:val="18"/>
                <w:szCs w:val="18"/>
              </w:rPr>
            </w:pPr>
          </w:p>
        </w:tc>
      </w:tr>
    </w:tbl>
    <w:p w:rsidR="001E4DDC" w:rsidRPr="001E4DDC" w:rsidRDefault="001E4DDC" w:rsidP="001E4DDC">
      <w:pPr>
        <w:pStyle w:val="aa"/>
        <w:ind w:left="42" w:right="141" w:firstLine="242"/>
        <w:jc w:val="both"/>
        <w:rPr>
          <w:sz w:val="18"/>
          <w:szCs w:val="18"/>
        </w:rPr>
      </w:pPr>
      <w:r w:rsidRPr="001E4DDC">
        <w:rPr>
          <w:sz w:val="18"/>
          <w:szCs w:val="18"/>
        </w:rPr>
        <w:t>2. Характерные неисправности средств оповещения, выявленные при эксплуатации и техническом обслуживании, и их причины. Рекомендации по мероприятиям, которые   необходимо   провести   для   их предотвращения:3. По результатам проведения технического обслуживания состояние средств оповещения оценивается: _______________________________________</w:t>
      </w:r>
    </w:p>
    <w:p w:rsidR="001E4DDC" w:rsidRPr="001E4DDC" w:rsidRDefault="001E4DDC" w:rsidP="001E4DDC">
      <w:pPr>
        <w:pStyle w:val="aa"/>
        <w:ind w:left="42" w:right="141" w:firstLine="242"/>
        <w:jc w:val="both"/>
        <w:rPr>
          <w:sz w:val="18"/>
          <w:szCs w:val="18"/>
        </w:rPr>
      </w:pPr>
      <w:r w:rsidRPr="001E4DDC">
        <w:rPr>
          <w:sz w:val="18"/>
          <w:szCs w:val="18"/>
        </w:rPr>
        <w:t>4. Оценка состояния хранения, эксплуатации и ремонта ТСО МАСЦО, состояния метрологического обеспечения, запаса ЗИП и рекомендации по устранению выявленных недостатков: ___________________________________</w:t>
      </w:r>
    </w:p>
    <w:p w:rsidR="001E4DDC" w:rsidRPr="001E4DDC" w:rsidRDefault="001E4DDC" w:rsidP="001E4DDC">
      <w:pPr>
        <w:pStyle w:val="aa"/>
        <w:ind w:left="42" w:right="141" w:firstLine="242"/>
        <w:jc w:val="both"/>
        <w:rPr>
          <w:sz w:val="18"/>
          <w:szCs w:val="18"/>
        </w:rPr>
      </w:pPr>
      <w:r w:rsidRPr="001E4DDC">
        <w:rPr>
          <w:sz w:val="18"/>
          <w:szCs w:val="18"/>
        </w:rPr>
        <w:t>____________________________________________________________________</w:t>
      </w:r>
    </w:p>
    <w:p w:rsidR="001E4DDC" w:rsidRPr="001E4DDC" w:rsidRDefault="001E4DDC" w:rsidP="001E4DDC">
      <w:pPr>
        <w:pStyle w:val="aa"/>
        <w:ind w:left="42" w:right="141" w:firstLine="242"/>
        <w:jc w:val="both"/>
        <w:rPr>
          <w:sz w:val="18"/>
          <w:szCs w:val="18"/>
        </w:rPr>
      </w:pPr>
      <w:r w:rsidRPr="001E4DDC">
        <w:rPr>
          <w:sz w:val="18"/>
          <w:szCs w:val="18"/>
        </w:rPr>
        <w:t>5.</w:t>
      </w:r>
      <w:r w:rsidRPr="001E4DDC">
        <w:rPr>
          <w:sz w:val="18"/>
          <w:szCs w:val="18"/>
        </w:rPr>
        <w:tab/>
        <w:t>Лучшими   специалистами   по   содержанию   средств оповещения</w:t>
      </w:r>
      <w:r w:rsidRPr="001E4DDC">
        <w:rPr>
          <w:sz w:val="18"/>
          <w:szCs w:val="18"/>
        </w:rPr>
        <w:br/>
        <w:t>являются:</w:t>
      </w:r>
      <w:r w:rsidRPr="001E4DDC">
        <w:rPr>
          <w:sz w:val="18"/>
          <w:szCs w:val="18"/>
        </w:rPr>
        <w:tab/>
      </w:r>
    </w:p>
    <w:p w:rsidR="001E4DDC" w:rsidRPr="001E4DDC" w:rsidRDefault="001E4DDC" w:rsidP="001E4DDC">
      <w:pPr>
        <w:pStyle w:val="aa"/>
        <w:ind w:left="42" w:right="141" w:firstLine="242"/>
        <w:jc w:val="both"/>
        <w:rPr>
          <w:sz w:val="18"/>
          <w:szCs w:val="18"/>
        </w:rPr>
      </w:pPr>
      <w:r w:rsidRPr="001E4DDC">
        <w:rPr>
          <w:sz w:val="18"/>
          <w:szCs w:val="18"/>
        </w:rPr>
        <w:t>6.</w:t>
      </w:r>
      <w:r w:rsidRPr="001E4DDC">
        <w:rPr>
          <w:sz w:val="18"/>
          <w:szCs w:val="18"/>
        </w:rPr>
        <w:tab/>
        <w:t>Предложения        по        совершенствованию технического</w:t>
      </w:r>
      <w:r w:rsidRPr="001E4DDC">
        <w:rPr>
          <w:sz w:val="18"/>
          <w:szCs w:val="18"/>
        </w:rPr>
        <w:br/>
        <w:t>обслуживания:</w:t>
      </w:r>
      <w:r w:rsidRPr="001E4DDC">
        <w:rPr>
          <w:sz w:val="18"/>
          <w:szCs w:val="18"/>
        </w:rPr>
        <w:tab/>
      </w:r>
    </w:p>
    <w:p w:rsidR="001E4DDC" w:rsidRPr="001E4DDC" w:rsidRDefault="001E4DDC" w:rsidP="001E4DDC">
      <w:pPr>
        <w:pStyle w:val="aa"/>
        <w:ind w:left="42" w:right="141" w:firstLine="242"/>
        <w:jc w:val="both"/>
        <w:rPr>
          <w:sz w:val="18"/>
          <w:szCs w:val="18"/>
        </w:rPr>
      </w:pPr>
    </w:p>
    <w:p w:rsidR="001E4DDC" w:rsidRPr="001E4DDC" w:rsidRDefault="001E4DDC" w:rsidP="001E4DDC">
      <w:pPr>
        <w:pStyle w:val="aa"/>
        <w:ind w:left="42" w:right="141"/>
        <w:rPr>
          <w:sz w:val="18"/>
          <w:szCs w:val="18"/>
        </w:rPr>
      </w:pPr>
      <w:r w:rsidRPr="001E4DDC">
        <w:rPr>
          <w:sz w:val="18"/>
          <w:szCs w:val="18"/>
        </w:rPr>
        <w:t>Председатель комиссии:</w:t>
      </w:r>
      <w:r w:rsidRPr="001E4DDC">
        <w:rPr>
          <w:sz w:val="18"/>
          <w:szCs w:val="18"/>
        </w:rPr>
        <w:tab/>
      </w:r>
    </w:p>
    <w:p w:rsidR="001E4DDC" w:rsidRPr="001E4DDC" w:rsidRDefault="001E4DDC" w:rsidP="001E4DDC">
      <w:pPr>
        <w:pStyle w:val="aa"/>
        <w:ind w:left="42" w:right="141"/>
        <w:rPr>
          <w:sz w:val="18"/>
          <w:szCs w:val="18"/>
        </w:rPr>
      </w:pPr>
      <w:r w:rsidRPr="001E4DDC">
        <w:rPr>
          <w:sz w:val="18"/>
          <w:szCs w:val="18"/>
        </w:rPr>
        <w:t>(Подпись, фамилия и инициалы)</w:t>
      </w:r>
    </w:p>
    <w:p w:rsidR="001E4DDC" w:rsidRPr="001E4DDC" w:rsidRDefault="001E4DDC" w:rsidP="001E4DDC">
      <w:pPr>
        <w:pStyle w:val="aa"/>
        <w:ind w:left="42" w:right="141"/>
        <w:rPr>
          <w:sz w:val="18"/>
          <w:szCs w:val="18"/>
        </w:rPr>
      </w:pPr>
      <w:r w:rsidRPr="001E4DDC">
        <w:rPr>
          <w:sz w:val="18"/>
          <w:szCs w:val="18"/>
        </w:rPr>
        <w:t>Члены комиссии:</w:t>
      </w:r>
      <w:r w:rsidRPr="001E4DDC">
        <w:rPr>
          <w:sz w:val="18"/>
          <w:szCs w:val="18"/>
        </w:rPr>
        <w:tab/>
        <w:t xml:space="preserve">         ________________________________________________</w:t>
      </w:r>
    </w:p>
    <w:p w:rsidR="001E4DDC" w:rsidRPr="001E4DDC" w:rsidRDefault="001E4DDC" w:rsidP="001E4DDC">
      <w:pPr>
        <w:pStyle w:val="aa"/>
        <w:ind w:left="42" w:right="141"/>
        <w:rPr>
          <w:sz w:val="18"/>
          <w:szCs w:val="18"/>
        </w:rPr>
      </w:pPr>
      <w:r w:rsidRPr="001E4DDC">
        <w:rPr>
          <w:sz w:val="18"/>
          <w:szCs w:val="18"/>
        </w:rPr>
        <w:t xml:space="preserve">                                                                     (Подпись, фамилия и инициалы)</w:t>
      </w:r>
    </w:p>
    <w:p w:rsidR="001E4DDC" w:rsidRDefault="001E4DDC" w:rsidP="001E4DDC">
      <w:pPr>
        <w:pStyle w:val="aa"/>
        <w:ind w:left="42" w:right="141"/>
        <w:rPr>
          <w:sz w:val="18"/>
          <w:szCs w:val="18"/>
        </w:rPr>
      </w:pPr>
      <w:r w:rsidRPr="001E4DDC">
        <w:rPr>
          <w:sz w:val="18"/>
          <w:szCs w:val="18"/>
        </w:rPr>
        <w:t>«____» ___________ 20____г.</w:t>
      </w:r>
    </w:p>
    <w:p w:rsidR="001E4DDC" w:rsidRDefault="001E4DDC" w:rsidP="001E4DDC">
      <w:pPr>
        <w:pStyle w:val="aa"/>
        <w:ind w:left="42" w:right="141"/>
        <w:rPr>
          <w:sz w:val="18"/>
          <w:szCs w:val="18"/>
        </w:rPr>
      </w:pPr>
    </w:p>
    <w:p w:rsidR="001E4DDC" w:rsidRPr="001E4DDC" w:rsidRDefault="001E4DDC" w:rsidP="001E4DDC">
      <w:pPr>
        <w:pStyle w:val="aa"/>
        <w:ind w:left="5954" w:right="141"/>
        <w:jc w:val="center"/>
        <w:rPr>
          <w:sz w:val="18"/>
          <w:szCs w:val="18"/>
        </w:rPr>
      </w:pPr>
      <w:r w:rsidRPr="001E4DDC">
        <w:rPr>
          <w:sz w:val="18"/>
          <w:szCs w:val="18"/>
        </w:rPr>
        <w:t>Приложение № 5</w:t>
      </w:r>
    </w:p>
    <w:p w:rsidR="001E4DDC" w:rsidRPr="001E4DDC" w:rsidRDefault="001E4DDC" w:rsidP="001E4DDC">
      <w:pPr>
        <w:pStyle w:val="aa"/>
        <w:ind w:left="5954" w:right="141"/>
        <w:jc w:val="center"/>
        <w:rPr>
          <w:sz w:val="18"/>
          <w:szCs w:val="18"/>
        </w:rPr>
      </w:pPr>
      <w:r w:rsidRPr="001E4DDC">
        <w:rPr>
          <w:sz w:val="18"/>
          <w:szCs w:val="18"/>
        </w:rPr>
        <w:t>к Положению по организации</w:t>
      </w:r>
    </w:p>
    <w:p w:rsidR="001E4DDC" w:rsidRPr="001E4DDC" w:rsidRDefault="001E4DDC" w:rsidP="001E4DDC">
      <w:pPr>
        <w:pStyle w:val="aa"/>
        <w:ind w:left="5954" w:right="141"/>
        <w:jc w:val="center"/>
        <w:rPr>
          <w:sz w:val="18"/>
          <w:szCs w:val="18"/>
        </w:rPr>
      </w:pPr>
      <w:r w:rsidRPr="001E4DDC">
        <w:rPr>
          <w:sz w:val="18"/>
          <w:szCs w:val="18"/>
        </w:rPr>
        <w:t>эксплуатационно - технического</w:t>
      </w:r>
    </w:p>
    <w:p w:rsidR="001E4DDC" w:rsidRPr="001E4DDC" w:rsidRDefault="001E4DDC" w:rsidP="001E4DDC">
      <w:pPr>
        <w:pStyle w:val="aa"/>
        <w:ind w:left="5954" w:right="141"/>
        <w:jc w:val="center"/>
        <w:rPr>
          <w:sz w:val="18"/>
          <w:szCs w:val="18"/>
        </w:rPr>
      </w:pPr>
      <w:r w:rsidRPr="001E4DDC">
        <w:rPr>
          <w:sz w:val="18"/>
          <w:szCs w:val="18"/>
        </w:rPr>
        <w:t>обслуживания муниципальной</w:t>
      </w:r>
    </w:p>
    <w:p w:rsidR="001E4DDC" w:rsidRPr="001E4DDC" w:rsidRDefault="001E4DDC" w:rsidP="001E4DDC">
      <w:pPr>
        <w:pStyle w:val="aa"/>
        <w:ind w:left="5954" w:right="141"/>
        <w:jc w:val="center"/>
        <w:rPr>
          <w:sz w:val="18"/>
          <w:szCs w:val="18"/>
        </w:rPr>
      </w:pPr>
      <w:r w:rsidRPr="001E4DDC">
        <w:rPr>
          <w:sz w:val="18"/>
          <w:szCs w:val="18"/>
        </w:rPr>
        <w:t>автоматизированной системы</w:t>
      </w:r>
    </w:p>
    <w:p w:rsidR="001E4DDC" w:rsidRPr="001E4DDC" w:rsidRDefault="001E4DDC" w:rsidP="001E4DDC">
      <w:pPr>
        <w:pStyle w:val="aa"/>
        <w:ind w:left="5954" w:right="141"/>
        <w:jc w:val="center"/>
        <w:rPr>
          <w:sz w:val="18"/>
          <w:szCs w:val="18"/>
        </w:rPr>
      </w:pPr>
      <w:r w:rsidRPr="001E4DDC">
        <w:rPr>
          <w:sz w:val="18"/>
          <w:szCs w:val="18"/>
        </w:rPr>
        <w:t>централизованного оповещения населения</w:t>
      </w:r>
    </w:p>
    <w:p w:rsidR="001E4DDC" w:rsidRPr="001E4DDC" w:rsidRDefault="001E4DDC" w:rsidP="001E4DDC">
      <w:pPr>
        <w:pStyle w:val="aa"/>
        <w:ind w:left="5954" w:right="141"/>
        <w:jc w:val="center"/>
        <w:rPr>
          <w:sz w:val="18"/>
          <w:szCs w:val="18"/>
        </w:rPr>
      </w:pPr>
      <w:r w:rsidRPr="001E4DDC">
        <w:rPr>
          <w:sz w:val="18"/>
          <w:szCs w:val="18"/>
        </w:rPr>
        <w:t>Марёвского муниципального округа</w:t>
      </w:r>
    </w:p>
    <w:p w:rsidR="001E4DDC" w:rsidRPr="001E4DDC" w:rsidRDefault="001E4DDC" w:rsidP="001E4DDC">
      <w:pPr>
        <w:pStyle w:val="aa"/>
        <w:ind w:left="5954" w:right="141"/>
        <w:jc w:val="center"/>
        <w:rPr>
          <w:sz w:val="18"/>
          <w:szCs w:val="18"/>
        </w:rPr>
      </w:pPr>
    </w:p>
    <w:p w:rsidR="001E4DDC" w:rsidRPr="001E4DDC" w:rsidRDefault="00964BCB" w:rsidP="001E4DDC">
      <w:pPr>
        <w:pStyle w:val="aa"/>
        <w:ind w:left="42" w:right="141"/>
        <w:rPr>
          <w:sz w:val="18"/>
          <w:szCs w:val="18"/>
        </w:rPr>
      </w:pPr>
      <w:r>
        <w:rPr>
          <w:noProof/>
          <w:sz w:val="18"/>
          <w:szCs w:val="18"/>
          <w:lang w:eastAsia="ru-RU"/>
        </w:rPr>
        <w:pict>
          <v:shape id="Надпись 11" o:spid="_x0000_s1034" type="#_x0000_t202" style="position:absolute;left:0;text-align:left;margin-left:218.75pt;margin-top:9.05pt;width:270.75pt;height:71.4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JrnQIAAB4FAAAOAAAAZHJzL2Uyb0RvYy54bWysVE2O0zAU3iNxB8v7TpJOOtNETUfTDkVI&#10;w480cADXdhoLxw6222RALNhzBe7AggU7rtC5Ec9OWzr8SAiRhePn9/y9v+95ctHVEm24sUKrAicn&#10;MUZcUc2EWhX41cvFYIyRdUQxIrXiBb7lFl9MHz6YtE3Oh7rSknGDAETZvG0KXDnX5FFkacVrYk90&#10;wxUoS21q4kA0q4gZ0gJ6LaNhHJ9FrTasMZpya+H0qlfiacAvS07d87K03CFZYIjNhdWEdenXaDoh&#10;+cqQphJ0Fwb5hyhqIhQ4PUBdEUfQ2ohfoGpBjba6dCdU15EuS0F5yAGySeKfsrmpSMNDLlAc2xzK&#10;ZP8fLH22eWGQYNC7BCNFaujR9tP28/bL9tv2692Hu48IFFCltrE5GN80YO66me7gRsjYNteavrZI&#10;6XlF1IpfGqPbihMGUYab0dHVHsd6kGX7VDPwRtZOB6CuNLUvIRQFATp06/bQId45ROHwND0dj4Yj&#10;jCjosvg8Hqc+uIjk+9uNse4x1zXymwIbYEBAJ5tr63rTvYl3ZrUUbCGkDIJZLefSoA0BtizCt0O/&#10;ZyaVN1baX+sR+xMIEnx4nQ83dP9dlgzTeDbMBouz8fkgXaSjQQZRD+Ikm2VncZqlV4v3PsAkzSvB&#10;GFfXQvE9E5P07zq9m4meQ4GLqIX6+EqFvP6YZBy+3yVZCweDKUVd4PHBiOS+sY8Ug7RJ7oiQ/T66&#10;H35oCNRg/w9VCTTwne854LplF3g33rNrqdkt8MJoaBs0Hx4V2FTavMWohQEtsH2zJoZjJJ8o4FaW&#10;pKmf6CCko/MhCOZYszzWEEUBqsAOo347d/0rsG6MWFXgqWez0pfAx1IEqnji9lFBJl6AIQw57R4M&#10;P+XHcrD68axNvwMAAP//AwBQSwMEFAAGAAgAAAAhAKI6kHPeAAAACgEAAA8AAABkcnMvZG93bnJl&#10;di54bWxMj0FPg0AQhe8m/ofNmHgxdqm2UJClURON19b+gAGmQGRnCbst9N87nuxx3vvy5r18O9te&#10;nWn0nWMDy0UEirhydceNgcP3x+MGlA/INfaOycCFPGyL25scs9pNvKPzPjRKQthnaKANYci09lVL&#10;Fv3CDcTiHd1oMcg5NroecZJw2+unKIq1xY7lQ4sDvbdU/exP1sDxa3pYp1P5GQ7JbhW/YZeU7mLM&#10;/d38+gIq0Bz+YfirL9WhkE6lO3HtVW9g9ZysBRVjswQlQJqkMq4UIY5S0EWurycUvwAAAP//AwBQ&#10;SwECLQAUAAYACAAAACEAtoM4kv4AAADhAQAAEwAAAAAAAAAAAAAAAAAAAAAAW0NvbnRlbnRfVHlw&#10;ZXNdLnhtbFBLAQItABQABgAIAAAAIQA4/SH/1gAAAJQBAAALAAAAAAAAAAAAAAAAAC8BAABfcmVs&#10;cy8ucmVsc1BLAQItABQABgAIAAAAIQA+PCJrnQIAAB4FAAAOAAAAAAAAAAAAAAAAAC4CAABkcnMv&#10;ZTJvRG9jLnhtbFBLAQItABQABgAIAAAAIQCiOpBz3gAAAAoBAAAPAAAAAAAAAAAAAAAAAPcEAABk&#10;cnMvZG93bnJldi54bWxQSwUGAAAAAAQABADzAAAAAgYAAAAA&#10;" stroked="f">
            <v:textbox>
              <w:txbxContent>
                <w:p w:rsidR="00CF3F55" w:rsidRPr="0087553B" w:rsidRDefault="00CF3F55" w:rsidP="0087553B">
                  <w:pPr>
                    <w:pStyle w:val="aa"/>
                    <w:jc w:val="center"/>
                    <w:rPr>
                      <w:sz w:val="18"/>
                      <w:szCs w:val="18"/>
                    </w:rPr>
                  </w:pPr>
                  <w:r w:rsidRPr="0087553B">
                    <w:rPr>
                      <w:sz w:val="18"/>
                      <w:szCs w:val="18"/>
                    </w:rPr>
                    <w:t>«УТВЕРЖДАЮ»</w:t>
                  </w:r>
                </w:p>
                <w:p w:rsidR="00CF3F55" w:rsidRPr="0087553B" w:rsidRDefault="00CF3F55" w:rsidP="0087553B">
                  <w:pPr>
                    <w:pStyle w:val="aa"/>
                    <w:jc w:val="center"/>
                    <w:rPr>
                      <w:sz w:val="18"/>
                      <w:szCs w:val="18"/>
                    </w:rPr>
                  </w:pPr>
                  <w:r w:rsidRPr="0087553B">
                    <w:rPr>
                      <w:sz w:val="18"/>
                      <w:szCs w:val="18"/>
                    </w:rPr>
                    <w:t>_________________________________</w:t>
                  </w:r>
                </w:p>
                <w:p w:rsidR="00CF3F55" w:rsidRPr="0087553B" w:rsidRDefault="00CF3F55" w:rsidP="0087553B">
                  <w:pPr>
                    <w:pStyle w:val="aa"/>
                    <w:jc w:val="center"/>
                    <w:rPr>
                      <w:sz w:val="18"/>
                      <w:szCs w:val="18"/>
                    </w:rPr>
                  </w:pPr>
                  <w:r w:rsidRPr="0087553B">
                    <w:rPr>
                      <w:sz w:val="18"/>
                      <w:szCs w:val="18"/>
                    </w:rPr>
                    <w:t>(Глава муниципального округа)</w:t>
                  </w:r>
                </w:p>
                <w:p w:rsidR="00CF3F55" w:rsidRPr="0087553B" w:rsidRDefault="00CF3F55" w:rsidP="0087553B">
                  <w:pPr>
                    <w:pStyle w:val="aa"/>
                    <w:jc w:val="center"/>
                    <w:rPr>
                      <w:sz w:val="18"/>
                      <w:szCs w:val="18"/>
                    </w:rPr>
                  </w:pPr>
                  <w:r w:rsidRPr="0087553B">
                    <w:rPr>
                      <w:sz w:val="18"/>
                      <w:szCs w:val="18"/>
                    </w:rPr>
                    <w:t>_______________________________________</w:t>
                  </w:r>
                </w:p>
                <w:p w:rsidR="00CF3F55" w:rsidRPr="0087553B" w:rsidRDefault="00CF3F55" w:rsidP="0087553B">
                  <w:pPr>
                    <w:pStyle w:val="aa"/>
                    <w:jc w:val="center"/>
                    <w:rPr>
                      <w:sz w:val="18"/>
                      <w:szCs w:val="18"/>
                    </w:rPr>
                  </w:pPr>
                  <w:r w:rsidRPr="0087553B">
                    <w:rPr>
                      <w:sz w:val="18"/>
                      <w:szCs w:val="18"/>
                    </w:rPr>
                    <w:t>(Подпись, фамилия и инициалы)</w:t>
                  </w:r>
                </w:p>
                <w:p w:rsidR="00CF3F55" w:rsidRPr="0087553B" w:rsidRDefault="00CF3F55" w:rsidP="0087553B">
                  <w:pPr>
                    <w:pStyle w:val="aa"/>
                    <w:jc w:val="center"/>
                    <w:rPr>
                      <w:sz w:val="18"/>
                      <w:szCs w:val="18"/>
                    </w:rPr>
                  </w:pPr>
                  <w:r w:rsidRPr="0087553B">
                    <w:rPr>
                      <w:sz w:val="18"/>
                      <w:szCs w:val="18"/>
                    </w:rPr>
                    <w:t>«____» ___________ 20____г.</w:t>
                  </w:r>
                </w:p>
              </w:txbxContent>
            </v:textbox>
          </v:shape>
        </w:pict>
      </w:r>
    </w:p>
    <w:p w:rsidR="001E4DDC" w:rsidRPr="001E4DDC" w:rsidRDefault="001E4DDC" w:rsidP="001E4DDC">
      <w:pPr>
        <w:pStyle w:val="aa"/>
        <w:ind w:left="42" w:right="141"/>
        <w:rPr>
          <w:sz w:val="18"/>
          <w:szCs w:val="18"/>
        </w:rPr>
      </w:pPr>
    </w:p>
    <w:p w:rsidR="001E4DDC" w:rsidRPr="001E4DDC" w:rsidRDefault="001E4DDC" w:rsidP="001E4DDC">
      <w:pPr>
        <w:pStyle w:val="aa"/>
        <w:ind w:left="42" w:right="141"/>
        <w:rPr>
          <w:sz w:val="18"/>
          <w:szCs w:val="18"/>
        </w:rPr>
      </w:pPr>
    </w:p>
    <w:p w:rsidR="001E4DDC" w:rsidRPr="001E4DDC" w:rsidRDefault="001E4DDC" w:rsidP="001E4DDC">
      <w:pPr>
        <w:pStyle w:val="aa"/>
        <w:ind w:left="42" w:right="141"/>
        <w:rPr>
          <w:sz w:val="18"/>
          <w:szCs w:val="18"/>
        </w:rPr>
      </w:pPr>
    </w:p>
    <w:p w:rsidR="001E4DDC" w:rsidRPr="001E4DDC" w:rsidRDefault="001E4DDC" w:rsidP="001E4DDC">
      <w:pPr>
        <w:pStyle w:val="aa"/>
        <w:ind w:left="42" w:right="141"/>
        <w:rPr>
          <w:sz w:val="18"/>
          <w:szCs w:val="18"/>
        </w:rPr>
      </w:pPr>
    </w:p>
    <w:p w:rsidR="001E4DDC" w:rsidRPr="001E4DDC" w:rsidRDefault="001E4DDC" w:rsidP="001E4DDC">
      <w:pPr>
        <w:pStyle w:val="aa"/>
        <w:ind w:left="42" w:right="141"/>
        <w:rPr>
          <w:sz w:val="18"/>
          <w:szCs w:val="18"/>
        </w:rPr>
      </w:pPr>
    </w:p>
    <w:p w:rsidR="001E4DDC" w:rsidRPr="001E4DDC" w:rsidRDefault="001E4DDC" w:rsidP="001E4DDC">
      <w:pPr>
        <w:pStyle w:val="aa"/>
        <w:ind w:left="42" w:right="141"/>
        <w:rPr>
          <w:sz w:val="18"/>
          <w:szCs w:val="18"/>
        </w:rPr>
      </w:pPr>
    </w:p>
    <w:p w:rsidR="001E4DDC" w:rsidRPr="001E4DDC" w:rsidRDefault="001E4DDC" w:rsidP="001E4DDC">
      <w:pPr>
        <w:pStyle w:val="aa"/>
        <w:ind w:left="42" w:right="141"/>
        <w:rPr>
          <w:b/>
          <w:sz w:val="18"/>
          <w:szCs w:val="18"/>
        </w:rPr>
      </w:pPr>
    </w:p>
    <w:p w:rsidR="001E4DDC" w:rsidRPr="001E4DDC" w:rsidRDefault="001E4DDC" w:rsidP="001E4DDC">
      <w:pPr>
        <w:pStyle w:val="aa"/>
        <w:ind w:left="42" w:right="141"/>
        <w:rPr>
          <w:b/>
          <w:sz w:val="18"/>
          <w:szCs w:val="18"/>
        </w:rPr>
      </w:pPr>
    </w:p>
    <w:p w:rsidR="001E4DDC" w:rsidRPr="001E4DDC" w:rsidRDefault="001E4DDC" w:rsidP="0087553B">
      <w:pPr>
        <w:pStyle w:val="aa"/>
        <w:ind w:left="42" w:right="141"/>
        <w:jc w:val="center"/>
        <w:rPr>
          <w:b/>
          <w:sz w:val="18"/>
          <w:szCs w:val="18"/>
        </w:rPr>
      </w:pPr>
      <w:r w:rsidRPr="001E4DDC">
        <w:rPr>
          <w:b/>
          <w:sz w:val="18"/>
          <w:szCs w:val="18"/>
        </w:rPr>
        <w:t>Формуляр (паспорт)</w:t>
      </w:r>
    </w:p>
    <w:p w:rsidR="001E4DDC" w:rsidRPr="001E4DDC" w:rsidRDefault="001E4DDC" w:rsidP="0087553B">
      <w:pPr>
        <w:pStyle w:val="aa"/>
        <w:ind w:left="42" w:right="141"/>
        <w:jc w:val="center"/>
        <w:rPr>
          <w:sz w:val="18"/>
          <w:szCs w:val="18"/>
        </w:rPr>
      </w:pPr>
      <w:r w:rsidRPr="001E4DDC">
        <w:rPr>
          <w:sz w:val="18"/>
          <w:szCs w:val="18"/>
        </w:rPr>
        <w:t>технического средства оповещения</w:t>
      </w:r>
    </w:p>
    <w:p w:rsidR="001E4DDC" w:rsidRPr="001E4DDC" w:rsidRDefault="001E4DDC" w:rsidP="0087553B">
      <w:pPr>
        <w:pStyle w:val="aa"/>
        <w:ind w:left="42" w:right="141"/>
        <w:jc w:val="center"/>
        <w:rPr>
          <w:sz w:val="18"/>
          <w:szCs w:val="18"/>
        </w:rPr>
      </w:pPr>
      <w:r w:rsidRPr="001E4DDC">
        <w:rPr>
          <w:sz w:val="18"/>
          <w:szCs w:val="18"/>
        </w:rPr>
        <w:t>____________________________________</w:t>
      </w:r>
    </w:p>
    <w:p w:rsidR="001E4DDC" w:rsidRPr="001E4DDC" w:rsidRDefault="001E4DDC" w:rsidP="0087553B">
      <w:pPr>
        <w:pStyle w:val="aa"/>
        <w:ind w:left="42" w:right="141"/>
        <w:jc w:val="center"/>
        <w:rPr>
          <w:sz w:val="18"/>
          <w:szCs w:val="18"/>
        </w:rPr>
      </w:pPr>
      <w:r w:rsidRPr="001E4DDC">
        <w:rPr>
          <w:sz w:val="18"/>
          <w:szCs w:val="18"/>
        </w:rPr>
        <w:t>(Наименование и индекс ТСО)</w:t>
      </w:r>
    </w:p>
    <w:p w:rsidR="001E4DDC" w:rsidRPr="001E4DDC" w:rsidRDefault="001E4DDC" w:rsidP="0087553B">
      <w:pPr>
        <w:pStyle w:val="aa"/>
        <w:ind w:left="42" w:right="141"/>
        <w:jc w:val="center"/>
        <w:rPr>
          <w:sz w:val="18"/>
          <w:szCs w:val="18"/>
        </w:rPr>
      </w:pPr>
      <w:r w:rsidRPr="001E4DDC">
        <w:rPr>
          <w:sz w:val="18"/>
          <w:szCs w:val="18"/>
        </w:rPr>
        <w:t>(Дубликат)</w:t>
      </w:r>
    </w:p>
    <w:p w:rsidR="001E4DDC" w:rsidRPr="001E4DDC" w:rsidRDefault="001E4DDC" w:rsidP="001E4DDC">
      <w:pPr>
        <w:pStyle w:val="aa"/>
        <w:ind w:left="42" w:right="141"/>
        <w:rPr>
          <w:sz w:val="18"/>
          <w:szCs w:val="18"/>
        </w:rPr>
      </w:pPr>
    </w:p>
    <w:p w:rsidR="001E4DDC" w:rsidRPr="001E4DDC" w:rsidRDefault="001E4DDC" w:rsidP="0087553B">
      <w:pPr>
        <w:pStyle w:val="aa"/>
        <w:ind w:left="42" w:right="141" w:firstLine="242"/>
        <w:jc w:val="both"/>
        <w:rPr>
          <w:sz w:val="18"/>
          <w:szCs w:val="18"/>
        </w:rPr>
      </w:pPr>
      <w:r w:rsidRPr="001E4DDC">
        <w:rPr>
          <w:sz w:val="18"/>
          <w:szCs w:val="18"/>
        </w:rPr>
        <w:lastRenderedPageBreak/>
        <w:t>1. Основные сведения о ТСО</w:t>
      </w:r>
    </w:p>
    <w:p w:rsidR="001E4DDC" w:rsidRPr="001E4DDC" w:rsidRDefault="001E4DDC" w:rsidP="0087553B">
      <w:pPr>
        <w:pStyle w:val="aa"/>
        <w:ind w:left="42" w:right="141" w:firstLine="242"/>
        <w:jc w:val="both"/>
        <w:rPr>
          <w:sz w:val="18"/>
          <w:szCs w:val="18"/>
        </w:rPr>
      </w:pPr>
      <w:r w:rsidRPr="001E4DDC">
        <w:rPr>
          <w:sz w:val="18"/>
          <w:szCs w:val="18"/>
        </w:rPr>
        <w:t>1.1. Настоящий формуляр (паспорт) распространяется на ___________________________ (наименование   ТСО), является неотъемлемой</w:t>
      </w:r>
    </w:p>
    <w:p w:rsidR="001E4DDC" w:rsidRPr="001E4DDC" w:rsidRDefault="001E4DDC" w:rsidP="0087553B">
      <w:pPr>
        <w:pStyle w:val="aa"/>
        <w:ind w:left="42" w:right="141" w:firstLine="242"/>
        <w:jc w:val="both"/>
        <w:rPr>
          <w:sz w:val="18"/>
          <w:szCs w:val="18"/>
        </w:rPr>
      </w:pPr>
      <w:r w:rsidRPr="001E4DDC">
        <w:rPr>
          <w:sz w:val="18"/>
          <w:szCs w:val="18"/>
        </w:rPr>
        <w:t>принадлежностью ТСО и передается вместе с ним.</w:t>
      </w:r>
    </w:p>
    <w:p w:rsidR="001E4DDC" w:rsidRPr="001E4DDC" w:rsidRDefault="001E4DDC" w:rsidP="0087553B">
      <w:pPr>
        <w:pStyle w:val="aa"/>
        <w:ind w:left="42" w:right="141" w:firstLine="242"/>
        <w:jc w:val="both"/>
        <w:rPr>
          <w:sz w:val="18"/>
          <w:szCs w:val="18"/>
        </w:rPr>
      </w:pPr>
      <w:r w:rsidRPr="001E4DDC">
        <w:rPr>
          <w:sz w:val="18"/>
          <w:szCs w:val="18"/>
        </w:rPr>
        <w:t>1.2. Обозначение ТСО (децимальный номер): ____________________________</w:t>
      </w:r>
    </w:p>
    <w:p w:rsidR="001E4DDC" w:rsidRPr="001E4DDC" w:rsidRDefault="001E4DDC" w:rsidP="0087553B">
      <w:pPr>
        <w:pStyle w:val="aa"/>
        <w:numPr>
          <w:ilvl w:val="0"/>
          <w:numId w:val="11"/>
        </w:numPr>
        <w:ind w:left="42" w:right="141" w:firstLine="242"/>
        <w:jc w:val="both"/>
        <w:rPr>
          <w:sz w:val="18"/>
          <w:szCs w:val="18"/>
        </w:rPr>
      </w:pPr>
      <w:r w:rsidRPr="001E4DDC">
        <w:rPr>
          <w:sz w:val="18"/>
          <w:szCs w:val="18"/>
        </w:rPr>
        <w:t>Дата изготовления: «_____» __________20____г.</w:t>
      </w:r>
    </w:p>
    <w:p w:rsidR="001E4DDC" w:rsidRPr="001E4DDC" w:rsidRDefault="001E4DDC" w:rsidP="0087553B">
      <w:pPr>
        <w:pStyle w:val="aa"/>
        <w:numPr>
          <w:ilvl w:val="0"/>
          <w:numId w:val="11"/>
        </w:numPr>
        <w:ind w:left="42" w:right="141" w:firstLine="242"/>
        <w:jc w:val="both"/>
        <w:rPr>
          <w:sz w:val="18"/>
          <w:szCs w:val="18"/>
        </w:rPr>
      </w:pPr>
      <w:r w:rsidRPr="001E4DDC">
        <w:rPr>
          <w:sz w:val="18"/>
          <w:szCs w:val="18"/>
        </w:rPr>
        <w:t>Заводской номер: _________________________</w:t>
      </w:r>
    </w:p>
    <w:p w:rsidR="001E4DDC" w:rsidRPr="001E4DDC" w:rsidRDefault="001E4DDC" w:rsidP="0087553B">
      <w:pPr>
        <w:pStyle w:val="aa"/>
        <w:ind w:left="42" w:right="141" w:firstLine="242"/>
        <w:jc w:val="both"/>
        <w:rPr>
          <w:sz w:val="18"/>
          <w:szCs w:val="18"/>
        </w:rPr>
      </w:pPr>
      <w:r w:rsidRPr="001E4DDC">
        <w:rPr>
          <w:sz w:val="18"/>
          <w:szCs w:val="18"/>
        </w:rPr>
        <w:t>1.5. Предприятие – производитель (наименование, почтовый и юридический</w:t>
      </w:r>
      <w:r w:rsidRPr="001E4DDC">
        <w:rPr>
          <w:sz w:val="18"/>
          <w:szCs w:val="18"/>
        </w:rPr>
        <w:br/>
        <w:t>адрес): _____________________________________________________________</w:t>
      </w:r>
    </w:p>
    <w:p w:rsidR="001E4DDC" w:rsidRPr="001E4DDC" w:rsidRDefault="001E4DDC" w:rsidP="0087553B">
      <w:pPr>
        <w:pStyle w:val="aa"/>
        <w:ind w:left="42" w:right="141" w:firstLine="242"/>
        <w:jc w:val="both"/>
        <w:rPr>
          <w:sz w:val="18"/>
          <w:szCs w:val="18"/>
        </w:rPr>
      </w:pPr>
      <w:r w:rsidRPr="001E4DDC">
        <w:rPr>
          <w:sz w:val="18"/>
          <w:szCs w:val="18"/>
        </w:rPr>
        <w:t>2. Основные технические данные</w:t>
      </w:r>
    </w:p>
    <w:p w:rsidR="001E4DDC" w:rsidRPr="001E4DDC" w:rsidRDefault="001E4DDC" w:rsidP="0087553B">
      <w:pPr>
        <w:pStyle w:val="aa"/>
        <w:ind w:left="42" w:right="141" w:firstLine="242"/>
        <w:jc w:val="both"/>
        <w:rPr>
          <w:sz w:val="18"/>
          <w:szCs w:val="18"/>
        </w:rPr>
      </w:pPr>
      <w:r w:rsidRPr="001E4DDC">
        <w:rPr>
          <w:sz w:val="18"/>
          <w:szCs w:val="18"/>
        </w:rPr>
        <w:t>2.1.____________________________________________</w:t>
      </w:r>
      <w:proofErr w:type="gramStart"/>
      <w:r w:rsidRPr="001E4DDC">
        <w:rPr>
          <w:sz w:val="18"/>
          <w:szCs w:val="18"/>
        </w:rPr>
        <w:t>предназначен</w:t>
      </w:r>
      <w:proofErr w:type="gramEnd"/>
      <w:r w:rsidRPr="001E4DDC">
        <w:rPr>
          <w:sz w:val="18"/>
          <w:szCs w:val="18"/>
        </w:rPr>
        <w:t xml:space="preserve"> для работы</w:t>
      </w:r>
    </w:p>
    <w:p w:rsidR="001E4DDC" w:rsidRPr="001E4DDC" w:rsidRDefault="001E4DDC" w:rsidP="0087553B">
      <w:pPr>
        <w:pStyle w:val="aa"/>
        <w:ind w:left="42" w:right="141" w:firstLine="242"/>
        <w:jc w:val="both"/>
        <w:rPr>
          <w:sz w:val="18"/>
          <w:szCs w:val="18"/>
        </w:rPr>
      </w:pPr>
      <w:r w:rsidRPr="001E4DDC">
        <w:rPr>
          <w:sz w:val="18"/>
          <w:szCs w:val="18"/>
        </w:rPr>
        <w:t>2.2.</w:t>
      </w:r>
      <w:r w:rsidRPr="001E4DDC">
        <w:rPr>
          <w:sz w:val="18"/>
          <w:szCs w:val="18"/>
        </w:rPr>
        <w:tab/>
        <w:t>ТСО обеспечивает в соответствии с таблицей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38"/>
        <w:gridCol w:w="2666"/>
      </w:tblGrid>
      <w:tr w:rsidR="001E4DDC" w:rsidRPr="001E4DDC" w:rsidTr="001E4DDC">
        <w:tc>
          <w:tcPr>
            <w:tcW w:w="7338" w:type="dxa"/>
            <w:tcBorders>
              <w:top w:val="single" w:sz="4" w:space="0" w:color="auto"/>
              <w:left w:val="single" w:sz="4" w:space="0" w:color="auto"/>
              <w:bottom w:val="single" w:sz="4" w:space="0" w:color="auto"/>
              <w:right w:val="single" w:sz="4" w:space="0" w:color="auto"/>
            </w:tcBorders>
            <w:hideMark/>
          </w:tcPr>
          <w:p w:rsidR="001E4DDC" w:rsidRPr="001E4DDC" w:rsidRDefault="001E4DDC" w:rsidP="0087553B">
            <w:pPr>
              <w:pStyle w:val="aa"/>
              <w:ind w:left="42" w:right="141" w:firstLine="242"/>
              <w:jc w:val="both"/>
              <w:rPr>
                <w:sz w:val="18"/>
                <w:szCs w:val="18"/>
              </w:rPr>
            </w:pPr>
            <w:r w:rsidRPr="001E4DDC">
              <w:rPr>
                <w:sz w:val="18"/>
                <w:szCs w:val="18"/>
              </w:rPr>
              <w:t>Наименование параметра</w:t>
            </w:r>
          </w:p>
        </w:tc>
        <w:tc>
          <w:tcPr>
            <w:tcW w:w="2666" w:type="dxa"/>
            <w:tcBorders>
              <w:top w:val="single" w:sz="4" w:space="0" w:color="auto"/>
              <w:left w:val="single" w:sz="4" w:space="0" w:color="auto"/>
              <w:bottom w:val="single" w:sz="4" w:space="0" w:color="auto"/>
              <w:right w:val="single" w:sz="4" w:space="0" w:color="auto"/>
            </w:tcBorders>
            <w:hideMark/>
          </w:tcPr>
          <w:p w:rsidR="001E4DDC" w:rsidRPr="001E4DDC" w:rsidRDefault="001E4DDC" w:rsidP="0087553B">
            <w:pPr>
              <w:pStyle w:val="aa"/>
              <w:ind w:left="42" w:right="141" w:firstLine="242"/>
              <w:jc w:val="both"/>
              <w:rPr>
                <w:sz w:val="18"/>
                <w:szCs w:val="18"/>
              </w:rPr>
            </w:pPr>
            <w:r w:rsidRPr="001E4DDC">
              <w:rPr>
                <w:sz w:val="18"/>
                <w:szCs w:val="18"/>
              </w:rPr>
              <w:t>Значение</w:t>
            </w:r>
          </w:p>
        </w:tc>
      </w:tr>
      <w:tr w:rsidR="001E4DDC" w:rsidRPr="001E4DDC" w:rsidTr="001E4DDC">
        <w:tc>
          <w:tcPr>
            <w:tcW w:w="7338" w:type="dxa"/>
            <w:tcBorders>
              <w:top w:val="single" w:sz="4" w:space="0" w:color="auto"/>
              <w:left w:val="single" w:sz="4" w:space="0" w:color="auto"/>
              <w:bottom w:val="single" w:sz="4" w:space="0" w:color="auto"/>
              <w:right w:val="single" w:sz="4" w:space="0" w:color="auto"/>
            </w:tcBorders>
          </w:tcPr>
          <w:p w:rsidR="001E4DDC" w:rsidRPr="001E4DDC" w:rsidRDefault="001E4DDC" w:rsidP="0087553B">
            <w:pPr>
              <w:pStyle w:val="aa"/>
              <w:ind w:left="42" w:right="141" w:firstLine="242"/>
              <w:jc w:val="both"/>
              <w:rPr>
                <w:sz w:val="18"/>
                <w:szCs w:val="18"/>
              </w:rPr>
            </w:pPr>
          </w:p>
        </w:tc>
        <w:tc>
          <w:tcPr>
            <w:tcW w:w="2666" w:type="dxa"/>
            <w:tcBorders>
              <w:top w:val="single" w:sz="4" w:space="0" w:color="auto"/>
              <w:left w:val="single" w:sz="4" w:space="0" w:color="auto"/>
              <w:bottom w:val="single" w:sz="4" w:space="0" w:color="auto"/>
              <w:right w:val="single" w:sz="4" w:space="0" w:color="auto"/>
            </w:tcBorders>
          </w:tcPr>
          <w:p w:rsidR="001E4DDC" w:rsidRPr="001E4DDC" w:rsidRDefault="001E4DDC" w:rsidP="0087553B">
            <w:pPr>
              <w:pStyle w:val="aa"/>
              <w:ind w:left="42" w:right="141" w:firstLine="242"/>
              <w:jc w:val="both"/>
              <w:rPr>
                <w:sz w:val="18"/>
                <w:szCs w:val="18"/>
              </w:rPr>
            </w:pPr>
          </w:p>
        </w:tc>
      </w:tr>
    </w:tbl>
    <w:p w:rsidR="001E4DDC" w:rsidRPr="001E4DDC" w:rsidRDefault="001E4DDC" w:rsidP="0087553B">
      <w:pPr>
        <w:pStyle w:val="aa"/>
        <w:ind w:left="42" w:right="141" w:firstLine="242"/>
        <w:jc w:val="both"/>
        <w:rPr>
          <w:sz w:val="18"/>
          <w:szCs w:val="18"/>
        </w:rPr>
      </w:pPr>
    </w:p>
    <w:p w:rsidR="001E4DDC" w:rsidRPr="001E4DDC" w:rsidRDefault="001E4DDC" w:rsidP="0087553B">
      <w:pPr>
        <w:pStyle w:val="aa"/>
        <w:ind w:left="42" w:right="141" w:firstLine="242"/>
        <w:jc w:val="both"/>
        <w:rPr>
          <w:sz w:val="18"/>
          <w:szCs w:val="18"/>
        </w:rPr>
      </w:pPr>
      <w:r w:rsidRPr="001E4DDC">
        <w:rPr>
          <w:sz w:val="18"/>
          <w:szCs w:val="18"/>
        </w:rPr>
        <w:t>3. Комплектность</w:t>
      </w:r>
    </w:p>
    <w:p w:rsidR="001E4DDC" w:rsidRPr="001E4DDC" w:rsidRDefault="001E4DDC" w:rsidP="0087553B">
      <w:pPr>
        <w:pStyle w:val="aa"/>
        <w:ind w:left="42" w:right="141" w:firstLine="242"/>
        <w:jc w:val="both"/>
        <w:rPr>
          <w:sz w:val="18"/>
          <w:szCs w:val="18"/>
        </w:rPr>
      </w:pPr>
    </w:p>
    <w:p w:rsidR="001E4DDC" w:rsidRPr="001E4DDC" w:rsidRDefault="001E4DDC" w:rsidP="0087553B">
      <w:pPr>
        <w:pStyle w:val="aa"/>
        <w:ind w:left="42" w:right="141" w:firstLine="242"/>
        <w:jc w:val="both"/>
        <w:rPr>
          <w:sz w:val="18"/>
          <w:szCs w:val="18"/>
        </w:rPr>
      </w:pPr>
      <w:r w:rsidRPr="001E4DDC">
        <w:rPr>
          <w:sz w:val="18"/>
          <w:szCs w:val="18"/>
        </w:rPr>
        <w:t>3.1. Составные части ТСО и изменения в комплектности в соответствии с таблицей.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00"/>
        <w:gridCol w:w="2001"/>
        <w:gridCol w:w="2001"/>
        <w:gridCol w:w="2001"/>
        <w:gridCol w:w="2001"/>
      </w:tblGrid>
      <w:tr w:rsidR="001E4DDC" w:rsidRPr="001E4DDC" w:rsidTr="001E4DDC">
        <w:tc>
          <w:tcPr>
            <w:tcW w:w="2000" w:type="dxa"/>
            <w:tcBorders>
              <w:top w:val="single" w:sz="4" w:space="0" w:color="auto"/>
              <w:left w:val="single" w:sz="4" w:space="0" w:color="auto"/>
              <w:bottom w:val="single" w:sz="4" w:space="0" w:color="auto"/>
              <w:right w:val="single" w:sz="4" w:space="0" w:color="auto"/>
            </w:tcBorders>
            <w:vAlign w:val="center"/>
            <w:hideMark/>
          </w:tcPr>
          <w:p w:rsidR="001E4DDC" w:rsidRPr="001E4DDC" w:rsidRDefault="001E4DDC" w:rsidP="0087553B">
            <w:pPr>
              <w:pStyle w:val="aa"/>
              <w:ind w:left="42" w:right="141" w:firstLine="242"/>
              <w:jc w:val="both"/>
              <w:rPr>
                <w:sz w:val="18"/>
                <w:szCs w:val="18"/>
              </w:rPr>
            </w:pPr>
            <w:r w:rsidRPr="001E4DDC">
              <w:rPr>
                <w:sz w:val="18"/>
                <w:szCs w:val="18"/>
              </w:rPr>
              <w:t>Обозначение ТСО</w:t>
            </w:r>
          </w:p>
        </w:tc>
        <w:tc>
          <w:tcPr>
            <w:tcW w:w="2001" w:type="dxa"/>
            <w:tcBorders>
              <w:top w:val="single" w:sz="4" w:space="0" w:color="auto"/>
              <w:left w:val="single" w:sz="4" w:space="0" w:color="auto"/>
              <w:bottom w:val="single" w:sz="4" w:space="0" w:color="auto"/>
              <w:right w:val="single" w:sz="4" w:space="0" w:color="auto"/>
            </w:tcBorders>
            <w:vAlign w:val="center"/>
            <w:hideMark/>
          </w:tcPr>
          <w:p w:rsidR="001E4DDC" w:rsidRPr="001E4DDC" w:rsidRDefault="001E4DDC" w:rsidP="0087553B">
            <w:pPr>
              <w:pStyle w:val="aa"/>
              <w:ind w:left="42" w:right="141" w:firstLine="242"/>
              <w:jc w:val="both"/>
              <w:rPr>
                <w:sz w:val="18"/>
                <w:szCs w:val="18"/>
              </w:rPr>
            </w:pPr>
            <w:r w:rsidRPr="001E4DDC">
              <w:rPr>
                <w:sz w:val="18"/>
                <w:szCs w:val="18"/>
              </w:rPr>
              <w:t>Наименование ТСО</w:t>
            </w:r>
          </w:p>
        </w:tc>
        <w:tc>
          <w:tcPr>
            <w:tcW w:w="2001" w:type="dxa"/>
            <w:tcBorders>
              <w:top w:val="single" w:sz="4" w:space="0" w:color="auto"/>
              <w:left w:val="single" w:sz="4" w:space="0" w:color="auto"/>
              <w:bottom w:val="single" w:sz="4" w:space="0" w:color="auto"/>
              <w:right w:val="single" w:sz="4" w:space="0" w:color="auto"/>
            </w:tcBorders>
            <w:vAlign w:val="center"/>
            <w:hideMark/>
          </w:tcPr>
          <w:p w:rsidR="001E4DDC" w:rsidRPr="001E4DDC" w:rsidRDefault="001E4DDC" w:rsidP="0087553B">
            <w:pPr>
              <w:pStyle w:val="aa"/>
              <w:ind w:left="42" w:right="141" w:firstLine="242"/>
              <w:jc w:val="both"/>
              <w:rPr>
                <w:sz w:val="18"/>
                <w:szCs w:val="18"/>
              </w:rPr>
            </w:pPr>
            <w:r w:rsidRPr="001E4DDC">
              <w:rPr>
                <w:sz w:val="18"/>
                <w:szCs w:val="18"/>
              </w:rPr>
              <w:t>Количество</w:t>
            </w:r>
          </w:p>
        </w:tc>
        <w:tc>
          <w:tcPr>
            <w:tcW w:w="2001" w:type="dxa"/>
            <w:tcBorders>
              <w:top w:val="single" w:sz="4" w:space="0" w:color="auto"/>
              <w:left w:val="single" w:sz="4" w:space="0" w:color="auto"/>
              <w:bottom w:val="single" w:sz="4" w:space="0" w:color="auto"/>
              <w:right w:val="single" w:sz="4" w:space="0" w:color="auto"/>
            </w:tcBorders>
            <w:vAlign w:val="center"/>
            <w:hideMark/>
          </w:tcPr>
          <w:p w:rsidR="001E4DDC" w:rsidRPr="001E4DDC" w:rsidRDefault="001E4DDC" w:rsidP="0087553B">
            <w:pPr>
              <w:pStyle w:val="aa"/>
              <w:ind w:left="42" w:right="141" w:firstLine="242"/>
              <w:jc w:val="both"/>
              <w:rPr>
                <w:sz w:val="18"/>
                <w:szCs w:val="18"/>
              </w:rPr>
            </w:pPr>
            <w:r w:rsidRPr="001E4DDC">
              <w:rPr>
                <w:sz w:val="18"/>
                <w:szCs w:val="18"/>
              </w:rPr>
              <w:t>Заводской номер</w:t>
            </w:r>
          </w:p>
        </w:tc>
        <w:tc>
          <w:tcPr>
            <w:tcW w:w="2001" w:type="dxa"/>
            <w:tcBorders>
              <w:top w:val="single" w:sz="4" w:space="0" w:color="auto"/>
              <w:left w:val="single" w:sz="4" w:space="0" w:color="auto"/>
              <w:bottom w:val="single" w:sz="4" w:space="0" w:color="auto"/>
              <w:right w:val="single" w:sz="4" w:space="0" w:color="auto"/>
            </w:tcBorders>
            <w:vAlign w:val="center"/>
            <w:hideMark/>
          </w:tcPr>
          <w:p w:rsidR="001E4DDC" w:rsidRPr="001E4DDC" w:rsidRDefault="001E4DDC" w:rsidP="0087553B">
            <w:pPr>
              <w:pStyle w:val="aa"/>
              <w:ind w:left="42" w:right="141" w:firstLine="242"/>
              <w:jc w:val="both"/>
              <w:rPr>
                <w:sz w:val="18"/>
                <w:szCs w:val="18"/>
              </w:rPr>
            </w:pPr>
            <w:r w:rsidRPr="001E4DDC">
              <w:rPr>
                <w:sz w:val="18"/>
                <w:szCs w:val="18"/>
              </w:rPr>
              <w:t>Примечание</w:t>
            </w:r>
          </w:p>
        </w:tc>
      </w:tr>
      <w:tr w:rsidR="001E4DDC" w:rsidRPr="001E4DDC" w:rsidTr="001E4DDC">
        <w:tc>
          <w:tcPr>
            <w:tcW w:w="2000" w:type="dxa"/>
            <w:tcBorders>
              <w:top w:val="single" w:sz="4" w:space="0" w:color="auto"/>
              <w:left w:val="single" w:sz="4" w:space="0" w:color="auto"/>
              <w:bottom w:val="single" w:sz="4" w:space="0" w:color="auto"/>
              <w:right w:val="single" w:sz="4" w:space="0" w:color="auto"/>
            </w:tcBorders>
          </w:tcPr>
          <w:p w:rsidR="001E4DDC" w:rsidRPr="001E4DDC" w:rsidRDefault="001E4DDC" w:rsidP="0087553B">
            <w:pPr>
              <w:pStyle w:val="aa"/>
              <w:ind w:left="42" w:right="141" w:firstLine="242"/>
              <w:jc w:val="both"/>
              <w:rPr>
                <w:sz w:val="18"/>
                <w:szCs w:val="18"/>
              </w:rPr>
            </w:pPr>
          </w:p>
        </w:tc>
        <w:tc>
          <w:tcPr>
            <w:tcW w:w="2001" w:type="dxa"/>
            <w:tcBorders>
              <w:top w:val="single" w:sz="4" w:space="0" w:color="auto"/>
              <w:left w:val="single" w:sz="4" w:space="0" w:color="auto"/>
              <w:bottom w:val="single" w:sz="4" w:space="0" w:color="auto"/>
              <w:right w:val="single" w:sz="4" w:space="0" w:color="auto"/>
            </w:tcBorders>
          </w:tcPr>
          <w:p w:rsidR="001E4DDC" w:rsidRPr="001E4DDC" w:rsidRDefault="001E4DDC" w:rsidP="0087553B">
            <w:pPr>
              <w:pStyle w:val="aa"/>
              <w:ind w:left="42" w:right="141" w:firstLine="242"/>
              <w:jc w:val="both"/>
              <w:rPr>
                <w:sz w:val="18"/>
                <w:szCs w:val="18"/>
              </w:rPr>
            </w:pPr>
          </w:p>
        </w:tc>
        <w:tc>
          <w:tcPr>
            <w:tcW w:w="2001" w:type="dxa"/>
            <w:tcBorders>
              <w:top w:val="single" w:sz="4" w:space="0" w:color="auto"/>
              <w:left w:val="single" w:sz="4" w:space="0" w:color="auto"/>
              <w:bottom w:val="single" w:sz="4" w:space="0" w:color="auto"/>
              <w:right w:val="single" w:sz="4" w:space="0" w:color="auto"/>
            </w:tcBorders>
          </w:tcPr>
          <w:p w:rsidR="001E4DDC" w:rsidRPr="001E4DDC" w:rsidRDefault="001E4DDC" w:rsidP="0087553B">
            <w:pPr>
              <w:pStyle w:val="aa"/>
              <w:ind w:left="42" w:right="141" w:firstLine="242"/>
              <w:jc w:val="both"/>
              <w:rPr>
                <w:sz w:val="18"/>
                <w:szCs w:val="18"/>
              </w:rPr>
            </w:pPr>
          </w:p>
        </w:tc>
        <w:tc>
          <w:tcPr>
            <w:tcW w:w="2001" w:type="dxa"/>
            <w:tcBorders>
              <w:top w:val="single" w:sz="4" w:space="0" w:color="auto"/>
              <w:left w:val="single" w:sz="4" w:space="0" w:color="auto"/>
              <w:bottom w:val="single" w:sz="4" w:space="0" w:color="auto"/>
              <w:right w:val="single" w:sz="4" w:space="0" w:color="auto"/>
            </w:tcBorders>
          </w:tcPr>
          <w:p w:rsidR="001E4DDC" w:rsidRPr="001E4DDC" w:rsidRDefault="001E4DDC" w:rsidP="0087553B">
            <w:pPr>
              <w:pStyle w:val="aa"/>
              <w:ind w:left="42" w:right="141" w:firstLine="242"/>
              <w:jc w:val="both"/>
              <w:rPr>
                <w:sz w:val="18"/>
                <w:szCs w:val="18"/>
              </w:rPr>
            </w:pPr>
          </w:p>
        </w:tc>
        <w:tc>
          <w:tcPr>
            <w:tcW w:w="2001" w:type="dxa"/>
            <w:tcBorders>
              <w:top w:val="single" w:sz="4" w:space="0" w:color="auto"/>
              <w:left w:val="single" w:sz="4" w:space="0" w:color="auto"/>
              <w:bottom w:val="single" w:sz="4" w:space="0" w:color="auto"/>
              <w:right w:val="single" w:sz="4" w:space="0" w:color="auto"/>
            </w:tcBorders>
          </w:tcPr>
          <w:p w:rsidR="001E4DDC" w:rsidRPr="001E4DDC" w:rsidRDefault="001E4DDC" w:rsidP="0087553B">
            <w:pPr>
              <w:pStyle w:val="aa"/>
              <w:ind w:left="42" w:right="141" w:firstLine="242"/>
              <w:jc w:val="both"/>
              <w:rPr>
                <w:sz w:val="18"/>
                <w:szCs w:val="18"/>
              </w:rPr>
            </w:pPr>
          </w:p>
        </w:tc>
      </w:tr>
    </w:tbl>
    <w:p w:rsidR="001E4DDC" w:rsidRPr="001E4DDC" w:rsidRDefault="001E4DDC" w:rsidP="0087553B">
      <w:pPr>
        <w:pStyle w:val="aa"/>
        <w:ind w:left="42" w:right="141" w:firstLine="242"/>
        <w:jc w:val="both"/>
        <w:rPr>
          <w:sz w:val="18"/>
          <w:szCs w:val="18"/>
        </w:rPr>
      </w:pPr>
    </w:p>
    <w:p w:rsidR="001E4DDC" w:rsidRPr="001E4DDC" w:rsidRDefault="001E4DDC" w:rsidP="0087553B">
      <w:pPr>
        <w:pStyle w:val="aa"/>
        <w:ind w:left="42" w:right="141" w:firstLine="242"/>
        <w:jc w:val="both"/>
        <w:rPr>
          <w:sz w:val="18"/>
          <w:szCs w:val="18"/>
        </w:rPr>
      </w:pPr>
      <w:r w:rsidRPr="001E4DDC">
        <w:rPr>
          <w:sz w:val="18"/>
          <w:szCs w:val="18"/>
        </w:rPr>
        <w:t>4. Ресурсы, сроки службы и хранения</w:t>
      </w:r>
    </w:p>
    <w:p w:rsidR="001E4DDC" w:rsidRPr="001E4DDC" w:rsidRDefault="001E4DDC" w:rsidP="0087553B">
      <w:pPr>
        <w:pStyle w:val="aa"/>
        <w:ind w:left="42" w:right="141" w:firstLine="242"/>
        <w:jc w:val="both"/>
        <w:rPr>
          <w:sz w:val="18"/>
          <w:szCs w:val="18"/>
        </w:rPr>
      </w:pPr>
    </w:p>
    <w:p w:rsidR="001E4DDC" w:rsidRPr="001E4DDC" w:rsidRDefault="001E4DDC" w:rsidP="0087553B">
      <w:pPr>
        <w:pStyle w:val="aa"/>
        <w:ind w:left="42" w:right="141" w:firstLine="242"/>
        <w:jc w:val="both"/>
        <w:rPr>
          <w:sz w:val="18"/>
          <w:szCs w:val="18"/>
        </w:rPr>
      </w:pPr>
      <w:r w:rsidRPr="001E4DDC">
        <w:rPr>
          <w:sz w:val="18"/>
          <w:szCs w:val="18"/>
        </w:rPr>
        <w:t>4.1. Ресурсы, сроки службы и хранения.</w:t>
      </w:r>
    </w:p>
    <w:p w:rsidR="001E4DDC" w:rsidRPr="001E4DDC" w:rsidRDefault="001E4DDC" w:rsidP="0087553B">
      <w:pPr>
        <w:pStyle w:val="aa"/>
        <w:ind w:left="42" w:right="141" w:firstLine="242"/>
        <w:jc w:val="both"/>
        <w:rPr>
          <w:sz w:val="18"/>
          <w:szCs w:val="18"/>
        </w:rPr>
      </w:pPr>
      <w:r w:rsidRPr="001E4DDC">
        <w:rPr>
          <w:sz w:val="18"/>
          <w:szCs w:val="18"/>
        </w:rPr>
        <w:t>Ресурс      технического      средства      оповещения      до первого ___________________________________________________________________</w:t>
      </w:r>
    </w:p>
    <w:p w:rsidR="001E4DDC" w:rsidRPr="001E4DDC" w:rsidRDefault="001E4DDC" w:rsidP="0087553B">
      <w:pPr>
        <w:pStyle w:val="aa"/>
        <w:ind w:left="42" w:right="141" w:firstLine="242"/>
        <w:jc w:val="both"/>
        <w:rPr>
          <w:sz w:val="18"/>
          <w:szCs w:val="18"/>
        </w:rPr>
      </w:pPr>
      <w:r w:rsidRPr="001E4DDC">
        <w:rPr>
          <w:sz w:val="18"/>
          <w:szCs w:val="18"/>
        </w:rPr>
        <w:t>(среднего, капитального)</w:t>
      </w:r>
    </w:p>
    <w:p w:rsidR="001E4DDC" w:rsidRPr="001E4DDC" w:rsidRDefault="001E4DDC" w:rsidP="0087553B">
      <w:pPr>
        <w:pStyle w:val="aa"/>
        <w:ind w:left="42" w:right="141" w:firstLine="242"/>
        <w:jc w:val="both"/>
        <w:rPr>
          <w:sz w:val="18"/>
          <w:szCs w:val="18"/>
        </w:rPr>
      </w:pPr>
      <w:r w:rsidRPr="001E4DDC">
        <w:rPr>
          <w:sz w:val="18"/>
          <w:szCs w:val="18"/>
        </w:rPr>
        <w:t>ремонта</w:t>
      </w:r>
    </w:p>
    <w:p w:rsidR="001E4DDC" w:rsidRPr="001E4DDC" w:rsidRDefault="001E4DDC" w:rsidP="0087553B">
      <w:pPr>
        <w:pStyle w:val="aa"/>
        <w:ind w:left="42" w:right="141" w:firstLine="242"/>
        <w:jc w:val="both"/>
        <w:rPr>
          <w:sz w:val="18"/>
          <w:szCs w:val="18"/>
        </w:rPr>
      </w:pPr>
      <w:r w:rsidRPr="001E4DDC">
        <w:rPr>
          <w:sz w:val="18"/>
          <w:szCs w:val="18"/>
        </w:rPr>
        <w:t>(параметр, характеризующий наработку)</w:t>
      </w:r>
    </w:p>
    <w:p w:rsidR="001E4DDC" w:rsidRPr="001E4DDC" w:rsidRDefault="001E4DDC" w:rsidP="0087553B">
      <w:pPr>
        <w:pStyle w:val="aa"/>
        <w:ind w:left="42" w:right="141" w:firstLine="242"/>
        <w:jc w:val="both"/>
        <w:rPr>
          <w:sz w:val="18"/>
          <w:szCs w:val="18"/>
        </w:rPr>
      </w:pPr>
      <w:r w:rsidRPr="001E4DDC">
        <w:rPr>
          <w:sz w:val="18"/>
          <w:szCs w:val="18"/>
        </w:rPr>
        <w:t xml:space="preserve">в течение срока службы </w:t>
      </w:r>
      <w:r w:rsidRPr="001E4DDC">
        <w:rPr>
          <w:sz w:val="18"/>
          <w:szCs w:val="18"/>
        </w:rPr>
        <w:tab/>
        <w:t>лет, в том числе срок хранения</w:t>
      </w:r>
    </w:p>
    <w:p w:rsidR="001E4DDC" w:rsidRPr="001E4DDC" w:rsidRDefault="001E4DDC" w:rsidP="0087553B">
      <w:pPr>
        <w:pStyle w:val="aa"/>
        <w:ind w:left="42" w:right="141" w:firstLine="242"/>
        <w:jc w:val="both"/>
        <w:rPr>
          <w:sz w:val="18"/>
          <w:szCs w:val="18"/>
        </w:rPr>
      </w:pPr>
      <w:r w:rsidRPr="001E4DDC">
        <w:rPr>
          <w:sz w:val="18"/>
          <w:szCs w:val="18"/>
        </w:rPr>
        <w:t>лет (года)</w:t>
      </w:r>
    </w:p>
    <w:p w:rsidR="001E4DDC" w:rsidRPr="001E4DDC" w:rsidRDefault="001E4DDC" w:rsidP="0087553B">
      <w:pPr>
        <w:pStyle w:val="aa"/>
        <w:ind w:left="42" w:right="141" w:firstLine="242"/>
        <w:jc w:val="both"/>
        <w:rPr>
          <w:sz w:val="18"/>
          <w:szCs w:val="18"/>
        </w:rPr>
      </w:pPr>
      <w:r w:rsidRPr="001E4DDC">
        <w:rPr>
          <w:sz w:val="18"/>
          <w:szCs w:val="18"/>
        </w:rPr>
        <w:t>(в консервации (упаковке) изготовителя, в складских помещениях, на открытых площадках и т.п.)</w:t>
      </w:r>
    </w:p>
    <w:p w:rsidR="001E4DDC" w:rsidRPr="001E4DDC" w:rsidRDefault="001E4DDC" w:rsidP="0087553B">
      <w:pPr>
        <w:pStyle w:val="aa"/>
        <w:ind w:left="42" w:right="141" w:firstLine="242"/>
        <w:jc w:val="both"/>
        <w:rPr>
          <w:sz w:val="18"/>
          <w:szCs w:val="18"/>
        </w:rPr>
      </w:pPr>
    </w:p>
    <w:p w:rsidR="001E4DDC" w:rsidRPr="001E4DDC" w:rsidRDefault="001E4DDC" w:rsidP="0087553B">
      <w:pPr>
        <w:pStyle w:val="aa"/>
        <w:ind w:left="42" w:right="141" w:firstLine="242"/>
        <w:jc w:val="both"/>
        <w:rPr>
          <w:sz w:val="18"/>
          <w:szCs w:val="18"/>
        </w:rPr>
      </w:pPr>
      <w:r w:rsidRPr="001E4DDC">
        <w:rPr>
          <w:sz w:val="18"/>
          <w:szCs w:val="18"/>
        </w:rPr>
        <w:t>Указанные ресурсы, сроки службы и хранения действительны при соблюдении потребителем требований действующей эксплуатационной документации.</w:t>
      </w:r>
    </w:p>
    <w:p w:rsidR="001E4DDC" w:rsidRPr="001E4DDC" w:rsidRDefault="001E4DDC" w:rsidP="0087553B">
      <w:pPr>
        <w:pStyle w:val="aa"/>
        <w:ind w:left="42" w:right="141" w:firstLine="242"/>
        <w:jc w:val="both"/>
        <w:rPr>
          <w:sz w:val="18"/>
          <w:szCs w:val="18"/>
        </w:rPr>
      </w:pPr>
      <w:r w:rsidRPr="001E4DDC">
        <w:rPr>
          <w:sz w:val="18"/>
          <w:szCs w:val="18"/>
        </w:rPr>
        <w:t>5. Консервация</w:t>
      </w:r>
    </w:p>
    <w:p w:rsidR="001E4DDC" w:rsidRPr="001E4DDC" w:rsidRDefault="001E4DDC" w:rsidP="0087553B">
      <w:pPr>
        <w:pStyle w:val="aa"/>
        <w:ind w:left="42" w:right="141" w:firstLine="242"/>
        <w:jc w:val="both"/>
        <w:rPr>
          <w:sz w:val="18"/>
          <w:szCs w:val="18"/>
        </w:rPr>
      </w:pPr>
    </w:p>
    <w:p w:rsidR="001E4DDC" w:rsidRPr="001E4DDC" w:rsidRDefault="001E4DDC" w:rsidP="0087553B">
      <w:pPr>
        <w:pStyle w:val="aa"/>
        <w:ind w:left="42" w:right="141" w:firstLine="242"/>
        <w:jc w:val="both"/>
        <w:rPr>
          <w:sz w:val="18"/>
          <w:szCs w:val="18"/>
        </w:rPr>
      </w:pPr>
      <w:r w:rsidRPr="001E4DDC">
        <w:rPr>
          <w:sz w:val="18"/>
          <w:szCs w:val="18"/>
        </w:rPr>
        <w:t>5.1. Сведения о консервации, расконсервации и переконсервации в соответствии с таблицей.</w:t>
      </w:r>
    </w:p>
    <w:p w:rsidR="001E4DDC" w:rsidRPr="001E4DDC" w:rsidRDefault="001E4DDC" w:rsidP="001E4DDC">
      <w:pPr>
        <w:pStyle w:val="aa"/>
        <w:ind w:left="42" w:right="141"/>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50"/>
        <w:gridCol w:w="2491"/>
        <w:gridCol w:w="2453"/>
        <w:gridCol w:w="2353"/>
      </w:tblGrid>
      <w:tr w:rsidR="001E4DDC" w:rsidRPr="001E4DDC" w:rsidTr="001E4DDC">
        <w:tc>
          <w:tcPr>
            <w:tcW w:w="2450" w:type="dxa"/>
            <w:tcBorders>
              <w:top w:val="single" w:sz="4" w:space="0" w:color="auto"/>
              <w:left w:val="single" w:sz="4" w:space="0" w:color="auto"/>
              <w:bottom w:val="single" w:sz="4" w:space="0" w:color="auto"/>
              <w:right w:val="single" w:sz="4" w:space="0" w:color="auto"/>
            </w:tcBorders>
            <w:vAlign w:val="center"/>
            <w:hideMark/>
          </w:tcPr>
          <w:p w:rsidR="001E4DDC" w:rsidRPr="001E4DDC" w:rsidRDefault="001E4DDC" w:rsidP="001E4DDC">
            <w:pPr>
              <w:pStyle w:val="aa"/>
              <w:ind w:left="42" w:right="141"/>
              <w:rPr>
                <w:sz w:val="18"/>
                <w:szCs w:val="18"/>
              </w:rPr>
            </w:pPr>
            <w:r w:rsidRPr="001E4DDC">
              <w:rPr>
                <w:sz w:val="18"/>
                <w:szCs w:val="18"/>
              </w:rPr>
              <w:t>Дата</w:t>
            </w:r>
          </w:p>
        </w:tc>
        <w:tc>
          <w:tcPr>
            <w:tcW w:w="2491" w:type="dxa"/>
            <w:tcBorders>
              <w:top w:val="single" w:sz="4" w:space="0" w:color="auto"/>
              <w:left w:val="single" w:sz="4" w:space="0" w:color="auto"/>
              <w:bottom w:val="single" w:sz="4" w:space="0" w:color="auto"/>
              <w:right w:val="single" w:sz="4" w:space="0" w:color="auto"/>
            </w:tcBorders>
            <w:vAlign w:val="center"/>
            <w:hideMark/>
          </w:tcPr>
          <w:p w:rsidR="001E4DDC" w:rsidRPr="001E4DDC" w:rsidRDefault="001E4DDC" w:rsidP="001E4DDC">
            <w:pPr>
              <w:pStyle w:val="aa"/>
              <w:ind w:left="42" w:right="141"/>
              <w:rPr>
                <w:sz w:val="18"/>
                <w:szCs w:val="18"/>
              </w:rPr>
            </w:pPr>
            <w:r w:rsidRPr="001E4DDC">
              <w:rPr>
                <w:sz w:val="18"/>
                <w:szCs w:val="18"/>
              </w:rPr>
              <w:t>Наименование работы</w:t>
            </w:r>
          </w:p>
        </w:tc>
        <w:tc>
          <w:tcPr>
            <w:tcW w:w="2453" w:type="dxa"/>
            <w:tcBorders>
              <w:top w:val="single" w:sz="4" w:space="0" w:color="auto"/>
              <w:left w:val="single" w:sz="4" w:space="0" w:color="auto"/>
              <w:bottom w:val="single" w:sz="4" w:space="0" w:color="auto"/>
              <w:right w:val="single" w:sz="4" w:space="0" w:color="auto"/>
            </w:tcBorders>
            <w:vAlign w:val="center"/>
            <w:hideMark/>
          </w:tcPr>
          <w:p w:rsidR="001E4DDC" w:rsidRPr="001E4DDC" w:rsidRDefault="001E4DDC" w:rsidP="001E4DDC">
            <w:pPr>
              <w:pStyle w:val="aa"/>
              <w:ind w:left="42" w:right="141"/>
              <w:rPr>
                <w:sz w:val="18"/>
                <w:szCs w:val="18"/>
              </w:rPr>
            </w:pPr>
            <w:r w:rsidRPr="001E4DDC">
              <w:rPr>
                <w:sz w:val="18"/>
                <w:szCs w:val="18"/>
              </w:rPr>
              <w:t>Срок действия, годы</w:t>
            </w:r>
          </w:p>
        </w:tc>
        <w:tc>
          <w:tcPr>
            <w:tcW w:w="2353" w:type="dxa"/>
            <w:tcBorders>
              <w:top w:val="single" w:sz="4" w:space="0" w:color="auto"/>
              <w:left w:val="single" w:sz="4" w:space="0" w:color="auto"/>
              <w:bottom w:val="single" w:sz="4" w:space="0" w:color="auto"/>
              <w:right w:val="single" w:sz="4" w:space="0" w:color="auto"/>
            </w:tcBorders>
            <w:vAlign w:val="center"/>
            <w:hideMark/>
          </w:tcPr>
          <w:p w:rsidR="001E4DDC" w:rsidRPr="001E4DDC" w:rsidRDefault="001E4DDC" w:rsidP="001E4DDC">
            <w:pPr>
              <w:pStyle w:val="aa"/>
              <w:ind w:left="42" w:right="141"/>
              <w:rPr>
                <w:sz w:val="18"/>
                <w:szCs w:val="18"/>
              </w:rPr>
            </w:pPr>
            <w:r w:rsidRPr="001E4DDC">
              <w:rPr>
                <w:sz w:val="18"/>
                <w:szCs w:val="18"/>
              </w:rPr>
              <w:t>Должность, фамилия и подпись</w:t>
            </w:r>
          </w:p>
        </w:tc>
      </w:tr>
      <w:tr w:rsidR="001E4DDC" w:rsidRPr="001E4DDC" w:rsidTr="001E4DDC">
        <w:tc>
          <w:tcPr>
            <w:tcW w:w="2450" w:type="dxa"/>
            <w:tcBorders>
              <w:top w:val="single" w:sz="4" w:space="0" w:color="auto"/>
              <w:left w:val="single" w:sz="4" w:space="0" w:color="auto"/>
              <w:bottom w:val="single" w:sz="4" w:space="0" w:color="auto"/>
              <w:right w:val="single" w:sz="4" w:space="0" w:color="auto"/>
            </w:tcBorders>
          </w:tcPr>
          <w:p w:rsidR="001E4DDC" w:rsidRPr="001E4DDC" w:rsidRDefault="001E4DDC" w:rsidP="001E4DDC">
            <w:pPr>
              <w:pStyle w:val="aa"/>
              <w:ind w:left="42" w:right="141"/>
              <w:rPr>
                <w:sz w:val="18"/>
                <w:szCs w:val="18"/>
              </w:rPr>
            </w:pPr>
          </w:p>
        </w:tc>
        <w:tc>
          <w:tcPr>
            <w:tcW w:w="2491" w:type="dxa"/>
            <w:tcBorders>
              <w:top w:val="single" w:sz="4" w:space="0" w:color="auto"/>
              <w:left w:val="single" w:sz="4" w:space="0" w:color="auto"/>
              <w:bottom w:val="single" w:sz="4" w:space="0" w:color="auto"/>
              <w:right w:val="single" w:sz="4" w:space="0" w:color="auto"/>
            </w:tcBorders>
          </w:tcPr>
          <w:p w:rsidR="001E4DDC" w:rsidRPr="001E4DDC" w:rsidRDefault="001E4DDC" w:rsidP="001E4DDC">
            <w:pPr>
              <w:pStyle w:val="aa"/>
              <w:ind w:left="42" w:right="141"/>
              <w:rPr>
                <w:sz w:val="18"/>
                <w:szCs w:val="18"/>
              </w:rPr>
            </w:pPr>
          </w:p>
        </w:tc>
        <w:tc>
          <w:tcPr>
            <w:tcW w:w="2453" w:type="dxa"/>
            <w:tcBorders>
              <w:top w:val="single" w:sz="4" w:space="0" w:color="auto"/>
              <w:left w:val="single" w:sz="4" w:space="0" w:color="auto"/>
              <w:bottom w:val="single" w:sz="4" w:space="0" w:color="auto"/>
              <w:right w:val="single" w:sz="4" w:space="0" w:color="auto"/>
            </w:tcBorders>
          </w:tcPr>
          <w:p w:rsidR="001E4DDC" w:rsidRPr="001E4DDC" w:rsidRDefault="001E4DDC" w:rsidP="001E4DDC">
            <w:pPr>
              <w:pStyle w:val="aa"/>
              <w:ind w:left="42" w:right="141"/>
              <w:rPr>
                <w:sz w:val="18"/>
                <w:szCs w:val="18"/>
              </w:rPr>
            </w:pPr>
          </w:p>
        </w:tc>
        <w:tc>
          <w:tcPr>
            <w:tcW w:w="2353" w:type="dxa"/>
            <w:tcBorders>
              <w:top w:val="single" w:sz="4" w:space="0" w:color="auto"/>
              <w:left w:val="single" w:sz="4" w:space="0" w:color="auto"/>
              <w:bottom w:val="single" w:sz="4" w:space="0" w:color="auto"/>
              <w:right w:val="single" w:sz="4" w:space="0" w:color="auto"/>
            </w:tcBorders>
          </w:tcPr>
          <w:p w:rsidR="001E4DDC" w:rsidRPr="001E4DDC" w:rsidRDefault="001E4DDC" w:rsidP="001E4DDC">
            <w:pPr>
              <w:pStyle w:val="aa"/>
              <w:ind w:left="42" w:right="141"/>
              <w:rPr>
                <w:sz w:val="18"/>
                <w:szCs w:val="18"/>
              </w:rPr>
            </w:pPr>
          </w:p>
        </w:tc>
      </w:tr>
    </w:tbl>
    <w:p w:rsidR="001E4DDC" w:rsidRPr="001E4DDC" w:rsidRDefault="001E4DDC" w:rsidP="001E4DDC">
      <w:pPr>
        <w:pStyle w:val="aa"/>
        <w:ind w:left="42" w:right="141"/>
        <w:rPr>
          <w:sz w:val="18"/>
          <w:szCs w:val="18"/>
        </w:rPr>
      </w:pPr>
      <w:r w:rsidRPr="001E4DDC">
        <w:rPr>
          <w:sz w:val="18"/>
          <w:szCs w:val="18"/>
        </w:rPr>
        <w:t xml:space="preserve">                                 </w:t>
      </w:r>
    </w:p>
    <w:p w:rsidR="001E4DDC" w:rsidRPr="001E4DDC" w:rsidRDefault="001E4DDC" w:rsidP="0087553B">
      <w:pPr>
        <w:pStyle w:val="aa"/>
        <w:ind w:left="42" w:right="141" w:firstLine="242"/>
        <w:rPr>
          <w:sz w:val="18"/>
          <w:szCs w:val="18"/>
        </w:rPr>
      </w:pPr>
      <w:r w:rsidRPr="001E4DDC">
        <w:rPr>
          <w:sz w:val="18"/>
          <w:szCs w:val="18"/>
        </w:rPr>
        <w:t>6. Движение ТСО при эксплуатации</w:t>
      </w:r>
    </w:p>
    <w:p w:rsidR="001E4DDC" w:rsidRPr="001E4DDC" w:rsidRDefault="001E4DDC" w:rsidP="0087553B">
      <w:pPr>
        <w:pStyle w:val="aa"/>
        <w:ind w:left="42" w:right="141" w:firstLine="242"/>
        <w:rPr>
          <w:sz w:val="18"/>
          <w:szCs w:val="18"/>
        </w:rPr>
      </w:pPr>
      <w:r w:rsidRPr="001E4DDC">
        <w:rPr>
          <w:sz w:val="18"/>
          <w:szCs w:val="18"/>
        </w:rPr>
        <w:t>6.1. Движение ТСО при эксплуатации в соответствии с таблицей.</w:t>
      </w:r>
    </w:p>
    <w:tbl>
      <w:tblPr>
        <w:tblW w:w="0" w:type="auto"/>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17"/>
        <w:gridCol w:w="1602"/>
        <w:gridCol w:w="1488"/>
        <w:gridCol w:w="1647"/>
        <w:gridCol w:w="1553"/>
        <w:gridCol w:w="1908"/>
      </w:tblGrid>
      <w:tr w:rsidR="001E4DDC" w:rsidRPr="001E4DDC" w:rsidTr="0087553B">
        <w:tc>
          <w:tcPr>
            <w:tcW w:w="1517" w:type="dxa"/>
            <w:tcBorders>
              <w:top w:val="single" w:sz="4" w:space="0" w:color="auto"/>
              <w:left w:val="single" w:sz="4" w:space="0" w:color="auto"/>
              <w:bottom w:val="single" w:sz="4" w:space="0" w:color="auto"/>
              <w:right w:val="single" w:sz="4" w:space="0" w:color="auto"/>
            </w:tcBorders>
            <w:vAlign w:val="center"/>
            <w:hideMark/>
          </w:tcPr>
          <w:p w:rsidR="001E4DDC" w:rsidRPr="001E4DDC" w:rsidRDefault="001E4DDC" w:rsidP="001E4DDC">
            <w:pPr>
              <w:pStyle w:val="aa"/>
              <w:ind w:left="42" w:right="141"/>
              <w:rPr>
                <w:sz w:val="18"/>
                <w:szCs w:val="18"/>
              </w:rPr>
            </w:pPr>
            <w:r w:rsidRPr="001E4DDC">
              <w:rPr>
                <w:sz w:val="18"/>
                <w:szCs w:val="18"/>
              </w:rPr>
              <w:t>Дата установки</w:t>
            </w:r>
          </w:p>
        </w:tc>
        <w:tc>
          <w:tcPr>
            <w:tcW w:w="1602" w:type="dxa"/>
            <w:tcBorders>
              <w:top w:val="single" w:sz="4" w:space="0" w:color="auto"/>
              <w:left w:val="single" w:sz="4" w:space="0" w:color="auto"/>
              <w:bottom w:val="single" w:sz="4" w:space="0" w:color="auto"/>
              <w:right w:val="single" w:sz="4" w:space="0" w:color="auto"/>
            </w:tcBorders>
            <w:vAlign w:val="center"/>
            <w:hideMark/>
          </w:tcPr>
          <w:p w:rsidR="001E4DDC" w:rsidRPr="001E4DDC" w:rsidRDefault="001E4DDC" w:rsidP="001E4DDC">
            <w:pPr>
              <w:pStyle w:val="aa"/>
              <w:ind w:left="42" w:right="141"/>
              <w:rPr>
                <w:sz w:val="18"/>
                <w:szCs w:val="18"/>
              </w:rPr>
            </w:pPr>
            <w:r w:rsidRPr="001E4DDC">
              <w:rPr>
                <w:sz w:val="18"/>
                <w:szCs w:val="18"/>
              </w:rPr>
              <w:t>Где установлено</w:t>
            </w:r>
          </w:p>
        </w:tc>
        <w:tc>
          <w:tcPr>
            <w:tcW w:w="1488" w:type="dxa"/>
            <w:tcBorders>
              <w:top w:val="single" w:sz="4" w:space="0" w:color="auto"/>
              <w:left w:val="single" w:sz="4" w:space="0" w:color="auto"/>
              <w:bottom w:val="single" w:sz="4" w:space="0" w:color="auto"/>
              <w:right w:val="single" w:sz="4" w:space="0" w:color="auto"/>
            </w:tcBorders>
            <w:vAlign w:val="center"/>
            <w:hideMark/>
          </w:tcPr>
          <w:p w:rsidR="001E4DDC" w:rsidRPr="001E4DDC" w:rsidRDefault="001E4DDC" w:rsidP="001E4DDC">
            <w:pPr>
              <w:pStyle w:val="aa"/>
              <w:ind w:left="42" w:right="141"/>
              <w:rPr>
                <w:sz w:val="18"/>
                <w:szCs w:val="18"/>
              </w:rPr>
            </w:pPr>
            <w:r w:rsidRPr="001E4DDC">
              <w:rPr>
                <w:sz w:val="18"/>
                <w:szCs w:val="18"/>
              </w:rPr>
              <w:t>Дата снятия</w:t>
            </w:r>
          </w:p>
        </w:tc>
        <w:tc>
          <w:tcPr>
            <w:tcW w:w="1647" w:type="dxa"/>
            <w:tcBorders>
              <w:top w:val="single" w:sz="4" w:space="0" w:color="auto"/>
              <w:left w:val="single" w:sz="4" w:space="0" w:color="auto"/>
              <w:bottom w:val="single" w:sz="4" w:space="0" w:color="auto"/>
              <w:right w:val="single" w:sz="4" w:space="0" w:color="auto"/>
            </w:tcBorders>
            <w:vAlign w:val="center"/>
            <w:hideMark/>
          </w:tcPr>
          <w:p w:rsidR="001E4DDC" w:rsidRPr="001E4DDC" w:rsidRDefault="001E4DDC" w:rsidP="001E4DDC">
            <w:pPr>
              <w:pStyle w:val="aa"/>
              <w:ind w:left="42" w:right="141"/>
              <w:rPr>
                <w:sz w:val="18"/>
                <w:szCs w:val="18"/>
              </w:rPr>
            </w:pPr>
            <w:r w:rsidRPr="001E4DDC">
              <w:rPr>
                <w:sz w:val="18"/>
                <w:szCs w:val="18"/>
              </w:rPr>
              <w:t>Наработка с</w:t>
            </w:r>
          </w:p>
          <w:p w:rsidR="001E4DDC" w:rsidRPr="001E4DDC" w:rsidRDefault="001E4DDC" w:rsidP="001E4DDC">
            <w:pPr>
              <w:pStyle w:val="aa"/>
              <w:ind w:left="42" w:right="141"/>
              <w:rPr>
                <w:sz w:val="18"/>
                <w:szCs w:val="18"/>
              </w:rPr>
            </w:pPr>
            <w:r w:rsidRPr="001E4DDC">
              <w:rPr>
                <w:sz w:val="18"/>
                <w:szCs w:val="18"/>
              </w:rPr>
              <w:t>начала эксплуатации</w:t>
            </w:r>
          </w:p>
        </w:tc>
        <w:tc>
          <w:tcPr>
            <w:tcW w:w="1553" w:type="dxa"/>
            <w:tcBorders>
              <w:top w:val="single" w:sz="4" w:space="0" w:color="auto"/>
              <w:left w:val="single" w:sz="4" w:space="0" w:color="auto"/>
              <w:bottom w:val="single" w:sz="4" w:space="0" w:color="auto"/>
              <w:right w:val="single" w:sz="4" w:space="0" w:color="auto"/>
            </w:tcBorders>
            <w:vAlign w:val="center"/>
            <w:hideMark/>
          </w:tcPr>
          <w:p w:rsidR="001E4DDC" w:rsidRPr="001E4DDC" w:rsidRDefault="001E4DDC" w:rsidP="001E4DDC">
            <w:pPr>
              <w:pStyle w:val="aa"/>
              <w:ind w:left="42" w:right="141"/>
              <w:rPr>
                <w:sz w:val="18"/>
                <w:szCs w:val="18"/>
              </w:rPr>
            </w:pPr>
            <w:r w:rsidRPr="001E4DDC">
              <w:rPr>
                <w:sz w:val="18"/>
                <w:szCs w:val="18"/>
              </w:rPr>
              <w:t>Причина снятия</w:t>
            </w:r>
          </w:p>
        </w:tc>
        <w:tc>
          <w:tcPr>
            <w:tcW w:w="1908" w:type="dxa"/>
            <w:tcBorders>
              <w:top w:val="single" w:sz="4" w:space="0" w:color="auto"/>
              <w:left w:val="single" w:sz="4" w:space="0" w:color="auto"/>
              <w:bottom w:val="single" w:sz="4" w:space="0" w:color="auto"/>
              <w:right w:val="single" w:sz="4" w:space="0" w:color="auto"/>
            </w:tcBorders>
            <w:vAlign w:val="center"/>
            <w:hideMark/>
          </w:tcPr>
          <w:p w:rsidR="001E4DDC" w:rsidRPr="001E4DDC" w:rsidRDefault="001E4DDC" w:rsidP="001E4DDC">
            <w:pPr>
              <w:pStyle w:val="aa"/>
              <w:ind w:left="42" w:right="141"/>
              <w:rPr>
                <w:sz w:val="18"/>
                <w:szCs w:val="18"/>
              </w:rPr>
            </w:pPr>
            <w:r w:rsidRPr="001E4DDC">
              <w:rPr>
                <w:sz w:val="18"/>
                <w:szCs w:val="18"/>
              </w:rPr>
              <w:t>ФИО, подпись</w:t>
            </w:r>
          </w:p>
          <w:p w:rsidR="001E4DDC" w:rsidRPr="001E4DDC" w:rsidRDefault="001E4DDC" w:rsidP="001E4DDC">
            <w:pPr>
              <w:pStyle w:val="aa"/>
              <w:ind w:left="42" w:right="141"/>
              <w:rPr>
                <w:sz w:val="18"/>
                <w:szCs w:val="18"/>
              </w:rPr>
            </w:pPr>
            <w:r w:rsidRPr="001E4DDC">
              <w:rPr>
                <w:sz w:val="18"/>
                <w:szCs w:val="18"/>
              </w:rPr>
              <w:t>лица, проводившего установку (снятие)</w:t>
            </w:r>
          </w:p>
        </w:tc>
      </w:tr>
      <w:tr w:rsidR="001E4DDC" w:rsidRPr="001E4DDC" w:rsidTr="0087553B">
        <w:tc>
          <w:tcPr>
            <w:tcW w:w="1517" w:type="dxa"/>
            <w:tcBorders>
              <w:top w:val="single" w:sz="4" w:space="0" w:color="auto"/>
              <w:left w:val="single" w:sz="4" w:space="0" w:color="auto"/>
              <w:bottom w:val="single" w:sz="4" w:space="0" w:color="auto"/>
              <w:right w:val="single" w:sz="4" w:space="0" w:color="auto"/>
            </w:tcBorders>
          </w:tcPr>
          <w:p w:rsidR="001E4DDC" w:rsidRPr="001E4DDC" w:rsidRDefault="001E4DDC" w:rsidP="001E4DDC">
            <w:pPr>
              <w:pStyle w:val="aa"/>
              <w:ind w:left="42" w:right="141"/>
              <w:rPr>
                <w:sz w:val="18"/>
                <w:szCs w:val="18"/>
              </w:rPr>
            </w:pPr>
          </w:p>
        </w:tc>
        <w:tc>
          <w:tcPr>
            <w:tcW w:w="1602" w:type="dxa"/>
            <w:tcBorders>
              <w:top w:val="single" w:sz="4" w:space="0" w:color="auto"/>
              <w:left w:val="single" w:sz="4" w:space="0" w:color="auto"/>
              <w:bottom w:val="single" w:sz="4" w:space="0" w:color="auto"/>
              <w:right w:val="single" w:sz="4" w:space="0" w:color="auto"/>
            </w:tcBorders>
          </w:tcPr>
          <w:p w:rsidR="001E4DDC" w:rsidRPr="001E4DDC" w:rsidRDefault="001E4DDC" w:rsidP="001E4DDC">
            <w:pPr>
              <w:pStyle w:val="aa"/>
              <w:ind w:left="42" w:right="141"/>
              <w:rPr>
                <w:sz w:val="18"/>
                <w:szCs w:val="18"/>
              </w:rPr>
            </w:pPr>
          </w:p>
        </w:tc>
        <w:tc>
          <w:tcPr>
            <w:tcW w:w="1488" w:type="dxa"/>
            <w:tcBorders>
              <w:top w:val="single" w:sz="4" w:space="0" w:color="auto"/>
              <w:left w:val="single" w:sz="4" w:space="0" w:color="auto"/>
              <w:bottom w:val="single" w:sz="4" w:space="0" w:color="auto"/>
              <w:right w:val="single" w:sz="4" w:space="0" w:color="auto"/>
            </w:tcBorders>
          </w:tcPr>
          <w:p w:rsidR="001E4DDC" w:rsidRPr="001E4DDC" w:rsidRDefault="001E4DDC" w:rsidP="001E4DDC">
            <w:pPr>
              <w:pStyle w:val="aa"/>
              <w:ind w:left="42" w:right="141"/>
              <w:rPr>
                <w:sz w:val="18"/>
                <w:szCs w:val="18"/>
              </w:rPr>
            </w:pPr>
          </w:p>
        </w:tc>
        <w:tc>
          <w:tcPr>
            <w:tcW w:w="1647" w:type="dxa"/>
            <w:tcBorders>
              <w:top w:val="single" w:sz="4" w:space="0" w:color="auto"/>
              <w:left w:val="single" w:sz="4" w:space="0" w:color="auto"/>
              <w:bottom w:val="single" w:sz="4" w:space="0" w:color="auto"/>
              <w:right w:val="single" w:sz="4" w:space="0" w:color="auto"/>
            </w:tcBorders>
          </w:tcPr>
          <w:p w:rsidR="001E4DDC" w:rsidRPr="001E4DDC" w:rsidRDefault="001E4DDC" w:rsidP="001E4DDC">
            <w:pPr>
              <w:pStyle w:val="aa"/>
              <w:ind w:left="42" w:right="141"/>
              <w:rPr>
                <w:sz w:val="18"/>
                <w:szCs w:val="18"/>
              </w:rPr>
            </w:pPr>
          </w:p>
        </w:tc>
        <w:tc>
          <w:tcPr>
            <w:tcW w:w="1553" w:type="dxa"/>
            <w:tcBorders>
              <w:top w:val="single" w:sz="4" w:space="0" w:color="auto"/>
              <w:left w:val="single" w:sz="4" w:space="0" w:color="auto"/>
              <w:bottom w:val="single" w:sz="4" w:space="0" w:color="auto"/>
              <w:right w:val="single" w:sz="4" w:space="0" w:color="auto"/>
            </w:tcBorders>
          </w:tcPr>
          <w:p w:rsidR="001E4DDC" w:rsidRPr="001E4DDC" w:rsidRDefault="001E4DDC" w:rsidP="001E4DDC">
            <w:pPr>
              <w:pStyle w:val="aa"/>
              <w:ind w:left="42" w:right="141"/>
              <w:rPr>
                <w:sz w:val="18"/>
                <w:szCs w:val="18"/>
              </w:rPr>
            </w:pPr>
          </w:p>
        </w:tc>
        <w:tc>
          <w:tcPr>
            <w:tcW w:w="1908" w:type="dxa"/>
            <w:tcBorders>
              <w:top w:val="single" w:sz="4" w:space="0" w:color="auto"/>
              <w:left w:val="single" w:sz="4" w:space="0" w:color="auto"/>
              <w:bottom w:val="single" w:sz="4" w:space="0" w:color="auto"/>
              <w:right w:val="single" w:sz="4" w:space="0" w:color="auto"/>
            </w:tcBorders>
          </w:tcPr>
          <w:p w:rsidR="001E4DDC" w:rsidRPr="001E4DDC" w:rsidRDefault="001E4DDC" w:rsidP="001E4DDC">
            <w:pPr>
              <w:pStyle w:val="aa"/>
              <w:ind w:left="42" w:right="141"/>
              <w:rPr>
                <w:sz w:val="18"/>
                <w:szCs w:val="18"/>
              </w:rPr>
            </w:pPr>
          </w:p>
        </w:tc>
      </w:tr>
    </w:tbl>
    <w:p w:rsidR="001E4DDC" w:rsidRPr="001E4DDC" w:rsidRDefault="001E4DDC" w:rsidP="00396F6C">
      <w:pPr>
        <w:pStyle w:val="aa"/>
        <w:ind w:left="42" w:right="141" w:firstLine="242"/>
        <w:jc w:val="both"/>
        <w:rPr>
          <w:sz w:val="18"/>
          <w:szCs w:val="18"/>
        </w:rPr>
      </w:pPr>
      <w:r w:rsidRPr="001E4DDC">
        <w:rPr>
          <w:sz w:val="18"/>
          <w:szCs w:val="18"/>
        </w:rPr>
        <w:t>7.Учет работы ТСО</w:t>
      </w:r>
    </w:p>
    <w:p w:rsidR="001E4DDC" w:rsidRPr="001E4DDC" w:rsidRDefault="001E4DDC" w:rsidP="00396F6C">
      <w:pPr>
        <w:pStyle w:val="aa"/>
        <w:ind w:left="42" w:right="141" w:firstLine="242"/>
        <w:jc w:val="both"/>
        <w:rPr>
          <w:sz w:val="18"/>
          <w:szCs w:val="18"/>
        </w:rPr>
      </w:pPr>
      <w:r w:rsidRPr="001E4DDC">
        <w:rPr>
          <w:sz w:val="18"/>
          <w:szCs w:val="18"/>
        </w:rPr>
        <w:t>7.1. Учет работы ТСО в соответствии с таблицей.</w:t>
      </w:r>
    </w:p>
    <w:tbl>
      <w:tblPr>
        <w:tblW w:w="974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11"/>
        <w:gridCol w:w="1111"/>
        <w:gridCol w:w="863"/>
        <w:gridCol w:w="992"/>
        <w:gridCol w:w="993"/>
        <w:gridCol w:w="992"/>
        <w:gridCol w:w="992"/>
        <w:gridCol w:w="992"/>
        <w:gridCol w:w="1701"/>
      </w:tblGrid>
      <w:tr w:rsidR="001E4DDC" w:rsidRPr="001E4DDC" w:rsidTr="0087553B">
        <w:trPr>
          <w:trHeight w:val="20"/>
        </w:trPr>
        <w:tc>
          <w:tcPr>
            <w:tcW w:w="1111" w:type="dxa"/>
            <w:vMerge w:val="restart"/>
            <w:tcBorders>
              <w:top w:val="single" w:sz="4" w:space="0" w:color="auto"/>
              <w:left w:val="single" w:sz="4" w:space="0" w:color="auto"/>
              <w:bottom w:val="single" w:sz="4" w:space="0" w:color="auto"/>
              <w:right w:val="single" w:sz="4" w:space="0" w:color="auto"/>
            </w:tcBorders>
            <w:vAlign w:val="center"/>
            <w:hideMark/>
          </w:tcPr>
          <w:p w:rsidR="001E4DDC" w:rsidRPr="001E4DDC" w:rsidRDefault="001E4DDC" w:rsidP="0087553B">
            <w:pPr>
              <w:pStyle w:val="aa"/>
              <w:ind w:left="42" w:right="-47"/>
              <w:rPr>
                <w:sz w:val="18"/>
                <w:szCs w:val="18"/>
              </w:rPr>
            </w:pPr>
            <w:r w:rsidRPr="001E4DDC">
              <w:rPr>
                <w:sz w:val="18"/>
                <w:szCs w:val="18"/>
              </w:rPr>
              <w:t>Дата</w:t>
            </w:r>
          </w:p>
        </w:tc>
        <w:tc>
          <w:tcPr>
            <w:tcW w:w="1111" w:type="dxa"/>
            <w:vMerge w:val="restart"/>
            <w:tcBorders>
              <w:top w:val="single" w:sz="4" w:space="0" w:color="auto"/>
              <w:left w:val="single" w:sz="4" w:space="0" w:color="auto"/>
              <w:bottom w:val="single" w:sz="4" w:space="0" w:color="auto"/>
              <w:right w:val="single" w:sz="4" w:space="0" w:color="auto"/>
            </w:tcBorders>
            <w:vAlign w:val="center"/>
            <w:hideMark/>
          </w:tcPr>
          <w:p w:rsidR="001E4DDC" w:rsidRPr="001E4DDC" w:rsidRDefault="001E4DDC" w:rsidP="0087553B">
            <w:pPr>
              <w:pStyle w:val="aa"/>
              <w:ind w:left="42" w:right="-47"/>
              <w:rPr>
                <w:sz w:val="18"/>
                <w:szCs w:val="18"/>
              </w:rPr>
            </w:pPr>
            <w:r w:rsidRPr="001E4DDC">
              <w:rPr>
                <w:sz w:val="18"/>
                <w:szCs w:val="18"/>
              </w:rPr>
              <w:t>Цель работы</w:t>
            </w:r>
          </w:p>
        </w:tc>
        <w:tc>
          <w:tcPr>
            <w:tcW w:w="1855" w:type="dxa"/>
            <w:gridSpan w:val="2"/>
            <w:tcBorders>
              <w:top w:val="single" w:sz="4" w:space="0" w:color="auto"/>
              <w:left w:val="single" w:sz="4" w:space="0" w:color="auto"/>
              <w:bottom w:val="single" w:sz="4" w:space="0" w:color="auto"/>
              <w:right w:val="single" w:sz="4" w:space="0" w:color="auto"/>
            </w:tcBorders>
            <w:vAlign w:val="bottom"/>
            <w:hideMark/>
          </w:tcPr>
          <w:p w:rsidR="001E4DDC" w:rsidRPr="001E4DDC" w:rsidRDefault="001E4DDC" w:rsidP="0087553B">
            <w:pPr>
              <w:pStyle w:val="aa"/>
              <w:ind w:left="42" w:right="-47"/>
              <w:rPr>
                <w:sz w:val="18"/>
                <w:szCs w:val="18"/>
              </w:rPr>
            </w:pPr>
            <w:r w:rsidRPr="001E4DDC">
              <w:rPr>
                <w:sz w:val="18"/>
                <w:szCs w:val="18"/>
              </w:rPr>
              <w:t>Время</w:t>
            </w:r>
          </w:p>
        </w:tc>
        <w:tc>
          <w:tcPr>
            <w:tcW w:w="993" w:type="dxa"/>
            <w:vMerge w:val="restart"/>
            <w:tcBorders>
              <w:top w:val="single" w:sz="4" w:space="0" w:color="auto"/>
              <w:left w:val="single" w:sz="4" w:space="0" w:color="auto"/>
              <w:bottom w:val="single" w:sz="4" w:space="0" w:color="auto"/>
              <w:right w:val="single" w:sz="4" w:space="0" w:color="auto"/>
            </w:tcBorders>
            <w:hideMark/>
          </w:tcPr>
          <w:p w:rsidR="001E4DDC" w:rsidRPr="001E4DDC" w:rsidRDefault="001E4DDC" w:rsidP="0087553B">
            <w:pPr>
              <w:pStyle w:val="aa"/>
              <w:ind w:left="42" w:right="-47"/>
              <w:rPr>
                <w:sz w:val="18"/>
                <w:szCs w:val="18"/>
              </w:rPr>
            </w:pPr>
            <w:r w:rsidRPr="001E4DDC">
              <w:rPr>
                <w:sz w:val="18"/>
                <w:szCs w:val="18"/>
              </w:rPr>
              <w:t>Продолжительность работы</w:t>
            </w:r>
          </w:p>
        </w:tc>
        <w:tc>
          <w:tcPr>
            <w:tcW w:w="1984" w:type="dxa"/>
            <w:gridSpan w:val="2"/>
            <w:tcBorders>
              <w:top w:val="single" w:sz="4" w:space="0" w:color="auto"/>
              <w:left w:val="single" w:sz="4" w:space="0" w:color="auto"/>
              <w:bottom w:val="single" w:sz="4" w:space="0" w:color="auto"/>
              <w:right w:val="single" w:sz="4" w:space="0" w:color="auto"/>
            </w:tcBorders>
            <w:vAlign w:val="bottom"/>
            <w:hideMark/>
          </w:tcPr>
          <w:p w:rsidR="001E4DDC" w:rsidRPr="001E4DDC" w:rsidRDefault="001E4DDC" w:rsidP="0087553B">
            <w:pPr>
              <w:pStyle w:val="aa"/>
              <w:ind w:left="42" w:right="-47"/>
              <w:rPr>
                <w:sz w:val="18"/>
                <w:szCs w:val="18"/>
              </w:rPr>
            </w:pPr>
            <w:r w:rsidRPr="001E4DDC">
              <w:rPr>
                <w:sz w:val="18"/>
                <w:szCs w:val="18"/>
              </w:rPr>
              <w:t>Наработка</w:t>
            </w:r>
          </w:p>
        </w:tc>
        <w:tc>
          <w:tcPr>
            <w:tcW w:w="992" w:type="dxa"/>
            <w:vMerge w:val="restart"/>
            <w:tcBorders>
              <w:top w:val="single" w:sz="4" w:space="0" w:color="auto"/>
              <w:left w:val="single" w:sz="4" w:space="0" w:color="auto"/>
              <w:bottom w:val="single" w:sz="4" w:space="0" w:color="auto"/>
              <w:right w:val="single" w:sz="4" w:space="0" w:color="auto"/>
            </w:tcBorders>
            <w:hideMark/>
          </w:tcPr>
          <w:p w:rsidR="001E4DDC" w:rsidRPr="001E4DDC" w:rsidRDefault="001E4DDC" w:rsidP="0087553B">
            <w:pPr>
              <w:pStyle w:val="aa"/>
              <w:ind w:left="42" w:right="-47"/>
              <w:rPr>
                <w:sz w:val="18"/>
                <w:szCs w:val="18"/>
              </w:rPr>
            </w:pPr>
            <w:r w:rsidRPr="001E4DDC">
              <w:rPr>
                <w:sz w:val="18"/>
                <w:szCs w:val="18"/>
              </w:rPr>
              <w:t>Кто проводит работу</w:t>
            </w:r>
          </w:p>
        </w:tc>
        <w:tc>
          <w:tcPr>
            <w:tcW w:w="1701" w:type="dxa"/>
            <w:vMerge w:val="restart"/>
            <w:tcBorders>
              <w:top w:val="single" w:sz="4" w:space="0" w:color="auto"/>
              <w:left w:val="single" w:sz="4" w:space="0" w:color="auto"/>
              <w:bottom w:val="single" w:sz="4" w:space="0" w:color="auto"/>
              <w:right w:val="single" w:sz="4" w:space="0" w:color="auto"/>
            </w:tcBorders>
            <w:hideMark/>
          </w:tcPr>
          <w:p w:rsidR="001E4DDC" w:rsidRPr="001E4DDC" w:rsidRDefault="001E4DDC" w:rsidP="0087553B">
            <w:pPr>
              <w:pStyle w:val="aa"/>
              <w:ind w:left="42" w:right="-47"/>
              <w:rPr>
                <w:sz w:val="18"/>
                <w:szCs w:val="18"/>
              </w:rPr>
            </w:pPr>
            <w:r w:rsidRPr="001E4DDC">
              <w:rPr>
                <w:sz w:val="18"/>
                <w:szCs w:val="18"/>
              </w:rPr>
              <w:t>Должность, фамилия и подпись ведущего формуляр</w:t>
            </w:r>
          </w:p>
        </w:tc>
      </w:tr>
      <w:tr w:rsidR="001E4DDC" w:rsidRPr="001E4DDC" w:rsidTr="0087553B">
        <w:trPr>
          <w:trHeight w:val="20"/>
        </w:trPr>
        <w:tc>
          <w:tcPr>
            <w:tcW w:w="1111" w:type="dxa"/>
            <w:vMerge/>
            <w:tcBorders>
              <w:top w:val="single" w:sz="4" w:space="0" w:color="auto"/>
              <w:left w:val="single" w:sz="4" w:space="0" w:color="auto"/>
              <w:bottom w:val="single" w:sz="4" w:space="0" w:color="auto"/>
              <w:right w:val="single" w:sz="4" w:space="0" w:color="auto"/>
            </w:tcBorders>
            <w:vAlign w:val="center"/>
            <w:hideMark/>
          </w:tcPr>
          <w:p w:rsidR="001E4DDC" w:rsidRPr="001E4DDC" w:rsidRDefault="001E4DDC" w:rsidP="0087553B">
            <w:pPr>
              <w:pStyle w:val="aa"/>
              <w:ind w:left="42" w:right="-47"/>
              <w:rPr>
                <w:sz w:val="18"/>
                <w:szCs w:val="18"/>
              </w:rPr>
            </w:pPr>
          </w:p>
        </w:tc>
        <w:tc>
          <w:tcPr>
            <w:tcW w:w="1111" w:type="dxa"/>
            <w:vMerge/>
            <w:tcBorders>
              <w:top w:val="single" w:sz="4" w:space="0" w:color="auto"/>
              <w:left w:val="single" w:sz="4" w:space="0" w:color="auto"/>
              <w:bottom w:val="single" w:sz="4" w:space="0" w:color="auto"/>
              <w:right w:val="single" w:sz="4" w:space="0" w:color="auto"/>
            </w:tcBorders>
            <w:vAlign w:val="center"/>
            <w:hideMark/>
          </w:tcPr>
          <w:p w:rsidR="001E4DDC" w:rsidRPr="001E4DDC" w:rsidRDefault="001E4DDC" w:rsidP="0087553B">
            <w:pPr>
              <w:pStyle w:val="aa"/>
              <w:ind w:left="42" w:right="-47"/>
              <w:rPr>
                <w:sz w:val="18"/>
                <w:szCs w:val="18"/>
              </w:rPr>
            </w:pPr>
          </w:p>
        </w:tc>
        <w:tc>
          <w:tcPr>
            <w:tcW w:w="863" w:type="dxa"/>
            <w:tcBorders>
              <w:top w:val="single" w:sz="4" w:space="0" w:color="auto"/>
              <w:left w:val="single" w:sz="4" w:space="0" w:color="auto"/>
              <w:bottom w:val="single" w:sz="4" w:space="0" w:color="auto"/>
              <w:right w:val="single" w:sz="4" w:space="0" w:color="auto"/>
            </w:tcBorders>
            <w:hideMark/>
          </w:tcPr>
          <w:p w:rsidR="001E4DDC" w:rsidRPr="001E4DDC" w:rsidRDefault="001E4DDC" w:rsidP="0087553B">
            <w:pPr>
              <w:pStyle w:val="aa"/>
              <w:ind w:left="42" w:right="-47"/>
              <w:rPr>
                <w:sz w:val="18"/>
                <w:szCs w:val="18"/>
              </w:rPr>
            </w:pPr>
            <w:r w:rsidRPr="001E4DDC">
              <w:rPr>
                <w:sz w:val="18"/>
                <w:szCs w:val="18"/>
              </w:rPr>
              <w:t>Начала работы</w:t>
            </w:r>
          </w:p>
        </w:tc>
        <w:tc>
          <w:tcPr>
            <w:tcW w:w="992" w:type="dxa"/>
            <w:tcBorders>
              <w:top w:val="single" w:sz="4" w:space="0" w:color="auto"/>
              <w:left w:val="single" w:sz="4" w:space="0" w:color="auto"/>
              <w:bottom w:val="single" w:sz="4" w:space="0" w:color="auto"/>
              <w:right w:val="single" w:sz="4" w:space="0" w:color="auto"/>
            </w:tcBorders>
            <w:hideMark/>
          </w:tcPr>
          <w:p w:rsidR="001E4DDC" w:rsidRPr="001E4DDC" w:rsidRDefault="001E4DDC" w:rsidP="0087553B">
            <w:pPr>
              <w:pStyle w:val="aa"/>
              <w:ind w:left="42" w:right="-47"/>
              <w:rPr>
                <w:sz w:val="18"/>
                <w:szCs w:val="18"/>
              </w:rPr>
            </w:pPr>
            <w:r w:rsidRPr="001E4DDC">
              <w:rPr>
                <w:sz w:val="18"/>
                <w:szCs w:val="18"/>
              </w:rPr>
              <w:t>Окончания работы</w:t>
            </w: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1E4DDC" w:rsidRPr="001E4DDC" w:rsidRDefault="001E4DDC" w:rsidP="0087553B">
            <w:pPr>
              <w:pStyle w:val="aa"/>
              <w:ind w:left="42" w:right="-47"/>
              <w:rPr>
                <w:sz w:val="18"/>
                <w:szCs w:val="18"/>
              </w:rPr>
            </w:pPr>
          </w:p>
        </w:tc>
        <w:tc>
          <w:tcPr>
            <w:tcW w:w="992" w:type="dxa"/>
            <w:tcBorders>
              <w:top w:val="single" w:sz="4" w:space="0" w:color="auto"/>
              <w:left w:val="single" w:sz="4" w:space="0" w:color="auto"/>
              <w:bottom w:val="single" w:sz="4" w:space="0" w:color="auto"/>
              <w:right w:val="single" w:sz="4" w:space="0" w:color="auto"/>
            </w:tcBorders>
          </w:tcPr>
          <w:p w:rsidR="001E4DDC" w:rsidRPr="001E4DDC" w:rsidRDefault="001E4DDC" w:rsidP="0087553B">
            <w:pPr>
              <w:pStyle w:val="aa"/>
              <w:ind w:left="42" w:right="-47"/>
              <w:rPr>
                <w:sz w:val="18"/>
                <w:szCs w:val="18"/>
              </w:rPr>
            </w:pPr>
          </w:p>
          <w:p w:rsidR="001E4DDC" w:rsidRPr="001E4DDC" w:rsidRDefault="001E4DDC" w:rsidP="0087553B">
            <w:pPr>
              <w:pStyle w:val="aa"/>
              <w:ind w:left="42" w:right="-47"/>
              <w:rPr>
                <w:sz w:val="18"/>
                <w:szCs w:val="18"/>
              </w:rPr>
            </w:pPr>
          </w:p>
        </w:tc>
        <w:tc>
          <w:tcPr>
            <w:tcW w:w="992" w:type="dxa"/>
            <w:tcBorders>
              <w:top w:val="single" w:sz="4" w:space="0" w:color="auto"/>
              <w:left w:val="single" w:sz="4" w:space="0" w:color="auto"/>
              <w:bottom w:val="single" w:sz="4" w:space="0" w:color="auto"/>
              <w:right w:val="single" w:sz="4" w:space="0" w:color="auto"/>
            </w:tcBorders>
          </w:tcPr>
          <w:p w:rsidR="001E4DDC" w:rsidRPr="001E4DDC" w:rsidRDefault="001E4DDC" w:rsidP="0087553B">
            <w:pPr>
              <w:pStyle w:val="aa"/>
              <w:ind w:left="42" w:right="-47"/>
              <w:rPr>
                <w:sz w:val="18"/>
                <w:szCs w:val="18"/>
              </w:rPr>
            </w:pPr>
          </w:p>
          <w:p w:rsidR="001E4DDC" w:rsidRPr="001E4DDC" w:rsidRDefault="001E4DDC" w:rsidP="0087553B">
            <w:pPr>
              <w:pStyle w:val="aa"/>
              <w:ind w:left="42" w:right="-47"/>
              <w:rPr>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1E4DDC" w:rsidRPr="001E4DDC" w:rsidRDefault="001E4DDC" w:rsidP="0087553B">
            <w:pPr>
              <w:pStyle w:val="aa"/>
              <w:ind w:left="42" w:right="-47"/>
              <w:rPr>
                <w:sz w:val="18"/>
                <w:szCs w:val="18"/>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1E4DDC" w:rsidRPr="001E4DDC" w:rsidRDefault="001E4DDC" w:rsidP="0087553B">
            <w:pPr>
              <w:pStyle w:val="aa"/>
              <w:ind w:left="42" w:right="-47"/>
              <w:rPr>
                <w:sz w:val="18"/>
                <w:szCs w:val="18"/>
              </w:rPr>
            </w:pPr>
          </w:p>
        </w:tc>
      </w:tr>
      <w:tr w:rsidR="001E4DDC" w:rsidRPr="001E4DDC" w:rsidTr="0087553B">
        <w:trPr>
          <w:trHeight w:val="20"/>
        </w:trPr>
        <w:tc>
          <w:tcPr>
            <w:tcW w:w="1111" w:type="dxa"/>
            <w:tcBorders>
              <w:top w:val="single" w:sz="4" w:space="0" w:color="auto"/>
              <w:left w:val="single" w:sz="4" w:space="0" w:color="auto"/>
              <w:bottom w:val="single" w:sz="4" w:space="0" w:color="auto"/>
              <w:right w:val="single" w:sz="4" w:space="0" w:color="auto"/>
            </w:tcBorders>
          </w:tcPr>
          <w:p w:rsidR="001E4DDC" w:rsidRPr="001E4DDC" w:rsidRDefault="001E4DDC" w:rsidP="0087553B">
            <w:pPr>
              <w:pStyle w:val="aa"/>
              <w:ind w:left="42" w:right="-47"/>
              <w:rPr>
                <w:sz w:val="18"/>
                <w:szCs w:val="18"/>
              </w:rPr>
            </w:pPr>
          </w:p>
        </w:tc>
        <w:tc>
          <w:tcPr>
            <w:tcW w:w="1111" w:type="dxa"/>
            <w:tcBorders>
              <w:top w:val="single" w:sz="4" w:space="0" w:color="auto"/>
              <w:left w:val="single" w:sz="4" w:space="0" w:color="auto"/>
              <w:bottom w:val="single" w:sz="4" w:space="0" w:color="auto"/>
              <w:right w:val="single" w:sz="4" w:space="0" w:color="auto"/>
            </w:tcBorders>
          </w:tcPr>
          <w:p w:rsidR="001E4DDC" w:rsidRPr="001E4DDC" w:rsidRDefault="001E4DDC" w:rsidP="0087553B">
            <w:pPr>
              <w:pStyle w:val="aa"/>
              <w:ind w:left="42" w:right="-47"/>
              <w:rPr>
                <w:sz w:val="18"/>
                <w:szCs w:val="18"/>
              </w:rPr>
            </w:pPr>
          </w:p>
        </w:tc>
        <w:tc>
          <w:tcPr>
            <w:tcW w:w="863" w:type="dxa"/>
            <w:tcBorders>
              <w:top w:val="single" w:sz="4" w:space="0" w:color="auto"/>
              <w:left w:val="single" w:sz="4" w:space="0" w:color="auto"/>
              <w:bottom w:val="single" w:sz="4" w:space="0" w:color="auto"/>
              <w:right w:val="single" w:sz="4" w:space="0" w:color="auto"/>
            </w:tcBorders>
          </w:tcPr>
          <w:p w:rsidR="001E4DDC" w:rsidRPr="001E4DDC" w:rsidRDefault="001E4DDC" w:rsidP="0087553B">
            <w:pPr>
              <w:pStyle w:val="aa"/>
              <w:ind w:left="42" w:right="-47"/>
              <w:rPr>
                <w:sz w:val="18"/>
                <w:szCs w:val="18"/>
              </w:rPr>
            </w:pPr>
          </w:p>
        </w:tc>
        <w:tc>
          <w:tcPr>
            <w:tcW w:w="992" w:type="dxa"/>
            <w:tcBorders>
              <w:top w:val="single" w:sz="4" w:space="0" w:color="auto"/>
              <w:left w:val="single" w:sz="4" w:space="0" w:color="auto"/>
              <w:bottom w:val="single" w:sz="4" w:space="0" w:color="auto"/>
              <w:right w:val="single" w:sz="4" w:space="0" w:color="auto"/>
            </w:tcBorders>
          </w:tcPr>
          <w:p w:rsidR="001E4DDC" w:rsidRPr="001E4DDC" w:rsidRDefault="001E4DDC" w:rsidP="0087553B">
            <w:pPr>
              <w:pStyle w:val="aa"/>
              <w:ind w:left="42" w:right="-47"/>
              <w:rPr>
                <w:sz w:val="18"/>
                <w:szCs w:val="18"/>
              </w:rPr>
            </w:pPr>
          </w:p>
        </w:tc>
        <w:tc>
          <w:tcPr>
            <w:tcW w:w="993" w:type="dxa"/>
            <w:tcBorders>
              <w:top w:val="single" w:sz="4" w:space="0" w:color="auto"/>
              <w:left w:val="single" w:sz="4" w:space="0" w:color="auto"/>
              <w:bottom w:val="single" w:sz="4" w:space="0" w:color="auto"/>
              <w:right w:val="single" w:sz="4" w:space="0" w:color="auto"/>
            </w:tcBorders>
          </w:tcPr>
          <w:p w:rsidR="001E4DDC" w:rsidRPr="001E4DDC" w:rsidRDefault="001E4DDC" w:rsidP="0087553B">
            <w:pPr>
              <w:pStyle w:val="aa"/>
              <w:ind w:left="42" w:right="-47"/>
              <w:rPr>
                <w:sz w:val="18"/>
                <w:szCs w:val="18"/>
              </w:rPr>
            </w:pPr>
          </w:p>
        </w:tc>
        <w:tc>
          <w:tcPr>
            <w:tcW w:w="992" w:type="dxa"/>
            <w:tcBorders>
              <w:top w:val="single" w:sz="4" w:space="0" w:color="auto"/>
              <w:left w:val="single" w:sz="4" w:space="0" w:color="auto"/>
              <w:bottom w:val="single" w:sz="4" w:space="0" w:color="auto"/>
              <w:right w:val="single" w:sz="4" w:space="0" w:color="auto"/>
            </w:tcBorders>
          </w:tcPr>
          <w:p w:rsidR="001E4DDC" w:rsidRPr="001E4DDC" w:rsidRDefault="001E4DDC" w:rsidP="0087553B">
            <w:pPr>
              <w:pStyle w:val="aa"/>
              <w:ind w:left="42" w:right="-47"/>
              <w:rPr>
                <w:sz w:val="18"/>
                <w:szCs w:val="18"/>
              </w:rPr>
            </w:pPr>
          </w:p>
        </w:tc>
        <w:tc>
          <w:tcPr>
            <w:tcW w:w="992" w:type="dxa"/>
            <w:tcBorders>
              <w:top w:val="single" w:sz="4" w:space="0" w:color="auto"/>
              <w:left w:val="single" w:sz="4" w:space="0" w:color="auto"/>
              <w:bottom w:val="single" w:sz="4" w:space="0" w:color="auto"/>
              <w:right w:val="single" w:sz="4" w:space="0" w:color="auto"/>
            </w:tcBorders>
          </w:tcPr>
          <w:p w:rsidR="001E4DDC" w:rsidRPr="001E4DDC" w:rsidRDefault="001E4DDC" w:rsidP="0087553B">
            <w:pPr>
              <w:pStyle w:val="aa"/>
              <w:ind w:left="42" w:right="-47"/>
              <w:rPr>
                <w:sz w:val="18"/>
                <w:szCs w:val="18"/>
              </w:rPr>
            </w:pPr>
          </w:p>
        </w:tc>
        <w:tc>
          <w:tcPr>
            <w:tcW w:w="992" w:type="dxa"/>
            <w:tcBorders>
              <w:top w:val="single" w:sz="4" w:space="0" w:color="auto"/>
              <w:left w:val="single" w:sz="4" w:space="0" w:color="auto"/>
              <w:bottom w:val="single" w:sz="4" w:space="0" w:color="auto"/>
              <w:right w:val="single" w:sz="4" w:space="0" w:color="auto"/>
            </w:tcBorders>
          </w:tcPr>
          <w:p w:rsidR="001E4DDC" w:rsidRPr="001E4DDC" w:rsidRDefault="001E4DDC" w:rsidP="0087553B">
            <w:pPr>
              <w:pStyle w:val="aa"/>
              <w:ind w:left="42" w:right="-47"/>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1E4DDC" w:rsidRPr="001E4DDC" w:rsidRDefault="001E4DDC" w:rsidP="0087553B">
            <w:pPr>
              <w:pStyle w:val="aa"/>
              <w:ind w:left="42" w:right="-47"/>
              <w:rPr>
                <w:sz w:val="18"/>
                <w:szCs w:val="18"/>
              </w:rPr>
            </w:pPr>
          </w:p>
        </w:tc>
      </w:tr>
    </w:tbl>
    <w:p w:rsidR="001E4DDC" w:rsidRPr="001E4DDC" w:rsidRDefault="001E4DDC" w:rsidP="0087553B">
      <w:pPr>
        <w:pStyle w:val="aa"/>
        <w:ind w:left="42" w:right="141" w:firstLine="242"/>
        <w:jc w:val="both"/>
        <w:rPr>
          <w:sz w:val="18"/>
          <w:szCs w:val="18"/>
        </w:rPr>
      </w:pPr>
      <w:r w:rsidRPr="001E4DDC">
        <w:rPr>
          <w:sz w:val="18"/>
          <w:szCs w:val="18"/>
        </w:rPr>
        <w:t>8. Учет технического обслуживания</w:t>
      </w:r>
    </w:p>
    <w:p w:rsidR="001E4DDC" w:rsidRPr="001E4DDC" w:rsidRDefault="001E4DDC" w:rsidP="0087553B">
      <w:pPr>
        <w:pStyle w:val="aa"/>
        <w:ind w:left="42" w:right="141" w:firstLine="242"/>
        <w:jc w:val="both"/>
        <w:rPr>
          <w:sz w:val="18"/>
          <w:szCs w:val="18"/>
        </w:rPr>
      </w:pPr>
      <w:r w:rsidRPr="001E4DDC">
        <w:rPr>
          <w:sz w:val="18"/>
          <w:szCs w:val="18"/>
        </w:rPr>
        <w:t>8.1. Сведения о техническом обслуживании ТСО в соответствии с таблицей.</w:t>
      </w:r>
    </w:p>
    <w:tbl>
      <w:tblPr>
        <w:tblW w:w="10470"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11"/>
        <w:gridCol w:w="1437"/>
        <w:gridCol w:w="1544"/>
        <w:gridCol w:w="1275"/>
        <w:gridCol w:w="1560"/>
        <w:gridCol w:w="1134"/>
        <w:gridCol w:w="1134"/>
        <w:gridCol w:w="1275"/>
      </w:tblGrid>
      <w:tr w:rsidR="001E4DDC" w:rsidRPr="001E4DDC" w:rsidTr="00396F6C">
        <w:trPr>
          <w:trHeight w:val="20"/>
        </w:trPr>
        <w:tc>
          <w:tcPr>
            <w:tcW w:w="1111" w:type="dxa"/>
            <w:vMerge w:val="restart"/>
            <w:tcBorders>
              <w:top w:val="single" w:sz="4" w:space="0" w:color="auto"/>
              <w:left w:val="single" w:sz="4" w:space="0" w:color="auto"/>
              <w:bottom w:val="single" w:sz="4" w:space="0" w:color="auto"/>
              <w:right w:val="single" w:sz="4" w:space="0" w:color="auto"/>
            </w:tcBorders>
            <w:hideMark/>
          </w:tcPr>
          <w:p w:rsidR="001E4DDC" w:rsidRPr="001E4DDC" w:rsidRDefault="001E4DDC" w:rsidP="00396F6C">
            <w:pPr>
              <w:pStyle w:val="aa"/>
              <w:ind w:left="-94" w:right="-89"/>
              <w:rPr>
                <w:sz w:val="18"/>
                <w:szCs w:val="18"/>
              </w:rPr>
            </w:pPr>
            <w:r w:rsidRPr="001E4DDC">
              <w:rPr>
                <w:sz w:val="18"/>
                <w:szCs w:val="18"/>
              </w:rPr>
              <w:t>Дата</w:t>
            </w:r>
          </w:p>
        </w:tc>
        <w:tc>
          <w:tcPr>
            <w:tcW w:w="1437" w:type="dxa"/>
            <w:vMerge w:val="restart"/>
            <w:tcBorders>
              <w:top w:val="single" w:sz="4" w:space="0" w:color="auto"/>
              <w:left w:val="single" w:sz="4" w:space="0" w:color="auto"/>
              <w:bottom w:val="single" w:sz="4" w:space="0" w:color="auto"/>
              <w:right w:val="single" w:sz="4" w:space="0" w:color="auto"/>
            </w:tcBorders>
            <w:hideMark/>
          </w:tcPr>
          <w:p w:rsidR="001E4DDC" w:rsidRPr="001E4DDC" w:rsidRDefault="001E4DDC" w:rsidP="00396F6C">
            <w:pPr>
              <w:pStyle w:val="aa"/>
              <w:ind w:left="-94" w:right="-89"/>
              <w:rPr>
                <w:sz w:val="18"/>
                <w:szCs w:val="18"/>
              </w:rPr>
            </w:pPr>
            <w:r w:rsidRPr="001E4DDC">
              <w:rPr>
                <w:sz w:val="18"/>
                <w:szCs w:val="18"/>
              </w:rPr>
              <w:t>Вид технического обслуживания</w:t>
            </w:r>
          </w:p>
        </w:tc>
        <w:tc>
          <w:tcPr>
            <w:tcW w:w="2819" w:type="dxa"/>
            <w:gridSpan w:val="2"/>
            <w:tcBorders>
              <w:top w:val="single" w:sz="4" w:space="0" w:color="auto"/>
              <w:left w:val="single" w:sz="4" w:space="0" w:color="auto"/>
              <w:bottom w:val="single" w:sz="4" w:space="0" w:color="auto"/>
              <w:right w:val="single" w:sz="4" w:space="0" w:color="auto"/>
            </w:tcBorders>
            <w:vAlign w:val="center"/>
            <w:hideMark/>
          </w:tcPr>
          <w:p w:rsidR="001E4DDC" w:rsidRPr="001E4DDC" w:rsidRDefault="001E4DDC" w:rsidP="00396F6C">
            <w:pPr>
              <w:pStyle w:val="aa"/>
              <w:ind w:left="-94" w:right="-89"/>
              <w:rPr>
                <w:sz w:val="18"/>
                <w:szCs w:val="18"/>
              </w:rPr>
            </w:pPr>
            <w:r w:rsidRPr="001E4DDC">
              <w:rPr>
                <w:sz w:val="18"/>
                <w:szCs w:val="18"/>
              </w:rPr>
              <w:t>Наработка</w:t>
            </w:r>
          </w:p>
        </w:tc>
        <w:tc>
          <w:tcPr>
            <w:tcW w:w="1560" w:type="dxa"/>
            <w:vMerge w:val="restart"/>
            <w:tcBorders>
              <w:top w:val="single" w:sz="4" w:space="0" w:color="auto"/>
              <w:left w:val="single" w:sz="4" w:space="0" w:color="auto"/>
              <w:bottom w:val="single" w:sz="4" w:space="0" w:color="auto"/>
              <w:right w:val="single" w:sz="4" w:space="0" w:color="auto"/>
            </w:tcBorders>
            <w:hideMark/>
          </w:tcPr>
          <w:p w:rsidR="001E4DDC" w:rsidRPr="001E4DDC" w:rsidRDefault="001E4DDC" w:rsidP="00396F6C">
            <w:pPr>
              <w:pStyle w:val="aa"/>
              <w:ind w:left="-94" w:right="-89"/>
              <w:rPr>
                <w:sz w:val="18"/>
                <w:szCs w:val="18"/>
              </w:rPr>
            </w:pPr>
            <w:r w:rsidRPr="001E4DDC">
              <w:rPr>
                <w:sz w:val="18"/>
                <w:szCs w:val="18"/>
              </w:rPr>
              <w:t>Основание (наименование, номер и дата документа)</w:t>
            </w:r>
          </w:p>
        </w:tc>
        <w:tc>
          <w:tcPr>
            <w:tcW w:w="2268" w:type="dxa"/>
            <w:gridSpan w:val="2"/>
            <w:tcBorders>
              <w:top w:val="single" w:sz="4" w:space="0" w:color="auto"/>
              <w:left w:val="single" w:sz="4" w:space="0" w:color="auto"/>
              <w:bottom w:val="single" w:sz="4" w:space="0" w:color="auto"/>
              <w:right w:val="single" w:sz="4" w:space="0" w:color="auto"/>
            </w:tcBorders>
            <w:vAlign w:val="center"/>
            <w:hideMark/>
          </w:tcPr>
          <w:p w:rsidR="001E4DDC" w:rsidRPr="001E4DDC" w:rsidRDefault="001E4DDC" w:rsidP="00396F6C">
            <w:pPr>
              <w:pStyle w:val="aa"/>
              <w:ind w:left="-94" w:right="-89"/>
              <w:rPr>
                <w:sz w:val="18"/>
                <w:szCs w:val="18"/>
              </w:rPr>
            </w:pPr>
            <w:r w:rsidRPr="001E4DDC">
              <w:rPr>
                <w:sz w:val="18"/>
                <w:szCs w:val="18"/>
              </w:rPr>
              <w:t>Должность, фамилия и подпись</w:t>
            </w:r>
          </w:p>
        </w:tc>
        <w:tc>
          <w:tcPr>
            <w:tcW w:w="1275" w:type="dxa"/>
            <w:vMerge w:val="restart"/>
            <w:tcBorders>
              <w:top w:val="single" w:sz="4" w:space="0" w:color="auto"/>
              <w:left w:val="single" w:sz="4" w:space="0" w:color="auto"/>
              <w:bottom w:val="single" w:sz="4" w:space="0" w:color="auto"/>
              <w:right w:val="single" w:sz="4" w:space="0" w:color="auto"/>
            </w:tcBorders>
            <w:hideMark/>
          </w:tcPr>
          <w:p w:rsidR="001E4DDC" w:rsidRPr="001E4DDC" w:rsidRDefault="001E4DDC" w:rsidP="00396F6C">
            <w:pPr>
              <w:pStyle w:val="aa"/>
              <w:ind w:left="-94" w:right="-89"/>
              <w:rPr>
                <w:sz w:val="18"/>
                <w:szCs w:val="18"/>
              </w:rPr>
            </w:pPr>
            <w:r w:rsidRPr="001E4DDC">
              <w:rPr>
                <w:sz w:val="18"/>
                <w:szCs w:val="18"/>
              </w:rPr>
              <w:t>Примечание</w:t>
            </w:r>
          </w:p>
        </w:tc>
      </w:tr>
      <w:tr w:rsidR="001E4DDC" w:rsidRPr="001E4DDC" w:rsidTr="00396F6C">
        <w:trPr>
          <w:trHeight w:val="20"/>
        </w:trPr>
        <w:tc>
          <w:tcPr>
            <w:tcW w:w="1111" w:type="dxa"/>
            <w:vMerge/>
            <w:tcBorders>
              <w:top w:val="single" w:sz="4" w:space="0" w:color="auto"/>
              <w:left w:val="single" w:sz="4" w:space="0" w:color="auto"/>
              <w:bottom w:val="single" w:sz="4" w:space="0" w:color="auto"/>
              <w:right w:val="single" w:sz="4" w:space="0" w:color="auto"/>
            </w:tcBorders>
            <w:vAlign w:val="center"/>
            <w:hideMark/>
          </w:tcPr>
          <w:p w:rsidR="001E4DDC" w:rsidRPr="001E4DDC" w:rsidRDefault="001E4DDC" w:rsidP="00396F6C">
            <w:pPr>
              <w:pStyle w:val="aa"/>
              <w:ind w:left="-94" w:right="-89"/>
              <w:rPr>
                <w:sz w:val="18"/>
                <w:szCs w:val="18"/>
              </w:rPr>
            </w:pPr>
          </w:p>
        </w:tc>
        <w:tc>
          <w:tcPr>
            <w:tcW w:w="1437" w:type="dxa"/>
            <w:vMerge/>
            <w:tcBorders>
              <w:top w:val="single" w:sz="4" w:space="0" w:color="auto"/>
              <w:left w:val="single" w:sz="4" w:space="0" w:color="auto"/>
              <w:bottom w:val="single" w:sz="4" w:space="0" w:color="auto"/>
              <w:right w:val="single" w:sz="4" w:space="0" w:color="auto"/>
            </w:tcBorders>
            <w:vAlign w:val="center"/>
            <w:hideMark/>
          </w:tcPr>
          <w:p w:rsidR="001E4DDC" w:rsidRPr="001E4DDC" w:rsidRDefault="001E4DDC" w:rsidP="00396F6C">
            <w:pPr>
              <w:pStyle w:val="aa"/>
              <w:ind w:left="-94" w:right="-89"/>
              <w:rPr>
                <w:sz w:val="18"/>
                <w:szCs w:val="18"/>
              </w:rPr>
            </w:pPr>
          </w:p>
        </w:tc>
        <w:tc>
          <w:tcPr>
            <w:tcW w:w="1544" w:type="dxa"/>
            <w:tcBorders>
              <w:top w:val="single" w:sz="4" w:space="0" w:color="auto"/>
              <w:left w:val="single" w:sz="4" w:space="0" w:color="auto"/>
              <w:bottom w:val="single" w:sz="4" w:space="0" w:color="auto"/>
              <w:right w:val="single" w:sz="4" w:space="0" w:color="auto"/>
            </w:tcBorders>
            <w:hideMark/>
          </w:tcPr>
          <w:p w:rsidR="001E4DDC" w:rsidRPr="001E4DDC" w:rsidRDefault="001E4DDC" w:rsidP="00396F6C">
            <w:pPr>
              <w:pStyle w:val="aa"/>
              <w:ind w:left="-94" w:right="-89"/>
              <w:rPr>
                <w:sz w:val="18"/>
                <w:szCs w:val="18"/>
              </w:rPr>
            </w:pPr>
            <w:r w:rsidRPr="001E4DDC">
              <w:rPr>
                <w:sz w:val="18"/>
                <w:szCs w:val="18"/>
              </w:rPr>
              <w:t>После последнего ремонта</w:t>
            </w:r>
          </w:p>
        </w:tc>
        <w:tc>
          <w:tcPr>
            <w:tcW w:w="1275" w:type="dxa"/>
            <w:tcBorders>
              <w:top w:val="single" w:sz="4" w:space="0" w:color="auto"/>
              <w:left w:val="single" w:sz="4" w:space="0" w:color="auto"/>
              <w:bottom w:val="single" w:sz="4" w:space="0" w:color="auto"/>
              <w:right w:val="single" w:sz="4" w:space="0" w:color="auto"/>
            </w:tcBorders>
            <w:hideMark/>
          </w:tcPr>
          <w:p w:rsidR="001E4DDC" w:rsidRPr="001E4DDC" w:rsidRDefault="001E4DDC" w:rsidP="00396F6C">
            <w:pPr>
              <w:pStyle w:val="aa"/>
              <w:ind w:left="-94" w:right="-89"/>
              <w:rPr>
                <w:sz w:val="18"/>
                <w:szCs w:val="18"/>
              </w:rPr>
            </w:pPr>
            <w:r w:rsidRPr="001E4DDC">
              <w:rPr>
                <w:sz w:val="18"/>
                <w:szCs w:val="18"/>
              </w:rPr>
              <w:t>С начала эксплуатации</w:t>
            </w: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1E4DDC" w:rsidRPr="001E4DDC" w:rsidRDefault="001E4DDC" w:rsidP="00396F6C">
            <w:pPr>
              <w:pStyle w:val="aa"/>
              <w:ind w:left="-94" w:right="-89"/>
              <w:rPr>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rsidR="001E4DDC" w:rsidRPr="001E4DDC" w:rsidRDefault="001E4DDC" w:rsidP="00396F6C">
            <w:pPr>
              <w:pStyle w:val="aa"/>
              <w:ind w:left="-94" w:right="-89"/>
              <w:rPr>
                <w:sz w:val="18"/>
                <w:szCs w:val="18"/>
              </w:rPr>
            </w:pPr>
            <w:r w:rsidRPr="001E4DDC">
              <w:rPr>
                <w:sz w:val="18"/>
                <w:szCs w:val="18"/>
              </w:rPr>
              <w:t>Выполнившего работу</w:t>
            </w:r>
          </w:p>
        </w:tc>
        <w:tc>
          <w:tcPr>
            <w:tcW w:w="1134" w:type="dxa"/>
            <w:tcBorders>
              <w:top w:val="single" w:sz="4" w:space="0" w:color="auto"/>
              <w:left w:val="single" w:sz="4" w:space="0" w:color="auto"/>
              <w:bottom w:val="single" w:sz="4" w:space="0" w:color="auto"/>
              <w:right w:val="single" w:sz="4" w:space="0" w:color="auto"/>
            </w:tcBorders>
            <w:hideMark/>
          </w:tcPr>
          <w:p w:rsidR="001E4DDC" w:rsidRPr="001E4DDC" w:rsidRDefault="001E4DDC" w:rsidP="00396F6C">
            <w:pPr>
              <w:pStyle w:val="aa"/>
              <w:ind w:left="-94" w:right="-89"/>
              <w:rPr>
                <w:sz w:val="18"/>
                <w:szCs w:val="18"/>
              </w:rPr>
            </w:pPr>
            <w:r w:rsidRPr="001E4DDC">
              <w:rPr>
                <w:sz w:val="18"/>
                <w:szCs w:val="18"/>
              </w:rPr>
              <w:t>Проверившего работу</w:t>
            </w: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1E4DDC" w:rsidRPr="001E4DDC" w:rsidRDefault="001E4DDC" w:rsidP="00396F6C">
            <w:pPr>
              <w:pStyle w:val="aa"/>
              <w:ind w:left="-94" w:right="-89"/>
              <w:rPr>
                <w:sz w:val="18"/>
                <w:szCs w:val="18"/>
              </w:rPr>
            </w:pPr>
          </w:p>
        </w:tc>
      </w:tr>
      <w:tr w:rsidR="001E4DDC" w:rsidRPr="001E4DDC" w:rsidTr="00396F6C">
        <w:trPr>
          <w:trHeight w:val="20"/>
        </w:trPr>
        <w:tc>
          <w:tcPr>
            <w:tcW w:w="1111" w:type="dxa"/>
            <w:tcBorders>
              <w:top w:val="single" w:sz="4" w:space="0" w:color="auto"/>
              <w:left w:val="single" w:sz="4" w:space="0" w:color="auto"/>
              <w:bottom w:val="single" w:sz="4" w:space="0" w:color="auto"/>
              <w:right w:val="single" w:sz="4" w:space="0" w:color="auto"/>
            </w:tcBorders>
          </w:tcPr>
          <w:p w:rsidR="001E4DDC" w:rsidRPr="001E4DDC" w:rsidRDefault="001E4DDC" w:rsidP="00396F6C">
            <w:pPr>
              <w:pStyle w:val="aa"/>
              <w:ind w:left="-94" w:right="-89"/>
              <w:rPr>
                <w:sz w:val="18"/>
                <w:szCs w:val="18"/>
              </w:rPr>
            </w:pPr>
          </w:p>
        </w:tc>
        <w:tc>
          <w:tcPr>
            <w:tcW w:w="1437" w:type="dxa"/>
            <w:tcBorders>
              <w:top w:val="single" w:sz="4" w:space="0" w:color="auto"/>
              <w:left w:val="single" w:sz="4" w:space="0" w:color="auto"/>
              <w:bottom w:val="single" w:sz="4" w:space="0" w:color="auto"/>
              <w:right w:val="single" w:sz="4" w:space="0" w:color="auto"/>
            </w:tcBorders>
          </w:tcPr>
          <w:p w:rsidR="001E4DDC" w:rsidRPr="001E4DDC" w:rsidRDefault="001E4DDC" w:rsidP="00396F6C">
            <w:pPr>
              <w:pStyle w:val="aa"/>
              <w:ind w:left="-94" w:right="-89"/>
              <w:rPr>
                <w:sz w:val="18"/>
                <w:szCs w:val="18"/>
              </w:rPr>
            </w:pPr>
          </w:p>
        </w:tc>
        <w:tc>
          <w:tcPr>
            <w:tcW w:w="1544" w:type="dxa"/>
            <w:tcBorders>
              <w:top w:val="single" w:sz="4" w:space="0" w:color="auto"/>
              <w:left w:val="single" w:sz="4" w:space="0" w:color="auto"/>
              <w:bottom w:val="single" w:sz="4" w:space="0" w:color="auto"/>
              <w:right w:val="single" w:sz="4" w:space="0" w:color="auto"/>
            </w:tcBorders>
          </w:tcPr>
          <w:p w:rsidR="001E4DDC" w:rsidRPr="001E4DDC" w:rsidRDefault="001E4DDC" w:rsidP="00396F6C">
            <w:pPr>
              <w:pStyle w:val="aa"/>
              <w:ind w:left="-94" w:right="-89"/>
              <w:rPr>
                <w:sz w:val="18"/>
                <w:szCs w:val="18"/>
              </w:rPr>
            </w:pPr>
          </w:p>
        </w:tc>
        <w:tc>
          <w:tcPr>
            <w:tcW w:w="1275" w:type="dxa"/>
            <w:tcBorders>
              <w:top w:val="single" w:sz="4" w:space="0" w:color="auto"/>
              <w:left w:val="single" w:sz="4" w:space="0" w:color="auto"/>
              <w:bottom w:val="single" w:sz="4" w:space="0" w:color="auto"/>
              <w:right w:val="single" w:sz="4" w:space="0" w:color="auto"/>
            </w:tcBorders>
          </w:tcPr>
          <w:p w:rsidR="001E4DDC" w:rsidRPr="001E4DDC" w:rsidRDefault="001E4DDC" w:rsidP="00396F6C">
            <w:pPr>
              <w:pStyle w:val="aa"/>
              <w:ind w:left="-94" w:right="-89"/>
              <w:rPr>
                <w:sz w:val="18"/>
                <w:szCs w:val="18"/>
              </w:rPr>
            </w:pPr>
          </w:p>
        </w:tc>
        <w:tc>
          <w:tcPr>
            <w:tcW w:w="1560" w:type="dxa"/>
            <w:tcBorders>
              <w:top w:val="single" w:sz="4" w:space="0" w:color="auto"/>
              <w:left w:val="single" w:sz="4" w:space="0" w:color="auto"/>
              <w:bottom w:val="single" w:sz="4" w:space="0" w:color="auto"/>
              <w:right w:val="single" w:sz="4" w:space="0" w:color="auto"/>
            </w:tcBorders>
          </w:tcPr>
          <w:p w:rsidR="001E4DDC" w:rsidRPr="001E4DDC" w:rsidRDefault="001E4DDC" w:rsidP="00396F6C">
            <w:pPr>
              <w:pStyle w:val="aa"/>
              <w:ind w:left="-94" w:right="-89"/>
              <w:rPr>
                <w:sz w:val="18"/>
                <w:szCs w:val="18"/>
              </w:rPr>
            </w:pPr>
          </w:p>
        </w:tc>
        <w:tc>
          <w:tcPr>
            <w:tcW w:w="1134" w:type="dxa"/>
            <w:tcBorders>
              <w:top w:val="single" w:sz="4" w:space="0" w:color="auto"/>
              <w:left w:val="single" w:sz="4" w:space="0" w:color="auto"/>
              <w:bottom w:val="single" w:sz="4" w:space="0" w:color="auto"/>
              <w:right w:val="single" w:sz="4" w:space="0" w:color="auto"/>
            </w:tcBorders>
          </w:tcPr>
          <w:p w:rsidR="001E4DDC" w:rsidRPr="001E4DDC" w:rsidRDefault="001E4DDC" w:rsidP="00396F6C">
            <w:pPr>
              <w:pStyle w:val="aa"/>
              <w:ind w:left="-94" w:right="-89"/>
              <w:rPr>
                <w:sz w:val="18"/>
                <w:szCs w:val="18"/>
              </w:rPr>
            </w:pPr>
          </w:p>
        </w:tc>
        <w:tc>
          <w:tcPr>
            <w:tcW w:w="1134" w:type="dxa"/>
            <w:tcBorders>
              <w:top w:val="single" w:sz="4" w:space="0" w:color="auto"/>
              <w:left w:val="single" w:sz="4" w:space="0" w:color="auto"/>
              <w:bottom w:val="single" w:sz="4" w:space="0" w:color="auto"/>
              <w:right w:val="single" w:sz="4" w:space="0" w:color="auto"/>
            </w:tcBorders>
          </w:tcPr>
          <w:p w:rsidR="001E4DDC" w:rsidRPr="001E4DDC" w:rsidRDefault="001E4DDC" w:rsidP="00396F6C">
            <w:pPr>
              <w:pStyle w:val="aa"/>
              <w:ind w:left="-94" w:right="-89"/>
              <w:rPr>
                <w:sz w:val="18"/>
                <w:szCs w:val="18"/>
              </w:rPr>
            </w:pPr>
          </w:p>
        </w:tc>
        <w:tc>
          <w:tcPr>
            <w:tcW w:w="1275" w:type="dxa"/>
            <w:tcBorders>
              <w:top w:val="single" w:sz="4" w:space="0" w:color="auto"/>
              <w:left w:val="single" w:sz="4" w:space="0" w:color="auto"/>
              <w:bottom w:val="single" w:sz="4" w:space="0" w:color="auto"/>
              <w:right w:val="single" w:sz="4" w:space="0" w:color="auto"/>
            </w:tcBorders>
          </w:tcPr>
          <w:p w:rsidR="001E4DDC" w:rsidRPr="001E4DDC" w:rsidRDefault="001E4DDC" w:rsidP="00396F6C">
            <w:pPr>
              <w:pStyle w:val="aa"/>
              <w:ind w:left="-94" w:right="-89"/>
              <w:rPr>
                <w:sz w:val="18"/>
                <w:szCs w:val="18"/>
              </w:rPr>
            </w:pPr>
          </w:p>
        </w:tc>
      </w:tr>
    </w:tbl>
    <w:p w:rsidR="001E4DDC" w:rsidRPr="001E4DDC" w:rsidRDefault="001E4DDC" w:rsidP="00396F6C">
      <w:pPr>
        <w:pStyle w:val="aa"/>
        <w:ind w:left="42" w:right="141" w:firstLine="242"/>
        <w:jc w:val="both"/>
        <w:rPr>
          <w:sz w:val="18"/>
          <w:szCs w:val="18"/>
        </w:rPr>
      </w:pPr>
      <w:r w:rsidRPr="001E4DDC">
        <w:rPr>
          <w:sz w:val="18"/>
          <w:szCs w:val="18"/>
        </w:rPr>
        <w:t>9. Учет работы по бюллетеням и указаниям</w:t>
      </w:r>
    </w:p>
    <w:p w:rsidR="001E4DDC" w:rsidRPr="001E4DDC" w:rsidRDefault="001E4DDC" w:rsidP="00396F6C">
      <w:pPr>
        <w:pStyle w:val="aa"/>
        <w:ind w:left="42" w:right="141" w:firstLine="242"/>
        <w:jc w:val="both"/>
        <w:rPr>
          <w:sz w:val="18"/>
          <w:szCs w:val="18"/>
        </w:rPr>
      </w:pPr>
      <w:r w:rsidRPr="001E4DDC">
        <w:rPr>
          <w:sz w:val="18"/>
          <w:szCs w:val="18"/>
        </w:rPr>
        <w:t>9.1. Учет работы, выполняемой по бюллетеням и указаниям, в соответствии с таблицей.</w:t>
      </w:r>
    </w:p>
    <w:tbl>
      <w:tblPr>
        <w:tblW w:w="9941"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09"/>
        <w:gridCol w:w="1753"/>
        <w:gridCol w:w="1576"/>
        <w:gridCol w:w="1560"/>
        <w:gridCol w:w="1559"/>
        <w:gridCol w:w="1984"/>
      </w:tblGrid>
      <w:tr w:rsidR="001E4DDC" w:rsidRPr="001E4DDC" w:rsidTr="00396F6C">
        <w:tc>
          <w:tcPr>
            <w:tcW w:w="1509" w:type="dxa"/>
            <w:vMerge w:val="restart"/>
            <w:tcBorders>
              <w:top w:val="single" w:sz="4" w:space="0" w:color="auto"/>
              <w:left w:val="single" w:sz="4" w:space="0" w:color="auto"/>
              <w:bottom w:val="single" w:sz="4" w:space="0" w:color="auto"/>
              <w:right w:val="single" w:sz="4" w:space="0" w:color="auto"/>
            </w:tcBorders>
            <w:vAlign w:val="center"/>
            <w:hideMark/>
          </w:tcPr>
          <w:p w:rsidR="001E4DDC" w:rsidRPr="001E4DDC" w:rsidRDefault="001E4DDC" w:rsidP="00396F6C">
            <w:pPr>
              <w:pStyle w:val="aa"/>
              <w:ind w:left="-66" w:right="-83"/>
              <w:rPr>
                <w:sz w:val="18"/>
                <w:szCs w:val="18"/>
              </w:rPr>
            </w:pPr>
            <w:r w:rsidRPr="001E4DDC">
              <w:rPr>
                <w:sz w:val="18"/>
                <w:szCs w:val="18"/>
              </w:rPr>
              <w:t>Номер бюллетеня (указания)</w:t>
            </w:r>
          </w:p>
        </w:tc>
        <w:tc>
          <w:tcPr>
            <w:tcW w:w="1753" w:type="dxa"/>
            <w:vMerge w:val="restart"/>
            <w:tcBorders>
              <w:top w:val="single" w:sz="4" w:space="0" w:color="auto"/>
              <w:left w:val="single" w:sz="4" w:space="0" w:color="auto"/>
              <w:bottom w:val="single" w:sz="4" w:space="0" w:color="auto"/>
              <w:right w:val="single" w:sz="4" w:space="0" w:color="auto"/>
            </w:tcBorders>
            <w:vAlign w:val="center"/>
            <w:hideMark/>
          </w:tcPr>
          <w:p w:rsidR="001E4DDC" w:rsidRPr="001E4DDC" w:rsidRDefault="001E4DDC" w:rsidP="00396F6C">
            <w:pPr>
              <w:pStyle w:val="aa"/>
              <w:ind w:left="-66" w:right="-83"/>
              <w:rPr>
                <w:sz w:val="18"/>
                <w:szCs w:val="18"/>
              </w:rPr>
            </w:pPr>
            <w:r w:rsidRPr="001E4DDC">
              <w:rPr>
                <w:sz w:val="18"/>
                <w:szCs w:val="18"/>
              </w:rPr>
              <w:t>Краткое содержание работы</w:t>
            </w:r>
          </w:p>
        </w:tc>
        <w:tc>
          <w:tcPr>
            <w:tcW w:w="1576" w:type="dxa"/>
            <w:vMerge w:val="restart"/>
            <w:tcBorders>
              <w:top w:val="single" w:sz="4" w:space="0" w:color="auto"/>
              <w:left w:val="single" w:sz="4" w:space="0" w:color="auto"/>
              <w:bottom w:val="single" w:sz="4" w:space="0" w:color="auto"/>
              <w:right w:val="single" w:sz="4" w:space="0" w:color="auto"/>
            </w:tcBorders>
            <w:vAlign w:val="center"/>
            <w:hideMark/>
          </w:tcPr>
          <w:p w:rsidR="001E4DDC" w:rsidRPr="001E4DDC" w:rsidRDefault="001E4DDC" w:rsidP="00396F6C">
            <w:pPr>
              <w:pStyle w:val="aa"/>
              <w:ind w:left="-66" w:right="-83"/>
              <w:rPr>
                <w:sz w:val="18"/>
                <w:szCs w:val="18"/>
              </w:rPr>
            </w:pPr>
            <w:r w:rsidRPr="001E4DDC">
              <w:rPr>
                <w:sz w:val="18"/>
                <w:szCs w:val="18"/>
              </w:rPr>
              <w:t>Установленный срок выполнения</w:t>
            </w: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rsidR="001E4DDC" w:rsidRPr="001E4DDC" w:rsidRDefault="001E4DDC" w:rsidP="00396F6C">
            <w:pPr>
              <w:pStyle w:val="aa"/>
              <w:ind w:left="-66" w:right="-83"/>
              <w:rPr>
                <w:sz w:val="18"/>
                <w:szCs w:val="18"/>
              </w:rPr>
            </w:pPr>
            <w:r w:rsidRPr="001E4DDC">
              <w:rPr>
                <w:sz w:val="18"/>
                <w:szCs w:val="18"/>
              </w:rPr>
              <w:t>Дата выполнения</w:t>
            </w:r>
          </w:p>
        </w:tc>
        <w:tc>
          <w:tcPr>
            <w:tcW w:w="3543" w:type="dxa"/>
            <w:gridSpan w:val="2"/>
            <w:tcBorders>
              <w:top w:val="single" w:sz="4" w:space="0" w:color="auto"/>
              <w:left w:val="single" w:sz="4" w:space="0" w:color="auto"/>
              <w:bottom w:val="single" w:sz="4" w:space="0" w:color="auto"/>
              <w:right w:val="single" w:sz="4" w:space="0" w:color="auto"/>
            </w:tcBorders>
            <w:hideMark/>
          </w:tcPr>
          <w:p w:rsidR="001E4DDC" w:rsidRPr="001E4DDC" w:rsidRDefault="001E4DDC" w:rsidP="00396F6C">
            <w:pPr>
              <w:pStyle w:val="aa"/>
              <w:ind w:left="-66" w:right="-83"/>
              <w:rPr>
                <w:sz w:val="18"/>
                <w:szCs w:val="18"/>
              </w:rPr>
            </w:pPr>
            <w:r w:rsidRPr="001E4DDC">
              <w:rPr>
                <w:sz w:val="18"/>
                <w:szCs w:val="18"/>
              </w:rPr>
              <w:t>Должность, фамилия и подпись</w:t>
            </w:r>
          </w:p>
        </w:tc>
      </w:tr>
      <w:tr w:rsidR="001E4DDC" w:rsidRPr="001E4DDC" w:rsidTr="00396F6C">
        <w:tc>
          <w:tcPr>
            <w:tcW w:w="1509" w:type="dxa"/>
            <w:vMerge/>
            <w:tcBorders>
              <w:top w:val="single" w:sz="4" w:space="0" w:color="auto"/>
              <w:left w:val="single" w:sz="4" w:space="0" w:color="auto"/>
              <w:bottom w:val="single" w:sz="4" w:space="0" w:color="auto"/>
              <w:right w:val="single" w:sz="4" w:space="0" w:color="auto"/>
            </w:tcBorders>
            <w:vAlign w:val="center"/>
            <w:hideMark/>
          </w:tcPr>
          <w:p w:rsidR="001E4DDC" w:rsidRPr="001E4DDC" w:rsidRDefault="001E4DDC" w:rsidP="00396F6C">
            <w:pPr>
              <w:pStyle w:val="aa"/>
              <w:ind w:left="-66" w:right="-83"/>
              <w:rPr>
                <w:sz w:val="18"/>
                <w:szCs w:val="18"/>
              </w:rPr>
            </w:pPr>
          </w:p>
        </w:tc>
        <w:tc>
          <w:tcPr>
            <w:tcW w:w="1753" w:type="dxa"/>
            <w:vMerge/>
            <w:tcBorders>
              <w:top w:val="single" w:sz="4" w:space="0" w:color="auto"/>
              <w:left w:val="single" w:sz="4" w:space="0" w:color="auto"/>
              <w:bottom w:val="single" w:sz="4" w:space="0" w:color="auto"/>
              <w:right w:val="single" w:sz="4" w:space="0" w:color="auto"/>
            </w:tcBorders>
            <w:vAlign w:val="center"/>
            <w:hideMark/>
          </w:tcPr>
          <w:p w:rsidR="001E4DDC" w:rsidRPr="001E4DDC" w:rsidRDefault="001E4DDC" w:rsidP="00396F6C">
            <w:pPr>
              <w:pStyle w:val="aa"/>
              <w:ind w:left="-66" w:right="-83"/>
              <w:rPr>
                <w:sz w:val="18"/>
                <w:szCs w:val="18"/>
              </w:rPr>
            </w:pPr>
          </w:p>
        </w:tc>
        <w:tc>
          <w:tcPr>
            <w:tcW w:w="1576" w:type="dxa"/>
            <w:vMerge/>
            <w:tcBorders>
              <w:top w:val="single" w:sz="4" w:space="0" w:color="auto"/>
              <w:left w:val="single" w:sz="4" w:space="0" w:color="auto"/>
              <w:bottom w:val="single" w:sz="4" w:space="0" w:color="auto"/>
              <w:right w:val="single" w:sz="4" w:space="0" w:color="auto"/>
            </w:tcBorders>
            <w:vAlign w:val="center"/>
            <w:hideMark/>
          </w:tcPr>
          <w:p w:rsidR="001E4DDC" w:rsidRPr="001E4DDC" w:rsidRDefault="001E4DDC" w:rsidP="00396F6C">
            <w:pPr>
              <w:pStyle w:val="aa"/>
              <w:ind w:left="-66" w:right="-83"/>
              <w:rPr>
                <w:sz w:val="18"/>
                <w:szCs w:val="18"/>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1E4DDC" w:rsidRPr="001E4DDC" w:rsidRDefault="001E4DDC" w:rsidP="00396F6C">
            <w:pPr>
              <w:pStyle w:val="aa"/>
              <w:ind w:left="-66" w:right="-83"/>
              <w:rPr>
                <w:sz w:val="18"/>
                <w:szCs w:val="18"/>
              </w:rPr>
            </w:pPr>
          </w:p>
        </w:tc>
        <w:tc>
          <w:tcPr>
            <w:tcW w:w="1559" w:type="dxa"/>
            <w:tcBorders>
              <w:top w:val="single" w:sz="4" w:space="0" w:color="auto"/>
              <w:left w:val="single" w:sz="4" w:space="0" w:color="auto"/>
              <w:bottom w:val="single" w:sz="4" w:space="0" w:color="auto"/>
              <w:right w:val="single" w:sz="4" w:space="0" w:color="auto"/>
            </w:tcBorders>
            <w:hideMark/>
          </w:tcPr>
          <w:p w:rsidR="001E4DDC" w:rsidRPr="001E4DDC" w:rsidRDefault="001E4DDC" w:rsidP="00396F6C">
            <w:pPr>
              <w:pStyle w:val="aa"/>
              <w:ind w:left="-66" w:right="-83"/>
              <w:rPr>
                <w:sz w:val="18"/>
                <w:szCs w:val="18"/>
              </w:rPr>
            </w:pPr>
            <w:r w:rsidRPr="001E4DDC">
              <w:rPr>
                <w:sz w:val="18"/>
                <w:szCs w:val="18"/>
              </w:rPr>
              <w:t>Выполнившего работу</w:t>
            </w:r>
          </w:p>
        </w:tc>
        <w:tc>
          <w:tcPr>
            <w:tcW w:w="1984" w:type="dxa"/>
            <w:tcBorders>
              <w:top w:val="single" w:sz="4" w:space="0" w:color="auto"/>
              <w:left w:val="single" w:sz="4" w:space="0" w:color="auto"/>
              <w:bottom w:val="single" w:sz="4" w:space="0" w:color="auto"/>
              <w:right w:val="single" w:sz="4" w:space="0" w:color="auto"/>
            </w:tcBorders>
            <w:hideMark/>
          </w:tcPr>
          <w:p w:rsidR="001E4DDC" w:rsidRPr="001E4DDC" w:rsidRDefault="001E4DDC" w:rsidP="00396F6C">
            <w:pPr>
              <w:pStyle w:val="aa"/>
              <w:ind w:left="-66" w:right="-83"/>
              <w:rPr>
                <w:sz w:val="18"/>
                <w:szCs w:val="18"/>
              </w:rPr>
            </w:pPr>
            <w:r w:rsidRPr="001E4DDC">
              <w:rPr>
                <w:sz w:val="18"/>
                <w:szCs w:val="18"/>
              </w:rPr>
              <w:t>Проверившего работу</w:t>
            </w:r>
          </w:p>
        </w:tc>
      </w:tr>
      <w:tr w:rsidR="001E4DDC" w:rsidRPr="001E4DDC" w:rsidTr="00396F6C">
        <w:tc>
          <w:tcPr>
            <w:tcW w:w="1509" w:type="dxa"/>
            <w:tcBorders>
              <w:top w:val="single" w:sz="4" w:space="0" w:color="auto"/>
              <w:left w:val="single" w:sz="4" w:space="0" w:color="auto"/>
              <w:bottom w:val="single" w:sz="4" w:space="0" w:color="auto"/>
              <w:right w:val="single" w:sz="4" w:space="0" w:color="auto"/>
            </w:tcBorders>
          </w:tcPr>
          <w:p w:rsidR="001E4DDC" w:rsidRPr="001E4DDC" w:rsidRDefault="001E4DDC" w:rsidP="00396F6C">
            <w:pPr>
              <w:pStyle w:val="aa"/>
              <w:ind w:left="-66" w:right="-83"/>
              <w:rPr>
                <w:sz w:val="18"/>
                <w:szCs w:val="18"/>
              </w:rPr>
            </w:pPr>
          </w:p>
        </w:tc>
        <w:tc>
          <w:tcPr>
            <w:tcW w:w="1753" w:type="dxa"/>
            <w:tcBorders>
              <w:top w:val="single" w:sz="4" w:space="0" w:color="auto"/>
              <w:left w:val="single" w:sz="4" w:space="0" w:color="auto"/>
              <w:bottom w:val="single" w:sz="4" w:space="0" w:color="auto"/>
              <w:right w:val="single" w:sz="4" w:space="0" w:color="auto"/>
            </w:tcBorders>
          </w:tcPr>
          <w:p w:rsidR="001E4DDC" w:rsidRPr="001E4DDC" w:rsidRDefault="001E4DDC" w:rsidP="00396F6C">
            <w:pPr>
              <w:pStyle w:val="aa"/>
              <w:ind w:left="-66" w:right="-83"/>
              <w:rPr>
                <w:sz w:val="18"/>
                <w:szCs w:val="18"/>
              </w:rPr>
            </w:pPr>
          </w:p>
        </w:tc>
        <w:tc>
          <w:tcPr>
            <w:tcW w:w="1576" w:type="dxa"/>
            <w:tcBorders>
              <w:top w:val="single" w:sz="4" w:space="0" w:color="auto"/>
              <w:left w:val="single" w:sz="4" w:space="0" w:color="auto"/>
              <w:bottom w:val="single" w:sz="4" w:space="0" w:color="auto"/>
              <w:right w:val="single" w:sz="4" w:space="0" w:color="auto"/>
            </w:tcBorders>
          </w:tcPr>
          <w:p w:rsidR="001E4DDC" w:rsidRPr="001E4DDC" w:rsidRDefault="001E4DDC" w:rsidP="00396F6C">
            <w:pPr>
              <w:pStyle w:val="aa"/>
              <w:ind w:left="-66" w:right="-83"/>
              <w:rPr>
                <w:sz w:val="18"/>
                <w:szCs w:val="18"/>
              </w:rPr>
            </w:pPr>
          </w:p>
        </w:tc>
        <w:tc>
          <w:tcPr>
            <w:tcW w:w="1560" w:type="dxa"/>
            <w:tcBorders>
              <w:top w:val="single" w:sz="4" w:space="0" w:color="auto"/>
              <w:left w:val="single" w:sz="4" w:space="0" w:color="auto"/>
              <w:bottom w:val="single" w:sz="4" w:space="0" w:color="auto"/>
              <w:right w:val="single" w:sz="4" w:space="0" w:color="auto"/>
            </w:tcBorders>
          </w:tcPr>
          <w:p w:rsidR="001E4DDC" w:rsidRPr="001E4DDC" w:rsidRDefault="001E4DDC" w:rsidP="00396F6C">
            <w:pPr>
              <w:pStyle w:val="aa"/>
              <w:ind w:left="-66" w:right="-83"/>
              <w:rPr>
                <w:sz w:val="18"/>
                <w:szCs w:val="18"/>
              </w:rPr>
            </w:pPr>
          </w:p>
        </w:tc>
        <w:tc>
          <w:tcPr>
            <w:tcW w:w="1559" w:type="dxa"/>
            <w:tcBorders>
              <w:top w:val="single" w:sz="4" w:space="0" w:color="auto"/>
              <w:left w:val="single" w:sz="4" w:space="0" w:color="auto"/>
              <w:bottom w:val="single" w:sz="4" w:space="0" w:color="auto"/>
              <w:right w:val="single" w:sz="4" w:space="0" w:color="auto"/>
            </w:tcBorders>
          </w:tcPr>
          <w:p w:rsidR="001E4DDC" w:rsidRPr="001E4DDC" w:rsidRDefault="001E4DDC" w:rsidP="00396F6C">
            <w:pPr>
              <w:pStyle w:val="aa"/>
              <w:ind w:left="-66" w:right="-83"/>
              <w:rPr>
                <w:sz w:val="18"/>
                <w:szCs w:val="18"/>
              </w:rPr>
            </w:pPr>
          </w:p>
        </w:tc>
        <w:tc>
          <w:tcPr>
            <w:tcW w:w="1984" w:type="dxa"/>
            <w:tcBorders>
              <w:top w:val="single" w:sz="4" w:space="0" w:color="auto"/>
              <w:left w:val="single" w:sz="4" w:space="0" w:color="auto"/>
              <w:bottom w:val="single" w:sz="4" w:space="0" w:color="auto"/>
              <w:right w:val="single" w:sz="4" w:space="0" w:color="auto"/>
            </w:tcBorders>
          </w:tcPr>
          <w:p w:rsidR="001E4DDC" w:rsidRPr="001E4DDC" w:rsidRDefault="001E4DDC" w:rsidP="00396F6C">
            <w:pPr>
              <w:pStyle w:val="aa"/>
              <w:ind w:left="-66" w:right="-83"/>
              <w:rPr>
                <w:sz w:val="18"/>
                <w:szCs w:val="18"/>
              </w:rPr>
            </w:pPr>
          </w:p>
        </w:tc>
      </w:tr>
    </w:tbl>
    <w:p w:rsidR="001E4DDC" w:rsidRPr="001E4DDC" w:rsidRDefault="001E4DDC" w:rsidP="00396F6C">
      <w:pPr>
        <w:pStyle w:val="aa"/>
        <w:ind w:left="42" w:right="141" w:firstLine="242"/>
        <w:jc w:val="both"/>
        <w:rPr>
          <w:sz w:val="18"/>
          <w:szCs w:val="18"/>
        </w:rPr>
      </w:pPr>
      <w:r w:rsidRPr="001E4DDC">
        <w:rPr>
          <w:sz w:val="18"/>
          <w:szCs w:val="18"/>
        </w:rPr>
        <w:t>10. Учет работы при эксплуатации</w:t>
      </w:r>
    </w:p>
    <w:p w:rsidR="001E4DDC" w:rsidRPr="001E4DDC" w:rsidRDefault="001E4DDC" w:rsidP="00396F6C">
      <w:pPr>
        <w:pStyle w:val="aa"/>
        <w:ind w:left="42" w:right="141" w:firstLine="242"/>
        <w:jc w:val="both"/>
        <w:rPr>
          <w:sz w:val="18"/>
          <w:szCs w:val="18"/>
        </w:rPr>
      </w:pPr>
      <w:r w:rsidRPr="001E4DDC">
        <w:rPr>
          <w:sz w:val="18"/>
          <w:szCs w:val="18"/>
        </w:rPr>
        <w:t>10.1. Учет выполнения работы в соответствии с таблицей.</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15"/>
        <w:gridCol w:w="2129"/>
        <w:gridCol w:w="1973"/>
        <w:gridCol w:w="1964"/>
        <w:gridCol w:w="1934"/>
      </w:tblGrid>
      <w:tr w:rsidR="001E4DDC" w:rsidRPr="001E4DDC" w:rsidTr="00396F6C">
        <w:tc>
          <w:tcPr>
            <w:tcW w:w="1715" w:type="dxa"/>
            <w:vMerge w:val="restart"/>
            <w:tcBorders>
              <w:top w:val="single" w:sz="4" w:space="0" w:color="auto"/>
              <w:left w:val="single" w:sz="4" w:space="0" w:color="auto"/>
              <w:bottom w:val="single" w:sz="4" w:space="0" w:color="auto"/>
              <w:right w:val="single" w:sz="4" w:space="0" w:color="auto"/>
            </w:tcBorders>
            <w:vAlign w:val="center"/>
            <w:hideMark/>
          </w:tcPr>
          <w:p w:rsidR="001E4DDC" w:rsidRPr="001E4DDC" w:rsidRDefault="001E4DDC" w:rsidP="00396F6C">
            <w:pPr>
              <w:pStyle w:val="aa"/>
              <w:ind w:left="55" w:right="141"/>
              <w:rPr>
                <w:sz w:val="18"/>
                <w:szCs w:val="18"/>
              </w:rPr>
            </w:pPr>
            <w:r w:rsidRPr="001E4DDC">
              <w:rPr>
                <w:sz w:val="18"/>
                <w:szCs w:val="18"/>
              </w:rPr>
              <w:lastRenderedPageBreak/>
              <w:t>Дата</w:t>
            </w:r>
          </w:p>
        </w:tc>
        <w:tc>
          <w:tcPr>
            <w:tcW w:w="2129" w:type="dxa"/>
            <w:vMerge w:val="restart"/>
            <w:tcBorders>
              <w:top w:val="single" w:sz="4" w:space="0" w:color="auto"/>
              <w:left w:val="single" w:sz="4" w:space="0" w:color="auto"/>
              <w:bottom w:val="single" w:sz="4" w:space="0" w:color="auto"/>
              <w:right w:val="single" w:sz="4" w:space="0" w:color="auto"/>
            </w:tcBorders>
            <w:vAlign w:val="center"/>
            <w:hideMark/>
          </w:tcPr>
          <w:p w:rsidR="001E4DDC" w:rsidRPr="001E4DDC" w:rsidRDefault="001E4DDC" w:rsidP="00396F6C">
            <w:pPr>
              <w:pStyle w:val="aa"/>
              <w:ind w:left="55" w:right="141"/>
              <w:rPr>
                <w:sz w:val="18"/>
                <w:szCs w:val="18"/>
              </w:rPr>
            </w:pPr>
            <w:r w:rsidRPr="001E4DDC">
              <w:rPr>
                <w:sz w:val="18"/>
                <w:szCs w:val="18"/>
              </w:rPr>
              <w:t>Наименование работы и причина ее выполнения</w:t>
            </w:r>
          </w:p>
        </w:tc>
        <w:tc>
          <w:tcPr>
            <w:tcW w:w="3937" w:type="dxa"/>
            <w:gridSpan w:val="2"/>
            <w:tcBorders>
              <w:top w:val="single" w:sz="4" w:space="0" w:color="auto"/>
              <w:left w:val="single" w:sz="4" w:space="0" w:color="auto"/>
              <w:bottom w:val="single" w:sz="4" w:space="0" w:color="auto"/>
              <w:right w:val="single" w:sz="4" w:space="0" w:color="auto"/>
            </w:tcBorders>
            <w:hideMark/>
          </w:tcPr>
          <w:p w:rsidR="001E4DDC" w:rsidRPr="001E4DDC" w:rsidRDefault="001E4DDC" w:rsidP="00396F6C">
            <w:pPr>
              <w:pStyle w:val="aa"/>
              <w:ind w:left="55" w:right="141"/>
              <w:rPr>
                <w:sz w:val="18"/>
                <w:szCs w:val="18"/>
              </w:rPr>
            </w:pPr>
            <w:r w:rsidRPr="001E4DDC">
              <w:rPr>
                <w:sz w:val="18"/>
                <w:szCs w:val="18"/>
              </w:rPr>
              <w:t>Должность, фамилия и подпись</w:t>
            </w:r>
          </w:p>
        </w:tc>
        <w:tc>
          <w:tcPr>
            <w:tcW w:w="1934" w:type="dxa"/>
            <w:vMerge w:val="restart"/>
            <w:tcBorders>
              <w:top w:val="single" w:sz="4" w:space="0" w:color="auto"/>
              <w:left w:val="single" w:sz="4" w:space="0" w:color="auto"/>
              <w:bottom w:val="single" w:sz="4" w:space="0" w:color="auto"/>
              <w:right w:val="single" w:sz="4" w:space="0" w:color="auto"/>
            </w:tcBorders>
            <w:hideMark/>
          </w:tcPr>
          <w:p w:rsidR="001E4DDC" w:rsidRPr="001E4DDC" w:rsidRDefault="001E4DDC" w:rsidP="00396F6C">
            <w:pPr>
              <w:pStyle w:val="aa"/>
              <w:ind w:left="55" w:right="141"/>
              <w:rPr>
                <w:sz w:val="18"/>
                <w:szCs w:val="18"/>
              </w:rPr>
            </w:pPr>
            <w:r w:rsidRPr="001E4DDC">
              <w:rPr>
                <w:sz w:val="18"/>
                <w:szCs w:val="18"/>
              </w:rPr>
              <w:t>Примечание</w:t>
            </w:r>
          </w:p>
        </w:tc>
      </w:tr>
      <w:tr w:rsidR="001E4DDC" w:rsidRPr="001E4DDC" w:rsidTr="00396F6C">
        <w:tc>
          <w:tcPr>
            <w:tcW w:w="0" w:type="auto"/>
            <w:vMerge/>
            <w:tcBorders>
              <w:top w:val="single" w:sz="4" w:space="0" w:color="auto"/>
              <w:left w:val="single" w:sz="4" w:space="0" w:color="auto"/>
              <w:bottom w:val="single" w:sz="4" w:space="0" w:color="auto"/>
              <w:right w:val="single" w:sz="4" w:space="0" w:color="auto"/>
            </w:tcBorders>
            <w:vAlign w:val="center"/>
            <w:hideMark/>
          </w:tcPr>
          <w:p w:rsidR="001E4DDC" w:rsidRPr="001E4DDC" w:rsidRDefault="001E4DDC" w:rsidP="00396F6C">
            <w:pPr>
              <w:pStyle w:val="aa"/>
              <w:ind w:left="55" w:right="141"/>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4DDC" w:rsidRPr="001E4DDC" w:rsidRDefault="001E4DDC" w:rsidP="00396F6C">
            <w:pPr>
              <w:pStyle w:val="aa"/>
              <w:ind w:left="55" w:right="141"/>
              <w:rPr>
                <w:sz w:val="18"/>
                <w:szCs w:val="18"/>
              </w:rPr>
            </w:pPr>
          </w:p>
        </w:tc>
        <w:tc>
          <w:tcPr>
            <w:tcW w:w="1973" w:type="dxa"/>
            <w:tcBorders>
              <w:top w:val="single" w:sz="4" w:space="0" w:color="auto"/>
              <w:left w:val="single" w:sz="4" w:space="0" w:color="auto"/>
              <w:bottom w:val="single" w:sz="4" w:space="0" w:color="auto"/>
              <w:right w:val="single" w:sz="4" w:space="0" w:color="auto"/>
            </w:tcBorders>
            <w:hideMark/>
          </w:tcPr>
          <w:p w:rsidR="001E4DDC" w:rsidRPr="001E4DDC" w:rsidRDefault="001E4DDC" w:rsidP="00396F6C">
            <w:pPr>
              <w:pStyle w:val="aa"/>
              <w:ind w:left="55" w:right="141"/>
              <w:rPr>
                <w:sz w:val="18"/>
                <w:szCs w:val="18"/>
              </w:rPr>
            </w:pPr>
            <w:r w:rsidRPr="001E4DDC">
              <w:rPr>
                <w:sz w:val="18"/>
                <w:szCs w:val="18"/>
              </w:rPr>
              <w:t>Выполнившего работу</w:t>
            </w:r>
          </w:p>
        </w:tc>
        <w:tc>
          <w:tcPr>
            <w:tcW w:w="1964" w:type="dxa"/>
            <w:tcBorders>
              <w:top w:val="single" w:sz="4" w:space="0" w:color="auto"/>
              <w:left w:val="single" w:sz="4" w:space="0" w:color="auto"/>
              <w:bottom w:val="single" w:sz="4" w:space="0" w:color="auto"/>
              <w:right w:val="single" w:sz="4" w:space="0" w:color="auto"/>
            </w:tcBorders>
            <w:hideMark/>
          </w:tcPr>
          <w:p w:rsidR="001E4DDC" w:rsidRPr="001E4DDC" w:rsidRDefault="001E4DDC" w:rsidP="00396F6C">
            <w:pPr>
              <w:pStyle w:val="aa"/>
              <w:ind w:left="55" w:right="141"/>
              <w:rPr>
                <w:sz w:val="18"/>
                <w:szCs w:val="18"/>
              </w:rPr>
            </w:pPr>
            <w:r w:rsidRPr="001E4DDC">
              <w:rPr>
                <w:sz w:val="18"/>
                <w:szCs w:val="18"/>
              </w:rPr>
              <w:t>Проверившего работу</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4DDC" w:rsidRPr="001E4DDC" w:rsidRDefault="001E4DDC" w:rsidP="00396F6C">
            <w:pPr>
              <w:pStyle w:val="aa"/>
              <w:ind w:left="55" w:right="141"/>
              <w:rPr>
                <w:sz w:val="18"/>
                <w:szCs w:val="18"/>
              </w:rPr>
            </w:pPr>
          </w:p>
        </w:tc>
      </w:tr>
      <w:tr w:rsidR="001E4DDC" w:rsidRPr="001E4DDC" w:rsidTr="00396F6C">
        <w:tc>
          <w:tcPr>
            <w:tcW w:w="1715" w:type="dxa"/>
            <w:tcBorders>
              <w:top w:val="single" w:sz="4" w:space="0" w:color="auto"/>
              <w:left w:val="single" w:sz="4" w:space="0" w:color="auto"/>
              <w:bottom w:val="single" w:sz="4" w:space="0" w:color="auto"/>
              <w:right w:val="single" w:sz="4" w:space="0" w:color="auto"/>
            </w:tcBorders>
          </w:tcPr>
          <w:p w:rsidR="001E4DDC" w:rsidRPr="001E4DDC" w:rsidRDefault="001E4DDC" w:rsidP="00396F6C">
            <w:pPr>
              <w:pStyle w:val="aa"/>
              <w:ind w:left="55" w:right="141"/>
              <w:rPr>
                <w:sz w:val="18"/>
                <w:szCs w:val="18"/>
              </w:rPr>
            </w:pPr>
          </w:p>
        </w:tc>
        <w:tc>
          <w:tcPr>
            <w:tcW w:w="2129" w:type="dxa"/>
            <w:tcBorders>
              <w:top w:val="single" w:sz="4" w:space="0" w:color="auto"/>
              <w:left w:val="single" w:sz="4" w:space="0" w:color="auto"/>
              <w:bottom w:val="single" w:sz="4" w:space="0" w:color="auto"/>
              <w:right w:val="single" w:sz="4" w:space="0" w:color="auto"/>
            </w:tcBorders>
          </w:tcPr>
          <w:p w:rsidR="001E4DDC" w:rsidRPr="001E4DDC" w:rsidRDefault="001E4DDC" w:rsidP="00396F6C">
            <w:pPr>
              <w:pStyle w:val="aa"/>
              <w:ind w:left="55" w:right="141"/>
              <w:rPr>
                <w:sz w:val="18"/>
                <w:szCs w:val="18"/>
              </w:rPr>
            </w:pPr>
          </w:p>
        </w:tc>
        <w:tc>
          <w:tcPr>
            <w:tcW w:w="1973" w:type="dxa"/>
            <w:tcBorders>
              <w:top w:val="single" w:sz="4" w:space="0" w:color="auto"/>
              <w:left w:val="single" w:sz="4" w:space="0" w:color="auto"/>
              <w:bottom w:val="single" w:sz="4" w:space="0" w:color="auto"/>
              <w:right w:val="single" w:sz="4" w:space="0" w:color="auto"/>
            </w:tcBorders>
          </w:tcPr>
          <w:p w:rsidR="001E4DDC" w:rsidRPr="001E4DDC" w:rsidRDefault="001E4DDC" w:rsidP="00396F6C">
            <w:pPr>
              <w:pStyle w:val="aa"/>
              <w:ind w:left="55" w:right="141"/>
              <w:rPr>
                <w:sz w:val="18"/>
                <w:szCs w:val="18"/>
              </w:rPr>
            </w:pPr>
          </w:p>
        </w:tc>
        <w:tc>
          <w:tcPr>
            <w:tcW w:w="1964" w:type="dxa"/>
            <w:tcBorders>
              <w:top w:val="single" w:sz="4" w:space="0" w:color="auto"/>
              <w:left w:val="single" w:sz="4" w:space="0" w:color="auto"/>
              <w:bottom w:val="single" w:sz="4" w:space="0" w:color="auto"/>
              <w:right w:val="single" w:sz="4" w:space="0" w:color="auto"/>
            </w:tcBorders>
          </w:tcPr>
          <w:p w:rsidR="001E4DDC" w:rsidRPr="001E4DDC" w:rsidRDefault="001E4DDC" w:rsidP="00396F6C">
            <w:pPr>
              <w:pStyle w:val="aa"/>
              <w:ind w:left="55" w:right="141"/>
              <w:rPr>
                <w:sz w:val="18"/>
                <w:szCs w:val="18"/>
              </w:rPr>
            </w:pPr>
          </w:p>
        </w:tc>
        <w:tc>
          <w:tcPr>
            <w:tcW w:w="1934" w:type="dxa"/>
            <w:tcBorders>
              <w:top w:val="single" w:sz="4" w:space="0" w:color="auto"/>
              <w:left w:val="single" w:sz="4" w:space="0" w:color="auto"/>
              <w:bottom w:val="single" w:sz="4" w:space="0" w:color="auto"/>
              <w:right w:val="single" w:sz="4" w:space="0" w:color="auto"/>
            </w:tcBorders>
          </w:tcPr>
          <w:p w:rsidR="001E4DDC" w:rsidRPr="001E4DDC" w:rsidRDefault="001E4DDC" w:rsidP="00396F6C">
            <w:pPr>
              <w:pStyle w:val="aa"/>
              <w:ind w:left="55" w:right="141"/>
              <w:rPr>
                <w:sz w:val="18"/>
                <w:szCs w:val="18"/>
              </w:rPr>
            </w:pPr>
          </w:p>
        </w:tc>
      </w:tr>
    </w:tbl>
    <w:p w:rsidR="001E4DDC" w:rsidRPr="001E4DDC" w:rsidRDefault="001E4DDC" w:rsidP="001E4DDC">
      <w:pPr>
        <w:pStyle w:val="aa"/>
        <w:ind w:left="42" w:right="141"/>
        <w:rPr>
          <w:sz w:val="18"/>
          <w:szCs w:val="18"/>
        </w:rPr>
      </w:pPr>
      <w:r w:rsidRPr="001E4DDC">
        <w:rPr>
          <w:sz w:val="18"/>
          <w:szCs w:val="18"/>
        </w:rPr>
        <w:t>10.2. Особые замечания по эксплуатации и аварийным случаям в соответствии с таблицей</w:t>
      </w:r>
    </w:p>
    <w:tbl>
      <w:tblPr>
        <w:tblW w:w="0" w:type="auto"/>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34"/>
        <w:gridCol w:w="3093"/>
        <w:gridCol w:w="2448"/>
        <w:gridCol w:w="2440"/>
      </w:tblGrid>
      <w:tr w:rsidR="001E4DDC" w:rsidRPr="001E4DDC" w:rsidTr="00396F6C">
        <w:tc>
          <w:tcPr>
            <w:tcW w:w="1734" w:type="dxa"/>
            <w:tcBorders>
              <w:top w:val="single" w:sz="4" w:space="0" w:color="auto"/>
              <w:left w:val="single" w:sz="4" w:space="0" w:color="auto"/>
              <w:bottom w:val="single" w:sz="4" w:space="0" w:color="auto"/>
              <w:right w:val="single" w:sz="4" w:space="0" w:color="auto"/>
            </w:tcBorders>
            <w:vAlign w:val="center"/>
            <w:hideMark/>
          </w:tcPr>
          <w:p w:rsidR="001E4DDC" w:rsidRPr="001E4DDC" w:rsidRDefault="001E4DDC" w:rsidP="001E4DDC">
            <w:pPr>
              <w:pStyle w:val="aa"/>
              <w:ind w:left="42" w:right="141"/>
              <w:rPr>
                <w:sz w:val="18"/>
                <w:szCs w:val="18"/>
              </w:rPr>
            </w:pPr>
            <w:r w:rsidRPr="001E4DDC">
              <w:rPr>
                <w:sz w:val="18"/>
                <w:szCs w:val="18"/>
              </w:rPr>
              <w:t>Дата</w:t>
            </w:r>
          </w:p>
        </w:tc>
        <w:tc>
          <w:tcPr>
            <w:tcW w:w="3093" w:type="dxa"/>
            <w:tcBorders>
              <w:top w:val="single" w:sz="4" w:space="0" w:color="auto"/>
              <w:left w:val="single" w:sz="4" w:space="0" w:color="auto"/>
              <w:bottom w:val="single" w:sz="4" w:space="0" w:color="auto"/>
              <w:right w:val="single" w:sz="4" w:space="0" w:color="auto"/>
            </w:tcBorders>
            <w:vAlign w:val="center"/>
            <w:hideMark/>
          </w:tcPr>
          <w:p w:rsidR="001E4DDC" w:rsidRPr="001E4DDC" w:rsidRDefault="001E4DDC" w:rsidP="001E4DDC">
            <w:pPr>
              <w:pStyle w:val="aa"/>
              <w:ind w:left="42" w:right="141"/>
              <w:rPr>
                <w:sz w:val="18"/>
                <w:szCs w:val="18"/>
              </w:rPr>
            </w:pPr>
            <w:r w:rsidRPr="001E4DDC">
              <w:rPr>
                <w:sz w:val="18"/>
                <w:szCs w:val="18"/>
              </w:rPr>
              <w:t>Основные замечания</w:t>
            </w:r>
          </w:p>
          <w:p w:rsidR="001E4DDC" w:rsidRPr="001E4DDC" w:rsidRDefault="001E4DDC" w:rsidP="001E4DDC">
            <w:pPr>
              <w:pStyle w:val="aa"/>
              <w:ind w:left="42" w:right="141"/>
              <w:rPr>
                <w:sz w:val="18"/>
                <w:szCs w:val="18"/>
              </w:rPr>
            </w:pPr>
            <w:r w:rsidRPr="001E4DDC">
              <w:rPr>
                <w:sz w:val="18"/>
                <w:szCs w:val="18"/>
              </w:rPr>
              <w:t>по эксплуатации и аварийным случаям</w:t>
            </w:r>
          </w:p>
        </w:tc>
        <w:tc>
          <w:tcPr>
            <w:tcW w:w="2448" w:type="dxa"/>
            <w:tcBorders>
              <w:top w:val="single" w:sz="4" w:space="0" w:color="auto"/>
              <w:left w:val="single" w:sz="4" w:space="0" w:color="auto"/>
              <w:bottom w:val="single" w:sz="4" w:space="0" w:color="auto"/>
              <w:right w:val="single" w:sz="4" w:space="0" w:color="auto"/>
            </w:tcBorders>
            <w:vAlign w:val="center"/>
            <w:hideMark/>
          </w:tcPr>
          <w:p w:rsidR="001E4DDC" w:rsidRPr="001E4DDC" w:rsidRDefault="001E4DDC" w:rsidP="001E4DDC">
            <w:pPr>
              <w:pStyle w:val="aa"/>
              <w:ind w:left="42" w:right="141"/>
              <w:rPr>
                <w:sz w:val="18"/>
                <w:szCs w:val="18"/>
              </w:rPr>
            </w:pPr>
            <w:r w:rsidRPr="001E4DDC">
              <w:rPr>
                <w:sz w:val="18"/>
                <w:szCs w:val="18"/>
              </w:rPr>
              <w:t>Принятые меры</w:t>
            </w:r>
          </w:p>
        </w:tc>
        <w:tc>
          <w:tcPr>
            <w:tcW w:w="2440" w:type="dxa"/>
            <w:tcBorders>
              <w:top w:val="single" w:sz="4" w:space="0" w:color="auto"/>
              <w:left w:val="single" w:sz="4" w:space="0" w:color="auto"/>
              <w:bottom w:val="single" w:sz="4" w:space="0" w:color="auto"/>
              <w:right w:val="single" w:sz="4" w:space="0" w:color="auto"/>
            </w:tcBorders>
            <w:vAlign w:val="center"/>
            <w:hideMark/>
          </w:tcPr>
          <w:p w:rsidR="001E4DDC" w:rsidRPr="001E4DDC" w:rsidRDefault="001E4DDC" w:rsidP="001E4DDC">
            <w:pPr>
              <w:pStyle w:val="aa"/>
              <w:ind w:left="42" w:right="141"/>
              <w:rPr>
                <w:sz w:val="18"/>
                <w:szCs w:val="18"/>
              </w:rPr>
            </w:pPr>
            <w:r w:rsidRPr="001E4DDC">
              <w:rPr>
                <w:sz w:val="18"/>
                <w:szCs w:val="18"/>
              </w:rPr>
              <w:t>Должность, фамилия и подпись ответственного лица</w:t>
            </w:r>
          </w:p>
        </w:tc>
      </w:tr>
      <w:tr w:rsidR="001E4DDC" w:rsidRPr="001E4DDC" w:rsidTr="00396F6C">
        <w:tc>
          <w:tcPr>
            <w:tcW w:w="1734" w:type="dxa"/>
            <w:tcBorders>
              <w:top w:val="single" w:sz="4" w:space="0" w:color="auto"/>
              <w:left w:val="single" w:sz="4" w:space="0" w:color="auto"/>
              <w:bottom w:val="single" w:sz="4" w:space="0" w:color="auto"/>
              <w:right w:val="single" w:sz="4" w:space="0" w:color="auto"/>
            </w:tcBorders>
          </w:tcPr>
          <w:p w:rsidR="001E4DDC" w:rsidRPr="001E4DDC" w:rsidRDefault="001E4DDC" w:rsidP="001E4DDC">
            <w:pPr>
              <w:pStyle w:val="aa"/>
              <w:ind w:left="42" w:right="141"/>
              <w:rPr>
                <w:sz w:val="18"/>
                <w:szCs w:val="18"/>
              </w:rPr>
            </w:pPr>
          </w:p>
        </w:tc>
        <w:tc>
          <w:tcPr>
            <w:tcW w:w="3093" w:type="dxa"/>
            <w:tcBorders>
              <w:top w:val="single" w:sz="4" w:space="0" w:color="auto"/>
              <w:left w:val="single" w:sz="4" w:space="0" w:color="auto"/>
              <w:bottom w:val="single" w:sz="4" w:space="0" w:color="auto"/>
              <w:right w:val="single" w:sz="4" w:space="0" w:color="auto"/>
            </w:tcBorders>
          </w:tcPr>
          <w:p w:rsidR="001E4DDC" w:rsidRPr="001E4DDC" w:rsidRDefault="001E4DDC" w:rsidP="001E4DDC">
            <w:pPr>
              <w:pStyle w:val="aa"/>
              <w:ind w:left="42" w:right="141"/>
              <w:rPr>
                <w:sz w:val="18"/>
                <w:szCs w:val="18"/>
              </w:rPr>
            </w:pPr>
          </w:p>
        </w:tc>
        <w:tc>
          <w:tcPr>
            <w:tcW w:w="2448" w:type="dxa"/>
            <w:tcBorders>
              <w:top w:val="single" w:sz="4" w:space="0" w:color="auto"/>
              <w:left w:val="single" w:sz="4" w:space="0" w:color="auto"/>
              <w:bottom w:val="single" w:sz="4" w:space="0" w:color="auto"/>
              <w:right w:val="single" w:sz="4" w:space="0" w:color="auto"/>
            </w:tcBorders>
          </w:tcPr>
          <w:p w:rsidR="001E4DDC" w:rsidRPr="001E4DDC" w:rsidRDefault="001E4DDC" w:rsidP="001E4DDC">
            <w:pPr>
              <w:pStyle w:val="aa"/>
              <w:ind w:left="42" w:right="141"/>
              <w:rPr>
                <w:sz w:val="18"/>
                <w:szCs w:val="18"/>
              </w:rPr>
            </w:pPr>
          </w:p>
        </w:tc>
        <w:tc>
          <w:tcPr>
            <w:tcW w:w="2440" w:type="dxa"/>
            <w:tcBorders>
              <w:top w:val="single" w:sz="4" w:space="0" w:color="auto"/>
              <w:left w:val="single" w:sz="4" w:space="0" w:color="auto"/>
              <w:bottom w:val="single" w:sz="4" w:space="0" w:color="auto"/>
              <w:right w:val="single" w:sz="4" w:space="0" w:color="auto"/>
            </w:tcBorders>
          </w:tcPr>
          <w:p w:rsidR="001E4DDC" w:rsidRPr="001E4DDC" w:rsidRDefault="001E4DDC" w:rsidP="001E4DDC">
            <w:pPr>
              <w:pStyle w:val="aa"/>
              <w:ind w:left="42" w:right="141"/>
              <w:rPr>
                <w:sz w:val="18"/>
                <w:szCs w:val="18"/>
              </w:rPr>
            </w:pPr>
          </w:p>
        </w:tc>
      </w:tr>
    </w:tbl>
    <w:p w:rsidR="001E4DDC" w:rsidRPr="001E4DDC" w:rsidRDefault="001E4DDC" w:rsidP="00396F6C">
      <w:pPr>
        <w:pStyle w:val="aa"/>
        <w:ind w:left="42" w:right="141" w:firstLine="242"/>
        <w:jc w:val="both"/>
        <w:rPr>
          <w:sz w:val="18"/>
          <w:szCs w:val="18"/>
        </w:rPr>
      </w:pPr>
      <w:r w:rsidRPr="001E4DDC">
        <w:rPr>
          <w:sz w:val="18"/>
          <w:szCs w:val="18"/>
        </w:rPr>
        <w:t>10.3.Периодический контроль основных эксплуатационных и технических характеристик.</w:t>
      </w:r>
    </w:p>
    <w:p w:rsidR="001E4DDC" w:rsidRPr="001E4DDC" w:rsidRDefault="001E4DDC" w:rsidP="00396F6C">
      <w:pPr>
        <w:pStyle w:val="aa"/>
        <w:ind w:left="42" w:right="141" w:firstLine="242"/>
        <w:jc w:val="both"/>
        <w:rPr>
          <w:sz w:val="18"/>
          <w:szCs w:val="18"/>
        </w:rPr>
      </w:pPr>
      <w:r w:rsidRPr="001E4DDC">
        <w:rPr>
          <w:sz w:val="18"/>
          <w:szCs w:val="18"/>
        </w:rPr>
        <w:t>10.3.1. Периодический контроль основных эксплуатационных и технических</w:t>
      </w:r>
    </w:p>
    <w:p w:rsidR="001E4DDC" w:rsidRPr="001E4DDC" w:rsidRDefault="001E4DDC" w:rsidP="00396F6C">
      <w:pPr>
        <w:pStyle w:val="aa"/>
        <w:ind w:left="42" w:right="141" w:firstLine="242"/>
        <w:jc w:val="both"/>
        <w:rPr>
          <w:sz w:val="18"/>
          <w:szCs w:val="18"/>
        </w:rPr>
      </w:pPr>
      <w:r w:rsidRPr="001E4DDC">
        <w:rPr>
          <w:sz w:val="18"/>
          <w:szCs w:val="18"/>
        </w:rPr>
        <w:t>характеристик по _______________________ в соответствии с таблицей.</w:t>
      </w:r>
    </w:p>
    <w:tbl>
      <w:tblPr>
        <w:tblW w:w="10425"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00"/>
        <w:gridCol w:w="1276"/>
        <w:gridCol w:w="1275"/>
        <w:gridCol w:w="1134"/>
        <w:gridCol w:w="709"/>
        <w:gridCol w:w="813"/>
        <w:gridCol w:w="709"/>
        <w:gridCol w:w="850"/>
        <w:gridCol w:w="709"/>
        <w:gridCol w:w="850"/>
      </w:tblGrid>
      <w:tr w:rsidR="001E4DDC" w:rsidRPr="001E4DDC" w:rsidTr="00396F6C">
        <w:trPr>
          <w:trHeight w:val="20"/>
        </w:trPr>
        <w:tc>
          <w:tcPr>
            <w:tcW w:w="2100" w:type="dxa"/>
            <w:vMerge w:val="restart"/>
            <w:tcBorders>
              <w:top w:val="single" w:sz="4" w:space="0" w:color="auto"/>
              <w:left w:val="single" w:sz="4" w:space="0" w:color="auto"/>
              <w:bottom w:val="single" w:sz="4" w:space="0" w:color="auto"/>
              <w:right w:val="single" w:sz="4" w:space="0" w:color="auto"/>
            </w:tcBorders>
            <w:hideMark/>
          </w:tcPr>
          <w:p w:rsidR="001E4DDC" w:rsidRPr="001E4DDC" w:rsidRDefault="001E4DDC" w:rsidP="00396F6C">
            <w:pPr>
              <w:pStyle w:val="aa"/>
              <w:ind w:left="-80" w:right="-108"/>
              <w:rPr>
                <w:sz w:val="18"/>
                <w:szCs w:val="18"/>
              </w:rPr>
            </w:pPr>
            <w:r w:rsidRPr="001E4DDC">
              <w:rPr>
                <w:sz w:val="18"/>
                <w:szCs w:val="18"/>
              </w:rPr>
              <w:t>Наименование и единица измерения проверяемой характеристики</w:t>
            </w:r>
          </w:p>
        </w:tc>
        <w:tc>
          <w:tcPr>
            <w:tcW w:w="1276" w:type="dxa"/>
            <w:vMerge w:val="restart"/>
            <w:tcBorders>
              <w:top w:val="single" w:sz="4" w:space="0" w:color="auto"/>
              <w:left w:val="single" w:sz="4" w:space="0" w:color="auto"/>
              <w:bottom w:val="single" w:sz="4" w:space="0" w:color="auto"/>
              <w:right w:val="single" w:sz="4" w:space="0" w:color="auto"/>
            </w:tcBorders>
            <w:hideMark/>
          </w:tcPr>
          <w:p w:rsidR="001E4DDC" w:rsidRPr="001E4DDC" w:rsidRDefault="001E4DDC" w:rsidP="00396F6C">
            <w:pPr>
              <w:pStyle w:val="aa"/>
              <w:ind w:left="-80" w:right="-108"/>
              <w:rPr>
                <w:sz w:val="18"/>
                <w:szCs w:val="18"/>
              </w:rPr>
            </w:pPr>
            <w:r w:rsidRPr="001E4DDC">
              <w:rPr>
                <w:sz w:val="18"/>
                <w:szCs w:val="18"/>
              </w:rPr>
              <w:t>Номинальное значение</w:t>
            </w:r>
          </w:p>
        </w:tc>
        <w:tc>
          <w:tcPr>
            <w:tcW w:w="1275" w:type="dxa"/>
            <w:vMerge w:val="restart"/>
            <w:tcBorders>
              <w:top w:val="single" w:sz="4" w:space="0" w:color="auto"/>
              <w:left w:val="single" w:sz="4" w:space="0" w:color="auto"/>
              <w:bottom w:val="single" w:sz="4" w:space="0" w:color="auto"/>
              <w:right w:val="single" w:sz="4" w:space="0" w:color="auto"/>
            </w:tcBorders>
            <w:hideMark/>
          </w:tcPr>
          <w:p w:rsidR="001E4DDC" w:rsidRPr="001E4DDC" w:rsidRDefault="001E4DDC" w:rsidP="00396F6C">
            <w:pPr>
              <w:pStyle w:val="aa"/>
              <w:ind w:left="-80" w:right="-108"/>
              <w:rPr>
                <w:sz w:val="18"/>
                <w:szCs w:val="18"/>
              </w:rPr>
            </w:pPr>
            <w:r w:rsidRPr="001E4DDC">
              <w:rPr>
                <w:sz w:val="18"/>
                <w:szCs w:val="18"/>
              </w:rPr>
              <w:t>Предельное отклонение</w:t>
            </w:r>
          </w:p>
        </w:tc>
        <w:tc>
          <w:tcPr>
            <w:tcW w:w="1134" w:type="dxa"/>
            <w:vMerge w:val="restart"/>
            <w:tcBorders>
              <w:top w:val="single" w:sz="4" w:space="0" w:color="auto"/>
              <w:left w:val="single" w:sz="4" w:space="0" w:color="auto"/>
              <w:bottom w:val="single" w:sz="4" w:space="0" w:color="auto"/>
              <w:right w:val="single" w:sz="4" w:space="0" w:color="auto"/>
            </w:tcBorders>
            <w:hideMark/>
          </w:tcPr>
          <w:p w:rsidR="001E4DDC" w:rsidRPr="001E4DDC" w:rsidRDefault="001E4DDC" w:rsidP="00396F6C">
            <w:pPr>
              <w:pStyle w:val="aa"/>
              <w:ind w:left="-80" w:right="-108"/>
              <w:rPr>
                <w:sz w:val="18"/>
                <w:szCs w:val="18"/>
              </w:rPr>
            </w:pPr>
            <w:r w:rsidRPr="001E4DDC">
              <w:rPr>
                <w:sz w:val="18"/>
                <w:szCs w:val="18"/>
              </w:rPr>
              <w:t>Периодичность контроля</w:t>
            </w:r>
          </w:p>
        </w:tc>
        <w:tc>
          <w:tcPr>
            <w:tcW w:w="4640" w:type="dxa"/>
            <w:gridSpan w:val="6"/>
            <w:tcBorders>
              <w:top w:val="single" w:sz="4" w:space="0" w:color="auto"/>
              <w:left w:val="single" w:sz="4" w:space="0" w:color="auto"/>
              <w:bottom w:val="single" w:sz="4" w:space="0" w:color="auto"/>
              <w:right w:val="single" w:sz="4" w:space="0" w:color="auto"/>
            </w:tcBorders>
            <w:hideMark/>
          </w:tcPr>
          <w:p w:rsidR="001E4DDC" w:rsidRPr="001E4DDC" w:rsidRDefault="001E4DDC" w:rsidP="00396F6C">
            <w:pPr>
              <w:pStyle w:val="aa"/>
              <w:ind w:left="-80" w:right="-108"/>
              <w:rPr>
                <w:sz w:val="18"/>
                <w:szCs w:val="18"/>
              </w:rPr>
            </w:pPr>
            <w:r w:rsidRPr="001E4DDC">
              <w:rPr>
                <w:sz w:val="18"/>
                <w:szCs w:val="18"/>
              </w:rPr>
              <w:t>Результаты контроля</w:t>
            </w:r>
          </w:p>
        </w:tc>
      </w:tr>
      <w:tr w:rsidR="001E4DDC" w:rsidRPr="001E4DDC" w:rsidTr="00396F6C">
        <w:trPr>
          <w:trHeight w:val="20"/>
        </w:trPr>
        <w:tc>
          <w:tcPr>
            <w:tcW w:w="2100" w:type="dxa"/>
            <w:vMerge/>
            <w:tcBorders>
              <w:top w:val="single" w:sz="4" w:space="0" w:color="auto"/>
              <w:left w:val="single" w:sz="4" w:space="0" w:color="auto"/>
              <w:bottom w:val="single" w:sz="4" w:space="0" w:color="auto"/>
              <w:right w:val="single" w:sz="4" w:space="0" w:color="auto"/>
            </w:tcBorders>
            <w:vAlign w:val="center"/>
            <w:hideMark/>
          </w:tcPr>
          <w:p w:rsidR="001E4DDC" w:rsidRPr="001E4DDC" w:rsidRDefault="001E4DDC" w:rsidP="00396F6C">
            <w:pPr>
              <w:pStyle w:val="aa"/>
              <w:ind w:left="-80" w:right="-108"/>
              <w:rPr>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1E4DDC" w:rsidRPr="001E4DDC" w:rsidRDefault="001E4DDC" w:rsidP="00396F6C">
            <w:pPr>
              <w:pStyle w:val="aa"/>
              <w:ind w:left="-80" w:right="-108"/>
              <w:rPr>
                <w:sz w:val="18"/>
                <w:szCs w:val="18"/>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1E4DDC" w:rsidRPr="001E4DDC" w:rsidRDefault="001E4DDC" w:rsidP="00396F6C">
            <w:pPr>
              <w:pStyle w:val="aa"/>
              <w:ind w:left="-80" w:right="-108"/>
              <w:rPr>
                <w:sz w:val="18"/>
                <w:szCs w:val="1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1E4DDC" w:rsidRPr="001E4DDC" w:rsidRDefault="001E4DDC" w:rsidP="00396F6C">
            <w:pPr>
              <w:pStyle w:val="aa"/>
              <w:ind w:left="-80" w:right="-108"/>
              <w:rPr>
                <w:sz w:val="18"/>
                <w:szCs w:val="18"/>
              </w:rPr>
            </w:pPr>
          </w:p>
        </w:tc>
        <w:tc>
          <w:tcPr>
            <w:tcW w:w="709" w:type="dxa"/>
            <w:tcBorders>
              <w:top w:val="single" w:sz="4" w:space="0" w:color="auto"/>
              <w:left w:val="single" w:sz="4" w:space="0" w:color="auto"/>
              <w:bottom w:val="single" w:sz="4" w:space="0" w:color="auto"/>
              <w:right w:val="single" w:sz="4" w:space="0" w:color="auto"/>
            </w:tcBorders>
            <w:hideMark/>
          </w:tcPr>
          <w:p w:rsidR="001E4DDC" w:rsidRPr="001E4DDC" w:rsidRDefault="001E4DDC" w:rsidP="00396F6C">
            <w:pPr>
              <w:pStyle w:val="aa"/>
              <w:ind w:left="-80" w:right="-108"/>
              <w:rPr>
                <w:sz w:val="18"/>
                <w:szCs w:val="18"/>
              </w:rPr>
            </w:pPr>
            <w:r w:rsidRPr="001E4DDC">
              <w:rPr>
                <w:sz w:val="18"/>
                <w:szCs w:val="18"/>
              </w:rPr>
              <w:t>Дата</w:t>
            </w:r>
          </w:p>
        </w:tc>
        <w:tc>
          <w:tcPr>
            <w:tcW w:w="813" w:type="dxa"/>
            <w:tcBorders>
              <w:top w:val="single" w:sz="4" w:space="0" w:color="auto"/>
              <w:left w:val="single" w:sz="4" w:space="0" w:color="auto"/>
              <w:bottom w:val="single" w:sz="4" w:space="0" w:color="auto"/>
              <w:right w:val="single" w:sz="4" w:space="0" w:color="auto"/>
            </w:tcBorders>
            <w:hideMark/>
          </w:tcPr>
          <w:p w:rsidR="001E4DDC" w:rsidRPr="001E4DDC" w:rsidRDefault="001E4DDC" w:rsidP="00396F6C">
            <w:pPr>
              <w:pStyle w:val="aa"/>
              <w:ind w:left="-80" w:right="-108"/>
              <w:rPr>
                <w:sz w:val="18"/>
                <w:szCs w:val="18"/>
              </w:rPr>
            </w:pPr>
            <w:r w:rsidRPr="001E4DDC">
              <w:rPr>
                <w:sz w:val="18"/>
                <w:szCs w:val="18"/>
              </w:rPr>
              <w:t>Значение</w:t>
            </w:r>
          </w:p>
        </w:tc>
        <w:tc>
          <w:tcPr>
            <w:tcW w:w="709" w:type="dxa"/>
            <w:tcBorders>
              <w:top w:val="single" w:sz="4" w:space="0" w:color="auto"/>
              <w:left w:val="single" w:sz="4" w:space="0" w:color="auto"/>
              <w:bottom w:val="single" w:sz="4" w:space="0" w:color="auto"/>
              <w:right w:val="single" w:sz="4" w:space="0" w:color="auto"/>
            </w:tcBorders>
            <w:hideMark/>
          </w:tcPr>
          <w:p w:rsidR="001E4DDC" w:rsidRPr="001E4DDC" w:rsidRDefault="001E4DDC" w:rsidP="00396F6C">
            <w:pPr>
              <w:pStyle w:val="aa"/>
              <w:ind w:left="-80" w:right="-108"/>
              <w:rPr>
                <w:sz w:val="18"/>
                <w:szCs w:val="18"/>
              </w:rPr>
            </w:pPr>
            <w:r w:rsidRPr="001E4DDC">
              <w:rPr>
                <w:sz w:val="18"/>
                <w:szCs w:val="18"/>
              </w:rPr>
              <w:t>Дата</w:t>
            </w:r>
          </w:p>
        </w:tc>
        <w:tc>
          <w:tcPr>
            <w:tcW w:w="850" w:type="dxa"/>
            <w:tcBorders>
              <w:top w:val="single" w:sz="4" w:space="0" w:color="auto"/>
              <w:left w:val="single" w:sz="4" w:space="0" w:color="auto"/>
              <w:bottom w:val="single" w:sz="4" w:space="0" w:color="auto"/>
              <w:right w:val="single" w:sz="4" w:space="0" w:color="auto"/>
            </w:tcBorders>
            <w:hideMark/>
          </w:tcPr>
          <w:p w:rsidR="001E4DDC" w:rsidRPr="001E4DDC" w:rsidRDefault="001E4DDC" w:rsidP="00396F6C">
            <w:pPr>
              <w:pStyle w:val="aa"/>
              <w:ind w:left="-80" w:right="-108"/>
              <w:rPr>
                <w:sz w:val="18"/>
                <w:szCs w:val="18"/>
              </w:rPr>
            </w:pPr>
            <w:r w:rsidRPr="001E4DDC">
              <w:rPr>
                <w:sz w:val="18"/>
                <w:szCs w:val="18"/>
              </w:rPr>
              <w:t>Значение</w:t>
            </w:r>
          </w:p>
        </w:tc>
        <w:tc>
          <w:tcPr>
            <w:tcW w:w="709" w:type="dxa"/>
            <w:tcBorders>
              <w:top w:val="single" w:sz="4" w:space="0" w:color="auto"/>
              <w:left w:val="single" w:sz="4" w:space="0" w:color="auto"/>
              <w:bottom w:val="single" w:sz="4" w:space="0" w:color="auto"/>
              <w:right w:val="single" w:sz="4" w:space="0" w:color="auto"/>
            </w:tcBorders>
            <w:hideMark/>
          </w:tcPr>
          <w:p w:rsidR="001E4DDC" w:rsidRPr="001E4DDC" w:rsidRDefault="001E4DDC" w:rsidP="00396F6C">
            <w:pPr>
              <w:pStyle w:val="aa"/>
              <w:ind w:left="-80" w:right="-108"/>
              <w:rPr>
                <w:sz w:val="18"/>
                <w:szCs w:val="18"/>
              </w:rPr>
            </w:pPr>
            <w:r w:rsidRPr="001E4DDC">
              <w:rPr>
                <w:sz w:val="18"/>
                <w:szCs w:val="18"/>
              </w:rPr>
              <w:t>Дата</w:t>
            </w:r>
          </w:p>
        </w:tc>
        <w:tc>
          <w:tcPr>
            <w:tcW w:w="850" w:type="dxa"/>
            <w:tcBorders>
              <w:top w:val="single" w:sz="4" w:space="0" w:color="auto"/>
              <w:left w:val="single" w:sz="4" w:space="0" w:color="auto"/>
              <w:bottom w:val="single" w:sz="4" w:space="0" w:color="auto"/>
              <w:right w:val="single" w:sz="4" w:space="0" w:color="auto"/>
            </w:tcBorders>
            <w:hideMark/>
          </w:tcPr>
          <w:p w:rsidR="001E4DDC" w:rsidRPr="001E4DDC" w:rsidRDefault="001E4DDC" w:rsidP="00396F6C">
            <w:pPr>
              <w:pStyle w:val="aa"/>
              <w:ind w:left="-80" w:right="-108"/>
              <w:rPr>
                <w:sz w:val="18"/>
                <w:szCs w:val="18"/>
              </w:rPr>
            </w:pPr>
            <w:r w:rsidRPr="001E4DDC">
              <w:rPr>
                <w:sz w:val="18"/>
                <w:szCs w:val="18"/>
              </w:rPr>
              <w:t>Значение</w:t>
            </w:r>
          </w:p>
        </w:tc>
      </w:tr>
      <w:tr w:rsidR="001E4DDC" w:rsidRPr="001E4DDC" w:rsidTr="00396F6C">
        <w:trPr>
          <w:trHeight w:val="20"/>
        </w:trPr>
        <w:tc>
          <w:tcPr>
            <w:tcW w:w="2100" w:type="dxa"/>
            <w:tcBorders>
              <w:top w:val="single" w:sz="4" w:space="0" w:color="auto"/>
              <w:left w:val="single" w:sz="4" w:space="0" w:color="auto"/>
              <w:bottom w:val="single" w:sz="4" w:space="0" w:color="auto"/>
              <w:right w:val="single" w:sz="4" w:space="0" w:color="auto"/>
            </w:tcBorders>
          </w:tcPr>
          <w:p w:rsidR="001E4DDC" w:rsidRPr="001E4DDC" w:rsidRDefault="001E4DDC" w:rsidP="00396F6C">
            <w:pPr>
              <w:pStyle w:val="aa"/>
              <w:ind w:left="-80" w:right="-108"/>
              <w:rPr>
                <w:sz w:val="18"/>
                <w:szCs w:val="18"/>
              </w:rPr>
            </w:pPr>
          </w:p>
        </w:tc>
        <w:tc>
          <w:tcPr>
            <w:tcW w:w="1276" w:type="dxa"/>
            <w:tcBorders>
              <w:top w:val="single" w:sz="4" w:space="0" w:color="auto"/>
              <w:left w:val="single" w:sz="4" w:space="0" w:color="auto"/>
              <w:bottom w:val="single" w:sz="4" w:space="0" w:color="auto"/>
              <w:right w:val="single" w:sz="4" w:space="0" w:color="auto"/>
            </w:tcBorders>
          </w:tcPr>
          <w:p w:rsidR="001E4DDC" w:rsidRPr="001E4DDC" w:rsidRDefault="001E4DDC" w:rsidP="00396F6C">
            <w:pPr>
              <w:pStyle w:val="aa"/>
              <w:ind w:left="-80" w:right="-108"/>
              <w:rPr>
                <w:sz w:val="18"/>
                <w:szCs w:val="18"/>
              </w:rPr>
            </w:pPr>
          </w:p>
        </w:tc>
        <w:tc>
          <w:tcPr>
            <w:tcW w:w="1275" w:type="dxa"/>
            <w:tcBorders>
              <w:top w:val="single" w:sz="4" w:space="0" w:color="auto"/>
              <w:left w:val="single" w:sz="4" w:space="0" w:color="auto"/>
              <w:bottom w:val="single" w:sz="4" w:space="0" w:color="auto"/>
              <w:right w:val="single" w:sz="4" w:space="0" w:color="auto"/>
            </w:tcBorders>
          </w:tcPr>
          <w:p w:rsidR="001E4DDC" w:rsidRPr="001E4DDC" w:rsidRDefault="001E4DDC" w:rsidP="00396F6C">
            <w:pPr>
              <w:pStyle w:val="aa"/>
              <w:ind w:left="-80" w:right="-108"/>
              <w:rPr>
                <w:sz w:val="18"/>
                <w:szCs w:val="18"/>
              </w:rPr>
            </w:pPr>
          </w:p>
        </w:tc>
        <w:tc>
          <w:tcPr>
            <w:tcW w:w="1134" w:type="dxa"/>
            <w:tcBorders>
              <w:top w:val="single" w:sz="4" w:space="0" w:color="auto"/>
              <w:left w:val="single" w:sz="4" w:space="0" w:color="auto"/>
              <w:bottom w:val="single" w:sz="4" w:space="0" w:color="auto"/>
              <w:right w:val="single" w:sz="4" w:space="0" w:color="auto"/>
            </w:tcBorders>
          </w:tcPr>
          <w:p w:rsidR="001E4DDC" w:rsidRPr="001E4DDC" w:rsidRDefault="001E4DDC" w:rsidP="00396F6C">
            <w:pPr>
              <w:pStyle w:val="aa"/>
              <w:ind w:left="-80" w:right="-108"/>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1E4DDC" w:rsidRPr="001E4DDC" w:rsidRDefault="001E4DDC" w:rsidP="00396F6C">
            <w:pPr>
              <w:pStyle w:val="aa"/>
              <w:ind w:left="-80" w:right="-108"/>
              <w:rPr>
                <w:sz w:val="18"/>
                <w:szCs w:val="18"/>
              </w:rPr>
            </w:pPr>
          </w:p>
        </w:tc>
        <w:tc>
          <w:tcPr>
            <w:tcW w:w="813" w:type="dxa"/>
            <w:tcBorders>
              <w:top w:val="single" w:sz="4" w:space="0" w:color="auto"/>
              <w:left w:val="single" w:sz="4" w:space="0" w:color="auto"/>
              <w:bottom w:val="single" w:sz="4" w:space="0" w:color="auto"/>
              <w:right w:val="single" w:sz="4" w:space="0" w:color="auto"/>
            </w:tcBorders>
          </w:tcPr>
          <w:p w:rsidR="001E4DDC" w:rsidRPr="001E4DDC" w:rsidRDefault="001E4DDC" w:rsidP="00396F6C">
            <w:pPr>
              <w:pStyle w:val="aa"/>
              <w:ind w:left="-80" w:right="-108"/>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1E4DDC" w:rsidRPr="001E4DDC" w:rsidRDefault="001E4DDC" w:rsidP="00396F6C">
            <w:pPr>
              <w:pStyle w:val="aa"/>
              <w:ind w:left="-80" w:right="-108"/>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1E4DDC" w:rsidRPr="001E4DDC" w:rsidRDefault="001E4DDC" w:rsidP="00396F6C">
            <w:pPr>
              <w:pStyle w:val="aa"/>
              <w:ind w:left="-80" w:right="-108"/>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1E4DDC" w:rsidRPr="001E4DDC" w:rsidRDefault="001E4DDC" w:rsidP="00396F6C">
            <w:pPr>
              <w:pStyle w:val="aa"/>
              <w:ind w:left="-80" w:right="-108"/>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1E4DDC" w:rsidRPr="001E4DDC" w:rsidRDefault="001E4DDC" w:rsidP="00396F6C">
            <w:pPr>
              <w:pStyle w:val="aa"/>
              <w:ind w:left="-80" w:right="-108"/>
              <w:rPr>
                <w:sz w:val="18"/>
                <w:szCs w:val="18"/>
              </w:rPr>
            </w:pPr>
          </w:p>
        </w:tc>
      </w:tr>
    </w:tbl>
    <w:p w:rsidR="001E4DDC" w:rsidRPr="001E4DDC" w:rsidRDefault="001E4DDC" w:rsidP="00396F6C">
      <w:pPr>
        <w:pStyle w:val="aa"/>
        <w:ind w:left="42" w:right="141" w:firstLine="242"/>
        <w:jc w:val="both"/>
        <w:rPr>
          <w:sz w:val="18"/>
          <w:szCs w:val="18"/>
        </w:rPr>
      </w:pPr>
      <w:r w:rsidRPr="001E4DDC">
        <w:rPr>
          <w:sz w:val="18"/>
          <w:szCs w:val="18"/>
        </w:rPr>
        <w:t>10.4. Сведения о рекламациях.</w:t>
      </w:r>
    </w:p>
    <w:p w:rsidR="001E4DDC" w:rsidRPr="001E4DDC" w:rsidRDefault="001E4DDC" w:rsidP="00396F6C">
      <w:pPr>
        <w:pStyle w:val="aa"/>
        <w:ind w:left="42" w:right="141" w:firstLine="242"/>
        <w:jc w:val="both"/>
        <w:rPr>
          <w:sz w:val="18"/>
          <w:szCs w:val="18"/>
        </w:rPr>
      </w:pPr>
      <w:r w:rsidRPr="001E4DDC">
        <w:rPr>
          <w:sz w:val="18"/>
          <w:szCs w:val="18"/>
        </w:rPr>
        <w:t>10.4.1. Сведения о рекламациях заносят в таблицу.</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67"/>
        <w:gridCol w:w="2113"/>
        <w:gridCol w:w="1667"/>
        <w:gridCol w:w="1667"/>
        <w:gridCol w:w="1668"/>
        <w:gridCol w:w="1668"/>
      </w:tblGrid>
      <w:tr w:rsidR="001E4DDC" w:rsidRPr="001E4DDC" w:rsidTr="00396F6C">
        <w:tc>
          <w:tcPr>
            <w:tcW w:w="1667" w:type="dxa"/>
            <w:tcBorders>
              <w:top w:val="single" w:sz="4" w:space="0" w:color="auto"/>
              <w:left w:val="single" w:sz="4" w:space="0" w:color="auto"/>
              <w:bottom w:val="single" w:sz="4" w:space="0" w:color="auto"/>
              <w:right w:val="single" w:sz="4" w:space="0" w:color="auto"/>
            </w:tcBorders>
            <w:vAlign w:val="center"/>
            <w:hideMark/>
          </w:tcPr>
          <w:p w:rsidR="001E4DDC" w:rsidRPr="001E4DDC" w:rsidRDefault="001E4DDC" w:rsidP="00396F6C">
            <w:pPr>
              <w:pStyle w:val="aa"/>
              <w:ind w:left="-80" w:right="-93"/>
              <w:rPr>
                <w:sz w:val="18"/>
                <w:szCs w:val="18"/>
              </w:rPr>
            </w:pPr>
            <w:r w:rsidRPr="001E4DDC">
              <w:rPr>
                <w:sz w:val="18"/>
                <w:szCs w:val="18"/>
              </w:rPr>
              <w:t>Дата поступления рекламации</w:t>
            </w:r>
          </w:p>
        </w:tc>
        <w:tc>
          <w:tcPr>
            <w:tcW w:w="2113" w:type="dxa"/>
            <w:tcBorders>
              <w:top w:val="single" w:sz="4" w:space="0" w:color="auto"/>
              <w:left w:val="single" w:sz="4" w:space="0" w:color="auto"/>
              <w:bottom w:val="single" w:sz="4" w:space="0" w:color="auto"/>
              <w:right w:val="single" w:sz="4" w:space="0" w:color="auto"/>
            </w:tcBorders>
            <w:vAlign w:val="center"/>
            <w:hideMark/>
          </w:tcPr>
          <w:p w:rsidR="001E4DDC" w:rsidRPr="001E4DDC" w:rsidRDefault="001E4DDC" w:rsidP="00396F6C">
            <w:pPr>
              <w:pStyle w:val="aa"/>
              <w:ind w:left="-80" w:right="-93"/>
              <w:rPr>
                <w:sz w:val="18"/>
                <w:szCs w:val="18"/>
              </w:rPr>
            </w:pPr>
            <w:r w:rsidRPr="001E4DDC">
              <w:rPr>
                <w:sz w:val="18"/>
                <w:szCs w:val="18"/>
              </w:rPr>
              <w:t>Номер и дата составления рекламации, составитель</w:t>
            </w:r>
          </w:p>
        </w:tc>
        <w:tc>
          <w:tcPr>
            <w:tcW w:w="1667" w:type="dxa"/>
            <w:tcBorders>
              <w:top w:val="single" w:sz="4" w:space="0" w:color="auto"/>
              <w:left w:val="single" w:sz="4" w:space="0" w:color="auto"/>
              <w:bottom w:val="single" w:sz="4" w:space="0" w:color="auto"/>
              <w:right w:val="single" w:sz="4" w:space="0" w:color="auto"/>
            </w:tcBorders>
            <w:vAlign w:val="center"/>
            <w:hideMark/>
          </w:tcPr>
          <w:p w:rsidR="001E4DDC" w:rsidRPr="001E4DDC" w:rsidRDefault="001E4DDC" w:rsidP="00396F6C">
            <w:pPr>
              <w:pStyle w:val="aa"/>
              <w:ind w:left="-80" w:right="-93"/>
              <w:rPr>
                <w:sz w:val="18"/>
                <w:szCs w:val="18"/>
              </w:rPr>
            </w:pPr>
            <w:r w:rsidRPr="001E4DDC">
              <w:rPr>
                <w:sz w:val="18"/>
                <w:szCs w:val="18"/>
              </w:rPr>
              <w:t>Содержание рекламации</w:t>
            </w:r>
          </w:p>
        </w:tc>
        <w:tc>
          <w:tcPr>
            <w:tcW w:w="1667" w:type="dxa"/>
            <w:tcBorders>
              <w:top w:val="single" w:sz="4" w:space="0" w:color="auto"/>
              <w:left w:val="single" w:sz="4" w:space="0" w:color="auto"/>
              <w:bottom w:val="single" w:sz="4" w:space="0" w:color="auto"/>
              <w:right w:val="single" w:sz="4" w:space="0" w:color="auto"/>
            </w:tcBorders>
            <w:vAlign w:val="center"/>
            <w:hideMark/>
          </w:tcPr>
          <w:p w:rsidR="001E4DDC" w:rsidRPr="001E4DDC" w:rsidRDefault="001E4DDC" w:rsidP="00396F6C">
            <w:pPr>
              <w:pStyle w:val="aa"/>
              <w:ind w:left="-80" w:right="-93"/>
              <w:rPr>
                <w:sz w:val="18"/>
                <w:szCs w:val="18"/>
              </w:rPr>
            </w:pPr>
            <w:r w:rsidRPr="001E4DDC">
              <w:rPr>
                <w:sz w:val="18"/>
                <w:szCs w:val="18"/>
              </w:rPr>
              <w:t>Принята, отклонена</w:t>
            </w:r>
          </w:p>
        </w:tc>
        <w:tc>
          <w:tcPr>
            <w:tcW w:w="1668" w:type="dxa"/>
            <w:tcBorders>
              <w:top w:val="single" w:sz="4" w:space="0" w:color="auto"/>
              <w:left w:val="single" w:sz="4" w:space="0" w:color="auto"/>
              <w:bottom w:val="single" w:sz="4" w:space="0" w:color="auto"/>
              <w:right w:val="single" w:sz="4" w:space="0" w:color="auto"/>
            </w:tcBorders>
            <w:vAlign w:val="center"/>
            <w:hideMark/>
          </w:tcPr>
          <w:p w:rsidR="001E4DDC" w:rsidRPr="001E4DDC" w:rsidRDefault="001E4DDC" w:rsidP="00396F6C">
            <w:pPr>
              <w:pStyle w:val="aa"/>
              <w:ind w:left="-80" w:right="-93"/>
              <w:rPr>
                <w:sz w:val="18"/>
                <w:szCs w:val="18"/>
              </w:rPr>
            </w:pPr>
            <w:r w:rsidRPr="001E4DDC">
              <w:rPr>
                <w:sz w:val="18"/>
                <w:szCs w:val="18"/>
              </w:rPr>
              <w:t>Принятые меры</w:t>
            </w:r>
          </w:p>
        </w:tc>
        <w:tc>
          <w:tcPr>
            <w:tcW w:w="1668" w:type="dxa"/>
            <w:tcBorders>
              <w:top w:val="single" w:sz="4" w:space="0" w:color="auto"/>
              <w:left w:val="single" w:sz="4" w:space="0" w:color="auto"/>
              <w:bottom w:val="single" w:sz="4" w:space="0" w:color="auto"/>
              <w:right w:val="single" w:sz="4" w:space="0" w:color="auto"/>
            </w:tcBorders>
            <w:vAlign w:val="center"/>
            <w:hideMark/>
          </w:tcPr>
          <w:p w:rsidR="001E4DDC" w:rsidRPr="001E4DDC" w:rsidRDefault="001E4DDC" w:rsidP="00396F6C">
            <w:pPr>
              <w:pStyle w:val="aa"/>
              <w:ind w:left="-80" w:right="-93"/>
              <w:rPr>
                <w:sz w:val="18"/>
                <w:szCs w:val="18"/>
              </w:rPr>
            </w:pPr>
            <w:r w:rsidRPr="001E4DDC">
              <w:rPr>
                <w:sz w:val="18"/>
                <w:szCs w:val="18"/>
              </w:rPr>
              <w:t>Причины отклонения</w:t>
            </w:r>
          </w:p>
        </w:tc>
      </w:tr>
      <w:tr w:rsidR="001E4DDC" w:rsidRPr="001E4DDC" w:rsidTr="00396F6C">
        <w:tc>
          <w:tcPr>
            <w:tcW w:w="1667" w:type="dxa"/>
            <w:tcBorders>
              <w:top w:val="single" w:sz="4" w:space="0" w:color="auto"/>
              <w:left w:val="single" w:sz="4" w:space="0" w:color="auto"/>
              <w:bottom w:val="single" w:sz="4" w:space="0" w:color="auto"/>
              <w:right w:val="single" w:sz="4" w:space="0" w:color="auto"/>
            </w:tcBorders>
          </w:tcPr>
          <w:p w:rsidR="001E4DDC" w:rsidRPr="001E4DDC" w:rsidRDefault="001E4DDC" w:rsidP="00396F6C">
            <w:pPr>
              <w:pStyle w:val="aa"/>
              <w:ind w:left="-80" w:right="-93"/>
              <w:rPr>
                <w:sz w:val="18"/>
                <w:szCs w:val="18"/>
              </w:rPr>
            </w:pPr>
          </w:p>
        </w:tc>
        <w:tc>
          <w:tcPr>
            <w:tcW w:w="2113" w:type="dxa"/>
            <w:tcBorders>
              <w:top w:val="single" w:sz="4" w:space="0" w:color="auto"/>
              <w:left w:val="single" w:sz="4" w:space="0" w:color="auto"/>
              <w:bottom w:val="single" w:sz="4" w:space="0" w:color="auto"/>
              <w:right w:val="single" w:sz="4" w:space="0" w:color="auto"/>
            </w:tcBorders>
          </w:tcPr>
          <w:p w:rsidR="001E4DDC" w:rsidRPr="001E4DDC" w:rsidRDefault="001E4DDC" w:rsidP="00396F6C">
            <w:pPr>
              <w:pStyle w:val="aa"/>
              <w:ind w:left="-80" w:right="-93"/>
              <w:rPr>
                <w:sz w:val="18"/>
                <w:szCs w:val="18"/>
              </w:rPr>
            </w:pPr>
          </w:p>
        </w:tc>
        <w:tc>
          <w:tcPr>
            <w:tcW w:w="1667" w:type="dxa"/>
            <w:tcBorders>
              <w:top w:val="single" w:sz="4" w:space="0" w:color="auto"/>
              <w:left w:val="single" w:sz="4" w:space="0" w:color="auto"/>
              <w:bottom w:val="single" w:sz="4" w:space="0" w:color="auto"/>
              <w:right w:val="single" w:sz="4" w:space="0" w:color="auto"/>
            </w:tcBorders>
          </w:tcPr>
          <w:p w:rsidR="001E4DDC" w:rsidRPr="001E4DDC" w:rsidRDefault="001E4DDC" w:rsidP="00396F6C">
            <w:pPr>
              <w:pStyle w:val="aa"/>
              <w:ind w:left="-80" w:right="-93"/>
              <w:rPr>
                <w:sz w:val="18"/>
                <w:szCs w:val="18"/>
              </w:rPr>
            </w:pPr>
          </w:p>
        </w:tc>
        <w:tc>
          <w:tcPr>
            <w:tcW w:w="1667" w:type="dxa"/>
            <w:tcBorders>
              <w:top w:val="single" w:sz="4" w:space="0" w:color="auto"/>
              <w:left w:val="single" w:sz="4" w:space="0" w:color="auto"/>
              <w:bottom w:val="single" w:sz="4" w:space="0" w:color="auto"/>
              <w:right w:val="single" w:sz="4" w:space="0" w:color="auto"/>
            </w:tcBorders>
          </w:tcPr>
          <w:p w:rsidR="001E4DDC" w:rsidRPr="001E4DDC" w:rsidRDefault="001E4DDC" w:rsidP="00396F6C">
            <w:pPr>
              <w:pStyle w:val="aa"/>
              <w:ind w:left="-80" w:right="-93"/>
              <w:rPr>
                <w:sz w:val="18"/>
                <w:szCs w:val="18"/>
              </w:rPr>
            </w:pPr>
          </w:p>
        </w:tc>
        <w:tc>
          <w:tcPr>
            <w:tcW w:w="1668" w:type="dxa"/>
            <w:tcBorders>
              <w:top w:val="single" w:sz="4" w:space="0" w:color="auto"/>
              <w:left w:val="single" w:sz="4" w:space="0" w:color="auto"/>
              <w:bottom w:val="single" w:sz="4" w:space="0" w:color="auto"/>
              <w:right w:val="single" w:sz="4" w:space="0" w:color="auto"/>
            </w:tcBorders>
          </w:tcPr>
          <w:p w:rsidR="001E4DDC" w:rsidRPr="001E4DDC" w:rsidRDefault="001E4DDC" w:rsidP="00396F6C">
            <w:pPr>
              <w:pStyle w:val="aa"/>
              <w:ind w:left="-80" w:right="-93"/>
              <w:rPr>
                <w:sz w:val="18"/>
                <w:szCs w:val="18"/>
              </w:rPr>
            </w:pPr>
          </w:p>
        </w:tc>
        <w:tc>
          <w:tcPr>
            <w:tcW w:w="1668" w:type="dxa"/>
            <w:tcBorders>
              <w:top w:val="single" w:sz="4" w:space="0" w:color="auto"/>
              <w:left w:val="single" w:sz="4" w:space="0" w:color="auto"/>
              <w:bottom w:val="single" w:sz="4" w:space="0" w:color="auto"/>
              <w:right w:val="single" w:sz="4" w:space="0" w:color="auto"/>
            </w:tcBorders>
          </w:tcPr>
          <w:p w:rsidR="001E4DDC" w:rsidRPr="001E4DDC" w:rsidRDefault="001E4DDC" w:rsidP="00396F6C">
            <w:pPr>
              <w:pStyle w:val="aa"/>
              <w:ind w:left="-80" w:right="-93"/>
              <w:rPr>
                <w:sz w:val="18"/>
                <w:szCs w:val="18"/>
              </w:rPr>
            </w:pPr>
          </w:p>
        </w:tc>
      </w:tr>
    </w:tbl>
    <w:p w:rsidR="001E4DDC" w:rsidRPr="001E4DDC" w:rsidRDefault="001E4DDC" w:rsidP="00396F6C">
      <w:pPr>
        <w:pStyle w:val="aa"/>
        <w:ind w:left="42" w:right="141" w:firstLine="242"/>
        <w:jc w:val="both"/>
        <w:rPr>
          <w:sz w:val="18"/>
          <w:szCs w:val="18"/>
        </w:rPr>
      </w:pPr>
      <w:r w:rsidRPr="001E4DDC">
        <w:rPr>
          <w:sz w:val="18"/>
          <w:szCs w:val="18"/>
        </w:rPr>
        <w:t>11. Хранение</w:t>
      </w:r>
    </w:p>
    <w:p w:rsidR="001E4DDC" w:rsidRPr="001E4DDC" w:rsidRDefault="001E4DDC" w:rsidP="00396F6C">
      <w:pPr>
        <w:pStyle w:val="aa"/>
        <w:ind w:left="42" w:right="141" w:firstLine="242"/>
        <w:jc w:val="both"/>
        <w:rPr>
          <w:sz w:val="18"/>
          <w:szCs w:val="18"/>
        </w:rPr>
      </w:pPr>
      <w:r w:rsidRPr="001E4DDC">
        <w:rPr>
          <w:sz w:val="18"/>
          <w:szCs w:val="18"/>
        </w:rPr>
        <w:t>11.1. Сведения о хранении ТСО в соответствии с таблицей.</w:t>
      </w:r>
    </w:p>
    <w:tbl>
      <w:tblPr>
        <w:tblW w:w="0" w:type="auto"/>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00"/>
        <w:gridCol w:w="2001"/>
        <w:gridCol w:w="2001"/>
        <w:gridCol w:w="2001"/>
        <w:gridCol w:w="2001"/>
      </w:tblGrid>
      <w:tr w:rsidR="001E4DDC" w:rsidRPr="001E4DDC" w:rsidTr="00396F6C">
        <w:tc>
          <w:tcPr>
            <w:tcW w:w="4001" w:type="dxa"/>
            <w:gridSpan w:val="2"/>
            <w:tcBorders>
              <w:top w:val="single" w:sz="4" w:space="0" w:color="auto"/>
              <w:left w:val="single" w:sz="4" w:space="0" w:color="auto"/>
              <w:bottom w:val="single" w:sz="4" w:space="0" w:color="auto"/>
              <w:right w:val="single" w:sz="4" w:space="0" w:color="auto"/>
            </w:tcBorders>
            <w:hideMark/>
          </w:tcPr>
          <w:p w:rsidR="001E4DDC" w:rsidRPr="001E4DDC" w:rsidRDefault="001E4DDC" w:rsidP="00396F6C">
            <w:pPr>
              <w:pStyle w:val="aa"/>
              <w:ind w:left="-80" w:right="-110"/>
              <w:rPr>
                <w:sz w:val="18"/>
                <w:szCs w:val="18"/>
              </w:rPr>
            </w:pPr>
            <w:r w:rsidRPr="001E4DDC">
              <w:rPr>
                <w:sz w:val="18"/>
                <w:szCs w:val="18"/>
              </w:rPr>
              <w:t>Дата</w:t>
            </w:r>
          </w:p>
        </w:tc>
        <w:tc>
          <w:tcPr>
            <w:tcW w:w="2001" w:type="dxa"/>
            <w:vMerge w:val="restart"/>
            <w:tcBorders>
              <w:top w:val="single" w:sz="4" w:space="0" w:color="auto"/>
              <w:left w:val="single" w:sz="4" w:space="0" w:color="auto"/>
              <w:bottom w:val="single" w:sz="4" w:space="0" w:color="auto"/>
              <w:right w:val="single" w:sz="4" w:space="0" w:color="auto"/>
            </w:tcBorders>
            <w:hideMark/>
          </w:tcPr>
          <w:p w:rsidR="001E4DDC" w:rsidRPr="001E4DDC" w:rsidRDefault="001E4DDC" w:rsidP="00396F6C">
            <w:pPr>
              <w:pStyle w:val="aa"/>
              <w:ind w:left="-80" w:right="-110"/>
              <w:rPr>
                <w:sz w:val="18"/>
                <w:szCs w:val="18"/>
              </w:rPr>
            </w:pPr>
            <w:r w:rsidRPr="001E4DDC">
              <w:rPr>
                <w:sz w:val="18"/>
                <w:szCs w:val="18"/>
              </w:rPr>
              <w:t>Условия хранения</w:t>
            </w:r>
          </w:p>
        </w:tc>
        <w:tc>
          <w:tcPr>
            <w:tcW w:w="2001" w:type="dxa"/>
            <w:vMerge w:val="restart"/>
            <w:tcBorders>
              <w:top w:val="single" w:sz="4" w:space="0" w:color="auto"/>
              <w:left w:val="single" w:sz="4" w:space="0" w:color="auto"/>
              <w:bottom w:val="single" w:sz="4" w:space="0" w:color="auto"/>
              <w:right w:val="single" w:sz="4" w:space="0" w:color="auto"/>
            </w:tcBorders>
            <w:hideMark/>
          </w:tcPr>
          <w:p w:rsidR="001E4DDC" w:rsidRPr="001E4DDC" w:rsidRDefault="001E4DDC" w:rsidP="00396F6C">
            <w:pPr>
              <w:pStyle w:val="aa"/>
              <w:ind w:left="-80" w:right="-110"/>
              <w:rPr>
                <w:sz w:val="18"/>
                <w:szCs w:val="18"/>
              </w:rPr>
            </w:pPr>
            <w:r w:rsidRPr="001E4DDC">
              <w:rPr>
                <w:sz w:val="18"/>
                <w:szCs w:val="18"/>
              </w:rPr>
              <w:t>Вид хранения</w:t>
            </w:r>
          </w:p>
        </w:tc>
        <w:tc>
          <w:tcPr>
            <w:tcW w:w="2001" w:type="dxa"/>
            <w:vMerge w:val="restart"/>
            <w:tcBorders>
              <w:top w:val="single" w:sz="4" w:space="0" w:color="auto"/>
              <w:left w:val="single" w:sz="4" w:space="0" w:color="auto"/>
              <w:bottom w:val="single" w:sz="4" w:space="0" w:color="auto"/>
              <w:right w:val="single" w:sz="4" w:space="0" w:color="auto"/>
            </w:tcBorders>
            <w:hideMark/>
          </w:tcPr>
          <w:p w:rsidR="001E4DDC" w:rsidRPr="001E4DDC" w:rsidRDefault="001E4DDC" w:rsidP="00396F6C">
            <w:pPr>
              <w:pStyle w:val="aa"/>
              <w:ind w:left="-80" w:right="-110"/>
              <w:rPr>
                <w:sz w:val="18"/>
                <w:szCs w:val="18"/>
              </w:rPr>
            </w:pPr>
            <w:r w:rsidRPr="001E4DDC">
              <w:rPr>
                <w:sz w:val="18"/>
                <w:szCs w:val="18"/>
              </w:rPr>
              <w:t>Примечание</w:t>
            </w:r>
          </w:p>
        </w:tc>
      </w:tr>
      <w:tr w:rsidR="001E4DDC" w:rsidRPr="001E4DDC" w:rsidTr="00396F6C">
        <w:tc>
          <w:tcPr>
            <w:tcW w:w="2000" w:type="dxa"/>
            <w:tcBorders>
              <w:top w:val="single" w:sz="4" w:space="0" w:color="auto"/>
              <w:left w:val="single" w:sz="4" w:space="0" w:color="auto"/>
              <w:bottom w:val="single" w:sz="4" w:space="0" w:color="auto"/>
              <w:right w:val="single" w:sz="4" w:space="0" w:color="auto"/>
            </w:tcBorders>
            <w:hideMark/>
          </w:tcPr>
          <w:p w:rsidR="001E4DDC" w:rsidRPr="001E4DDC" w:rsidRDefault="001E4DDC" w:rsidP="00396F6C">
            <w:pPr>
              <w:pStyle w:val="aa"/>
              <w:ind w:left="-80" w:right="-110"/>
              <w:rPr>
                <w:sz w:val="18"/>
                <w:szCs w:val="18"/>
              </w:rPr>
            </w:pPr>
            <w:r w:rsidRPr="001E4DDC">
              <w:rPr>
                <w:sz w:val="18"/>
                <w:szCs w:val="18"/>
              </w:rPr>
              <w:t>Приёмки на хранение</w:t>
            </w:r>
          </w:p>
        </w:tc>
        <w:tc>
          <w:tcPr>
            <w:tcW w:w="2001" w:type="dxa"/>
            <w:tcBorders>
              <w:top w:val="single" w:sz="4" w:space="0" w:color="auto"/>
              <w:left w:val="single" w:sz="4" w:space="0" w:color="auto"/>
              <w:bottom w:val="single" w:sz="4" w:space="0" w:color="auto"/>
              <w:right w:val="single" w:sz="4" w:space="0" w:color="auto"/>
            </w:tcBorders>
            <w:hideMark/>
          </w:tcPr>
          <w:p w:rsidR="001E4DDC" w:rsidRPr="001E4DDC" w:rsidRDefault="001E4DDC" w:rsidP="00396F6C">
            <w:pPr>
              <w:pStyle w:val="aa"/>
              <w:ind w:left="-80" w:right="-110"/>
              <w:rPr>
                <w:sz w:val="18"/>
                <w:szCs w:val="18"/>
              </w:rPr>
            </w:pPr>
            <w:r w:rsidRPr="001E4DDC">
              <w:rPr>
                <w:sz w:val="18"/>
                <w:szCs w:val="18"/>
              </w:rPr>
              <w:t>Снятия с хранения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4DDC" w:rsidRPr="001E4DDC" w:rsidRDefault="001E4DDC" w:rsidP="00396F6C">
            <w:pPr>
              <w:pStyle w:val="aa"/>
              <w:ind w:left="-80" w:right="-110"/>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4DDC" w:rsidRPr="001E4DDC" w:rsidRDefault="001E4DDC" w:rsidP="00396F6C">
            <w:pPr>
              <w:pStyle w:val="aa"/>
              <w:ind w:left="-80" w:right="-110"/>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4DDC" w:rsidRPr="001E4DDC" w:rsidRDefault="001E4DDC" w:rsidP="00396F6C">
            <w:pPr>
              <w:pStyle w:val="aa"/>
              <w:ind w:left="-80" w:right="-110"/>
              <w:rPr>
                <w:sz w:val="18"/>
                <w:szCs w:val="18"/>
              </w:rPr>
            </w:pPr>
          </w:p>
        </w:tc>
      </w:tr>
      <w:tr w:rsidR="001E4DDC" w:rsidRPr="001E4DDC" w:rsidTr="00396F6C">
        <w:tc>
          <w:tcPr>
            <w:tcW w:w="2000" w:type="dxa"/>
            <w:tcBorders>
              <w:top w:val="single" w:sz="4" w:space="0" w:color="auto"/>
              <w:left w:val="single" w:sz="4" w:space="0" w:color="auto"/>
              <w:bottom w:val="single" w:sz="4" w:space="0" w:color="auto"/>
              <w:right w:val="single" w:sz="4" w:space="0" w:color="auto"/>
            </w:tcBorders>
          </w:tcPr>
          <w:p w:rsidR="001E4DDC" w:rsidRPr="001E4DDC" w:rsidRDefault="001E4DDC" w:rsidP="00396F6C">
            <w:pPr>
              <w:pStyle w:val="aa"/>
              <w:ind w:left="-80" w:right="-110"/>
              <w:rPr>
                <w:sz w:val="18"/>
                <w:szCs w:val="18"/>
              </w:rPr>
            </w:pPr>
          </w:p>
        </w:tc>
        <w:tc>
          <w:tcPr>
            <w:tcW w:w="2001" w:type="dxa"/>
            <w:tcBorders>
              <w:top w:val="single" w:sz="4" w:space="0" w:color="auto"/>
              <w:left w:val="single" w:sz="4" w:space="0" w:color="auto"/>
              <w:bottom w:val="single" w:sz="4" w:space="0" w:color="auto"/>
              <w:right w:val="single" w:sz="4" w:space="0" w:color="auto"/>
            </w:tcBorders>
          </w:tcPr>
          <w:p w:rsidR="001E4DDC" w:rsidRPr="001E4DDC" w:rsidRDefault="001E4DDC" w:rsidP="00396F6C">
            <w:pPr>
              <w:pStyle w:val="aa"/>
              <w:ind w:left="-80" w:right="-110"/>
              <w:rPr>
                <w:sz w:val="18"/>
                <w:szCs w:val="18"/>
              </w:rPr>
            </w:pPr>
          </w:p>
        </w:tc>
        <w:tc>
          <w:tcPr>
            <w:tcW w:w="2001" w:type="dxa"/>
            <w:tcBorders>
              <w:top w:val="single" w:sz="4" w:space="0" w:color="auto"/>
              <w:left w:val="single" w:sz="4" w:space="0" w:color="auto"/>
              <w:bottom w:val="single" w:sz="4" w:space="0" w:color="auto"/>
              <w:right w:val="single" w:sz="4" w:space="0" w:color="auto"/>
            </w:tcBorders>
          </w:tcPr>
          <w:p w:rsidR="001E4DDC" w:rsidRPr="001E4DDC" w:rsidRDefault="001E4DDC" w:rsidP="00396F6C">
            <w:pPr>
              <w:pStyle w:val="aa"/>
              <w:ind w:left="-80" w:right="-110"/>
              <w:rPr>
                <w:sz w:val="18"/>
                <w:szCs w:val="18"/>
              </w:rPr>
            </w:pPr>
          </w:p>
        </w:tc>
        <w:tc>
          <w:tcPr>
            <w:tcW w:w="2001" w:type="dxa"/>
            <w:tcBorders>
              <w:top w:val="single" w:sz="4" w:space="0" w:color="auto"/>
              <w:left w:val="single" w:sz="4" w:space="0" w:color="auto"/>
              <w:bottom w:val="single" w:sz="4" w:space="0" w:color="auto"/>
              <w:right w:val="single" w:sz="4" w:space="0" w:color="auto"/>
            </w:tcBorders>
          </w:tcPr>
          <w:p w:rsidR="001E4DDC" w:rsidRPr="001E4DDC" w:rsidRDefault="001E4DDC" w:rsidP="00396F6C">
            <w:pPr>
              <w:pStyle w:val="aa"/>
              <w:ind w:left="-80" w:right="-110"/>
              <w:rPr>
                <w:sz w:val="18"/>
                <w:szCs w:val="18"/>
              </w:rPr>
            </w:pPr>
          </w:p>
        </w:tc>
        <w:tc>
          <w:tcPr>
            <w:tcW w:w="2001" w:type="dxa"/>
            <w:tcBorders>
              <w:top w:val="single" w:sz="4" w:space="0" w:color="auto"/>
              <w:left w:val="single" w:sz="4" w:space="0" w:color="auto"/>
              <w:bottom w:val="single" w:sz="4" w:space="0" w:color="auto"/>
              <w:right w:val="single" w:sz="4" w:space="0" w:color="auto"/>
            </w:tcBorders>
          </w:tcPr>
          <w:p w:rsidR="001E4DDC" w:rsidRPr="001E4DDC" w:rsidRDefault="001E4DDC" w:rsidP="00396F6C">
            <w:pPr>
              <w:pStyle w:val="aa"/>
              <w:ind w:left="-80" w:right="-110"/>
              <w:rPr>
                <w:sz w:val="18"/>
                <w:szCs w:val="18"/>
              </w:rPr>
            </w:pPr>
          </w:p>
        </w:tc>
      </w:tr>
    </w:tbl>
    <w:p w:rsidR="001E4DDC" w:rsidRPr="001E4DDC" w:rsidRDefault="001E4DDC" w:rsidP="00396F6C">
      <w:pPr>
        <w:pStyle w:val="aa"/>
        <w:ind w:left="42" w:right="141" w:firstLine="242"/>
        <w:jc w:val="both"/>
        <w:rPr>
          <w:sz w:val="18"/>
          <w:szCs w:val="18"/>
        </w:rPr>
      </w:pPr>
      <w:r w:rsidRPr="001E4DDC">
        <w:rPr>
          <w:sz w:val="18"/>
          <w:szCs w:val="18"/>
        </w:rPr>
        <w:t>12. Ремонт</w:t>
      </w:r>
    </w:p>
    <w:p w:rsidR="001E4DDC" w:rsidRPr="001E4DDC" w:rsidRDefault="001E4DDC" w:rsidP="00396F6C">
      <w:pPr>
        <w:pStyle w:val="aa"/>
        <w:ind w:left="42" w:right="141" w:firstLine="242"/>
        <w:jc w:val="both"/>
        <w:rPr>
          <w:sz w:val="18"/>
          <w:szCs w:val="18"/>
        </w:rPr>
      </w:pPr>
      <w:r w:rsidRPr="001E4DDC">
        <w:rPr>
          <w:sz w:val="18"/>
          <w:szCs w:val="18"/>
        </w:rPr>
        <w:t>12.1. Краткие записи о произведенном ремонте.</w:t>
      </w:r>
    </w:p>
    <w:p w:rsidR="001E4DDC" w:rsidRPr="001E4DDC" w:rsidRDefault="001E4DDC" w:rsidP="00396F6C">
      <w:pPr>
        <w:pStyle w:val="aa"/>
        <w:ind w:left="42" w:right="141" w:firstLine="242"/>
        <w:jc w:val="both"/>
        <w:rPr>
          <w:sz w:val="18"/>
          <w:szCs w:val="18"/>
        </w:rPr>
      </w:pPr>
      <w:r w:rsidRPr="001E4DDC">
        <w:rPr>
          <w:sz w:val="18"/>
          <w:szCs w:val="18"/>
        </w:rPr>
        <w:t>_____________________________             ________________            №      _____________________</w:t>
      </w:r>
    </w:p>
    <w:p w:rsidR="001E4DDC" w:rsidRPr="001E4DDC" w:rsidRDefault="001E4DDC" w:rsidP="00396F6C">
      <w:pPr>
        <w:pStyle w:val="aa"/>
        <w:ind w:left="42" w:right="141" w:firstLine="242"/>
        <w:jc w:val="both"/>
        <w:rPr>
          <w:sz w:val="18"/>
          <w:szCs w:val="18"/>
        </w:rPr>
      </w:pPr>
      <w:r w:rsidRPr="001E4DDC">
        <w:rPr>
          <w:sz w:val="18"/>
          <w:szCs w:val="18"/>
        </w:rPr>
        <w:t>(Наименование ТСО)</w:t>
      </w:r>
      <w:r w:rsidRPr="001E4DDC">
        <w:rPr>
          <w:sz w:val="18"/>
          <w:szCs w:val="18"/>
        </w:rPr>
        <w:tab/>
        <w:t>(Обозначение)</w:t>
      </w:r>
      <w:r w:rsidRPr="001E4DDC">
        <w:rPr>
          <w:sz w:val="18"/>
          <w:szCs w:val="18"/>
        </w:rPr>
        <w:tab/>
        <w:t>(Заводской номер)</w:t>
      </w:r>
    </w:p>
    <w:p w:rsidR="001E4DDC" w:rsidRPr="001E4DDC" w:rsidRDefault="001E4DDC" w:rsidP="00396F6C">
      <w:pPr>
        <w:pStyle w:val="aa"/>
        <w:ind w:left="42" w:right="141" w:firstLine="242"/>
        <w:jc w:val="both"/>
        <w:rPr>
          <w:sz w:val="18"/>
          <w:szCs w:val="18"/>
        </w:rPr>
      </w:pPr>
      <w:r w:rsidRPr="001E4DDC">
        <w:rPr>
          <w:sz w:val="18"/>
          <w:szCs w:val="18"/>
        </w:rPr>
        <w:t>(Предприятие; дата)</w:t>
      </w:r>
    </w:p>
    <w:p w:rsidR="001E4DDC" w:rsidRPr="001E4DDC" w:rsidRDefault="001E4DDC" w:rsidP="00396F6C">
      <w:pPr>
        <w:pStyle w:val="aa"/>
        <w:ind w:left="42" w:right="141" w:firstLine="242"/>
        <w:jc w:val="both"/>
        <w:rPr>
          <w:sz w:val="18"/>
          <w:szCs w:val="18"/>
        </w:rPr>
      </w:pPr>
      <w:r w:rsidRPr="001E4DDC">
        <w:rPr>
          <w:sz w:val="18"/>
          <w:szCs w:val="18"/>
        </w:rPr>
        <w:t>Наработка с начала эксплуатации _____________________________________________________________________________________________</w:t>
      </w:r>
    </w:p>
    <w:p w:rsidR="001E4DDC" w:rsidRPr="001E4DDC" w:rsidRDefault="001E4DDC" w:rsidP="00396F6C">
      <w:pPr>
        <w:pStyle w:val="aa"/>
        <w:ind w:left="42" w:right="141" w:firstLine="242"/>
        <w:jc w:val="both"/>
        <w:rPr>
          <w:sz w:val="18"/>
          <w:szCs w:val="18"/>
        </w:rPr>
      </w:pPr>
      <w:r w:rsidRPr="001E4DDC">
        <w:rPr>
          <w:sz w:val="18"/>
          <w:szCs w:val="18"/>
        </w:rPr>
        <w:t>(Параметр, характеризующий ресурс или срок службы)</w:t>
      </w:r>
    </w:p>
    <w:p w:rsidR="001E4DDC" w:rsidRPr="001E4DDC" w:rsidRDefault="001E4DDC" w:rsidP="00396F6C">
      <w:pPr>
        <w:pStyle w:val="aa"/>
        <w:ind w:left="42" w:right="141" w:firstLine="242"/>
        <w:jc w:val="both"/>
        <w:rPr>
          <w:sz w:val="18"/>
          <w:szCs w:val="18"/>
        </w:rPr>
      </w:pPr>
      <w:r w:rsidRPr="001E4DDC">
        <w:rPr>
          <w:sz w:val="18"/>
          <w:szCs w:val="18"/>
        </w:rPr>
        <w:t>Наработка после последнего ремонта ______________________________________________________________________________________________</w:t>
      </w:r>
    </w:p>
    <w:p w:rsidR="001E4DDC" w:rsidRPr="001E4DDC" w:rsidRDefault="001E4DDC" w:rsidP="00396F6C">
      <w:pPr>
        <w:pStyle w:val="aa"/>
        <w:ind w:left="42" w:right="141" w:firstLine="242"/>
        <w:jc w:val="both"/>
        <w:rPr>
          <w:sz w:val="18"/>
          <w:szCs w:val="18"/>
        </w:rPr>
      </w:pPr>
      <w:r w:rsidRPr="001E4DDC">
        <w:rPr>
          <w:sz w:val="18"/>
          <w:szCs w:val="18"/>
        </w:rPr>
        <w:t>(Параметр, характеризующий ресурс или срок службы)</w:t>
      </w:r>
    </w:p>
    <w:p w:rsidR="001E4DDC" w:rsidRPr="001E4DDC" w:rsidRDefault="001E4DDC" w:rsidP="00396F6C">
      <w:pPr>
        <w:pStyle w:val="aa"/>
        <w:ind w:left="42" w:right="141" w:firstLine="242"/>
        <w:jc w:val="both"/>
        <w:rPr>
          <w:sz w:val="18"/>
          <w:szCs w:val="18"/>
        </w:rPr>
      </w:pPr>
      <w:r w:rsidRPr="001E4DDC">
        <w:rPr>
          <w:sz w:val="18"/>
          <w:szCs w:val="18"/>
        </w:rPr>
        <w:t>Причина поступления в ремонт__________________________________________________________________</w:t>
      </w:r>
    </w:p>
    <w:p w:rsidR="001E4DDC" w:rsidRPr="001E4DDC" w:rsidRDefault="001E4DDC" w:rsidP="00396F6C">
      <w:pPr>
        <w:pStyle w:val="aa"/>
        <w:ind w:left="42" w:right="141" w:firstLine="242"/>
        <w:jc w:val="both"/>
        <w:rPr>
          <w:sz w:val="18"/>
          <w:szCs w:val="18"/>
        </w:rPr>
      </w:pPr>
      <w:r w:rsidRPr="001E4DDC">
        <w:rPr>
          <w:sz w:val="18"/>
          <w:szCs w:val="18"/>
        </w:rPr>
        <w:t>Сведения о произведенном ремонте ________________________________________________________________________</w:t>
      </w:r>
    </w:p>
    <w:p w:rsidR="001E4DDC" w:rsidRPr="001E4DDC" w:rsidRDefault="001E4DDC" w:rsidP="00396F6C">
      <w:pPr>
        <w:pStyle w:val="aa"/>
        <w:ind w:left="42" w:right="141" w:firstLine="242"/>
        <w:jc w:val="both"/>
        <w:rPr>
          <w:sz w:val="18"/>
          <w:szCs w:val="18"/>
        </w:rPr>
      </w:pPr>
      <w:r w:rsidRPr="001E4DDC">
        <w:rPr>
          <w:sz w:val="18"/>
          <w:szCs w:val="18"/>
        </w:rPr>
        <w:t>(Вид ремонта и краткие сведения о ремонте)</w:t>
      </w:r>
    </w:p>
    <w:p w:rsidR="001E4DDC" w:rsidRPr="001E4DDC" w:rsidRDefault="001E4DDC" w:rsidP="00396F6C">
      <w:pPr>
        <w:pStyle w:val="aa"/>
        <w:ind w:left="42" w:right="141" w:firstLine="242"/>
        <w:jc w:val="both"/>
        <w:rPr>
          <w:sz w:val="18"/>
          <w:szCs w:val="18"/>
        </w:rPr>
      </w:pPr>
      <w:r w:rsidRPr="001E4DDC">
        <w:rPr>
          <w:sz w:val="18"/>
          <w:szCs w:val="18"/>
        </w:rPr>
        <w:t>12.2. Данные приемо-сдаточных испытаний__________________________________________________________</w:t>
      </w:r>
    </w:p>
    <w:p w:rsidR="001E4DDC" w:rsidRPr="001E4DDC" w:rsidRDefault="001E4DDC" w:rsidP="00396F6C">
      <w:pPr>
        <w:pStyle w:val="aa"/>
        <w:ind w:left="42" w:right="141" w:firstLine="242"/>
        <w:jc w:val="both"/>
        <w:rPr>
          <w:sz w:val="18"/>
          <w:szCs w:val="18"/>
        </w:rPr>
      </w:pPr>
      <w:r w:rsidRPr="001E4DDC">
        <w:rPr>
          <w:sz w:val="18"/>
          <w:szCs w:val="18"/>
        </w:rPr>
        <w:t>(Указания о соответствии технических характеристик, полученных при испытаниях ТСО после ремонта, требованиям ремонтной документации)</w:t>
      </w:r>
    </w:p>
    <w:p w:rsidR="001E4DDC" w:rsidRPr="001E4DDC" w:rsidRDefault="001E4DDC" w:rsidP="00396F6C">
      <w:pPr>
        <w:pStyle w:val="aa"/>
        <w:ind w:left="42" w:right="141" w:firstLine="242"/>
        <w:jc w:val="both"/>
        <w:rPr>
          <w:sz w:val="18"/>
          <w:szCs w:val="18"/>
        </w:rPr>
      </w:pPr>
      <w:r w:rsidRPr="001E4DDC">
        <w:rPr>
          <w:sz w:val="18"/>
          <w:szCs w:val="18"/>
        </w:rPr>
        <w:t>12.3.Свидетельство о приеме и гарантии.</w:t>
      </w:r>
    </w:p>
    <w:p w:rsidR="001E4DDC" w:rsidRPr="001E4DDC" w:rsidRDefault="001E4DDC" w:rsidP="00396F6C">
      <w:pPr>
        <w:pStyle w:val="aa"/>
        <w:ind w:left="42" w:right="141" w:firstLine="242"/>
        <w:jc w:val="both"/>
        <w:rPr>
          <w:sz w:val="18"/>
          <w:szCs w:val="18"/>
        </w:rPr>
      </w:pPr>
      <w:r w:rsidRPr="001E4DDC">
        <w:rPr>
          <w:sz w:val="18"/>
          <w:szCs w:val="18"/>
        </w:rPr>
        <w:t>_____________________________             ________________            №      _____________________</w:t>
      </w:r>
    </w:p>
    <w:p w:rsidR="001E4DDC" w:rsidRPr="001E4DDC" w:rsidRDefault="001E4DDC" w:rsidP="00396F6C">
      <w:pPr>
        <w:pStyle w:val="aa"/>
        <w:ind w:left="42" w:right="141" w:firstLine="242"/>
        <w:jc w:val="both"/>
        <w:rPr>
          <w:sz w:val="18"/>
          <w:szCs w:val="18"/>
        </w:rPr>
      </w:pPr>
      <w:r w:rsidRPr="001E4DDC">
        <w:rPr>
          <w:sz w:val="18"/>
          <w:szCs w:val="18"/>
        </w:rPr>
        <w:t>(Наименование ТСО)</w:t>
      </w:r>
      <w:r w:rsidRPr="001E4DDC">
        <w:rPr>
          <w:sz w:val="18"/>
          <w:szCs w:val="18"/>
        </w:rPr>
        <w:tab/>
        <w:t>(Обозначение)</w:t>
      </w:r>
      <w:r w:rsidRPr="001E4DDC">
        <w:rPr>
          <w:sz w:val="18"/>
          <w:szCs w:val="18"/>
        </w:rPr>
        <w:tab/>
        <w:t>(Заводской номер)</w:t>
      </w:r>
    </w:p>
    <w:p w:rsidR="001E4DDC" w:rsidRPr="001E4DDC" w:rsidRDefault="001E4DDC" w:rsidP="00396F6C">
      <w:pPr>
        <w:pStyle w:val="aa"/>
        <w:ind w:left="42" w:right="141" w:firstLine="242"/>
        <w:jc w:val="both"/>
        <w:rPr>
          <w:sz w:val="18"/>
          <w:szCs w:val="18"/>
        </w:rPr>
      </w:pPr>
    </w:p>
    <w:p w:rsidR="001E4DDC" w:rsidRPr="001E4DDC" w:rsidRDefault="001E4DDC" w:rsidP="00396F6C">
      <w:pPr>
        <w:pStyle w:val="aa"/>
        <w:ind w:left="42" w:right="141" w:firstLine="242"/>
        <w:jc w:val="both"/>
        <w:rPr>
          <w:sz w:val="18"/>
          <w:szCs w:val="18"/>
        </w:rPr>
      </w:pPr>
      <w:r w:rsidRPr="001E4DDC">
        <w:rPr>
          <w:sz w:val="18"/>
          <w:szCs w:val="18"/>
        </w:rPr>
        <w:t>_________________         __________________ согласно ___________________</w:t>
      </w:r>
    </w:p>
    <w:p w:rsidR="001E4DDC" w:rsidRPr="001E4DDC" w:rsidRDefault="001E4DDC" w:rsidP="00396F6C">
      <w:pPr>
        <w:pStyle w:val="aa"/>
        <w:ind w:left="42" w:right="141" w:firstLine="242"/>
        <w:jc w:val="both"/>
        <w:rPr>
          <w:sz w:val="18"/>
          <w:szCs w:val="18"/>
        </w:rPr>
      </w:pPr>
      <w:proofErr w:type="gramStart"/>
      <w:r w:rsidRPr="001E4DDC">
        <w:rPr>
          <w:sz w:val="18"/>
          <w:szCs w:val="18"/>
        </w:rPr>
        <w:t>(Вид ремонта)</w:t>
      </w:r>
      <w:r w:rsidRPr="001E4DDC">
        <w:rPr>
          <w:sz w:val="18"/>
          <w:szCs w:val="18"/>
        </w:rPr>
        <w:tab/>
        <w:t>(Наименование предприятия,</w:t>
      </w:r>
      <w:r w:rsidRPr="001E4DDC">
        <w:rPr>
          <w:sz w:val="18"/>
          <w:szCs w:val="18"/>
        </w:rPr>
        <w:tab/>
        <w:t>(Вид документа)</w:t>
      </w:r>
      <w:proofErr w:type="gramEnd"/>
    </w:p>
    <w:p w:rsidR="001E4DDC" w:rsidRPr="001E4DDC" w:rsidRDefault="001E4DDC" w:rsidP="00396F6C">
      <w:pPr>
        <w:pStyle w:val="aa"/>
        <w:ind w:left="42" w:right="141" w:firstLine="242"/>
        <w:jc w:val="both"/>
        <w:rPr>
          <w:sz w:val="18"/>
          <w:szCs w:val="18"/>
        </w:rPr>
      </w:pPr>
      <w:r w:rsidRPr="001E4DDC">
        <w:rPr>
          <w:sz w:val="18"/>
          <w:szCs w:val="18"/>
        </w:rPr>
        <w:t>условное обозначение)</w:t>
      </w:r>
    </w:p>
    <w:p w:rsidR="001E4DDC" w:rsidRPr="001E4DDC" w:rsidRDefault="001E4DDC" w:rsidP="00396F6C">
      <w:pPr>
        <w:pStyle w:val="aa"/>
        <w:ind w:left="42" w:right="141" w:firstLine="242"/>
        <w:jc w:val="both"/>
        <w:rPr>
          <w:sz w:val="18"/>
          <w:szCs w:val="18"/>
        </w:rPr>
      </w:pPr>
      <w:r w:rsidRPr="001E4DDC">
        <w:rPr>
          <w:sz w:val="18"/>
          <w:szCs w:val="18"/>
        </w:rPr>
        <w:t>Принят(а) в соответствии с обязательными требованиями государственных (национальных) стандартов и действующей технической документацией и признан(а) годным(ой) для эксплуатации.</w:t>
      </w:r>
    </w:p>
    <w:p w:rsidR="001E4DDC" w:rsidRPr="001E4DDC" w:rsidRDefault="001E4DDC" w:rsidP="00396F6C">
      <w:pPr>
        <w:pStyle w:val="aa"/>
        <w:ind w:left="42" w:right="141" w:firstLine="242"/>
        <w:jc w:val="both"/>
        <w:rPr>
          <w:sz w:val="18"/>
          <w:szCs w:val="18"/>
        </w:rPr>
      </w:pPr>
      <w:r w:rsidRPr="001E4DDC">
        <w:rPr>
          <w:sz w:val="18"/>
          <w:szCs w:val="18"/>
        </w:rPr>
        <w:t>Ресурс до очередного ремонта_________________________________________</w:t>
      </w:r>
    </w:p>
    <w:p w:rsidR="001E4DDC" w:rsidRPr="001E4DDC" w:rsidRDefault="001E4DDC" w:rsidP="00396F6C">
      <w:pPr>
        <w:pStyle w:val="aa"/>
        <w:ind w:left="42" w:right="141" w:firstLine="242"/>
        <w:jc w:val="both"/>
        <w:rPr>
          <w:sz w:val="18"/>
          <w:szCs w:val="18"/>
        </w:rPr>
      </w:pPr>
      <w:r w:rsidRPr="001E4DDC">
        <w:rPr>
          <w:sz w:val="18"/>
          <w:szCs w:val="18"/>
        </w:rPr>
        <w:t>(параметр, определяющий ресурс)</w:t>
      </w:r>
    </w:p>
    <w:p w:rsidR="001E4DDC" w:rsidRPr="001E4DDC" w:rsidRDefault="001E4DDC" w:rsidP="00396F6C">
      <w:pPr>
        <w:pStyle w:val="aa"/>
        <w:ind w:left="42" w:right="141" w:firstLine="242"/>
        <w:jc w:val="both"/>
        <w:rPr>
          <w:sz w:val="18"/>
          <w:szCs w:val="18"/>
        </w:rPr>
      </w:pPr>
      <w:r w:rsidRPr="001E4DDC">
        <w:rPr>
          <w:sz w:val="18"/>
          <w:szCs w:val="18"/>
        </w:rPr>
        <w:t>____________________________________в течении срока службы _______лет</w:t>
      </w:r>
    </w:p>
    <w:p w:rsidR="001E4DDC" w:rsidRPr="001E4DDC" w:rsidRDefault="001E4DDC" w:rsidP="00396F6C">
      <w:pPr>
        <w:pStyle w:val="aa"/>
        <w:ind w:left="42" w:right="141" w:firstLine="242"/>
        <w:jc w:val="both"/>
        <w:rPr>
          <w:sz w:val="18"/>
          <w:szCs w:val="18"/>
        </w:rPr>
      </w:pPr>
      <w:r w:rsidRPr="001E4DDC">
        <w:rPr>
          <w:sz w:val="18"/>
          <w:szCs w:val="18"/>
        </w:rPr>
        <w:t>(года), в том числе срок хранения______________________________________</w:t>
      </w:r>
    </w:p>
    <w:p w:rsidR="001E4DDC" w:rsidRPr="001E4DDC" w:rsidRDefault="001E4DDC" w:rsidP="00396F6C">
      <w:pPr>
        <w:pStyle w:val="aa"/>
        <w:ind w:left="42" w:right="141" w:firstLine="242"/>
        <w:jc w:val="both"/>
        <w:rPr>
          <w:sz w:val="18"/>
          <w:szCs w:val="18"/>
        </w:rPr>
      </w:pPr>
      <w:r w:rsidRPr="001E4DDC">
        <w:rPr>
          <w:sz w:val="18"/>
          <w:szCs w:val="18"/>
        </w:rPr>
        <w:t>(условия хранения лет (года))</w:t>
      </w:r>
    </w:p>
    <w:p w:rsidR="001E4DDC" w:rsidRPr="001E4DDC" w:rsidRDefault="001E4DDC" w:rsidP="00396F6C">
      <w:pPr>
        <w:pStyle w:val="aa"/>
        <w:ind w:left="42" w:right="141" w:firstLine="242"/>
        <w:jc w:val="both"/>
        <w:rPr>
          <w:sz w:val="18"/>
          <w:szCs w:val="18"/>
        </w:rPr>
      </w:pPr>
      <w:r w:rsidRPr="001E4DDC">
        <w:rPr>
          <w:sz w:val="18"/>
          <w:szCs w:val="18"/>
        </w:rPr>
        <w:t>Исполнитель ремонта гарантирует соответствие технического средства оповещения   требованиям   действующей   технической   документации при соблюдении    потребителем   требований   действующей эксплуатационной документации.</w:t>
      </w:r>
    </w:p>
    <w:p w:rsidR="001E4DDC" w:rsidRPr="001E4DDC" w:rsidRDefault="001E4DDC" w:rsidP="00396F6C">
      <w:pPr>
        <w:pStyle w:val="aa"/>
        <w:ind w:left="42" w:right="141" w:firstLine="242"/>
        <w:jc w:val="both"/>
        <w:rPr>
          <w:sz w:val="18"/>
          <w:szCs w:val="18"/>
        </w:rPr>
      </w:pPr>
      <w:r w:rsidRPr="001E4DDC">
        <w:rPr>
          <w:sz w:val="18"/>
          <w:szCs w:val="18"/>
        </w:rPr>
        <w:t>Начальник ОТК</w:t>
      </w:r>
    </w:p>
    <w:p w:rsidR="001E4DDC" w:rsidRPr="001E4DDC" w:rsidRDefault="001E4DDC" w:rsidP="00396F6C">
      <w:pPr>
        <w:pStyle w:val="aa"/>
        <w:ind w:left="42" w:right="141" w:firstLine="242"/>
        <w:jc w:val="both"/>
        <w:rPr>
          <w:sz w:val="18"/>
          <w:szCs w:val="18"/>
        </w:rPr>
      </w:pPr>
      <w:r w:rsidRPr="001E4DDC">
        <w:rPr>
          <w:sz w:val="18"/>
          <w:szCs w:val="18"/>
        </w:rPr>
        <w:t xml:space="preserve">МП              </w:t>
      </w:r>
      <w:r w:rsidRPr="001E4DDC">
        <w:rPr>
          <w:sz w:val="18"/>
          <w:szCs w:val="18"/>
        </w:rPr>
        <w:tab/>
        <w:t xml:space="preserve">         _________________</w:t>
      </w:r>
    </w:p>
    <w:p w:rsidR="001E4DDC" w:rsidRPr="001E4DDC" w:rsidRDefault="001E4DDC" w:rsidP="00396F6C">
      <w:pPr>
        <w:pStyle w:val="aa"/>
        <w:ind w:left="42" w:right="141" w:firstLine="242"/>
        <w:jc w:val="both"/>
        <w:rPr>
          <w:sz w:val="18"/>
          <w:szCs w:val="18"/>
        </w:rPr>
      </w:pPr>
      <w:r w:rsidRPr="001E4DDC">
        <w:rPr>
          <w:sz w:val="18"/>
          <w:szCs w:val="18"/>
        </w:rPr>
        <w:t>(при наличии)         (Личная подпись)                             (ФИО)</w:t>
      </w:r>
    </w:p>
    <w:p w:rsidR="001E4DDC" w:rsidRPr="001E4DDC" w:rsidRDefault="001E4DDC" w:rsidP="00396F6C">
      <w:pPr>
        <w:pStyle w:val="aa"/>
        <w:ind w:left="42" w:right="141" w:firstLine="242"/>
        <w:jc w:val="both"/>
        <w:rPr>
          <w:sz w:val="18"/>
          <w:szCs w:val="18"/>
        </w:rPr>
      </w:pPr>
      <w:r w:rsidRPr="001E4DDC">
        <w:rPr>
          <w:sz w:val="18"/>
          <w:szCs w:val="18"/>
        </w:rPr>
        <w:t>«____»___________20___г.</w:t>
      </w:r>
    </w:p>
    <w:p w:rsidR="001E4DDC" w:rsidRPr="001E4DDC" w:rsidRDefault="001E4DDC" w:rsidP="001E4DDC">
      <w:pPr>
        <w:pStyle w:val="aa"/>
        <w:ind w:left="42" w:right="141"/>
        <w:rPr>
          <w:sz w:val="18"/>
          <w:szCs w:val="18"/>
        </w:rPr>
      </w:pPr>
      <w:r w:rsidRPr="001E4DDC">
        <w:rPr>
          <w:sz w:val="18"/>
          <w:szCs w:val="18"/>
        </w:rPr>
        <w:tab/>
        <w:t>13.  Особые отметки</w:t>
      </w:r>
    </w:p>
    <w:p w:rsidR="001E4DDC" w:rsidRPr="001E4DDC" w:rsidRDefault="001E4DDC" w:rsidP="00396F6C">
      <w:pPr>
        <w:pStyle w:val="aa"/>
        <w:ind w:left="42" w:right="141" w:firstLine="242"/>
        <w:jc w:val="both"/>
        <w:rPr>
          <w:sz w:val="18"/>
          <w:szCs w:val="18"/>
        </w:rPr>
      </w:pPr>
      <w:r w:rsidRPr="001E4DDC">
        <w:rPr>
          <w:sz w:val="18"/>
          <w:szCs w:val="18"/>
        </w:rPr>
        <w:t>13.1.Отметки, вносимые во время эксплуатации ТСО._____________________</w:t>
      </w:r>
    </w:p>
    <w:p w:rsidR="001E4DDC" w:rsidRPr="001E4DDC" w:rsidRDefault="001E4DDC" w:rsidP="00396F6C">
      <w:pPr>
        <w:pStyle w:val="aa"/>
        <w:ind w:left="42" w:right="141" w:firstLine="242"/>
        <w:jc w:val="both"/>
        <w:rPr>
          <w:sz w:val="18"/>
          <w:szCs w:val="18"/>
        </w:rPr>
      </w:pPr>
      <w:r w:rsidRPr="001E4DDC">
        <w:rPr>
          <w:sz w:val="18"/>
          <w:szCs w:val="18"/>
        </w:rPr>
        <w:t>14. Оценка состояния ТСО и ведения формуляра</w:t>
      </w:r>
    </w:p>
    <w:p w:rsidR="001E4DDC" w:rsidRPr="001E4DDC" w:rsidRDefault="001E4DDC" w:rsidP="00396F6C">
      <w:pPr>
        <w:pStyle w:val="aa"/>
        <w:ind w:left="42" w:right="141" w:firstLine="242"/>
        <w:jc w:val="both"/>
        <w:rPr>
          <w:sz w:val="18"/>
          <w:szCs w:val="18"/>
        </w:rPr>
      </w:pPr>
      <w:r w:rsidRPr="001E4DDC">
        <w:rPr>
          <w:sz w:val="18"/>
          <w:szCs w:val="18"/>
        </w:rPr>
        <w:t>14.1. Оценка состояния ТСО и правильность ведения формуляра в соответствии с таблицей.</w:t>
      </w:r>
    </w:p>
    <w:tbl>
      <w:tblPr>
        <w:tblW w:w="0" w:type="auto"/>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1157"/>
        <w:gridCol w:w="1729"/>
        <w:gridCol w:w="1367"/>
        <w:gridCol w:w="1817"/>
        <w:gridCol w:w="1843"/>
        <w:gridCol w:w="1805"/>
      </w:tblGrid>
      <w:tr w:rsidR="001E4DDC" w:rsidRPr="001E4DDC" w:rsidTr="00396F6C">
        <w:tc>
          <w:tcPr>
            <w:tcW w:w="817" w:type="dxa"/>
            <w:vMerge w:val="restart"/>
            <w:tcBorders>
              <w:top w:val="single" w:sz="4" w:space="0" w:color="auto"/>
              <w:left w:val="single" w:sz="4" w:space="0" w:color="auto"/>
              <w:bottom w:val="single" w:sz="4" w:space="0" w:color="auto"/>
              <w:right w:val="single" w:sz="4" w:space="0" w:color="auto"/>
            </w:tcBorders>
            <w:hideMark/>
          </w:tcPr>
          <w:p w:rsidR="001E4DDC" w:rsidRPr="001E4DDC" w:rsidRDefault="001E4DDC" w:rsidP="00396F6C">
            <w:pPr>
              <w:pStyle w:val="aa"/>
              <w:ind w:left="-80" w:right="-103"/>
              <w:rPr>
                <w:sz w:val="18"/>
                <w:szCs w:val="18"/>
              </w:rPr>
            </w:pPr>
            <w:r w:rsidRPr="001E4DDC">
              <w:rPr>
                <w:sz w:val="18"/>
                <w:szCs w:val="18"/>
              </w:rPr>
              <w:t>Дата</w:t>
            </w:r>
          </w:p>
        </w:tc>
        <w:tc>
          <w:tcPr>
            <w:tcW w:w="1157" w:type="dxa"/>
            <w:vMerge w:val="restart"/>
            <w:tcBorders>
              <w:top w:val="single" w:sz="4" w:space="0" w:color="auto"/>
              <w:left w:val="single" w:sz="4" w:space="0" w:color="auto"/>
              <w:bottom w:val="single" w:sz="4" w:space="0" w:color="auto"/>
              <w:right w:val="single" w:sz="4" w:space="0" w:color="auto"/>
            </w:tcBorders>
            <w:hideMark/>
          </w:tcPr>
          <w:p w:rsidR="001E4DDC" w:rsidRPr="001E4DDC" w:rsidRDefault="001E4DDC" w:rsidP="00396F6C">
            <w:pPr>
              <w:pStyle w:val="aa"/>
              <w:ind w:left="-80" w:right="-103"/>
              <w:rPr>
                <w:sz w:val="18"/>
                <w:szCs w:val="18"/>
              </w:rPr>
            </w:pPr>
            <w:r w:rsidRPr="001E4DDC">
              <w:rPr>
                <w:sz w:val="18"/>
                <w:szCs w:val="18"/>
              </w:rPr>
              <w:t>Вид контроля</w:t>
            </w:r>
          </w:p>
        </w:tc>
        <w:tc>
          <w:tcPr>
            <w:tcW w:w="1729" w:type="dxa"/>
            <w:vMerge w:val="restart"/>
            <w:tcBorders>
              <w:top w:val="single" w:sz="4" w:space="0" w:color="auto"/>
              <w:left w:val="single" w:sz="4" w:space="0" w:color="auto"/>
              <w:bottom w:val="single" w:sz="4" w:space="0" w:color="auto"/>
              <w:right w:val="single" w:sz="4" w:space="0" w:color="auto"/>
            </w:tcBorders>
            <w:hideMark/>
          </w:tcPr>
          <w:p w:rsidR="001E4DDC" w:rsidRPr="001E4DDC" w:rsidRDefault="001E4DDC" w:rsidP="00396F6C">
            <w:pPr>
              <w:pStyle w:val="aa"/>
              <w:ind w:left="-80" w:right="-103"/>
              <w:rPr>
                <w:sz w:val="18"/>
                <w:szCs w:val="18"/>
              </w:rPr>
            </w:pPr>
            <w:r w:rsidRPr="001E4DDC">
              <w:rPr>
                <w:sz w:val="18"/>
                <w:szCs w:val="18"/>
              </w:rPr>
              <w:t>Должность проверяющего</w:t>
            </w:r>
          </w:p>
        </w:tc>
        <w:tc>
          <w:tcPr>
            <w:tcW w:w="3184" w:type="dxa"/>
            <w:gridSpan w:val="2"/>
            <w:tcBorders>
              <w:top w:val="single" w:sz="4" w:space="0" w:color="auto"/>
              <w:left w:val="single" w:sz="4" w:space="0" w:color="auto"/>
              <w:bottom w:val="single" w:sz="4" w:space="0" w:color="auto"/>
              <w:right w:val="single" w:sz="4" w:space="0" w:color="auto"/>
            </w:tcBorders>
            <w:hideMark/>
          </w:tcPr>
          <w:p w:rsidR="001E4DDC" w:rsidRPr="001E4DDC" w:rsidRDefault="001E4DDC" w:rsidP="00396F6C">
            <w:pPr>
              <w:pStyle w:val="aa"/>
              <w:ind w:left="-80" w:right="-103"/>
              <w:rPr>
                <w:sz w:val="18"/>
                <w:szCs w:val="18"/>
              </w:rPr>
            </w:pPr>
            <w:r w:rsidRPr="001E4DDC">
              <w:rPr>
                <w:sz w:val="18"/>
                <w:szCs w:val="18"/>
              </w:rPr>
              <w:t>Заключение и оценка проверяющего</w:t>
            </w:r>
          </w:p>
        </w:tc>
        <w:tc>
          <w:tcPr>
            <w:tcW w:w="1843" w:type="dxa"/>
            <w:vMerge w:val="restart"/>
            <w:tcBorders>
              <w:top w:val="single" w:sz="4" w:space="0" w:color="auto"/>
              <w:left w:val="single" w:sz="4" w:space="0" w:color="auto"/>
              <w:bottom w:val="single" w:sz="4" w:space="0" w:color="auto"/>
              <w:right w:val="single" w:sz="4" w:space="0" w:color="auto"/>
            </w:tcBorders>
            <w:hideMark/>
          </w:tcPr>
          <w:p w:rsidR="001E4DDC" w:rsidRPr="001E4DDC" w:rsidRDefault="001E4DDC" w:rsidP="00396F6C">
            <w:pPr>
              <w:pStyle w:val="aa"/>
              <w:ind w:left="-80" w:right="-103"/>
              <w:rPr>
                <w:sz w:val="18"/>
                <w:szCs w:val="18"/>
              </w:rPr>
            </w:pPr>
            <w:r w:rsidRPr="001E4DDC">
              <w:rPr>
                <w:sz w:val="18"/>
                <w:szCs w:val="18"/>
              </w:rPr>
              <w:t>Подпись проверяющего</w:t>
            </w:r>
          </w:p>
        </w:tc>
        <w:tc>
          <w:tcPr>
            <w:tcW w:w="1805" w:type="dxa"/>
            <w:vMerge w:val="restart"/>
            <w:tcBorders>
              <w:top w:val="single" w:sz="4" w:space="0" w:color="auto"/>
              <w:left w:val="single" w:sz="4" w:space="0" w:color="auto"/>
              <w:bottom w:val="single" w:sz="4" w:space="0" w:color="auto"/>
              <w:right w:val="single" w:sz="4" w:space="0" w:color="auto"/>
            </w:tcBorders>
            <w:hideMark/>
          </w:tcPr>
          <w:p w:rsidR="001E4DDC" w:rsidRPr="001E4DDC" w:rsidRDefault="001E4DDC" w:rsidP="00396F6C">
            <w:pPr>
              <w:pStyle w:val="aa"/>
              <w:ind w:left="-80" w:right="-103"/>
              <w:rPr>
                <w:sz w:val="18"/>
                <w:szCs w:val="18"/>
              </w:rPr>
            </w:pPr>
            <w:r w:rsidRPr="001E4DDC">
              <w:rPr>
                <w:sz w:val="18"/>
                <w:szCs w:val="18"/>
              </w:rPr>
              <w:t>Отметка об устранении замечания и подпись</w:t>
            </w:r>
          </w:p>
        </w:tc>
      </w:tr>
      <w:tr w:rsidR="001E4DDC" w:rsidRPr="001E4DDC" w:rsidTr="00396F6C">
        <w:tc>
          <w:tcPr>
            <w:tcW w:w="817" w:type="dxa"/>
            <w:vMerge/>
            <w:tcBorders>
              <w:top w:val="single" w:sz="4" w:space="0" w:color="auto"/>
              <w:left w:val="single" w:sz="4" w:space="0" w:color="auto"/>
              <w:bottom w:val="single" w:sz="4" w:space="0" w:color="auto"/>
              <w:right w:val="single" w:sz="4" w:space="0" w:color="auto"/>
            </w:tcBorders>
            <w:vAlign w:val="center"/>
            <w:hideMark/>
          </w:tcPr>
          <w:p w:rsidR="001E4DDC" w:rsidRPr="001E4DDC" w:rsidRDefault="001E4DDC" w:rsidP="00396F6C">
            <w:pPr>
              <w:pStyle w:val="aa"/>
              <w:ind w:left="-80" w:right="-103"/>
              <w:rPr>
                <w:sz w:val="18"/>
                <w:szCs w:val="18"/>
              </w:rPr>
            </w:pPr>
          </w:p>
        </w:tc>
        <w:tc>
          <w:tcPr>
            <w:tcW w:w="1157" w:type="dxa"/>
            <w:vMerge/>
            <w:tcBorders>
              <w:top w:val="single" w:sz="4" w:space="0" w:color="auto"/>
              <w:left w:val="single" w:sz="4" w:space="0" w:color="auto"/>
              <w:bottom w:val="single" w:sz="4" w:space="0" w:color="auto"/>
              <w:right w:val="single" w:sz="4" w:space="0" w:color="auto"/>
            </w:tcBorders>
            <w:vAlign w:val="center"/>
            <w:hideMark/>
          </w:tcPr>
          <w:p w:rsidR="001E4DDC" w:rsidRPr="001E4DDC" w:rsidRDefault="001E4DDC" w:rsidP="00396F6C">
            <w:pPr>
              <w:pStyle w:val="aa"/>
              <w:ind w:left="-80" w:right="-103"/>
              <w:rPr>
                <w:sz w:val="18"/>
                <w:szCs w:val="18"/>
              </w:rPr>
            </w:pPr>
          </w:p>
        </w:tc>
        <w:tc>
          <w:tcPr>
            <w:tcW w:w="1729" w:type="dxa"/>
            <w:vMerge/>
            <w:tcBorders>
              <w:top w:val="single" w:sz="4" w:space="0" w:color="auto"/>
              <w:left w:val="single" w:sz="4" w:space="0" w:color="auto"/>
              <w:bottom w:val="single" w:sz="4" w:space="0" w:color="auto"/>
              <w:right w:val="single" w:sz="4" w:space="0" w:color="auto"/>
            </w:tcBorders>
            <w:vAlign w:val="center"/>
            <w:hideMark/>
          </w:tcPr>
          <w:p w:rsidR="001E4DDC" w:rsidRPr="001E4DDC" w:rsidRDefault="001E4DDC" w:rsidP="00396F6C">
            <w:pPr>
              <w:pStyle w:val="aa"/>
              <w:ind w:left="-80" w:right="-103"/>
              <w:rPr>
                <w:sz w:val="18"/>
                <w:szCs w:val="18"/>
              </w:rPr>
            </w:pPr>
          </w:p>
        </w:tc>
        <w:tc>
          <w:tcPr>
            <w:tcW w:w="1367" w:type="dxa"/>
            <w:tcBorders>
              <w:top w:val="single" w:sz="4" w:space="0" w:color="auto"/>
              <w:left w:val="single" w:sz="4" w:space="0" w:color="auto"/>
              <w:bottom w:val="single" w:sz="4" w:space="0" w:color="auto"/>
              <w:right w:val="single" w:sz="4" w:space="0" w:color="auto"/>
            </w:tcBorders>
            <w:hideMark/>
          </w:tcPr>
          <w:p w:rsidR="001E4DDC" w:rsidRPr="001E4DDC" w:rsidRDefault="001E4DDC" w:rsidP="00396F6C">
            <w:pPr>
              <w:pStyle w:val="aa"/>
              <w:ind w:left="-80" w:right="-103"/>
              <w:rPr>
                <w:sz w:val="18"/>
                <w:szCs w:val="18"/>
              </w:rPr>
            </w:pPr>
            <w:r w:rsidRPr="001E4DDC">
              <w:rPr>
                <w:sz w:val="18"/>
                <w:szCs w:val="18"/>
              </w:rPr>
              <w:t>По состоянию ТСО</w:t>
            </w:r>
          </w:p>
        </w:tc>
        <w:tc>
          <w:tcPr>
            <w:tcW w:w="1817" w:type="dxa"/>
            <w:tcBorders>
              <w:top w:val="single" w:sz="4" w:space="0" w:color="auto"/>
              <w:left w:val="single" w:sz="4" w:space="0" w:color="auto"/>
              <w:bottom w:val="single" w:sz="4" w:space="0" w:color="auto"/>
              <w:right w:val="single" w:sz="4" w:space="0" w:color="auto"/>
            </w:tcBorders>
            <w:hideMark/>
          </w:tcPr>
          <w:p w:rsidR="001E4DDC" w:rsidRPr="001E4DDC" w:rsidRDefault="001E4DDC" w:rsidP="00396F6C">
            <w:pPr>
              <w:pStyle w:val="aa"/>
              <w:ind w:left="-80" w:right="-103"/>
              <w:rPr>
                <w:sz w:val="18"/>
                <w:szCs w:val="18"/>
              </w:rPr>
            </w:pPr>
            <w:r w:rsidRPr="001E4DDC">
              <w:rPr>
                <w:sz w:val="18"/>
                <w:szCs w:val="18"/>
              </w:rPr>
              <w:t>По ведению формуляра</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1E4DDC" w:rsidRPr="001E4DDC" w:rsidRDefault="001E4DDC" w:rsidP="00396F6C">
            <w:pPr>
              <w:pStyle w:val="aa"/>
              <w:ind w:left="-80" w:right="-103"/>
              <w:rPr>
                <w:sz w:val="18"/>
                <w:szCs w:val="18"/>
              </w:rPr>
            </w:pPr>
          </w:p>
        </w:tc>
        <w:tc>
          <w:tcPr>
            <w:tcW w:w="1805" w:type="dxa"/>
            <w:vMerge/>
            <w:tcBorders>
              <w:top w:val="single" w:sz="4" w:space="0" w:color="auto"/>
              <w:left w:val="single" w:sz="4" w:space="0" w:color="auto"/>
              <w:bottom w:val="single" w:sz="4" w:space="0" w:color="auto"/>
              <w:right w:val="single" w:sz="4" w:space="0" w:color="auto"/>
            </w:tcBorders>
            <w:vAlign w:val="center"/>
            <w:hideMark/>
          </w:tcPr>
          <w:p w:rsidR="001E4DDC" w:rsidRPr="001E4DDC" w:rsidRDefault="001E4DDC" w:rsidP="00396F6C">
            <w:pPr>
              <w:pStyle w:val="aa"/>
              <w:ind w:left="-80" w:right="-103"/>
              <w:rPr>
                <w:sz w:val="18"/>
                <w:szCs w:val="18"/>
              </w:rPr>
            </w:pPr>
          </w:p>
        </w:tc>
      </w:tr>
      <w:tr w:rsidR="001E4DDC" w:rsidRPr="001E4DDC" w:rsidTr="00396F6C">
        <w:tc>
          <w:tcPr>
            <w:tcW w:w="817" w:type="dxa"/>
            <w:tcBorders>
              <w:top w:val="single" w:sz="4" w:space="0" w:color="auto"/>
              <w:left w:val="single" w:sz="4" w:space="0" w:color="auto"/>
              <w:bottom w:val="single" w:sz="4" w:space="0" w:color="auto"/>
              <w:right w:val="single" w:sz="4" w:space="0" w:color="auto"/>
            </w:tcBorders>
          </w:tcPr>
          <w:p w:rsidR="001E4DDC" w:rsidRPr="001E4DDC" w:rsidRDefault="001E4DDC" w:rsidP="00396F6C">
            <w:pPr>
              <w:pStyle w:val="aa"/>
              <w:ind w:left="-80" w:right="-103"/>
              <w:rPr>
                <w:sz w:val="18"/>
                <w:szCs w:val="18"/>
              </w:rPr>
            </w:pPr>
          </w:p>
        </w:tc>
        <w:tc>
          <w:tcPr>
            <w:tcW w:w="1157" w:type="dxa"/>
            <w:tcBorders>
              <w:top w:val="single" w:sz="4" w:space="0" w:color="auto"/>
              <w:left w:val="single" w:sz="4" w:space="0" w:color="auto"/>
              <w:bottom w:val="single" w:sz="4" w:space="0" w:color="auto"/>
              <w:right w:val="single" w:sz="4" w:space="0" w:color="auto"/>
            </w:tcBorders>
          </w:tcPr>
          <w:p w:rsidR="001E4DDC" w:rsidRPr="001E4DDC" w:rsidRDefault="001E4DDC" w:rsidP="00396F6C">
            <w:pPr>
              <w:pStyle w:val="aa"/>
              <w:ind w:left="-80" w:right="-103"/>
              <w:rPr>
                <w:sz w:val="18"/>
                <w:szCs w:val="18"/>
              </w:rPr>
            </w:pPr>
          </w:p>
        </w:tc>
        <w:tc>
          <w:tcPr>
            <w:tcW w:w="1729" w:type="dxa"/>
            <w:tcBorders>
              <w:top w:val="single" w:sz="4" w:space="0" w:color="auto"/>
              <w:left w:val="single" w:sz="4" w:space="0" w:color="auto"/>
              <w:bottom w:val="single" w:sz="4" w:space="0" w:color="auto"/>
              <w:right w:val="single" w:sz="4" w:space="0" w:color="auto"/>
            </w:tcBorders>
          </w:tcPr>
          <w:p w:rsidR="001E4DDC" w:rsidRPr="001E4DDC" w:rsidRDefault="001E4DDC" w:rsidP="00396F6C">
            <w:pPr>
              <w:pStyle w:val="aa"/>
              <w:ind w:left="-80" w:right="-103"/>
              <w:rPr>
                <w:sz w:val="18"/>
                <w:szCs w:val="18"/>
              </w:rPr>
            </w:pPr>
          </w:p>
        </w:tc>
        <w:tc>
          <w:tcPr>
            <w:tcW w:w="1367" w:type="dxa"/>
            <w:tcBorders>
              <w:top w:val="single" w:sz="4" w:space="0" w:color="auto"/>
              <w:left w:val="single" w:sz="4" w:space="0" w:color="auto"/>
              <w:bottom w:val="single" w:sz="4" w:space="0" w:color="auto"/>
              <w:right w:val="single" w:sz="4" w:space="0" w:color="auto"/>
            </w:tcBorders>
          </w:tcPr>
          <w:p w:rsidR="001E4DDC" w:rsidRPr="001E4DDC" w:rsidRDefault="001E4DDC" w:rsidP="00396F6C">
            <w:pPr>
              <w:pStyle w:val="aa"/>
              <w:ind w:left="-80" w:right="-103"/>
              <w:rPr>
                <w:sz w:val="18"/>
                <w:szCs w:val="18"/>
              </w:rPr>
            </w:pPr>
          </w:p>
        </w:tc>
        <w:tc>
          <w:tcPr>
            <w:tcW w:w="1817" w:type="dxa"/>
            <w:tcBorders>
              <w:top w:val="single" w:sz="4" w:space="0" w:color="auto"/>
              <w:left w:val="single" w:sz="4" w:space="0" w:color="auto"/>
              <w:bottom w:val="single" w:sz="4" w:space="0" w:color="auto"/>
              <w:right w:val="single" w:sz="4" w:space="0" w:color="auto"/>
            </w:tcBorders>
          </w:tcPr>
          <w:p w:rsidR="001E4DDC" w:rsidRPr="001E4DDC" w:rsidRDefault="001E4DDC" w:rsidP="00396F6C">
            <w:pPr>
              <w:pStyle w:val="aa"/>
              <w:ind w:left="-80" w:right="-103"/>
              <w:rPr>
                <w:sz w:val="18"/>
                <w:szCs w:val="18"/>
              </w:rPr>
            </w:pPr>
          </w:p>
        </w:tc>
        <w:tc>
          <w:tcPr>
            <w:tcW w:w="1843" w:type="dxa"/>
            <w:tcBorders>
              <w:top w:val="single" w:sz="4" w:space="0" w:color="auto"/>
              <w:left w:val="single" w:sz="4" w:space="0" w:color="auto"/>
              <w:bottom w:val="single" w:sz="4" w:space="0" w:color="auto"/>
              <w:right w:val="single" w:sz="4" w:space="0" w:color="auto"/>
            </w:tcBorders>
          </w:tcPr>
          <w:p w:rsidR="001E4DDC" w:rsidRPr="001E4DDC" w:rsidRDefault="001E4DDC" w:rsidP="00396F6C">
            <w:pPr>
              <w:pStyle w:val="aa"/>
              <w:ind w:left="-80" w:right="-103"/>
              <w:rPr>
                <w:sz w:val="18"/>
                <w:szCs w:val="18"/>
              </w:rPr>
            </w:pPr>
          </w:p>
        </w:tc>
        <w:tc>
          <w:tcPr>
            <w:tcW w:w="1805" w:type="dxa"/>
            <w:tcBorders>
              <w:top w:val="single" w:sz="4" w:space="0" w:color="auto"/>
              <w:left w:val="single" w:sz="4" w:space="0" w:color="auto"/>
              <w:bottom w:val="single" w:sz="4" w:space="0" w:color="auto"/>
              <w:right w:val="single" w:sz="4" w:space="0" w:color="auto"/>
            </w:tcBorders>
          </w:tcPr>
          <w:p w:rsidR="001E4DDC" w:rsidRPr="001E4DDC" w:rsidRDefault="001E4DDC" w:rsidP="00396F6C">
            <w:pPr>
              <w:pStyle w:val="aa"/>
              <w:ind w:left="-80" w:right="-103"/>
              <w:rPr>
                <w:sz w:val="18"/>
                <w:szCs w:val="18"/>
              </w:rPr>
            </w:pPr>
          </w:p>
        </w:tc>
      </w:tr>
    </w:tbl>
    <w:p w:rsidR="001E4DDC" w:rsidRPr="001E4DDC" w:rsidRDefault="001E4DDC" w:rsidP="001E4DDC">
      <w:pPr>
        <w:pStyle w:val="aa"/>
        <w:ind w:left="42" w:right="141"/>
        <w:rPr>
          <w:sz w:val="18"/>
          <w:szCs w:val="18"/>
        </w:rPr>
      </w:pPr>
      <w:r w:rsidRPr="001E4DDC">
        <w:rPr>
          <w:sz w:val="18"/>
          <w:szCs w:val="18"/>
        </w:rPr>
        <w:t>15. Регистрация изменений</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87"/>
        <w:gridCol w:w="1229"/>
        <w:gridCol w:w="1201"/>
        <w:gridCol w:w="827"/>
        <w:gridCol w:w="1555"/>
        <w:gridCol w:w="1083"/>
        <w:gridCol w:w="1083"/>
        <w:gridCol w:w="1679"/>
        <w:gridCol w:w="959"/>
        <w:gridCol w:w="693"/>
      </w:tblGrid>
      <w:tr w:rsidR="001E4DDC" w:rsidRPr="001E4DDC" w:rsidTr="00396F6C">
        <w:trPr>
          <w:trHeight w:val="20"/>
        </w:trPr>
        <w:tc>
          <w:tcPr>
            <w:tcW w:w="675" w:type="dxa"/>
            <w:vMerge w:val="restart"/>
            <w:tcBorders>
              <w:top w:val="single" w:sz="4" w:space="0" w:color="auto"/>
              <w:left w:val="single" w:sz="4" w:space="0" w:color="auto"/>
              <w:bottom w:val="single" w:sz="4" w:space="0" w:color="auto"/>
              <w:right w:val="single" w:sz="4" w:space="0" w:color="auto"/>
            </w:tcBorders>
            <w:hideMark/>
          </w:tcPr>
          <w:p w:rsidR="001E4DDC" w:rsidRPr="001E4DDC" w:rsidRDefault="001E4DDC" w:rsidP="001E4DDC">
            <w:pPr>
              <w:pStyle w:val="aa"/>
              <w:ind w:left="42" w:right="141"/>
              <w:rPr>
                <w:sz w:val="18"/>
                <w:szCs w:val="18"/>
              </w:rPr>
            </w:pPr>
            <w:r w:rsidRPr="001E4DDC">
              <w:rPr>
                <w:sz w:val="18"/>
                <w:szCs w:val="18"/>
              </w:rPr>
              <w:t>№</w:t>
            </w:r>
          </w:p>
          <w:p w:rsidR="001E4DDC" w:rsidRPr="001E4DDC" w:rsidRDefault="001E4DDC" w:rsidP="001E4DDC">
            <w:pPr>
              <w:pStyle w:val="aa"/>
              <w:ind w:left="42" w:right="141"/>
              <w:rPr>
                <w:sz w:val="18"/>
                <w:szCs w:val="18"/>
              </w:rPr>
            </w:pPr>
            <w:r w:rsidRPr="001E4DDC">
              <w:rPr>
                <w:sz w:val="18"/>
                <w:szCs w:val="18"/>
              </w:rPr>
              <w:lastRenderedPageBreak/>
              <w:t>п/п</w:t>
            </w:r>
          </w:p>
        </w:tc>
        <w:tc>
          <w:tcPr>
            <w:tcW w:w="4180" w:type="dxa"/>
            <w:gridSpan w:val="4"/>
            <w:tcBorders>
              <w:top w:val="single" w:sz="4" w:space="0" w:color="auto"/>
              <w:left w:val="single" w:sz="4" w:space="0" w:color="auto"/>
              <w:bottom w:val="single" w:sz="4" w:space="0" w:color="auto"/>
              <w:right w:val="single" w:sz="4" w:space="0" w:color="auto"/>
            </w:tcBorders>
            <w:hideMark/>
          </w:tcPr>
          <w:p w:rsidR="001E4DDC" w:rsidRPr="001E4DDC" w:rsidRDefault="001E4DDC" w:rsidP="001E4DDC">
            <w:pPr>
              <w:pStyle w:val="aa"/>
              <w:ind w:left="42" w:right="141"/>
              <w:rPr>
                <w:sz w:val="18"/>
                <w:szCs w:val="18"/>
              </w:rPr>
            </w:pPr>
            <w:r w:rsidRPr="001E4DDC">
              <w:rPr>
                <w:sz w:val="18"/>
                <w:szCs w:val="18"/>
              </w:rPr>
              <w:lastRenderedPageBreak/>
              <w:t>Номера листов (страниц)</w:t>
            </w:r>
          </w:p>
        </w:tc>
        <w:tc>
          <w:tcPr>
            <w:tcW w:w="1207" w:type="dxa"/>
            <w:vMerge w:val="restart"/>
            <w:tcBorders>
              <w:top w:val="single" w:sz="4" w:space="0" w:color="auto"/>
              <w:left w:val="single" w:sz="4" w:space="0" w:color="auto"/>
              <w:bottom w:val="single" w:sz="4" w:space="0" w:color="auto"/>
              <w:right w:val="single" w:sz="4" w:space="0" w:color="auto"/>
            </w:tcBorders>
            <w:hideMark/>
          </w:tcPr>
          <w:p w:rsidR="001E4DDC" w:rsidRPr="001E4DDC" w:rsidRDefault="001E4DDC" w:rsidP="001E4DDC">
            <w:pPr>
              <w:pStyle w:val="aa"/>
              <w:ind w:left="42" w:right="141"/>
              <w:rPr>
                <w:sz w:val="18"/>
                <w:szCs w:val="18"/>
              </w:rPr>
            </w:pPr>
            <w:r w:rsidRPr="001E4DDC">
              <w:rPr>
                <w:sz w:val="18"/>
                <w:szCs w:val="18"/>
              </w:rPr>
              <w:t xml:space="preserve">Всего </w:t>
            </w:r>
            <w:r w:rsidRPr="001E4DDC">
              <w:rPr>
                <w:sz w:val="18"/>
                <w:szCs w:val="18"/>
              </w:rPr>
              <w:lastRenderedPageBreak/>
              <w:t>листов (страниц) в документе</w:t>
            </w:r>
          </w:p>
        </w:tc>
        <w:tc>
          <w:tcPr>
            <w:tcW w:w="850" w:type="dxa"/>
            <w:vMerge w:val="restart"/>
            <w:tcBorders>
              <w:top w:val="single" w:sz="4" w:space="0" w:color="auto"/>
              <w:left w:val="single" w:sz="4" w:space="0" w:color="auto"/>
              <w:bottom w:val="single" w:sz="4" w:space="0" w:color="auto"/>
              <w:right w:val="single" w:sz="4" w:space="0" w:color="auto"/>
            </w:tcBorders>
            <w:hideMark/>
          </w:tcPr>
          <w:p w:rsidR="001E4DDC" w:rsidRPr="001E4DDC" w:rsidRDefault="001E4DDC" w:rsidP="001E4DDC">
            <w:pPr>
              <w:pStyle w:val="aa"/>
              <w:ind w:left="42" w:right="141"/>
              <w:rPr>
                <w:sz w:val="18"/>
                <w:szCs w:val="18"/>
              </w:rPr>
            </w:pPr>
            <w:r w:rsidRPr="001E4DDC">
              <w:rPr>
                <w:sz w:val="18"/>
                <w:szCs w:val="18"/>
              </w:rPr>
              <w:lastRenderedPageBreak/>
              <w:t xml:space="preserve">№ </w:t>
            </w:r>
            <w:r w:rsidRPr="001E4DDC">
              <w:rPr>
                <w:sz w:val="18"/>
                <w:szCs w:val="18"/>
              </w:rPr>
              <w:lastRenderedPageBreak/>
              <w:t>документа</w:t>
            </w:r>
          </w:p>
        </w:tc>
        <w:tc>
          <w:tcPr>
            <w:tcW w:w="1418" w:type="dxa"/>
            <w:vMerge w:val="restart"/>
            <w:tcBorders>
              <w:top w:val="single" w:sz="4" w:space="0" w:color="auto"/>
              <w:left w:val="single" w:sz="4" w:space="0" w:color="auto"/>
              <w:bottom w:val="single" w:sz="4" w:space="0" w:color="auto"/>
              <w:right w:val="single" w:sz="4" w:space="0" w:color="auto"/>
            </w:tcBorders>
            <w:hideMark/>
          </w:tcPr>
          <w:p w:rsidR="001E4DDC" w:rsidRPr="001E4DDC" w:rsidRDefault="001E4DDC" w:rsidP="001E4DDC">
            <w:pPr>
              <w:pStyle w:val="aa"/>
              <w:ind w:left="42" w:right="141"/>
              <w:rPr>
                <w:sz w:val="18"/>
                <w:szCs w:val="18"/>
              </w:rPr>
            </w:pPr>
            <w:r w:rsidRPr="001E4DDC">
              <w:rPr>
                <w:sz w:val="18"/>
                <w:szCs w:val="18"/>
              </w:rPr>
              <w:lastRenderedPageBreak/>
              <w:t xml:space="preserve">Входящий № </w:t>
            </w:r>
            <w:r w:rsidRPr="001E4DDC">
              <w:rPr>
                <w:sz w:val="18"/>
                <w:szCs w:val="18"/>
              </w:rPr>
              <w:lastRenderedPageBreak/>
              <w:t>сопроводительного документа и дата</w:t>
            </w:r>
          </w:p>
        </w:tc>
        <w:tc>
          <w:tcPr>
            <w:tcW w:w="850" w:type="dxa"/>
            <w:vMerge w:val="restart"/>
            <w:tcBorders>
              <w:top w:val="single" w:sz="4" w:space="0" w:color="auto"/>
              <w:left w:val="single" w:sz="4" w:space="0" w:color="auto"/>
              <w:bottom w:val="single" w:sz="4" w:space="0" w:color="auto"/>
              <w:right w:val="single" w:sz="4" w:space="0" w:color="auto"/>
            </w:tcBorders>
            <w:hideMark/>
          </w:tcPr>
          <w:p w:rsidR="001E4DDC" w:rsidRPr="001E4DDC" w:rsidRDefault="001E4DDC" w:rsidP="001E4DDC">
            <w:pPr>
              <w:pStyle w:val="aa"/>
              <w:ind w:left="42" w:right="141"/>
              <w:rPr>
                <w:sz w:val="18"/>
                <w:szCs w:val="18"/>
              </w:rPr>
            </w:pPr>
            <w:r w:rsidRPr="001E4DDC">
              <w:rPr>
                <w:sz w:val="18"/>
                <w:szCs w:val="18"/>
              </w:rPr>
              <w:lastRenderedPageBreak/>
              <w:t>Подпи</w:t>
            </w:r>
            <w:r w:rsidRPr="001E4DDC">
              <w:rPr>
                <w:sz w:val="18"/>
                <w:szCs w:val="18"/>
              </w:rPr>
              <w:lastRenderedPageBreak/>
              <w:t>сь</w:t>
            </w:r>
          </w:p>
        </w:tc>
        <w:tc>
          <w:tcPr>
            <w:tcW w:w="535" w:type="dxa"/>
            <w:vMerge w:val="restart"/>
            <w:tcBorders>
              <w:top w:val="single" w:sz="4" w:space="0" w:color="auto"/>
              <w:left w:val="single" w:sz="4" w:space="0" w:color="auto"/>
              <w:bottom w:val="single" w:sz="4" w:space="0" w:color="auto"/>
              <w:right w:val="single" w:sz="4" w:space="0" w:color="auto"/>
            </w:tcBorders>
            <w:hideMark/>
          </w:tcPr>
          <w:p w:rsidR="001E4DDC" w:rsidRPr="001E4DDC" w:rsidRDefault="001E4DDC" w:rsidP="001E4DDC">
            <w:pPr>
              <w:pStyle w:val="aa"/>
              <w:ind w:left="42" w:right="141"/>
              <w:rPr>
                <w:sz w:val="18"/>
                <w:szCs w:val="18"/>
              </w:rPr>
            </w:pPr>
            <w:r w:rsidRPr="001E4DDC">
              <w:rPr>
                <w:sz w:val="18"/>
                <w:szCs w:val="18"/>
              </w:rPr>
              <w:lastRenderedPageBreak/>
              <w:t>Дат</w:t>
            </w:r>
            <w:r w:rsidRPr="001E4DDC">
              <w:rPr>
                <w:sz w:val="18"/>
                <w:szCs w:val="18"/>
              </w:rPr>
              <w:lastRenderedPageBreak/>
              <w:t>а</w:t>
            </w:r>
          </w:p>
        </w:tc>
      </w:tr>
      <w:tr w:rsidR="001E4DDC" w:rsidRPr="001E4DDC" w:rsidTr="00396F6C">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E4DDC" w:rsidRPr="001E4DDC" w:rsidRDefault="001E4DDC" w:rsidP="001E4DDC">
            <w:pPr>
              <w:pStyle w:val="aa"/>
              <w:ind w:left="42" w:right="141"/>
              <w:rPr>
                <w:sz w:val="18"/>
                <w:szCs w:val="18"/>
              </w:rPr>
            </w:pPr>
          </w:p>
        </w:tc>
        <w:tc>
          <w:tcPr>
            <w:tcW w:w="1267" w:type="dxa"/>
            <w:tcBorders>
              <w:top w:val="single" w:sz="4" w:space="0" w:color="auto"/>
              <w:left w:val="single" w:sz="4" w:space="0" w:color="auto"/>
              <w:bottom w:val="single" w:sz="4" w:space="0" w:color="auto"/>
              <w:right w:val="single" w:sz="4" w:space="0" w:color="auto"/>
            </w:tcBorders>
            <w:hideMark/>
          </w:tcPr>
          <w:p w:rsidR="001E4DDC" w:rsidRPr="001E4DDC" w:rsidRDefault="001E4DDC" w:rsidP="001E4DDC">
            <w:pPr>
              <w:pStyle w:val="aa"/>
              <w:ind w:left="42" w:right="141"/>
              <w:rPr>
                <w:sz w:val="18"/>
                <w:szCs w:val="18"/>
              </w:rPr>
            </w:pPr>
            <w:r w:rsidRPr="001E4DDC">
              <w:rPr>
                <w:sz w:val="18"/>
                <w:szCs w:val="18"/>
              </w:rPr>
              <w:t>Измененных</w:t>
            </w:r>
          </w:p>
        </w:tc>
        <w:tc>
          <w:tcPr>
            <w:tcW w:w="971" w:type="dxa"/>
            <w:tcBorders>
              <w:top w:val="single" w:sz="4" w:space="0" w:color="auto"/>
              <w:left w:val="single" w:sz="4" w:space="0" w:color="auto"/>
              <w:bottom w:val="single" w:sz="4" w:space="0" w:color="auto"/>
              <w:right w:val="single" w:sz="4" w:space="0" w:color="auto"/>
            </w:tcBorders>
            <w:hideMark/>
          </w:tcPr>
          <w:p w:rsidR="001E4DDC" w:rsidRPr="001E4DDC" w:rsidRDefault="001E4DDC" w:rsidP="001E4DDC">
            <w:pPr>
              <w:pStyle w:val="aa"/>
              <w:ind w:left="42" w:right="141"/>
              <w:rPr>
                <w:sz w:val="18"/>
                <w:szCs w:val="18"/>
              </w:rPr>
            </w:pPr>
            <w:r w:rsidRPr="001E4DDC">
              <w:rPr>
                <w:sz w:val="18"/>
                <w:szCs w:val="18"/>
              </w:rPr>
              <w:t>Замененных</w:t>
            </w:r>
          </w:p>
        </w:tc>
        <w:tc>
          <w:tcPr>
            <w:tcW w:w="971" w:type="dxa"/>
            <w:tcBorders>
              <w:top w:val="single" w:sz="4" w:space="0" w:color="auto"/>
              <w:left w:val="single" w:sz="4" w:space="0" w:color="auto"/>
              <w:bottom w:val="single" w:sz="4" w:space="0" w:color="auto"/>
              <w:right w:val="single" w:sz="4" w:space="0" w:color="auto"/>
            </w:tcBorders>
            <w:hideMark/>
          </w:tcPr>
          <w:p w:rsidR="001E4DDC" w:rsidRPr="001E4DDC" w:rsidRDefault="001E4DDC" w:rsidP="001E4DDC">
            <w:pPr>
              <w:pStyle w:val="aa"/>
              <w:ind w:left="42" w:right="141"/>
              <w:rPr>
                <w:sz w:val="18"/>
                <w:szCs w:val="18"/>
              </w:rPr>
            </w:pPr>
            <w:r w:rsidRPr="001E4DDC">
              <w:rPr>
                <w:sz w:val="18"/>
                <w:szCs w:val="18"/>
              </w:rPr>
              <w:t>Новых</w:t>
            </w:r>
          </w:p>
        </w:tc>
        <w:tc>
          <w:tcPr>
            <w:tcW w:w="971" w:type="dxa"/>
            <w:tcBorders>
              <w:top w:val="single" w:sz="4" w:space="0" w:color="auto"/>
              <w:left w:val="single" w:sz="4" w:space="0" w:color="auto"/>
              <w:bottom w:val="single" w:sz="4" w:space="0" w:color="auto"/>
              <w:right w:val="single" w:sz="4" w:space="0" w:color="auto"/>
            </w:tcBorders>
            <w:hideMark/>
          </w:tcPr>
          <w:p w:rsidR="001E4DDC" w:rsidRPr="001E4DDC" w:rsidRDefault="001E4DDC" w:rsidP="001E4DDC">
            <w:pPr>
              <w:pStyle w:val="aa"/>
              <w:ind w:left="42" w:right="141"/>
              <w:rPr>
                <w:sz w:val="18"/>
                <w:szCs w:val="18"/>
              </w:rPr>
            </w:pPr>
            <w:r w:rsidRPr="001E4DDC">
              <w:rPr>
                <w:sz w:val="18"/>
                <w:szCs w:val="18"/>
              </w:rPr>
              <w:t>Аннулированных</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4DDC" w:rsidRPr="001E4DDC" w:rsidRDefault="001E4DDC" w:rsidP="001E4DDC">
            <w:pPr>
              <w:pStyle w:val="aa"/>
              <w:ind w:left="42" w:right="141"/>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4DDC" w:rsidRPr="001E4DDC" w:rsidRDefault="001E4DDC" w:rsidP="001E4DDC">
            <w:pPr>
              <w:pStyle w:val="aa"/>
              <w:ind w:left="42" w:right="141"/>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4DDC" w:rsidRPr="001E4DDC" w:rsidRDefault="001E4DDC" w:rsidP="001E4DDC">
            <w:pPr>
              <w:pStyle w:val="aa"/>
              <w:ind w:left="42" w:right="141"/>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4DDC" w:rsidRPr="001E4DDC" w:rsidRDefault="001E4DDC" w:rsidP="001E4DDC">
            <w:pPr>
              <w:pStyle w:val="aa"/>
              <w:ind w:left="42" w:right="141"/>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4DDC" w:rsidRPr="001E4DDC" w:rsidRDefault="001E4DDC" w:rsidP="001E4DDC">
            <w:pPr>
              <w:pStyle w:val="aa"/>
              <w:ind w:left="42" w:right="141"/>
              <w:rPr>
                <w:sz w:val="18"/>
                <w:szCs w:val="18"/>
              </w:rPr>
            </w:pPr>
          </w:p>
        </w:tc>
      </w:tr>
      <w:tr w:rsidR="001E4DDC" w:rsidRPr="001E4DDC" w:rsidTr="00396F6C">
        <w:trPr>
          <w:trHeight w:val="20"/>
        </w:trPr>
        <w:tc>
          <w:tcPr>
            <w:tcW w:w="675" w:type="dxa"/>
            <w:tcBorders>
              <w:top w:val="single" w:sz="4" w:space="0" w:color="auto"/>
              <w:left w:val="single" w:sz="4" w:space="0" w:color="auto"/>
              <w:bottom w:val="single" w:sz="4" w:space="0" w:color="auto"/>
              <w:right w:val="single" w:sz="4" w:space="0" w:color="auto"/>
            </w:tcBorders>
          </w:tcPr>
          <w:p w:rsidR="001E4DDC" w:rsidRPr="001E4DDC" w:rsidRDefault="001E4DDC" w:rsidP="001E4DDC">
            <w:pPr>
              <w:pStyle w:val="aa"/>
              <w:ind w:left="42" w:right="141"/>
              <w:rPr>
                <w:sz w:val="18"/>
                <w:szCs w:val="18"/>
              </w:rPr>
            </w:pPr>
          </w:p>
        </w:tc>
        <w:tc>
          <w:tcPr>
            <w:tcW w:w="1267" w:type="dxa"/>
            <w:tcBorders>
              <w:top w:val="single" w:sz="4" w:space="0" w:color="auto"/>
              <w:left w:val="single" w:sz="4" w:space="0" w:color="auto"/>
              <w:bottom w:val="single" w:sz="4" w:space="0" w:color="auto"/>
              <w:right w:val="single" w:sz="4" w:space="0" w:color="auto"/>
            </w:tcBorders>
          </w:tcPr>
          <w:p w:rsidR="001E4DDC" w:rsidRPr="001E4DDC" w:rsidRDefault="001E4DDC" w:rsidP="001E4DDC">
            <w:pPr>
              <w:pStyle w:val="aa"/>
              <w:ind w:left="42" w:right="141"/>
              <w:rPr>
                <w:sz w:val="18"/>
                <w:szCs w:val="18"/>
              </w:rPr>
            </w:pPr>
          </w:p>
        </w:tc>
        <w:tc>
          <w:tcPr>
            <w:tcW w:w="971" w:type="dxa"/>
            <w:tcBorders>
              <w:top w:val="single" w:sz="4" w:space="0" w:color="auto"/>
              <w:left w:val="single" w:sz="4" w:space="0" w:color="auto"/>
              <w:bottom w:val="single" w:sz="4" w:space="0" w:color="auto"/>
              <w:right w:val="single" w:sz="4" w:space="0" w:color="auto"/>
            </w:tcBorders>
          </w:tcPr>
          <w:p w:rsidR="001E4DDC" w:rsidRPr="001E4DDC" w:rsidRDefault="001E4DDC" w:rsidP="001E4DDC">
            <w:pPr>
              <w:pStyle w:val="aa"/>
              <w:ind w:left="42" w:right="141"/>
              <w:rPr>
                <w:sz w:val="18"/>
                <w:szCs w:val="18"/>
              </w:rPr>
            </w:pPr>
          </w:p>
        </w:tc>
        <w:tc>
          <w:tcPr>
            <w:tcW w:w="971" w:type="dxa"/>
            <w:tcBorders>
              <w:top w:val="single" w:sz="4" w:space="0" w:color="auto"/>
              <w:left w:val="single" w:sz="4" w:space="0" w:color="auto"/>
              <w:bottom w:val="single" w:sz="4" w:space="0" w:color="auto"/>
              <w:right w:val="single" w:sz="4" w:space="0" w:color="auto"/>
            </w:tcBorders>
          </w:tcPr>
          <w:p w:rsidR="001E4DDC" w:rsidRPr="001E4DDC" w:rsidRDefault="001E4DDC" w:rsidP="001E4DDC">
            <w:pPr>
              <w:pStyle w:val="aa"/>
              <w:ind w:left="42" w:right="141"/>
              <w:rPr>
                <w:sz w:val="18"/>
                <w:szCs w:val="18"/>
              </w:rPr>
            </w:pPr>
          </w:p>
        </w:tc>
        <w:tc>
          <w:tcPr>
            <w:tcW w:w="971" w:type="dxa"/>
            <w:tcBorders>
              <w:top w:val="single" w:sz="4" w:space="0" w:color="auto"/>
              <w:left w:val="single" w:sz="4" w:space="0" w:color="auto"/>
              <w:bottom w:val="single" w:sz="4" w:space="0" w:color="auto"/>
              <w:right w:val="single" w:sz="4" w:space="0" w:color="auto"/>
            </w:tcBorders>
          </w:tcPr>
          <w:p w:rsidR="001E4DDC" w:rsidRPr="001E4DDC" w:rsidRDefault="001E4DDC" w:rsidP="001E4DDC">
            <w:pPr>
              <w:pStyle w:val="aa"/>
              <w:ind w:left="42" w:right="141"/>
              <w:rPr>
                <w:sz w:val="18"/>
                <w:szCs w:val="18"/>
              </w:rPr>
            </w:pPr>
          </w:p>
        </w:tc>
        <w:tc>
          <w:tcPr>
            <w:tcW w:w="1207" w:type="dxa"/>
            <w:tcBorders>
              <w:top w:val="single" w:sz="4" w:space="0" w:color="auto"/>
              <w:left w:val="single" w:sz="4" w:space="0" w:color="auto"/>
              <w:bottom w:val="single" w:sz="4" w:space="0" w:color="auto"/>
              <w:right w:val="single" w:sz="4" w:space="0" w:color="auto"/>
            </w:tcBorders>
          </w:tcPr>
          <w:p w:rsidR="001E4DDC" w:rsidRPr="001E4DDC" w:rsidRDefault="001E4DDC" w:rsidP="001E4DDC">
            <w:pPr>
              <w:pStyle w:val="aa"/>
              <w:ind w:left="42" w:right="141"/>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1E4DDC" w:rsidRPr="001E4DDC" w:rsidRDefault="001E4DDC" w:rsidP="001E4DDC">
            <w:pPr>
              <w:pStyle w:val="aa"/>
              <w:ind w:left="42" w:right="141"/>
              <w:rPr>
                <w:sz w:val="18"/>
                <w:szCs w:val="18"/>
              </w:rPr>
            </w:pPr>
          </w:p>
        </w:tc>
        <w:tc>
          <w:tcPr>
            <w:tcW w:w="1418" w:type="dxa"/>
            <w:tcBorders>
              <w:top w:val="single" w:sz="4" w:space="0" w:color="auto"/>
              <w:left w:val="single" w:sz="4" w:space="0" w:color="auto"/>
              <w:bottom w:val="single" w:sz="4" w:space="0" w:color="auto"/>
              <w:right w:val="single" w:sz="4" w:space="0" w:color="auto"/>
            </w:tcBorders>
          </w:tcPr>
          <w:p w:rsidR="001E4DDC" w:rsidRPr="001E4DDC" w:rsidRDefault="001E4DDC" w:rsidP="001E4DDC">
            <w:pPr>
              <w:pStyle w:val="aa"/>
              <w:ind w:left="42" w:right="141"/>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1E4DDC" w:rsidRPr="001E4DDC" w:rsidRDefault="001E4DDC" w:rsidP="001E4DDC">
            <w:pPr>
              <w:pStyle w:val="aa"/>
              <w:ind w:left="42" w:right="141"/>
              <w:rPr>
                <w:sz w:val="18"/>
                <w:szCs w:val="18"/>
              </w:rPr>
            </w:pPr>
          </w:p>
        </w:tc>
        <w:tc>
          <w:tcPr>
            <w:tcW w:w="535" w:type="dxa"/>
            <w:tcBorders>
              <w:top w:val="single" w:sz="4" w:space="0" w:color="auto"/>
              <w:left w:val="single" w:sz="4" w:space="0" w:color="auto"/>
              <w:bottom w:val="single" w:sz="4" w:space="0" w:color="auto"/>
              <w:right w:val="single" w:sz="4" w:space="0" w:color="auto"/>
            </w:tcBorders>
          </w:tcPr>
          <w:p w:rsidR="001E4DDC" w:rsidRPr="001E4DDC" w:rsidRDefault="001E4DDC" w:rsidP="001E4DDC">
            <w:pPr>
              <w:pStyle w:val="aa"/>
              <w:ind w:left="42" w:right="141"/>
              <w:rPr>
                <w:sz w:val="18"/>
                <w:szCs w:val="18"/>
              </w:rPr>
            </w:pPr>
          </w:p>
        </w:tc>
      </w:tr>
    </w:tbl>
    <w:p w:rsidR="001E4DDC" w:rsidRPr="001E4DDC" w:rsidRDefault="001E4DDC" w:rsidP="00396F6C">
      <w:pPr>
        <w:pStyle w:val="aa"/>
        <w:ind w:left="42" w:right="141" w:firstLine="242"/>
        <w:jc w:val="both"/>
        <w:rPr>
          <w:sz w:val="18"/>
          <w:szCs w:val="18"/>
        </w:rPr>
      </w:pPr>
      <w:r w:rsidRPr="001E4DDC">
        <w:rPr>
          <w:sz w:val="18"/>
          <w:szCs w:val="18"/>
        </w:rPr>
        <w:t>Итого в формуляре</w:t>
      </w:r>
    </w:p>
    <w:p w:rsidR="001E4DDC" w:rsidRPr="001E4DDC" w:rsidRDefault="001E4DDC" w:rsidP="00396F6C">
      <w:pPr>
        <w:pStyle w:val="aa"/>
        <w:ind w:left="42" w:right="141" w:firstLine="242"/>
        <w:jc w:val="both"/>
        <w:rPr>
          <w:sz w:val="18"/>
          <w:szCs w:val="18"/>
        </w:rPr>
      </w:pPr>
      <w:r w:rsidRPr="001E4DDC">
        <w:rPr>
          <w:sz w:val="18"/>
          <w:szCs w:val="18"/>
        </w:rPr>
        <w:t>пронумерованных</w:t>
      </w:r>
      <w:r w:rsidRPr="001E4DDC">
        <w:rPr>
          <w:sz w:val="18"/>
          <w:szCs w:val="18"/>
        </w:rPr>
        <w:tab/>
        <w:t>страниц.</w:t>
      </w:r>
    </w:p>
    <w:p w:rsidR="001E4DDC" w:rsidRPr="001E4DDC" w:rsidRDefault="001E4DDC" w:rsidP="00396F6C">
      <w:pPr>
        <w:pStyle w:val="aa"/>
        <w:ind w:left="42" w:right="141" w:firstLine="242"/>
        <w:jc w:val="both"/>
        <w:rPr>
          <w:sz w:val="18"/>
          <w:szCs w:val="18"/>
        </w:rPr>
      </w:pPr>
      <w:r w:rsidRPr="001E4DDC">
        <w:rPr>
          <w:sz w:val="18"/>
          <w:szCs w:val="18"/>
        </w:rPr>
        <w:t>МП (при наличии)                     (Количество)</w:t>
      </w:r>
    </w:p>
    <w:p w:rsidR="001E4DDC" w:rsidRPr="001E4DDC" w:rsidRDefault="001E4DDC" w:rsidP="00396F6C">
      <w:pPr>
        <w:pStyle w:val="aa"/>
        <w:ind w:left="42" w:right="141" w:firstLine="242"/>
        <w:jc w:val="both"/>
        <w:rPr>
          <w:sz w:val="18"/>
          <w:szCs w:val="18"/>
        </w:rPr>
      </w:pPr>
      <w:r w:rsidRPr="001E4DDC">
        <w:rPr>
          <w:sz w:val="18"/>
          <w:szCs w:val="18"/>
        </w:rPr>
        <w:t>(Запись производится на обороте последнего и заверяется подписью должностного лица, ответственного за эксплуатацию технического средства оповещения, проставляются дата и печать).</w:t>
      </w:r>
    </w:p>
    <w:p w:rsidR="001E4DDC" w:rsidRPr="001E4DDC" w:rsidRDefault="001E4DDC" w:rsidP="001E4DDC">
      <w:pPr>
        <w:pStyle w:val="aa"/>
        <w:ind w:left="42" w:right="141"/>
        <w:rPr>
          <w:sz w:val="18"/>
          <w:szCs w:val="18"/>
        </w:rPr>
      </w:pPr>
    </w:p>
    <w:p w:rsidR="001E4DDC" w:rsidRPr="001E4DDC" w:rsidRDefault="001E4DDC" w:rsidP="00396F6C">
      <w:pPr>
        <w:pStyle w:val="aa"/>
        <w:ind w:left="5954" w:right="141"/>
        <w:jc w:val="center"/>
        <w:rPr>
          <w:sz w:val="18"/>
          <w:szCs w:val="18"/>
        </w:rPr>
      </w:pPr>
      <w:r w:rsidRPr="001E4DDC">
        <w:rPr>
          <w:sz w:val="18"/>
          <w:szCs w:val="18"/>
        </w:rPr>
        <w:t>Приложение № 6</w:t>
      </w:r>
    </w:p>
    <w:p w:rsidR="001E4DDC" w:rsidRPr="001E4DDC" w:rsidRDefault="001E4DDC" w:rsidP="00396F6C">
      <w:pPr>
        <w:pStyle w:val="aa"/>
        <w:ind w:left="5954" w:right="141"/>
        <w:jc w:val="center"/>
        <w:rPr>
          <w:sz w:val="18"/>
          <w:szCs w:val="18"/>
        </w:rPr>
      </w:pPr>
      <w:r w:rsidRPr="001E4DDC">
        <w:rPr>
          <w:sz w:val="18"/>
          <w:szCs w:val="18"/>
        </w:rPr>
        <w:t>к Положению по организации</w:t>
      </w:r>
    </w:p>
    <w:p w:rsidR="001E4DDC" w:rsidRPr="001E4DDC" w:rsidRDefault="001E4DDC" w:rsidP="00396F6C">
      <w:pPr>
        <w:pStyle w:val="aa"/>
        <w:ind w:left="5954" w:right="141"/>
        <w:jc w:val="center"/>
        <w:rPr>
          <w:sz w:val="18"/>
          <w:szCs w:val="18"/>
        </w:rPr>
      </w:pPr>
      <w:r w:rsidRPr="001E4DDC">
        <w:rPr>
          <w:sz w:val="18"/>
          <w:szCs w:val="18"/>
        </w:rPr>
        <w:t>эксплуатационно - технического</w:t>
      </w:r>
    </w:p>
    <w:p w:rsidR="001E4DDC" w:rsidRPr="001E4DDC" w:rsidRDefault="001E4DDC" w:rsidP="00396F6C">
      <w:pPr>
        <w:pStyle w:val="aa"/>
        <w:ind w:left="5954" w:right="141"/>
        <w:jc w:val="center"/>
        <w:rPr>
          <w:sz w:val="18"/>
          <w:szCs w:val="18"/>
        </w:rPr>
      </w:pPr>
      <w:r w:rsidRPr="001E4DDC">
        <w:rPr>
          <w:sz w:val="18"/>
          <w:szCs w:val="18"/>
        </w:rPr>
        <w:t>обслуживания муниципальной</w:t>
      </w:r>
    </w:p>
    <w:p w:rsidR="001E4DDC" w:rsidRPr="001E4DDC" w:rsidRDefault="001E4DDC" w:rsidP="00396F6C">
      <w:pPr>
        <w:pStyle w:val="aa"/>
        <w:ind w:left="5954" w:right="141"/>
        <w:jc w:val="center"/>
        <w:rPr>
          <w:sz w:val="18"/>
          <w:szCs w:val="18"/>
        </w:rPr>
      </w:pPr>
      <w:r w:rsidRPr="001E4DDC">
        <w:rPr>
          <w:sz w:val="18"/>
          <w:szCs w:val="18"/>
        </w:rPr>
        <w:t>автоматизированной системы</w:t>
      </w:r>
    </w:p>
    <w:p w:rsidR="001E4DDC" w:rsidRPr="001E4DDC" w:rsidRDefault="001E4DDC" w:rsidP="00396F6C">
      <w:pPr>
        <w:pStyle w:val="aa"/>
        <w:ind w:left="5954" w:right="141"/>
        <w:jc w:val="center"/>
        <w:rPr>
          <w:sz w:val="18"/>
          <w:szCs w:val="18"/>
        </w:rPr>
      </w:pPr>
      <w:r w:rsidRPr="001E4DDC">
        <w:rPr>
          <w:sz w:val="18"/>
          <w:szCs w:val="18"/>
        </w:rPr>
        <w:t>централизованного оповещения населения</w:t>
      </w:r>
    </w:p>
    <w:p w:rsidR="001E4DDC" w:rsidRPr="001E4DDC" w:rsidRDefault="001E4DDC" w:rsidP="00396F6C">
      <w:pPr>
        <w:pStyle w:val="aa"/>
        <w:ind w:left="5954" w:right="141"/>
        <w:jc w:val="center"/>
        <w:rPr>
          <w:sz w:val="18"/>
          <w:szCs w:val="18"/>
        </w:rPr>
      </w:pPr>
      <w:r w:rsidRPr="001E4DDC">
        <w:rPr>
          <w:sz w:val="18"/>
          <w:szCs w:val="18"/>
        </w:rPr>
        <w:t>Марёвского муниципального округа</w:t>
      </w:r>
    </w:p>
    <w:p w:rsidR="001E4DDC" w:rsidRPr="001E4DDC" w:rsidRDefault="001E4DDC" w:rsidP="001E4DDC">
      <w:pPr>
        <w:pStyle w:val="aa"/>
        <w:ind w:left="42" w:right="141"/>
        <w:rPr>
          <w:b/>
          <w:bCs/>
          <w:sz w:val="18"/>
          <w:szCs w:val="18"/>
        </w:rPr>
      </w:pPr>
    </w:p>
    <w:p w:rsidR="001E4DDC" w:rsidRPr="001E4DDC" w:rsidRDefault="001E4DDC" w:rsidP="00396F6C">
      <w:pPr>
        <w:pStyle w:val="aa"/>
        <w:ind w:left="42" w:right="141"/>
        <w:jc w:val="center"/>
        <w:rPr>
          <w:sz w:val="18"/>
          <w:szCs w:val="18"/>
        </w:rPr>
      </w:pPr>
      <w:r w:rsidRPr="001E4DDC">
        <w:rPr>
          <w:b/>
          <w:bCs/>
          <w:sz w:val="18"/>
          <w:szCs w:val="18"/>
        </w:rPr>
        <w:t>СПРАВКА</w:t>
      </w:r>
    </w:p>
    <w:p w:rsidR="001E4DDC" w:rsidRPr="001E4DDC" w:rsidRDefault="001E4DDC" w:rsidP="00396F6C">
      <w:pPr>
        <w:pStyle w:val="aa"/>
        <w:ind w:left="42" w:right="141"/>
        <w:jc w:val="center"/>
        <w:rPr>
          <w:bCs/>
          <w:sz w:val="18"/>
          <w:szCs w:val="18"/>
        </w:rPr>
      </w:pPr>
      <w:r w:rsidRPr="001E4DDC">
        <w:rPr>
          <w:bCs/>
          <w:sz w:val="18"/>
          <w:szCs w:val="18"/>
        </w:rPr>
        <w:t>о наличии и состоянии технических средств оповещения</w:t>
      </w:r>
    </w:p>
    <w:p w:rsidR="001E4DDC" w:rsidRPr="001E4DDC" w:rsidRDefault="001E4DDC" w:rsidP="00396F6C">
      <w:pPr>
        <w:pStyle w:val="aa"/>
        <w:ind w:left="42" w:right="141"/>
        <w:jc w:val="center"/>
        <w:rPr>
          <w:sz w:val="18"/>
          <w:szCs w:val="18"/>
        </w:rPr>
      </w:pPr>
      <w:r w:rsidRPr="001E4DDC">
        <w:rPr>
          <w:sz w:val="18"/>
          <w:szCs w:val="18"/>
        </w:rPr>
        <w:t xml:space="preserve">на </w:t>
      </w:r>
      <w:r w:rsidRPr="001E4DDC">
        <w:rPr>
          <w:sz w:val="18"/>
          <w:szCs w:val="18"/>
        </w:rPr>
        <w:tab/>
        <w:t>20</w:t>
      </w:r>
      <w:r w:rsidRPr="001E4DDC">
        <w:rPr>
          <w:sz w:val="18"/>
          <w:szCs w:val="18"/>
        </w:rPr>
        <w:tab/>
        <w:t>г.</w:t>
      </w:r>
    </w:p>
    <w:p w:rsidR="001E4DDC" w:rsidRPr="001E4DDC" w:rsidRDefault="001E4DDC" w:rsidP="00396F6C">
      <w:pPr>
        <w:pStyle w:val="aa"/>
        <w:ind w:left="42" w:right="141"/>
        <w:jc w:val="center"/>
        <w:rPr>
          <w:b/>
          <w:sz w:val="18"/>
          <w:szCs w:val="18"/>
        </w:rPr>
      </w:pPr>
      <w:r w:rsidRPr="001E4DDC">
        <w:rPr>
          <w:bCs/>
          <w:sz w:val="18"/>
          <w:szCs w:val="18"/>
        </w:rPr>
        <w:t>(Наименование системы оповещения)</w:t>
      </w:r>
      <w:r w:rsidRPr="001E4DDC">
        <w:rPr>
          <w:bCs/>
          <w:sz w:val="18"/>
          <w:szCs w:val="18"/>
        </w:rPr>
        <w:tab/>
        <w:t xml:space="preserve">                            (Число, месяц)</w:t>
      </w:r>
    </w:p>
    <w:p w:rsidR="001E4DDC" w:rsidRPr="001E4DDC" w:rsidRDefault="001E4DDC" w:rsidP="001E4DDC">
      <w:pPr>
        <w:pStyle w:val="aa"/>
        <w:ind w:left="42" w:right="141"/>
        <w:rPr>
          <w:sz w:val="18"/>
          <w:szCs w:val="18"/>
        </w:rPr>
      </w:pPr>
    </w:p>
    <w:p w:rsidR="001E4DDC" w:rsidRPr="001E4DDC" w:rsidRDefault="001E4DDC" w:rsidP="00396F6C">
      <w:pPr>
        <w:pStyle w:val="aa"/>
        <w:ind w:left="42" w:right="141" w:firstLine="242"/>
        <w:jc w:val="both"/>
        <w:rPr>
          <w:sz w:val="18"/>
          <w:szCs w:val="18"/>
          <w:u w:val="single"/>
        </w:rPr>
      </w:pPr>
      <w:r w:rsidRPr="001E4DDC">
        <w:rPr>
          <w:sz w:val="18"/>
          <w:szCs w:val="18"/>
          <w:u w:val="single"/>
        </w:rPr>
        <w:t>1. Обеспеченность техническими средствами оповещения:</w:t>
      </w:r>
      <w:r w:rsidRPr="001E4DDC">
        <w:rPr>
          <w:sz w:val="18"/>
          <w:szCs w:val="18"/>
        </w:rPr>
        <w:tab/>
      </w:r>
    </w:p>
    <w:tbl>
      <w:tblPr>
        <w:tblW w:w="10590"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0"/>
        <w:gridCol w:w="3402"/>
        <w:gridCol w:w="2424"/>
        <w:gridCol w:w="1407"/>
        <w:gridCol w:w="1557"/>
        <w:gridCol w:w="1380"/>
      </w:tblGrid>
      <w:tr w:rsidR="001E4DDC" w:rsidRPr="001E4DDC" w:rsidTr="00396F6C">
        <w:tc>
          <w:tcPr>
            <w:tcW w:w="420" w:type="dxa"/>
            <w:tcBorders>
              <w:top w:val="single" w:sz="4" w:space="0" w:color="auto"/>
              <w:left w:val="single" w:sz="4" w:space="0" w:color="auto"/>
              <w:bottom w:val="single" w:sz="4" w:space="0" w:color="auto"/>
              <w:right w:val="single" w:sz="4" w:space="0" w:color="auto"/>
            </w:tcBorders>
            <w:hideMark/>
          </w:tcPr>
          <w:p w:rsidR="001E4DDC" w:rsidRPr="001E4DDC" w:rsidRDefault="001E4DDC" w:rsidP="00396F6C">
            <w:pPr>
              <w:pStyle w:val="aa"/>
              <w:ind w:left="-94" w:right="-68"/>
              <w:rPr>
                <w:sz w:val="18"/>
                <w:szCs w:val="18"/>
              </w:rPr>
            </w:pPr>
            <w:r w:rsidRPr="001E4DDC">
              <w:rPr>
                <w:sz w:val="18"/>
                <w:szCs w:val="18"/>
              </w:rPr>
              <w:t>№ п/п</w:t>
            </w:r>
          </w:p>
        </w:tc>
        <w:tc>
          <w:tcPr>
            <w:tcW w:w="3402" w:type="dxa"/>
            <w:tcBorders>
              <w:top w:val="single" w:sz="4" w:space="0" w:color="auto"/>
              <w:left w:val="single" w:sz="4" w:space="0" w:color="auto"/>
              <w:bottom w:val="single" w:sz="4" w:space="0" w:color="auto"/>
              <w:right w:val="single" w:sz="4" w:space="0" w:color="auto"/>
            </w:tcBorders>
            <w:hideMark/>
          </w:tcPr>
          <w:p w:rsidR="001E4DDC" w:rsidRPr="001E4DDC" w:rsidRDefault="001E4DDC" w:rsidP="00396F6C">
            <w:pPr>
              <w:pStyle w:val="aa"/>
              <w:ind w:left="-94" w:right="-68"/>
              <w:rPr>
                <w:sz w:val="18"/>
                <w:szCs w:val="18"/>
              </w:rPr>
            </w:pPr>
            <w:r w:rsidRPr="001E4DDC">
              <w:rPr>
                <w:sz w:val="18"/>
                <w:szCs w:val="18"/>
              </w:rPr>
              <w:t>Тип аппаратуры (технических средств) оповещения, ЗИП</w:t>
            </w:r>
          </w:p>
        </w:tc>
        <w:tc>
          <w:tcPr>
            <w:tcW w:w="2424" w:type="dxa"/>
            <w:tcBorders>
              <w:top w:val="single" w:sz="4" w:space="0" w:color="auto"/>
              <w:left w:val="single" w:sz="4" w:space="0" w:color="auto"/>
              <w:bottom w:val="single" w:sz="4" w:space="0" w:color="auto"/>
              <w:right w:val="single" w:sz="4" w:space="0" w:color="auto"/>
            </w:tcBorders>
            <w:hideMark/>
          </w:tcPr>
          <w:p w:rsidR="001E4DDC" w:rsidRPr="001E4DDC" w:rsidRDefault="001E4DDC" w:rsidP="00396F6C">
            <w:pPr>
              <w:pStyle w:val="aa"/>
              <w:ind w:left="-94" w:right="-68"/>
              <w:rPr>
                <w:sz w:val="18"/>
                <w:szCs w:val="18"/>
              </w:rPr>
            </w:pPr>
            <w:r w:rsidRPr="001E4DDC">
              <w:rPr>
                <w:sz w:val="18"/>
                <w:szCs w:val="18"/>
              </w:rPr>
              <w:t>Передано в соответствии с договором (единиц)</w:t>
            </w:r>
          </w:p>
        </w:tc>
        <w:tc>
          <w:tcPr>
            <w:tcW w:w="1407" w:type="dxa"/>
            <w:tcBorders>
              <w:top w:val="single" w:sz="4" w:space="0" w:color="auto"/>
              <w:left w:val="single" w:sz="4" w:space="0" w:color="auto"/>
              <w:bottom w:val="single" w:sz="4" w:space="0" w:color="auto"/>
              <w:right w:val="single" w:sz="4" w:space="0" w:color="auto"/>
            </w:tcBorders>
            <w:hideMark/>
          </w:tcPr>
          <w:p w:rsidR="001E4DDC" w:rsidRPr="001E4DDC" w:rsidRDefault="001E4DDC" w:rsidP="00396F6C">
            <w:pPr>
              <w:pStyle w:val="aa"/>
              <w:ind w:left="-94" w:right="-68"/>
              <w:rPr>
                <w:sz w:val="18"/>
                <w:szCs w:val="18"/>
              </w:rPr>
            </w:pPr>
            <w:r w:rsidRPr="001E4DDC">
              <w:rPr>
                <w:sz w:val="18"/>
                <w:szCs w:val="18"/>
              </w:rPr>
              <w:t>Недостает (единиц)</w:t>
            </w:r>
          </w:p>
        </w:tc>
        <w:tc>
          <w:tcPr>
            <w:tcW w:w="1557" w:type="dxa"/>
            <w:tcBorders>
              <w:top w:val="single" w:sz="4" w:space="0" w:color="auto"/>
              <w:left w:val="single" w:sz="4" w:space="0" w:color="auto"/>
              <w:bottom w:val="single" w:sz="4" w:space="0" w:color="auto"/>
              <w:right w:val="single" w:sz="4" w:space="0" w:color="auto"/>
            </w:tcBorders>
            <w:hideMark/>
          </w:tcPr>
          <w:p w:rsidR="001E4DDC" w:rsidRPr="001E4DDC" w:rsidRDefault="001E4DDC" w:rsidP="00396F6C">
            <w:pPr>
              <w:pStyle w:val="aa"/>
              <w:ind w:left="-94" w:right="-68"/>
              <w:rPr>
                <w:sz w:val="18"/>
                <w:szCs w:val="18"/>
              </w:rPr>
            </w:pPr>
            <w:r w:rsidRPr="001E4DDC">
              <w:rPr>
                <w:sz w:val="18"/>
                <w:szCs w:val="18"/>
              </w:rPr>
              <w:t>Излишествует (единиц)</w:t>
            </w:r>
          </w:p>
        </w:tc>
        <w:tc>
          <w:tcPr>
            <w:tcW w:w="1380" w:type="dxa"/>
            <w:tcBorders>
              <w:top w:val="single" w:sz="4" w:space="0" w:color="auto"/>
              <w:left w:val="single" w:sz="4" w:space="0" w:color="auto"/>
              <w:bottom w:val="single" w:sz="4" w:space="0" w:color="auto"/>
              <w:right w:val="single" w:sz="4" w:space="0" w:color="auto"/>
            </w:tcBorders>
            <w:hideMark/>
          </w:tcPr>
          <w:p w:rsidR="001E4DDC" w:rsidRPr="001E4DDC" w:rsidRDefault="001E4DDC" w:rsidP="00396F6C">
            <w:pPr>
              <w:pStyle w:val="aa"/>
              <w:ind w:left="-94" w:right="-68"/>
              <w:rPr>
                <w:sz w:val="18"/>
                <w:szCs w:val="18"/>
              </w:rPr>
            </w:pPr>
            <w:r w:rsidRPr="001E4DDC">
              <w:rPr>
                <w:sz w:val="18"/>
                <w:szCs w:val="18"/>
              </w:rPr>
              <w:t>Примечание</w:t>
            </w:r>
          </w:p>
        </w:tc>
      </w:tr>
      <w:tr w:rsidR="001E4DDC" w:rsidRPr="001E4DDC" w:rsidTr="00396F6C">
        <w:tc>
          <w:tcPr>
            <w:tcW w:w="420" w:type="dxa"/>
            <w:tcBorders>
              <w:top w:val="single" w:sz="4" w:space="0" w:color="auto"/>
              <w:left w:val="single" w:sz="4" w:space="0" w:color="auto"/>
              <w:bottom w:val="single" w:sz="4" w:space="0" w:color="auto"/>
              <w:right w:val="single" w:sz="4" w:space="0" w:color="auto"/>
            </w:tcBorders>
          </w:tcPr>
          <w:p w:rsidR="001E4DDC" w:rsidRPr="001E4DDC" w:rsidRDefault="001E4DDC" w:rsidP="00396F6C">
            <w:pPr>
              <w:pStyle w:val="aa"/>
              <w:ind w:left="-94" w:right="-68"/>
              <w:rPr>
                <w:sz w:val="18"/>
                <w:szCs w:val="18"/>
              </w:rPr>
            </w:pPr>
          </w:p>
        </w:tc>
        <w:tc>
          <w:tcPr>
            <w:tcW w:w="3402" w:type="dxa"/>
            <w:tcBorders>
              <w:top w:val="single" w:sz="4" w:space="0" w:color="auto"/>
              <w:left w:val="single" w:sz="4" w:space="0" w:color="auto"/>
              <w:bottom w:val="single" w:sz="4" w:space="0" w:color="auto"/>
              <w:right w:val="single" w:sz="4" w:space="0" w:color="auto"/>
            </w:tcBorders>
          </w:tcPr>
          <w:p w:rsidR="001E4DDC" w:rsidRPr="001E4DDC" w:rsidRDefault="001E4DDC" w:rsidP="00396F6C">
            <w:pPr>
              <w:pStyle w:val="aa"/>
              <w:ind w:left="-94" w:right="-68"/>
              <w:rPr>
                <w:sz w:val="18"/>
                <w:szCs w:val="18"/>
              </w:rPr>
            </w:pPr>
          </w:p>
        </w:tc>
        <w:tc>
          <w:tcPr>
            <w:tcW w:w="2424" w:type="dxa"/>
            <w:tcBorders>
              <w:top w:val="single" w:sz="4" w:space="0" w:color="auto"/>
              <w:left w:val="single" w:sz="4" w:space="0" w:color="auto"/>
              <w:bottom w:val="single" w:sz="4" w:space="0" w:color="auto"/>
              <w:right w:val="single" w:sz="4" w:space="0" w:color="auto"/>
            </w:tcBorders>
          </w:tcPr>
          <w:p w:rsidR="001E4DDC" w:rsidRPr="001E4DDC" w:rsidRDefault="001E4DDC" w:rsidP="00396F6C">
            <w:pPr>
              <w:pStyle w:val="aa"/>
              <w:ind w:left="-94" w:right="-68"/>
              <w:rPr>
                <w:sz w:val="18"/>
                <w:szCs w:val="18"/>
              </w:rPr>
            </w:pPr>
          </w:p>
        </w:tc>
        <w:tc>
          <w:tcPr>
            <w:tcW w:w="1407" w:type="dxa"/>
            <w:tcBorders>
              <w:top w:val="single" w:sz="4" w:space="0" w:color="auto"/>
              <w:left w:val="single" w:sz="4" w:space="0" w:color="auto"/>
              <w:bottom w:val="single" w:sz="4" w:space="0" w:color="auto"/>
              <w:right w:val="single" w:sz="4" w:space="0" w:color="auto"/>
            </w:tcBorders>
          </w:tcPr>
          <w:p w:rsidR="001E4DDC" w:rsidRPr="001E4DDC" w:rsidRDefault="001E4DDC" w:rsidP="00396F6C">
            <w:pPr>
              <w:pStyle w:val="aa"/>
              <w:ind w:left="-94" w:right="-68"/>
              <w:rPr>
                <w:sz w:val="18"/>
                <w:szCs w:val="18"/>
              </w:rPr>
            </w:pPr>
          </w:p>
        </w:tc>
        <w:tc>
          <w:tcPr>
            <w:tcW w:w="1557" w:type="dxa"/>
            <w:tcBorders>
              <w:top w:val="single" w:sz="4" w:space="0" w:color="auto"/>
              <w:left w:val="single" w:sz="4" w:space="0" w:color="auto"/>
              <w:bottom w:val="single" w:sz="4" w:space="0" w:color="auto"/>
              <w:right w:val="single" w:sz="4" w:space="0" w:color="auto"/>
            </w:tcBorders>
          </w:tcPr>
          <w:p w:rsidR="001E4DDC" w:rsidRPr="001E4DDC" w:rsidRDefault="001E4DDC" w:rsidP="00396F6C">
            <w:pPr>
              <w:pStyle w:val="aa"/>
              <w:ind w:left="-94" w:right="-68"/>
              <w:rPr>
                <w:sz w:val="18"/>
                <w:szCs w:val="18"/>
              </w:rPr>
            </w:pPr>
          </w:p>
        </w:tc>
        <w:tc>
          <w:tcPr>
            <w:tcW w:w="1380" w:type="dxa"/>
            <w:tcBorders>
              <w:top w:val="single" w:sz="4" w:space="0" w:color="auto"/>
              <w:left w:val="single" w:sz="4" w:space="0" w:color="auto"/>
              <w:bottom w:val="single" w:sz="4" w:space="0" w:color="auto"/>
              <w:right w:val="single" w:sz="4" w:space="0" w:color="auto"/>
            </w:tcBorders>
          </w:tcPr>
          <w:p w:rsidR="001E4DDC" w:rsidRPr="001E4DDC" w:rsidRDefault="001E4DDC" w:rsidP="00396F6C">
            <w:pPr>
              <w:pStyle w:val="aa"/>
              <w:ind w:left="-94" w:right="-68"/>
              <w:rPr>
                <w:sz w:val="18"/>
                <w:szCs w:val="18"/>
              </w:rPr>
            </w:pPr>
          </w:p>
        </w:tc>
      </w:tr>
      <w:tr w:rsidR="001E4DDC" w:rsidRPr="001E4DDC" w:rsidTr="00396F6C">
        <w:tc>
          <w:tcPr>
            <w:tcW w:w="420" w:type="dxa"/>
            <w:tcBorders>
              <w:top w:val="single" w:sz="4" w:space="0" w:color="auto"/>
              <w:left w:val="single" w:sz="4" w:space="0" w:color="auto"/>
              <w:bottom w:val="single" w:sz="4" w:space="0" w:color="auto"/>
              <w:right w:val="single" w:sz="4" w:space="0" w:color="auto"/>
            </w:tcBorders>
          </w:tcPr>
          <w:p w:rsidR="001E4DDC" w:rsidRPr="001E4DDC" w:rsidRDefault="001E4DDC" w:rsidP="00396F6C">
            <w:pPr>
              <w:pStyle w:val="aa"/>
              <w:ind w:left="-94" w:right="-68"/>
              <w:rPr>
                <w:sz w:val="18"/>
                <w:szCs w:val="18"/>
              </w:rPr>
            </w:pPr>
          </w:p>
        </w:tc>
        <w:tc>
          <w:tcPr>
            <w:tcW w:w="3402" w:type="dxa"/>
            <w:tcBorders>
              <w:top w:val="single" w:sz="4" w:space="0" w:color="auto"/>
              <w:left w:val="single" w:sz="4" w:space="0" w:color="auto"/>
              <w:bottom w:val="single" w:sz="4" w:space="0" w:color="auto"/>
              <w:right w:val="single" w:sz="4" w:space="0" w:color="auto"/>
            </w:tcBorders>
          </w:tcPr>
          <w:p w:rsidR="001E4DDC" w:rsidRPr="001E4DDC" w:rsidRDefault="001E4DDC" w:rsidP="00396F6C">
            <w:pPr>
              <w:pStyle w:val="aa"/>
              <w:ind w:left="-94" w:right="-68"/>
              <w:rPr>
                <w:sz w:val="18"/>
                <w:szCs w:val="18"/>
              </w:rPr>
            </w:pPr>
          </w:p>
        </w:tc>
        <w:tc>
          <w:tcPr>
            <w:tcW w:w="2424" w:type="dxa"/>
            <w:tcBorders>
              <w:top w:val="single" w:sz="4" w:space="0" w:color="auto"/>
              <w:left w:val="single" w:sz="4" w:space="0" w:color="auto"/>
              <w:bottom w:val="single" w:sz="4" w:space="0" w:color="auto"/>
              <w:right w:val="single" w:sz="4" w:space="0" w:color="auto"/>
            </w:tcBorders>
          </w:tcPr>
          <w:p w:rsidR="001E4DDC" w:rsidRPr="001E4DDC" w:rsidRDefault="001E4DDC" w:rsidP="00396F6C">
            <w:pPr>
              <w:pStyle w:val="aa"/>
              <w:ind w:left="-94" w:right="-68"/>
              <w:rPr>
                <w:sz w:val="18"/>
                <w:szCs w:val="18"/>
              </w:rPr>
            </w:pPr>
          </w:p>
        </w:tc>
        <w:tc>
          <w:tcPr>
            <w:tcW w:w="1407" w:type="dxa"/>
            <w:tcBorders>
              <w:top w:val="single" w:sz="4" w:space="0" w:color="auto"/>
              <w:left w:val="single" w:sz="4" w:space="0" w:color="auto"/>
              <w:bottom w:val="single" w:sz="4" w:space="0" w:color="auto"/>
              <w:right w:val="single" w:sz="4" w:space="0" w:color="auto"/>
            </w:tcBorders>
          </w:tcPr>
          <w:p w:rsidR="001E4DDC" w:rsidRPr="001E4DDC" w:rsidRDefault="001E4DDC" w:rsidP="00396F6C">
            <w:pPr>
              <w:pStyle w:val="aa"/>
              <w:ind w:left="-94" w:right="-68"/>
              <w:rPr>
                <w:sz w:val="18"/>
                <w:szCs w:val="18"/>
              </w:rPr>
            </w:pPr>
          </w:p>
        </w:tc>
        <w:tc>
          <w:tcPr>
            <w:tcW w:w="1557" w:type="dxa"/>
            <w:tcBorders>
              <w:top w:val="single" w:sz="4" w:space="0" w:color="auto"/>
              <w:left w:val="single" w:sz="4" w:space="0" w:color="auto"/>
              <w:bottom w:val="single" w:sz="4" w:space="0" w:color="auto"/>
              <w:right w:val="single" w:sz="4" w:space="0" w:color="auto"/>
            </w:tcBorders>
          </w:tcPr>
          <w:p w:rsidR="001E4DDC" w:rsidRPr="001E4DDC" w:rsidRDefault="001E4DDC" w:rsidP="00396F6C">
            <w:pPr>
              <w:pStyle w:val="aa"/>
              <w:ind w:left="-94" w:right="-68"/>
              <w:rPr>
                <w:sz w:val="18"/>
                <w:szCs w:val="18"/>
              </w:rPr>
            </w:pPr>
          </w:p>
        </w:tc>
        <w:tc>
          <w:tcPr>
            <w:tcW w:w="1380" w:type="dxa"/>
            <w:tcBorders>
              <w:top w:val="single" w:sz="4" w:space="0" w:color="auto"/>
              <w:left w:val="single" w:sz="4" w:space="0" w:color="auto"/>
              <w:bottom w:val="single" w:sz="4" w:space="0" w:color="auto"/>
              <w:right w:val="single" w:sz="4" w:space="0" w:color="auto"/>
            </w:tcBorders>
          </w:tcPr>
          <w:p w:rsidR="001E4DDC" w:rsidRPr="001E4DDC" w:rsidRDefault="001E4DDC" w:rsidP="00396F6C">
            <w:pPr>
              <w:pStyle w:val="aa"/>
              <w:ind w:left="-94" w:right="-68"/>
              <w:rPr>
                <w:sz w:val="18"/>
                <w:szCs w:val="18"/>
              </w:rPr>
            </w:pPr>
          </w:p>
        </w:tc>
      </w:tr>
    </w:tbl>
    <w:p w:rsidR="001E4DDC" w:rsidRPr="001E4DDC" w:rsidRDefault="001E4DDC" w:rsidP="00396F6C">
      <w:pPr>
        <w:pStyle w:val="aa"/>
        <w:ind w:left="42" w:right="141" w:firstLine="242"/>
        <w:jc w:val="both"/>
        <w:rPr>
          <w:sz w:val="18"/>
          <w:szCs w:val="18"/>
        </w:rPr>
      </w:pPr>
      <w:r w:rsidRPr="001E4DDC">
        <w:rPr>
          <w:sz w:val="18"/>
          <w:szCs w:val="18"/>
        </w:rPr>
        <w:t xml:space="preserve">2. Техническое состояние технических средств оповещения: </w:t>
      </w:r>
    </w:p>
    <w:p w:rsidR="001E4DDC" w:rsidRPr="001E4DDC" w:rsidRDefault="001E4DDC" w:rsidP="00396F6C">
      <w:pPr>
        <w:pStyle w:val="aa"/>
        <w:ind w:left="42" w:right="141" w:firstLine="242"/>
        <w:jc w:val="both"/>
        <w:rPr>
          <w:sz w:val="18"/>
          <w:szCs w:val="18"/>
        </w:rPr>
      </w:pPr>
      <w:r w:rsidRPr="001E4DDC">
        <w:rPr>
          <w:sz w:val="18"/>
          <w:szCs w:val="18"/>
        </w:rPr>
        <w:t>оценка технического состояния;</w:t>
      </w:r>
    </w:p>
    <w:p w:rsidR="001E4DDC" w:rsidRPr="001E4DDC" w:rsidRDefault="001E4DDC" w:rsidP="00396F6C">
      <w:pPr>
        <w:pStyle w:val="aa"/>
        <w:ind w:left="42" w:right="141" w:firstLine="242"/>
        <w:jc w:val="both"/>
        <w:rPr>
          <w:sz w:val="18"/>
          <w:szCs w:val="18"/>
        </w:rPr>
      </w:pPr>
      <w:r w:rsidRPr="001E4DDC">
        <w:rPr>
          <w:sz w:val="18"/>
          <w:szCs w:val="18"/>
        </w:rPr>
        <w:t>проводимые мероприятия для улучшения (восстановления) технического состояния;</w:t>
      </w:r>
    </w:p>
    <w:p w:rsidR="001E4DDC" w:rsidRPr="001E4DDC" w:rsidRDefault="001E4DDC" w:rsidP="00396F6C">
      <w:pPr>
        <w:pStyle w:val="aa"/>
        <w:ind w:left="42" w:right="141" w:firstLine="242"/>
        <w:jc w:val="both"/>
        <w:rPr>
          <w:sz w:val="18"/>
          <w:szCs w:val="18"/>
        </w:rPr>
      </w:pPr>
      <w:r w:rsidRPr="001E4DDC">
        <w:rPr>
          <w:sz w:val="18"/>
          <w:szCs w:val="18"/>
        </w:rPr>
        <w:t xml:space="preserve">наличие и укомплектованность ЗИП; </w:t>
      </w:r>
    </w:p>
    <w:p w:rsidR="001E4DDC" w:rsidRPr="001E4DDC" w:rsidRDefault="001E4DDC" w:rsidP="00396F6C">
      <w:pPr>
        <w:pStyle w:val="aa"/>
        <w:ind w:left="42" w:right="141" w:firstLine="242"/>
        <w:jc w:val="both"/>
        <w:rPr>
          <w:sz w:val="18"/>
          <w:szCs w:val="18"/>
        </w:rPr>
      </w:pPr>
      <w:r w:rsidRPr="001E4DDC">
        <w:rPr>
          <w:sz w:val="18"/>
          <w:szCs w:val="18"/>
        </w:rPr>
        <w:t>расход ресурса за период эксплуатации; -запас ресурса до очередных ремонтов;</w:t>
      </w:r>
    </w:p>
    <w:p w:rsidR="001E4DDC" w:rsidRPr="001E4DDC" w:rsidRDefault="001E4DDC" w:rsidP="00396F6C">
      <w:pPr>
        <w:pStyle w:val="aa"/>
        <w:ind w:left="42" w:right="141" w:firstLine="242"/>
        <w:jc w:val="both"/>
        <w:rPr>
          <w:sz w:val="18"/>
          <w:szCs w:val="18"/>
        </w:rPr>
      </w:pPr>
      <w:r w:rsidRPr="001E4DDC">
        <w:rPr>
          <w:sz w:val="18"/>
          <w:szCs w:val="18"/>
        </w:rPr>
        <w:t>наличие образцов ТСО, выработавших ресурс до очередного ремонта;</w:t>
      </w:r>
    </w:p>
    <w:p w:rsidR="001E4DDC" w:rsidRPr="001E4DDC" w:rsidRDefault="001E4DDC" w:rsidP="00396F6C">
      <w:pPr>
        <w:pStyle w:val="aa"/>
        <w:ind w:left="42" w:right="141" w:firstLine="242"/>
        <w:jc w:val="both"/>
        <w:rPr>
          <w:sz w:val="18"/>
          <w:szCs w:val="18"/>
        </w:rPr>
      </w:pPr>
      <w:r w:rsidRPr="001E4DDC">
        <w:rPr>
          <w:sz w:val="18"/>
          <w:szCs w:val="18"/>
        </w:rPr>
        <w:t>оценка технического состояния ТСО при предыдущей проверке, организация и выполнение устранения недостатков.</w:t>
      </w:r>
    </w:p>
    <w:p w:rsidR="001E4DDC" w:rsidRPr="001E4DDC" w:rsidRDefault="001E4DDC" w:rsidP="00396F6C">
      <w:pPr>
        <w:pStyle w:val="aa"/>
        <w:ind w:left="42" w:right="141" w:firstLine="242"/>
        <w:jc w:val="both"/>
        <w:rPr>
          <w:sz w:val="18"/>
          <w:szCs w:val="18"/>
        </w:rPr>
      </w:pPr>
      <w:r w:rsidRPr="001E4DDC">
        <w:rPr>
          <w:sz w:val="18"/>
          <w:szCs w:val="18"/>
        </w:rPr>
        <w:t>3. Состояние эксплуатационно-технического обслуживания:</w:t>
      </w:r>
    </w:p>
    <w:p w:rsidR="001E4DDC" w:rsidRPr="001E4DDC" w:rsidRDefault="001E4DDC" w:rsidP="00396F6C">
      <w:pPr>
        <w:pStyle w:val="aa"/>
        <w:ind w:left="42" w:right="141" w:firstLine="242"/>
        <w:jc w:val="both"/>
        <w:rPr>
          <w:sz w:val="18"/>
          <w:szCs w:val="18"/>
        </w:rPr>
      </w:pPr>
      <w:r w:rsidRPr="001E4DDC">
        <w:rPr>
          <w:sz w:val="18"/>
          <w:szCs w:val="18"/>
        </w:rPr>
        <w:t xml:space="preserve">соблюдение периодичности, сроков и качества проведения эксплуатационно-технического обслуживания; </w:t>
      </w:r>
    </w:p>
    <w:p w:rsidR="001E4DDC" w:rsidRPr="001E4DDC" w:rsidRDefault="001E4DDC" w:rsidP="00396F6C">
      <w:pPr>
        <w:pStyle w:val="aa"/>
        <w:ind w:left="42" w:right="141" w:firstLine="242"/>
        <w:jc w:val="both"/>
        <w:rPr>
          <w:sz w:val="18"/>
          <w:szCs w:val="18"/>
        </w:rPr>
      </w:pPr>
      <w:r w:rsidRPr="001E4DDC">
        <w:rPr>
          <w:sz w:val="18"/>
          <w:szCs w:val="18"/>
        </w:rPr>
        <w:t xml:space="preserve">соответствие </w:t>
      </w:r>
      <w:proofErr w:type="gramStart"/>
      <w:r w:rsidRPr="001E4DDC">
        <w:rPr>
          <w:sz w:val="18"/>
          <w:szCs w:val="18"/>
        </w:rPr>
        <w:t>принятых</w:t>
      </w:r>
      <w:proofErr w:type="gramEnd"/>
      <w:r w:rsidRPr="001E4DDC">
        <w:rPr>
          <w:sz w:val="18"/>
          <w:szCs w:val="18"/>
        </w:rPr>
        <w:t xml:space="preserve"> на эксплуатационно-техническое обслуживание ТСО МАСЦО учетным данным; закрепление ТСО за сотрудниками организации эксплуатирующие ТСО МАСЦО;</w:t>
      </w:r>
    </w:p>
    <w:p w:rsidR="001E4DDC" w:rsidRPr="001E4DDC" w:rsidRDefault="001E4DDC" w:rsidP="00396F6C">
      <w:pPr>
        <w:pStyle w:val="aa"/>
        <w:ind w:left="42" w:right="141" w:firstLine="242"/>
        <w:jc w:val="both"/>
        <w:rPr>
          <w:sz w:val="18"/>
          <w:szCs w:val="18"/>
        </w:rPr>
      </w:pPr>
      <w:r w:rsidRPr="001E4DDC">
        <w:rPr>
          <w:sz w:val="18"/>
          <w:szCs w:val="18"/>
        </w:rPr>
        <w:t>соблюдение правил охраны труда, а также пожарной и</w:t>
      </w:r>
    </w:p>
    <w:p w:rsidR="001E4DDC" w:rsidRPr="001E4DDC" w:rsidRDefault="001E4DDC" w:rsidP="00396F6C">
      <w:pPr>
        <w:pStyle w:val="aa"/>
        <w:ind w:left="42" w:right="141" w:firstLine="242"/>
        <w:jc w:val="both"/>
        <w:rPr>
          <w:sz w:val="18"/>
          <w:szCs w:val="18"/>
        </w:rPr>
      </w:pPr>
      <w:r w:rsidRPr="001E4DDC">
        <w:rPr>
          <w:sz w:val="18"/>
          <w:szCs w:val="18"/>
        </w:rPr>
        <w:t>электробезопасности;</w:t>
      </w:r>
    </w:p>
    <w:p w:rsidR="001E4DDC" w:rsidRPr="001E4DDC" w:rsidRDefault="001E4DDC" w:rsidP="00396F6C">
      <w:pPr>
        <w:pStyle w:val="aa"/>
        <w:ind w:left="42" w:right="141" w:firstLine="242"/>
        <w:jc w:val="both"/>
        <w:rPr>
          <w:sz w:val="18"/>
          <w:szCs w:val="18"/>
        </w:rPr>
      </w:pPr>
      <w:r w:rsidRPr="001E4DDC">
        <w:rPr>
          <w:sz w:val="18"/>
          <w:szCs w:val="18"/>
        </w:rPr>
        <w:t>обеспеченность ТСО источниками электропитания;</w:t>
      </w:r>
    </w:p>
    <w:p w:rsidR="001E4DDC" w:rsidRPr="001E4DDC" w:rsidRDefault="001E4DDC" w:rsidP="00396F6C">
      <w:pPr>
        <w:pStyle w:val="aa"/>
        <w:ind w:left="42" w:right="141" w:firstLine="242"/>
        <w:jc w:val="both"/>
        <w:rPr>
          <w:sz w:val="18"/>
          <w:szCs w:val="18"/>
        </w:rPr>
      </w:pPr>
      <w:r w:rsidRPr="001E4DDC">
        <w:rPr>
          <w:sz w:val="18"/>
          <w:szCs w:val="18"/>
        </w:rPr>
        <w:t xml:space="preserve">наличие и состояние молниезащитных устройств и устройств заземления, проверка их исправности (наличие соответствующих протоколов измерений);  </w:t>
      </w:r>
    </w:p>
    <w:p w:rsidR="001E4DDC" w:rsidRPr="001E4DDC" w:rsidRDefault="001E4DDC" w:rsidP="00396F6C">
      <w:pPr>
        <w:pStyle w:val="aa"/>
        <w:ind w:left="42" w:right="141" w:firstLine="242"/>
        <w:jc w:val="both"/>
        <w:rPr>
          <w:sz w:val="18"/>
          <w:szCs w:val="18"/>
        </w:rPr>
      </w:pPr>
      <w:r w:rsidRPr="001E4DDC">
        <w:rPr>
          <w:sz w:val="18"/>
          <w:szCs w:val="18"/>
        </w:rPr>
        <w:t xml:space="preserve">условия эксплуатационно-технического обслуживания и привлекаемые к нему силы и средства; </w:t>
      </w:r>
    </w:p>
    <w:p w:rsidR="001E4DDC" w:rsidRPr="001E4DDC" w:rsidRDefault="001E4DDC" w:rsidP="00396F6C">
      <w:pPr>
        <w:pStyle w:val="aa"/>
        <w:ind w:left="42" w:right="141" w:firstLine="242"/>
        <w:jc w:val="both"/>
        <w:rPr>
          <w:sz w:val="18"/>
          <w:szCs w:val="18"/>
        </w:rPr>
      </w:pPr>
      <w:r w:rsidRPr="001E4DDC">
        <w:rPr>
          <w:sz w:val="18"/>
          <w:szCs w:val="18"/>
        </w:rPr>
        <w:t xml:space="preserve">аварийность ТСО; </w:t>
      </w:r>
    </w:p>
    <w:p w:rsidR="001E4DDC" w:rsidRPr="001E4DDC" w:rsidRDefault="001E4DDC" w:rsidP="00396F6C">
      <w:pPr>
        <w:pStyle w:val="aa"/>
        <w:ind w:left="42" w:right="141" w:firstLine="242"/>
        <w:jc w:val="both"/>
        <w:rPr>
          <w:sz w:val="18"/>
          <w:szCs w:val="18"/>
        </w:rPr>
      </w:pPr>
      <w:r w:rsidRPr="001E4DDC">
        <w:rPr>
          <w:sz w:val="18"/>
          <w:szCs w:val="18"/>
        </w:rPr>
        <w:t>проведение сверок учетных данных.</w:t>
      </w:r>
    </w:p>
    <w:p w:rsidR="001E4DDC" w:rsidRPr="001E4DDC" w:rsidRDefault="001E4DDC" w:rsidP="00396F6C">
      <w:pPr>
        <w:pStyle w:val="aa"/>
        <w:ind w:left="42" w:right="141" w:firstLine="242"/>
        <w:jc w:val="both"/>
        <w:rPr>
          <w:sz w:val="18"/>
          <w:szCs w:val="18"/>
        </w:rPr>
      </w:pPr>
      <w:r w:rsidRPr="001E4DDC">
        <w:rPr>
          <w:sz w:val="18"/>
          <w:szCs w:val="18"/>
        </w:rPr>
        <w:t>4. Организация эксплуатационно- технического обслуживания в том числе ремонта:</w:t>
      </w:r>
    </w:p>
    <w:p w:rsidR="001E4DDC" w:rsidRPr="001E4DDC" w:rsidRDefault="001E4DDC" w:rsidP="00396F6C">
      <w:pPr>
        <w:pStyle w:val="aa"/>
        <w:ind w:left="42" w:right="141" w:firstLine="242"/>
        <w:jc w:val="both"/>
        <w:rPr>
          <w:sz w:val="18"/>
          <w:szCs w:val="18"/>
        </w:rPr>
      </w:pPr>
      <w:r w:rsidRPr="001E4DDC">
        <w:rPr>
          <w:sz w:val="18"/>
          <w:szCs w:val="18"/>
        </w:rPr>
        <w:t>планирование эксплуатационно-технического обслуживания;</w:t>
      </w:r>
    </w:p>
    <w:p w:rsidR="001E4DDC" w:rsidRPr="001E4DDC" w:rsidRDefault="001E4DDC" w:rsidP="00396F6C">
      <w:pPr>
        <w:pStyle w:val="aa"/>
        <w:ind w:left="42" w:right="141" w:firstLine="242"/>
        <w:jc w:val="both"/>
        <w:rPr>
          <w:sz w:val="18"/>
          <w:szCs w:val="18"/>
        </w:rPr>
      </w:pPr>
      <w:r w:rsidRPr="001E4DDC">
        <w:rPr>
          <w:sz w:val="18"/>
          <w:szCs w:val="18"/>
        </w:rPr>
        <w:t>техническое обслуживание и текущий ремонт ТСО;</w:t>
      </w:r>
    </w:p>
    <w:p w:rsidR="001E4DDC" w:rsidRPr="001E4DDC" w:rsidRDefault="001E4DDC" w:rsidP="00396F6C">
      <w:pPr>
        <w:pStyle w:val="aa"/>
        <w:ind w:left="42" w:right="141" w:firstLine="242"/>
        <w:jc w:val="both"/>
        <w:rPr>
          <w:sz w:val="18"/>
          <w:szCs w:val="18"/>
        </w:rPr>
      </w:pPr>
      <w:r w:rsidRPr="001E4DDC">
        <w:rPr>
          <w:sz w:val="18"/>
          <w:szCs w:val="18"/>
        </w:rPr>
        <w:t>наличие специалистов по эксплуатационно-техническому обслуживанию, в том числе ремонту, уровень их квалификации и профессиональная подготовка;</w:t>
      </w:r>
    </w:p>
    <w:p w:rsidR="001E4DDC" w:rsidRPr="001E4DDC" w:rsidRDefault="001E4DDC" w:rsidP="00396F6C">
      <w:pPr>
        <w:pStyle w:val="aa"/>
        <w:ind w:left="42" w:right="141" w:firstLine="242"/>
        <w:jc w:val="both"/>
        <w:rPr>
          <w:sz w:val="18"/>
          <w:szCs w:val="18"/>
        </w:rPr>
      </w:pPr>
      <w:r w:rsidRPr="001E4DDC">
        <w:rPr>
          <w:sz w:val="18"/>
          <w:szCs w:val="18"/>
        </w:rPr>
        <w:t>условия проведения ремонта, обеспеченность оборудованием и ремонтной документацией.</w:t>
      </w:r>
    </w:p>
    <w:p w:rsidR="001E4DDC" w:rsidRPr="001E4DDC" w:rsidRDefault="001E4DDC" w:rsidP="00396F6C">
      <w:pPr>
        <w:pStyle w:val="aa"/>
        <w:ind w:left="42" w:right="141" w:firstLine="242"/>
        <w:jc w:val="both"/>
        <w:rPr>
          <w:sz w:val="18"/>
          <w:szCs w:val="18"/>
        </w:rPr>
      </w:pPr>
      <w:r w:rsidRPr="001E4DDC">
        <w:rPr>
          <w:sz w:val="18"/>
          <w:szCs w:val="18"/>
        </w:rPr>
        <w:t>5. Состояние метрологического обеспечения эксплуатационно-технического обслуживания ТСО, наличие и состояние средств измерений.</w:t>
      </w:r>
    </w:p>
    <w:p w:rsidR="001E4DDC" w:rsidRPr="001E4DDC" w:rsidRDefault="001E4DDC" w:rsidP="00396F6C">
      <w:pPr>
        <w:pStyle w:val="aa"/>
        <w:ind w:left="42" w:right="141" w:firstLine="242"/>
        <w:jc w:val="both"/>
        <w:rPr>
          <w:sz w:val="18"/>
          <w:szCs w:val="18"/>
        </w:rPr>
      </w:pPr>
      <w:r w:rsidRPr="001E4DDC">
        <w:rPr>
          <w:sz w:val="18"/>
          <w:szCs w:val="18"/>
        </w:rPr>
        <w:t>6. Состояние ЗИП:</w:t>
      </w:r>
    </w:p>
    <w:p w:rsidR="001E4DDC" w:rsidRPr="001E4DDC" w:rsidRDefault="001E4DDC" w:rsidP="00396F6C">
      <w:pPr>
        <w:pStyle w:val="aa"/>
        <w:ind w:left="42" w:right="141" w:firstLine="242"/>
        <w:jc w:val="both"/>
        <w:rPr>
          <w:sz w:val="18"/>
          <w:szCs w:val="18"/>
        </w:rPr>
      </w:pPr>
      <w:r w:rsidRPr="001E4DDC">
        <w:rPr>
          <w:sz w:val="18"/>
          <w:szCs w:val="18"/>
        </w:rPr>
        <w:t>наличие расчета ЗИП;</w:t>
      </w:r>
    </w:p>
    <w:p w:rsidR="001E4DDC" w:rsidRPr="001E4DDC" w:rsidRDefault="001E4DDC" w:rsidP="00396F6C">
      <w:pPr>
        <w:pStyle w:val="aa"/>
        <w:ind w:left="42" w:right="141" w:firstLine="242"/>
        <w:jc w:val="both"/>
        <w:rPr>
          <w:sz w:val="18"/>
          <w:szCs w:val="18"/>
        </w:rPr>
      </w:pPr>
      <w:r w:rsidRPr="001E4DDC">
        <w:rPr>
          <w:sz w:val="18"/>
          <w:szCs w:val="18"/>
        </w:rPr>
        <w:t xml:space="preserve">состояние, комплектность и условия хранения ЗИП, его учет; </w:t>
      </w:r>
    </w:p>
    <w:p w:rsidR="001E4DDC" w:rsidRPr="001E4DDC" w:rsidRDefault="001E4DDC" w:rsidP="00396F6C">
      <w:pPr>
        <w:pStyle w:val="aa"/>
        <w:ind w:left="42" w:right="141" w:firstLine="242"/>
        <w:jc w:val="both"/>
        <w:rPr>
          <w:sz w:val="18"/>
          <w:szCs w:val="18"/>
        </w:rPr>
      </w:pPr>
      <w:r w:rsidRPr="001E4DDC">
        <w:rPr>
          <w:sz w:val="18"/>
          <w:szCs w:val="18"/>
        </w:rPr>
        <w:t>контроль за правильностью расходования, экономным использованием, сохранностью и восполнением ЗИП.</w:t>
      </w:r>
    </w:p>
    <w:p w:rsidR="001E4DDC" w:rsidRPr="001E4DDC" w:rsidRDefault="001E4DDC" w:rsidP="00396F6C">
      <w:pPr>
        <w:pStyle w:val="aa"/>
        <w:ind w:left="42" w:right="141" w:firstLine="242"/>
        <w:jc w:val="both"/>
        <w:rPr>
          <w:sz w:val="18"/>
          <w:szCs w:val="18"/>
        </w:rPr>
      </w:pPr>
      <w:r w:rsidRPr="001E4DDC">
        <w:rPr>
          <w:sz w:val="18"/>
          <w:szCs w:val="18"/>
        </w:rPr>
        <w:t>7. Выводы.</w:t>
      </w:r>
    </w:p>
    <w:p w:rsidR="001E4DDC" w:rsidRPr="001E4DDC" w:rsidRDefault="001E4DDC" w:rsidP="00396F6C">
      <w:pPr>
        <w:pStyle w:val="aa"/>
        <w:ind w:left="42" w:right="141" w:firstLine="242"/>
        <w:jc w:val="both"/>
        <w:rPr>
          <w:sz w:val="18"/>
          <w:szCs w:val="18"/>
        </w:rPr>
      </w:pPr>
      <w:r w:rsidRPr="001E4DDC">
        <w:rPr>
          <w:sz w:val="18"/>
          <w:szCs w:val="18"/>
        </w:rPr>
        <w:t>(Должность)</w:t>
      </w:r>
    </w:p>
    <w:p w:rsidR="001E4DDC" w:rsidRPr="001E4DDC" w:rsidRDefault="001E4DDC" w:rsidP="00396F6C">
      <w:pPr>
        <w:pStyle w:val="aa"/>
        <w:ind w:left="42" w:right="141" w:firstLine="242"/>
        <w:jc w:val="both"/>
        <w:rPr>
          <w:sz w:val="18"/>
          <w:szCs w:val="18"/>
        </w:rPr>
      </w:pPr>
      <w:r w:rsidRPr="001E4DDC">
        <w:rPr>
          <w:sz w:val="18"/>
          <w:szCs w:val="18"/>
        </w:rPr>
        <w:t>(Подпись, фамилия и инициалы)</w:t>
      </w:r>
      <w:r w:rsidR="00396F6C" w:rsidRPr="009D07AF">
        <w:rPr>
          <w:sz w:val="18"/>
          <w:szCs w:val="18"/>
        </w:rPr>
        <w:t xml:space="preserve"> </w:t>
      </w:r>
    </w:p>
    <w:p w:rsidR="001E4DDC" w:rsidRPr="001E4DDC" w:rsidRDefault="001E4DDC" w:rsidP="00396F6C">
      <w:pPr>
        <w:pStyle w:val="aa"/>
        <w:ind w:left="42" w:right="141" w:firstLine="242"/>
        <w:jc w:val="both"/>
        <w:rPr>
          <w:sz w:val="18"/>
          <w:szCs w:val="18"/>
        </w:rPr>
      </w:pPr>
      <w:r w:rsidRPr="001E4DDC">
        <w:rPr>
          <w:sz w:val="18"/>
          <w:szCs w:val="18"/>
        </w:rPr>
        <w:t>«____»________________20____г.</w:t>
      </w:r>
    </w:p>
    <w:p w:rsidR="001E4DDC" w:rsidRPr="001E4DDC" w:rsidRDefault="001E4DDC" w:rsidP="001E4DDC">
      <w:pPr>
        <w:pStyle w:val="aa"/>
        <w:ind w:left="42" w:right="141"/>
        <w:rPr>
          <w:sz w:val="18"/>
          <w:szCs w:val="18"/>
        </w:rPr>
      </w:pPr>
    </w:p>
    <w:p w:rsidR="001E4DDC" w:rsidRPr="001E4DDC" w:rsidRDefault="001E4DDC" w:rsidP="00396F6C">
      <w:pPr>
        <w:pStyle w:val="aa"/>
        <w:ind w:left="5954" w:right="141"/>
        <w:jc w:val="center"/>
        <w:rPr>
          <w:sz w:val="18"/>
          <w:szCs w:val="18"/>
        </w:rPr>
      </w:pPr>
      <w:r w:rsidRPr="001E4DDC">
        <w:rPr>
          <w:sz w:val="18"/>
          <w:szCs w:val="18"/>
        </w:rPr>
        <w:t>Приложение № 7</w:t>
      </w:r>
    </w:p>
    <w:p w:rsidR="001E4DDC" w:rsidRPr="001E4DDC" w:rsidRDefault="001E4DDC" w:rsidP="00396F6C">
      <w:pPr>
        <w:pStyle w:val="aa"/>
        <w:ind w:left="5954" w:right="141"/>
        <w:jc w:val="center"/>
        <w:rPr>
          <w:sz w:val="18"/>
          <w:szCs w:val="18"/>
        </w:rPr>
      </w:pPr>
      <w:r w:rsidRPr="001E4DDC">
        <w:rPr>
          <w:sz w:val="18"/>
          <w:szCs w:val="18"/>
        </w:rPr>
        <w:t>к Положению по организации</w:t>
      </w:r>
    </w:p>
    <w:p w:rsidR="001E4DDC" w:rsidRPr="001E4DDC" w:rsidRDefault="001E4DDC" w:rsidP="00396F6C">
      <w:pPr>
        <w:pStyle w:val="aa"/>
        <w:ind w:left="5954" w:right="141"/>
        <w:jc w:val="center"/>
        <w:rPr>
          <w:sz w:val="18"/>
          <w:szCs w:val="18"/>
        </w:rPr>
      </w:pPr>
      <w:r w:rsidRPr="001E4DDC">
        <w:rPr>
          <w:sz w:val="18"/>
          <w:szCs w:val="18"/>
        </w:rPr>
        <w:t>эксплуатационно - технического</w:t>
      </w:r>
    </w:p>
    <w:p w:rsidR="001E4DDC" w:rsidRPr="001E4DDC" w:rsidRDefault="001E4DDC" w:rsidP="00396F6C">
      <w:pPr>
        <w:pStyle w:val="aa"/>
        <w:ind w:left="5954" w:right="141"/>
        <w:jc w:val="center"/>
        <w:rPr>
          <w:sz w:val="18"/>
          <w:szCs w:val="18"/>
        </w:rPr>
      </w:pPr>
      <w:r w:rsidRPr="001E4DDC">
        <w:rPr>
          <w:sz w:val="18"/>
          <w:szCs w:val="18"/>
        </w:rPr>
        <w:t>обслуживания муниципальной</w:t>
      </w:r>
    </w:p>
    <w:p w:rsidR="001E4DDC" w:rsidRPr="001E4DDC" w:rsidRDefault="001E4DDC" w:rsidP="00396F6C">
      <w:pPr>
        <w:pStyle w:val="aa"/>
        <w:ind w:left="5954" w:right="141"/>
        <w:jc w:val="center"/>
        <w:rPr>
          <w:sz w:val="18"/>
          <w:szCs w:val="18"/>
        </w:rPr>
      </w:pPr>
      <w:r w:rsidRPr="001E4DDC">
        <w:rPr>
          <w:sz w:val="18"/>
          <w:szCs w:val="18"/>
        </w:rPr>
        <w:t>автоматизированной системы</w:t>
      </w:r>
    </w:p>
    <w:p w:rsidR="001E4DDC" w:rsidRPr="001E4DDC" w:rsidRDefault="001E4DDC" w:rsidP="00396F6C">
      <w:pPr>
        <w:pStyle w:val="aa"/>
        <w:ind w:left="5954" w:right="141"/>
        <w:jc w:val="center"/>
        <w:rPr>
          <w:sz w:val="18"/>
          <w:szCs w:val="18"/>
        </w:rPr>
      </w:pPr>
      <w:r w:rsidRPr="001E4DDC">
        <w:rPr>
          <w:sz w:val="18"/>
          <w:szCs w:val="18"/>
        </w:rPr>
        <w:t>централизованного оповещения населения</w:t>
      </w:r>
    </w:p>
    <w:p w:rsidR="001E4DDC" w:rsidRPr="001E4DDC" w:rsidRDefault="001E4DDC" w:rsidP="00396F6C">
      <w:pPr>
        <w:pStyle w:val="aa"/>
        <w:ind w:left="5954" w:right="141"/>
        <w:jc w:val="center"/>
        <w:rPr>
          <w:sz w:val="18"/>
          <w:szCs w:val="18"/>
        </w:rPr>
      </w:pPr>
      <w:r w:rsidRPr="001E4DDC">
        <w:rPr>
          <w:sz w:val="18"/>
          <w:szCs w:val="18"/>
        </w:rPr>
        <w:t>Марёвского муниципального округа</w:t>
      </w:r>
    </w:p>
    <w:p w:rsidR="001E4DDC" w:rsidRPr="001E4DDC" w:rsidRDefault="00964BCB" w:rsidP="001E4DDC">
      <w:pPr>
        <w:pStyle w:val="aa"/>
        <w:ind w:left="42" w:right="141"/>
        <w:rPr>
          <w:sz w:val="18"/>
          <w:szCs w:val="18"/>
        </w:rPr>
      </w:pPr>
      <w:r>
        <w:rPr>
          <w:noProof/>
          <w:sz w:val="18"/>
          <w:szCs w:val="18"/>
          <w:lang w:eastAsia="ru-RU"/>
        </w:rPr>
        <w:lastRenderedPageBreak/>
        <w:pict>
          <v:shape id="Надпись 10" o:spid="_x0000_s1035" type="#_x0000_t202" style="position:absolute;left:0;text-align:left;margin-left:332.8pt;margin-top:3.6pt;width:190.7pt;height:83.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AP4ngIAAB8FAAAOAAAAZHJzL2Uyb0RvYy54bWysVMuO0zAU3SPxD5b3nTxIH4majqYdipCG&#10;hzTwAW7sNBaJbWy3yYBYsOcX+AcWLNjxC50/4tppOx0eEkJk4fj6Xp/7OtfT866p0ZZpw6XIcXQW&#10;YsREISkX6xy/frUcTDAylghKailYjm+Yweezhw+mrcpYLCtZU6YRgAiTtSrHlbUqCwJTVKwh5kwq&#10;JkBZSt0QC6JeB1STFtCbOojDcBS0UlOlZcGMgdPLXolnHr8sWWFflKVhFtU5htisX7VfV24NZlOS&#10;rTVRFS/2YZB/iKIhXIDTI9QlsQRtNP8FquGFlkaW9qyQTSDLkhfM5wDZROFP2VxXRDGfCxTHqGOZ&#10;zP+DLZ5vX2rEKfQOyiNIAz3afd592X3dfd99u/14+wmBAqrUKpOB8bUCc9vNZQc3fMZGXcnijUFC&#10;Lioi1uxCa9lWjFCIMnI3g5OrPY5xIKv2maTgjWys9EBdqRtXQigKAnQI5+bYIdZZVMBhnMTROHqE&#10;UQG6KByF4zDxPkh2uK60sU+YbJDb5FgDBTw82V4Z68Ih2cHEeTOy5nTJ69oLer1a1BptCdBl6b89&#10;+j2zWjhjId21HrE/gSjBh9O5eH3736dRnITzOB0sR5PxIFkmw0E6DieDMErn6ShM0uRy+cEFGCVZ&#10;xSll4ooLdqBilPxdq/dD0ZPIkxG1OU6H8bDv0R+TDP33uyQbbmEya97keHI0Ipnr7GNBIW2SWcLr&#10;fh/cD99XGWpw+PuqeB641vcksN2q88RLnXfHkZWkN0AMLaFt0H14VWBTSf0OoxYmNMfm7YZohlH9&#10;VAC50ihJ3Eh7IRmOYxD0qWZ1qiGiAKgcW4z67cL2z8BGab6uwFNPZyEvgJAl91S5i2pPY5hCn9P+&#10;xXBjfip7q7t3bfYDAAD//wMAUEsDBBQABgAIAAAAIQB2IWb83gAAAAoBAAAPAAAAZHJzL2Rvd25y&#10;ZXYueG1sTI/NTsMwEITvSLyDtUhcEHWIUgdCnAqQQFz78wCbeJtExHYUu0369mxPcNvRjGa/KTeL&#10;HcSZptB7p+FplYAg13jTu1bDYf/5+AwiRHQGB+9Iw4UCbKrbmxIL42e3pfMutoJLXChQQxfjWEgZ&#10;mo4shpUfybF39JPFyHJqpZlw5nI7yDRJlLTYO/7Q4UgfHTU/u5PVcPyeH9Yvc/0VD/k2U+/Y57W/&#10;aH1/t7y9goi0xL8wXPEZHSpmqv3JmSAGDUqtFUc15CmIq59kOY+r+cqzFGRVyv8Tql8AAAD//wMA&#10;UEsBAi0AFAAGAAgAAAAhALaDOJL+AAAA4QEAABMAAAAAAAAAAAAAAAAAAAAAAFtDb250ZW50X1R5&#10;cGVzXS54bWxQSwECLQAUAAYACAAAACEAOP0h/9YAAACUAQAACwAAAAAAAAAAAAAAAAAvAQAAX3Jl&#10;bHMvLnJlbHNQSwECLQAUAAYACAAAACEAuiAD+J4CAAAfBQAADgAAAAAAAAAAAAAAAAAuAgAAZHJz&#10;L2Uyb0RvYy54bWxQSwECLQAUAAYACAAAACEAdiFm/N4AAAAKAQAADwAAAAAAAAAAAAAAAAD4BAAA&#10;ZHJzL2Rvd25yZXYueG1sUEsFBgAAAAAEAAQA8wAAAAMGAAAAAA==&#10;" stroked="f">
            <v:textbox>
              <w:txbxContent>
                <w:p w:rsidR="00CF3F55" w:rsidRPr="00396F6C" w:rsidRDefault="00CF3F55" w:rsidP="00396F6C">
                  <w:pPr>
                    <w:pStyle w:val="aa"/>
                    <w:jc w:val="center"/>
                    <w:rPr>
                      <w:sz w:val="18"/>
                      <w:szCs w:val="18"/>
                    </w:rPr>
                  </w:pPr>
                  <w:r w:rsidRPr="00396F6C">
                    <w:rPr>
                      <w:sz w:val="18"/>
                      <w:szCs w:val="18"/>
                    </w:rPr>
                    <w:t>«УТВЕРЖДАЮ»</w:t>
                  </w:r>
                </w:p>
                <w:p w:rsidR="00CF3F55" w:rsidRPr="00396F6C" w:rsidRDefault="00CF3F55" w:rsidP="00396F6C">
                  <w:pPr>
                    <w:pStyle w:val="aa"/>
                    <w:jc w:val="center"/>
                    <w:rPr>
                      <w:sz w:val="18"/>
                      <w:szCs w:val="18"/>
                    </w:rPr>
                  </w:pPr>
                  <w:r w:rsidRPr="00396F6C">
                    <w:rPr>
                      <w:sz w:val="18"/>
                      <w:szCs w:val="18"/>
                    </w:rPr>
                    <w:t>_________________________________</w:t>
                  </w:r>
                </w:p>
                <w:p w:rsidR="00CF3F55" w:rsidRPr="00396F6C" w:rsidRDefault="00CF3F55" w:rsidP="00396F6C">
                  <w:pPr>
                    <w:pStyle w:val="aa"/>
                    <w:jc w:val="center"/>
                    <w:rPr>
                      <w:sz w:val="18"/>
                      <w:szCs w:val="18"/>
                    </w:rPr>
                  </w:pPr>
                  <w:r w:rsidRPr="00396F6C">
                    <w:rPr>
                      <w:sz w:val="18"/>
                      <w:szCs w:val="18"/>
                    </w:rPr>
                    <w:t>(Глава муниципального округа)</w:t>
                  </w:r>
                </w:p>
                <w:p w:rsidR="00CF3F55" w:rsidRPr="00396F6C" w:rsidRDefault="00CF3F55" w:rsidP="00396F6C">
                  <w:pPr>
                    <w:pStyle w:val="aa"/>
                    <w:jc w:val="center"/>
                    <w:rPr>
                      <w:sz w:val="18"/>
                      <w:szCs w:val="18"/>
                    </w:rPr>
                  </w:pPr>
                  <w:r w:rsidRPr="00396F6C">
                    <w:rPr>
                      <w:sz w:val="18"/>
                      <w:szCs w:val="18"/>
                    </w:rPr>
                    <w:t>_______________________________________</w:t>
                  </w:r>
                </w:p>
                <w:p w:rsidR="00CF3F55" w:rsidRPr="00396F6C" w:rsidRDefault="00CF3F55" w:rsidP="00396F6C">
                  <w:pPr>
                    <w:pStyle w:val="aa"/>
                    <w:jc w:val="center"/>
                    <w:rPr>
                      <w:sz w:val="18"/>
                      <w:szCs w:val="18"/>
                    </w:rPr>
                  </w:pPr>
                  <w:r w:rsidRPr="00396F6C">
                    <w:rPr>
                      <w:sz w:val="18"/>
                      <w:szCs w:val="18"/>
                    </w:rPr>
                    <w:t>(Подпись, фамилия и инициалы)</w:t>
                  </w:r>
                </w:p>
                <w:p w:rsidR="00CF3F55" w:rsidRPr="00396F6C" w:rsidRDefault="00CF3F55" w:rsidP="00396F6C">
                  <w:pPr>
                    <w:pStyle w:val="aa"/>
                    <w:jc w:val="center"/>
                    <w:rPr>
                      <w:sz w:val="18"/>
                      <w:szCs w:val="18"/>
                    </w:rPr>
                  </w:pPr>
                  <w:r w:rsidRPr="00396F6C">
                    <w:rPr>
                      <w:sz w:val="18"/>
                      <w:szCs w:val="18"/>
                    </w:rPr>
                    <w:t>«____» ___________ 20____г</w:t>
                  </w:r>
                  <w:proofErr w:type="gramStart"/>
                  <w:r w:rsidRPr="00396F6C">
                    <w:rPr>
                      <w:sz w:val="18"/>
                      <w:szCs w:val="18"/>
                    </w:rPr>
                    <w:t xml:space="preserve"> .</w:t>
                  </w:r>
                  <w:proofErr w:type="gramEnd"/>
                </w:p>
              </w:txbxContent>
            </v:textbox>
          </v:shape>
        </w:pict>
      </w:r>
    </w:p>
    <w:p w:rsidR="001E4DDC" w:rsidRPr="001E4DDC" w:rsidRDefault="001E4DDC" w:rsidP="001E4DDC">
      <w:pPr>
        <w:pStyle w:val="aa"/>
        <w:ind w:left="42" w:right="141"/>
        <w:rPr>
          <w:sz w:val="18"/>
          <w:szCs w:val="18"/>
        </w:rPr>
      </w:pPr>
    </w:p>
    <w:p w:rsidR="001E4DDC" w:rsidRPr="001E4DDC" w:rsidRDefault="001E4DDC" w:rsidP="001E4DDC">
      <w:pPr>
        <w:pStyle w:val="aa"/>
        <w:ind w:left="42" w:right="141"/>
        <w:rPr>
          <w:sz w:val="18"/>
          <w:szCs w:val="18"/>
        </w:rPr>
      </w:pPr>
    </w:p>
    <w:p w:rsidR="001E4DDC" w:rsidRPr="001E4DDC" w:rsidRDefault="001E4DDC" w:rsidP="001E4DDC">
      <w:pPr>
        <w:pStyle w:val="aa"/>
        <w:ind w:left="42" w:right="141"/>
        <w:rPr>
          <w:sz w:val="18"/>
          <w:szCs w:val="18"/>
        </w:rPr>
      </w:pPr>
    </w:p>
    <w:p w:rsidR="001E4DDC" w:rsidRPr="001E4DDC" w:rsidRDefault="001E4DDC" w:rsidP="001E4DDC">
      <w:pPr>
        <w:pStyle w:val="aa"/>
        <w:ind w:left="42" w:right="141"/>
        <w:rPr>
          <w:sz w:val="18"/>
          <w:szCs w:val="18"/>
        </w:rPr>
      </w:pPr>
    </w:p>
    <w:p w:rsidR="001E4DDC" w:rsidRPr="001E4DDC" w:rsidRDefault="001E4DDC" w:rsidP="001E4DDC">
      <w:pPr>
        <w:pStyle w:val="aa"/>
        <w:ind w:left="42" w:right="141"/>
        <w:rPr>
          <w:sz w:val="18"/>
          <w:szCs w:val="18"/>
        </w:rPr>
      </w:pPr>
    </w:p>
    <w:p w:rsidR="001E4DDC" w:rsidRPr="001E4DDC" w:rsidRDefault="001E4DDC" w:rsidP="001E4DDC">
      <w:pPr>
        <w:pStyle w:val="aa"/>
        <w:ind w:left="42" w:right="141"/>
        <w:rPr>
          <w:sz w:val="18"/>
          <w:szCs w:val="18"/>
        </w:rPr>
      </w:pPr>
    </w:p>
    <w:p w:rsidR="001E4DDC" w:rsidRPr="001E4DDC" w:rsidRDefault="001E4DDC" w:rsidP="001E4DDC">
      <w:pPr>
        <w:pStyle w:val="aa"/>
        <w:ind w:left="42" w:right="141"/>
        <w:rPr>
          <w:b/>
          <w:sz w:val="18"/>
          <w:szCs w:val="18"/>
        </w:rPr>
      </w:pPr>
      <w:r w:rsidRPr="001E4DDC">
        <w:rPr>
          <w:sz w:val="18"/>
          <w:szCs w:val="18"/>
        </w:rPr>
        <w:tab/>
      </w:r>
    </w:p>
    <w:p w:rsidR="00396F6C" w:rsidRDefault="00396F6C" w:rsidP="001E4DDC">
      <w:pPr>
        <w:pStyle w:val="aa"/>
        <w:ind w:left="42" w:right="141"/>
        <w:rPr>
          <w:b/>
          <w:sz w:val="18"/>
          <w:szCs w:val="18"/>
        </w:rPr>
      </w:pPr>
    </w:p>
    <w:p w:rsidR="00396F6C" w:rsidRDefault="00396F6C" w:rsidP="001E4DDC">
      <w:pPr>
        <w:pStyle w:val="aa"/>
        <w:ind w:left="42" w:right="141"/>
        <w:rPr>
          <w:b/>
          <w:sz w:val="18"/>
          <w:szCs w:val="18"/>
        </w:rPr>
      </w:pPr>
    </w:p>
    <w:p w:rsidR="001E4DDC" w:rsidRPr="001E4DDC" w:rsidRDefault="001E4DDC" w:rsidP="00396F6C">
      <w:pPr>
        <w:pStyle w:val="aa"/>
        <w:ind w:left="42" w:right="141"/>
        <w:jc w:val="center"/>
        <w:rPr>
          <w:b/>
          <w:sz w:val="18"/>
          <w:szCs w:val="18"/>
        </w:rPr>
      </w:pPr>
      <w:r w:rsidRPr="001E4DDC">
        <w:rPr>
          <w:b/>
          <w:sz w:val="18"/>
          <w:szCs w:val="18"/>
        </w:rPr>
        <w:t>АКТ</w:t>
      </w:r>
    </w:p>
    <w:p w:rsidR="001E4DDC" w:rsidRPr="001E4DDC" w:rsidRDefault="001E4DDC" w:rsidP="00396F6C">
      <w:pPr>
        <w:pStyle w:val="aa"/>
        <w:ind w:left="42" w:right="141"/>
        <w:jc w:val="center"/>
        <w:rPr>
          <w:bCs/>
          <w:sz w:val="18"/>
          <w:szCs w:val="18"/>
        </w:rPr>
      </w:pPr>
      <w:r w:rsidRPr="001E4DDC">
        <w:rPr>
          <w:sz w:val="18"/>
          <w:szCs w:val="18"/>
        </w:rPr>
        <w:t>по результатам оценки технического</w:t>
      </w:r>
      <w:r w:rsidR="00396F6C" w:rsidRPr="00DC76CD">
        <w:rPr>
          <w:sz w:val="18"/>
          <w:szCs w:val="18"/>
        </w:rPr>
        <w:t xml:space="preserve"> </w:t>
      </w:r>
      <w:r w:rsidRPr="001E4DDC">
        <w:rPr>
          <w:sz w:val="18"/>
          <w:szCs w:val="18"/>
        </w:rPr>
        <w:t>состояния технических средств оповещения</w:t>
      </w:r>
      <w:r w:rsidR="00396F6C" w:rsidRPr="00DC76CD">
        <w:rPr>
          <w:sz w:val="18"/>
          <w:szCs w:val="18"/>
        </w:rPr>
        <w:t xml:space="preserve"> </w:t>
      </w:r>
      <w:r w:rsidRPr="001E4DDC">
        <w:rPr>
          <w:bCs/>
          <w:sz w:val="18"/>
          <w:szCs w:val="18"/>
        </w:rPr>
        <w:t>(Наименование системы оповещения)</w:t>
      </w:r>
    </w:p>
    <w:p w:rsidR="001E4DDC" w:rsidRPr="001E4DDC" w:rsidRDefault="001E4DDC" w:rsidP="001E4DDC">
      <w:pPr>
        <w:pStyle w:val="aa"/>
        <w:ind w:left="42" w:right="141"/>
        <w:rPr>
          <w:bCs/>
          <w:sz w:val="18"/>
          <w:szCs w:val="18"/>
        </w:rPr>
      </w:pPr>
    </w:p>
    <w:p w:rsidR="001E4DDC" w:rsidRPr="001E4DDC" w:rsidRDefault="001E4DDC" w:rsidP="00396F6C">
      <w:pPr>
        <w:pStyle w:val="aa"/>
        <w:ind w:left="42" w:right="141" w:firstLine="242"/>
        <w:jc w:val="both"/>
        <w:rPr>
          <w:sz w:val="18"/>
          <w:szCs w:val="18"/>
        </w:rPr>
      </w:pPr>
      <w:r w:rsidRPr="001E4DDC">
        <w:rPr>
          <w:sz w:val="18"/>
          <w:szCs w:val="18"/>
        </w:rPr>
        <w:t>Цель и задачи оценки технического состояния МАСЦО:</w:t>
      </w:r>
    </w:p>
    <w:p w:rsidR="001E4DDC" w:rsidRPr="001E4DDC" w:rsidRDefault="001E4DDC" w:rsidP="00396F6C">
      <w:pPr>
        <w:pStyle w:val="aa"/>
        <w:ind w:left="42" w:right="141" w:firstLine="242"/>
        <w:jc w:val="both"/>
        <w:rPr>
          <w:sz w:val="18"/>
          <w:szCs w:val="18"/>
        </w:rPr>
      </w:pPr>
      <w:r w:rsidRPr="001E4DDC">
        <w:rPr>
          <w:sz w:val="18"/>
          <w:szCs w:val="18"/>
        </w:rPr>
        <w:t>определение готовности ТСО к использованию МАСЦО;</w:t>
      </w:r>
    </w:p>
    <w:p w:rsidR="001E4DDC" w:rsidRPr="001E4DDC" w:rsidRDefault="001E4DDC" w:rsidP="00396F6C">
      <w:pPr>
        <w:pStyle w:val="aa"/>
        <w:ind w:left="42" w:right="141" w:firstLine="242"/>
        <w:jc w:val="both"/>
        <w:rPr>
          <w:sz w:val="18"/>
          <w:szCs w:val="18"/>
        </w:rPr>
      </w:pPr>
      <w:r w:rsidRPr="001E4DDC">
        <w:rPr>
          <w:sz w:val="18"/>
          <w:szCs w:val="18"/>
        </w:rPr>
        <w:t>оценка организации и качества выполнения эксплуатационно-технического обслуживания, в том числе ремонта ТСО;</w:t>
      </w:r>
    </w:p>
    <w:p w:rsidR="001E4DDC" w:rsidRPr="001E4DDC" w:rsidRDefault="001E4DDC" w:rsidP="00396F6C">
      <w:pPr>
        <w:pStyle w:val="aa"/>
        <w:ind w:left="42" w:right="141" w:firstLine="242"/>
        <w:jc w:val="both"/>
        <w:rPr>
          <w:sz w:val="18"/>
          <w:szCs w:val="18"/>
        </w:rPr>
      </w:pPr>
      <w:r w:rsidRPr="001E4DDC">
        <w:rPr>
          <w:sz w:val="18"/>
          <w:szCs w:val="18"/>
        </w:rPr>
        <w:t>своевременное принятие мер по устранению выявленных недостатков.</w:t>
      </w:r>
    </w:p>
    <w:p w:rsidR="001E4DDC" w:rsidRPr="001E4DDC" w:rsidRDefault="001E4DDC" w:rsidP="00396F6C">
      <w:pPr>
        <w:pStyle w:val="aa"/>
        <w:ind w:left="42" w:right="141" w:firstLine="242"/>
        <w:jc w:val="both"/>
        <w:rPr>
          <w:sz w:val="18"/>
          <w:szCs w:val="18"/>
        </w:rPr>
      </w:pPr>
      <w:r w:rsidRPr="001E4DDC">
        <w:rPr>
          <w:sz w:val="18"/>
          <w:szCs w:val="18"/>
        </w:rPr>
        <w:t>Комиссия в составе:</w:t>
      </w:r>
    </w:p>
    <w:p w:rsidR="001E4DDC" w:rsidRPr="001E4DDC" w:rsidRDefault="001E4DDC" w:rsidP="00396F6C">
      <w:pPr>
        <w:pStyle w:val="aa"/>
        <w:ind w:left="42" w:right="141" w:firstLine="242"/>
        <w:jc w:val="both"/>
        <w:rPr>
          <w:sz w:val="18"/>
          <w:szCs w:val="18"/>
        </w:rPr>
      </w:pPr>
      <w:r w:rsidRPr="001E4DDC">
        <w:rPr>
          <w:sz w:val="18"/>
          <w:szCs w:val="18"/>
        </w:rPr>
        <w:t>Председатель ______________________________________________________</w:t>
      </w:r>
    </w:p>
    <w:p w:rsidR="001E4DDC" w:rsidRPr="001E4DDC" w:rsidRDefault="001E4DDC" w:rsidP="00396F6C">
      <w:pPr>
        <w:pStyle w:val="aa"/>
        <w:ind w:left="42" w:right="141" w:firstLine="242"/>
        <w:jc w:val="both"/>
        <w:rPr>
          <w:bCs/>
          <w:sz w:val="18"/>
          <w:szCs w:val="18"/>
        </w:rPr>
      </w:pPr>
      <w:r w:rsidRPr="001E4DDC">
        <w:rPr>
          <w:bCs/>
          <w:sz w:val="18"/>
          <w:szCs w:val="18"/>
        </w:rPr>
        <w:t>(Должность, фамилия и инициалы)</w:t>
      </w:r>
    </w:p>
    <w:p w:rsidR="001E4DDC" w:rsidRPr="001E4DDC" w:rsidRDefault="001E4DDC" w:rsidP="00396F6C">
      <w:pPr>
        <w:pStyle w:val="aa"/>
        <w:ind w:left="42" w:right="141" w:firstLine="242"/>
        <w:jc w:val="both"/>
        <w:rPr>
          <w:bCs/>
          <w:sz w:val="18"/>
          <w:szCs w:val="18"/>
        </w:rPr>
      </w:pPr>
      <w:r w:rsidRPr="001E4DDC">
        <w:rPr>
          <w:bCs/>
          <w:sz w:val="18"/>
          <w:szCs w:val="18"/>
        </w:rPr>
        <w:t>Члены комиссии ____________________________________________________</w:t>
      </w:r>
    </w:p>
    <w:p w:rsidR="001E4DDC" w:rsidRPr="001E4DDC" w:rsidRDefault="001E4DDC" w:rsidP="00396F6C">
      <w:pPr>
        <w:pStyle w:val="aa"/>
        <w:ind w:left="42" w:right="141" w:firstLine="242"/>
        <w:jc w:val="both"/>
        <w:rPr>
          <w:bCs/>
          <w:sz w:val="18"/>
          <w:szCs w:val="18"/>
        </w:rPr>
      </w:pPr>
      <w:r w:rsidRPr="001E4DDC">
        <w:rPr>
          <w:bCs/>
          <w:sz w:val="18"/>
          <w:szCs w:val="18"/>
        </w:rPr>
        <w:t>(Должность, фамилия и инициалы каждого)</w:t>
      </w:r>
    </w:p>
    <w:p w:rsidR="001E4DDC" w:rsidRPr="001E4DDC" w:rsidRDefault="001E4DDC" w:rsidP="00396F6C">
      <w:pPr>
        <w:pStyle w:val="aa"/>
        <w:ind w:left="42" w:right="141" w:firstLine="242"/>
        <w:jc w:val="both"/>
        <w:rPr>
          <w:bCs/>
          <w:sz w:val="18"/>
          <w:szCs w:val="18"/>
        </w:rPr>
      </w:pPr>
      <w:r w:rsidRPr="001E4DDC">
        <w:rPr>
          <w:bCs/>
          <w:sz w:val="18"/>
          <w:szCs w:val="18"/>
        </w:rPr>
        <w:t>на основании ______________________________________________________</w:t>
      </w:r>
    </w:p>
    <w:p w:rsidR="001E4DDC" w:rsidRPr="001E4DDC" w:rsidRDefault="001E4DDC" w:rsidP="00396F6C">
      <w:pPr>
        <w:pStyle w:val="aa"/>
        <w:ind w:left="42" w:right="141" w:firstLine="242"/>
        <w:jc w:val="both"/>
        <w:rPr>
          <w:bCs/>
          <w:sz w:val="18"/>
          <w:szCs w:val="18"/>
        </w:rPr>
      </w:pPr>
      <w:r w:rsidRPr="001E4DDC">
        <w:rPr>
          <w:bCs/>
          <w:sz w:val="18"/>
          <w:szCs w:val="18"/>
        </w:rPr>
        <w:t>в период с _____ по __________провела проверку технического состояния ТСО_________________МАСЦО.</w:t>
      </w:r>
    </w:p>
    <w:p w:rsidR="001E4DDC" w:rsidRPr="001E4DDC" w:rsidRDefault="001E4DDC" w:rsidP="00396F6C">
      <w:pPr>
        <w:pStyle w:val="aa"/>
        <w:ind w:left="42" w:right="141" w:firstLine="242"/>
        <w:jc w:val="both"/>
        <w:rPr>
          <w:bCs/>
          <w:sz w:val="18"/>
          <w:szCs w:val="18"/>
        </w:rPr>
      </w:pPr>
      <w:r w:rsidRPr="001E4DDC">
        <w:rPr>
          <w:bCs/>
          <w:sz w:val="18"/>
          <w:szCs w:val="18"/>
        </w:rPr>
        <w:t>Проверяемые вопросы и результаты проверки:</w:t>
      </w:r>
    </w:p>
    <w:p w:rsidR="001E4DDC" w:rsidRPr="001E4DDC" w:rsidRDefault="001E4DDC" w:rsidP="00396F6C">
      <w:pPr>
        <w:pStyle w:val="aa"/>
        <w:ind w:left="42" w:right="141" w:firstLine="242"/>
        <w:jc w:val="both"/>
        <w:rPr>
          <w:bCs/>
          <w:sz w:val="18"/>
          <w:szCs w:val="18"/>
        </w:rPr>
      </w:pPr>
      <w:r w:rsidRPr="001E4DDC">
        <w:rPr>
          <w:bCs/>
          <w:sz w:val="18"/>
          <w:szCs w:val="18"/>
        </w:rPr>
        <w:t>1. Наличие, комплектность и работоспособность ТСО, в том числе:</w:t>
      </w:r>
    </w:p>
    <w:p w:rsidR="001E4DDC" w:rsidRPr="001E4DDC" w:rsidRDefault="001E4DDC" w:rsidP="00396F6C">
      <w:pPr>
        <w:pStyle w:val="aa"/>
        <w:ind w:left="42" w:right="141" w:firstLine="242"/>
        <w:jc w:val="both"/>
        <w:rPr>
          <w:sz w:val="18"/>
          <w:szCs w:val="18"/>
        </w:rPr>
      </w:pPr>
      <w:r w:rsidRPr="001E4DDC">
        <w:rPr>
          <w:bCs/>
          <w:sz w:val="18"/>
          <w:szCs w:val="18"/>
        </w:rPr>
        <w:t xml:space="preserve">наличие ТСО и соответствие их проектной-сметной (рабочей) документации на ТСО МАСЦО, книге учета ТСО, а также договору на </w:t>
      </w:r>
      <w:r w:rsidRPr="001E4DDC">
        <w:rPr>
          <w:sz w:val="18"/>
          <w:szCs w:val="18"/>
        </w:rPr>
        <w:t>эксплуатационно-технического обслуживания;</w:t>
      </w:r>
    </w:p>
    <w:p w:rsidR="001E4DDC" w:rsidRPr="001E4DDC" w:rsidRDefault="001E4DDC" w:rsidP="00396F6C">
      <w:pPr>
        <w:pStyle w:val="aa"/>
        <w:ind w:left="42" w:right="141" w:firstLine="242"/>
        <w:jc w:val="both"/>
        <w:rPr>
          <w:sz w:val="18"/>
          <w:szCs w:val="18"/>
        </w:rPr>
      </w:pPr>
      <w:r w:rsidRPr="001E4DDC">
        <w:rPr>
          <w:sz w:val="18"/>
          <w:szCs w:val="18"/>
        </w:rPr>
        <w:t>соответствие заводских (серийных) номеров на ТСО, их функциональных блоков и панелей номерам, указанным в формулярах (паспортах) ТСО МАСЦО;</w:t>
      </w:r>
    </w:p>
    <w:p w:rsidR="001E4DDC" w:rsidRPr="001E4DDC" w:rsidRDefault="001E4DDC" w:rsidP="00396F6C">
      <w:pPr>
        <w:pStyle w:val="aa"/>
        <w:ind w:left="42" w:right="141" w:firstLine="242"/>
        <w:jc w:val="both"/>
        <w:rPr>
          <w:sz w:val="18"/>
          <w:szCs w:val="18"/>
        </w:rPr>
      </w:pPr>
      <w:r w:rsidRPr="001E4DDC">
        <w:rPr>
          <w:sz w:val="18"/>
          <w:szCs w:val="18"/>
        </w:rPr>
        <w:t>соответствие параметров и характеристик ТСО параметрам и характеристикам, установленным эксплуатационно-технической документации;</w:t>
      </w:r>
    </w:p>
    <w:p w:rsidR="001E4DDC" w:rsidRPr="001E4DDC" w:rsidRDefault="001E4DDC" w:rsidP="00396F6C">
      <w:pPr>
        <w:pStyle w:val="aa"/>
        <w:ind w:left="42" w:right="141" w:firstLine="242"/>
        <w:jc w:val="both"/>
        <w:rPr>
          <w:sz w:val="18"/>
          <w:szCs w:val="18"/>
        </w:rPr>
      </w:pPr>
      <w:r w:rsidRPr="001E4DDC">
        <w:rPr>
          <w:sz w:val="18"/>
          <w:szCs w:val="18"/>
        </w:rPr>
        <w:t>выполнение ТСО функций, заданных эксплуатационно-технической документацией.</w:t>
      </w:r>
    </w:p>
    <w:p w:rsidR="001E4DDC" w:rsidRPr="001E4DDC" w:rsidRDefault="001E4DDC" w:rsidP="00396F6C">
      <w:pPr>
        <w:pStyle w:val="aa"/>
        <w:ind w:left="42" w:right="141" w:firstLine="242"/>
        <w:jc w:val="both"/>
        <w:rPr>
          <w:sz w:val="18"/>
          <w:szCs w:val="18"/>
        </w:rPr>
      </w:pPr>
      <w:r w:rsidRPr="001E4DDC">
        <w:rPr>
          <w:sz w:val="18"/>
          <w:szCs w:val="18"/>
        </w:rPr>
        <w:t>2. Организация и качество выполнения эксплуатационно-технического обслуживания в том числе:</w:t>
      </w:r>
    </w:p>
    <w:p w:rsidR="001E4DDC" w:rsidRPr="001E4DDC" w:rsidRDefault="001E4DDC" w:rsidP="00396F6C">
      <w:pPr>
        <w:pStyle w:val="aa"/>
        <w:ind w:left="42" w:right="141" w:firstLine="242"/>
        <w:jc w:val="both"/>
        <w:rPr>
          <w:sz w:val="18"/>
          <w:szCs w:val="18"/>
        </w:rPr>
      </w:pPr>
      <w:r w:rsidRPr="001E4DDC">
        <w:rPr>
          <w:sz w:val="18"/>
          <w:szCs w:val="18"/>
        </w:rPr>
        <w:t>наличие договора на эксплуатационно-техническое обслуживание (при его выполнении сторонними организациями);</w:t>
      </w:r>
    </w:p>
    <w:p w:rsidR="001E4DDC" w:rsidRPr="001E4DDC" w:rsidRDefault="001E4DDC" w:rsidP="00396F6C">
      <w:pPr>
        <w:pStyle w:val="aa"/>
        <w:ind w:left="42" w:right="141" w:firstLine="242"/>
        <w:jc w:val="both"/>
        <w:rPr>
          <w:sz w:val="18"/>
          <w:szCs w:val="18"/>
        </w:rPr>
      </w:pPr>
      <w:r w:rsidRPr="001E4DDC">
        <w:rPr>
          <w:sz w:val="18"/>
          <w:szCs w:val="18"/>
        </w:rPr>
        <w:t>наличие и соответствие планирующих документов эксплуатационно –технического обслуживания;</w:t>
      </w:r>
    </w:p>
    <w:p w:rsidR="001E4DDC" w:rsidRPr="001E4DDC" w:rsidRDefault="001E4DDC" w:rsidP="00396F6C">
      <w:pPr>
        <w:pStyle w:val="aa"/>
        <w:ind w:left="42" w:right="141" w:firstLine="242"/>
        <w:jc w:val="both"/>
        <w:rPr>
          <w:sz w:val="18"/>
          <w:szCs w:val="18"/>
        </w:rPr>
      </w:pPr>
      <w:r w:rsidRPr="001E4DDC">
        <w:rPr>
          <w:sz w:val="18"/>
          <w:szCs w:val="18"/>
        </w:rPr>
        <w:t>наличие и правильность ведения формуляров (паспортов) ТСО МАСЦО;</w:t>
      </w:r>
    </w:p>
    <w:p w:rsidR="001E4DDC" w:rsidRPr="001E4DDC" w:rsidRDefault="001E4DDC" w:rsidP="00396F6C">
      <w:pPr>
        <w:pStyle w:val="aa"/>
        <w:ind w:left="42" w:right="141" w:firstLine="242"/>
        <w:jc w:val="both"/>
        <w:rPr>
          <w:sz w:val="18"/>
          <w:szCs w:val="18"/>
        </w:rPr>
      </w:pPr>
      <w:r w:rsidRPr="001E4DDC">
        <w:rPr>
          <w:sz w:val="18"/>
          <w:szCs w:val="18"/>
        </w:rPr>
        <w:t>соответствие и полнота выполнения эксплуатационно –технического обслуживания;</w:t>
      </w:r>
    </w:p>
    <w:p w:rsidR="001E4DDC" w:rsidRPr="001E4DDC" w:rsidRDefault="001E4DDC" w:rsidP="00396F6C">
      <w:pPr>
        <w:pStyle w:val="aa"/>
        <w:ind w:left="42" w:right="141" w:firstLine="242"/>
        <w:jc w:val="both"/>
        <w:rPr>
          <w:sz w:val="18"/>
          <w:szCs w:val="18"/>
        </w:rPr>
      </w:pPr>
      <w:r w:rsidRPr="001E4DDC">
        <w:rPr>
          <w:sz w:val="18"/>
          <w:szCs w:val="18"/>
        </w:rPr>
        <w:t>наличие и целостность пломб и печатей на ТСО МАСЦО;</w:t>
      </w:r>
    </w:p>
    <w:p w:rsidR="001E4DDC" w:rsidRPr="001E4DDC" w:rsidRDefault="001E4DDC" w:rsidP="00396F6C">
      <w:pPr>
        <w:pStyle w:val="aa"/>
        <w:ind w:left="42" w:right="141" w:firstLine="242"/>
        <w:jc w:val="both"/>
        <w:rPr>
          <w:sz w:val="18"/>
          <w:szCs w:val="18"/>
        </w:rPr>
      </w:pPr>
      <w:r w:rsidRPr="001E4DDC">
        <w:rPr>
          <w:sz w:val="18"/>
          <w:szCs w:val="18"/>
        </w:rPr>
        <w:t>копию документов об обучении персонала ЕДДС окуга по эксплуатации ТСО МАСЦО;</w:t>
      </w:r>
    </w:p>
    <w:p w:rsidR="001E4DDC" w:rsidRPr="001E4DDC" w:rsidRDefault="001E4DDC" w:rsidP="00396F6C">
      <w:pPr>
        <w:pStyle w:val="aa"/>
        <w:ind w:left="42" w:right="141" w:firstLine="242"/>
        <w:jc w:val="both"/>
        <w:rPr>
          <w:sz w:val="18"/>
          <w:szCs w:val="18"/>
        </w:rPr>
      </w:pPr>
      <w:r w:rsidRPr="001E4DDC">
        <w:rPr>
          <w:sz w:val="18"/>
          <w:szCs w:val="18"/>
        </w:rPr>
        <w:t>квалификация ответственных специалистов за техническое обслуживание ТСО МАСЦО (копии документов, подтверждающие наличие необходимого профессионального образования или профессионального обучения и соответствующий уровень квалификации).</w:t>
      </w:r>
    </w:p>
    <w:p w:rsidR="001E4DDC" w:rsidRPr="001E4DDC" w:rsidRDefault="001E4DDC" w:rsidP="00396F6C">
      <w:pPr>
        <w:pStyle w:val="aa"/>
        <w:ind w:left="42" w:right="141" w:firstLine="242"/>
        <w:jc w:val="both"/>
        <w:rPr>
          <w:sz w:val="18"/>
          <w:szCs w:val="18"/>
        </w:rPr>
      </w:pPr>
      <w:r w:rsidRPr="001E4DDC">
        <w:rPr>
          <w:sz w:val="18"/>
          <w:szCs w:val="18"/>
        </w:rPr>
        <w:t>3. Проверка наличия, соответствия, комплектности, а также своевременного восполнения ЗИП, в том числе:</w:t>
      </w:r>
    </w:p>
    <w:p w:rsidR="001E4DDC" w:rsidRPr="001E4DDC" w:rsidRDefault="001E4DDC" w:rsidP="00396F6C">
      <w:pPr>
        <w:pStyle w:val="aa"/>
        <w:ind w:left="42" w:right="141" w:firstLine="242"/>
        <w:jc w:val="both"/>
        <w:rPr>
          <w:sz w:val="18"/>
          <w:szCs w:val="18"/>
        </w:rPr>
      </w:pPr>
      <w:r w:rsidRPr="001E4DDC">
        <w:rPr>
          <w:sz w:val="18"/>
          <w:szCs w:val="18"/>
        </w:rPr>
        <w:t>наличие и соответствие ЗИП проектно-сметной (рабочей) документации на ТСО МАСЦО (если имеются соответствующие расчеты их количества и номенклатура) и эксплутационно-техническая документация на ТСО МАСЦО;</w:t>
      </w:r>
    </w:p>
    <w:p w:rsidR="001E4DDC" w:rsidRPr="001E4DDC" w:rsidRDefault="001E4DDC" w:rsidP="00396F6C">
      <w:pPr>
        <w:pStyle w:val="aa"/>
        <w:ind w:left="42" w:right="141" w:firstLine="242"/>
        <w:jc w:val="both"/>
        <w:rPr>
          <w:sz w:val="18"/>
          <w:szCs w:val="18"/>
        </w:rPr>
      </w:pPr>
      <w:r w:rsidRPr="001E4DDC">
        <w:rPr>
          <w:sz w:val="18"/>
          <w:szCs w:val="18"/>
        </w:rPr>
        <w:t>соответствие фактического наличия составных частей ЗИП ТСО МАСЦО комплекту поставки и записям в формуляре (паспорте) ТСО МАСЦО;</w:t>
      </w:r>
    </w:p>
    <w:p w:rsidR="001E4DDC" w:rsidRPr="001E4DDC" w:rsidRDefault="001E4DDC" w:rsidP="00396F6C">
      <w:pPr>
        <w:pStyle w:val="aa"/>
        <w:ind w:left="42" w:right="141" w:firstLine="242"/>
        <w:jc w:val="both"/>
        <w:rPr>
          <w:sz w:val="18"/>
          <w:szCs w:val="18"/>
        </w:rPr>
      </w:pPr>
      <w:r w:rsidRPr="001E4DDC">
        <w:rPr>
          <w:sz w:val="18"/>
          <w:szCs w:val="18"/>
        </w:rPr>
        <w:t>своевременность восполнения ЗИП после проведения текущего ремонта ТСО МАСЦО.</w:t>
      </w:r>
    </w:p>
    <w:p w:rsidR="001E4DDC" w:rsidRPr="001E4DDC" w:rsidRDefault="001E4DDC" w:rsidP="00396F6C">
      <w:pPr>
        <w:pStyle w:val="aa"/>
        <w:ind w:left="42" w:right="141" w:firstLine="242"/>
        <w:jc w:val="both"/>
        <w:rPr>
          <w:sz w:val="18"/>
          <w:szCs w:val="18"/>
        </w:rPr>
      </w:pPr>
      <w:r w:rsidRPr="001E4DDC">
        <w:rPr>
          <w:sz w:val="18"/>
          <w:szCs w:val="18"/>
        </w:rPr>
        <w:t>Выводы.</w:t>
      </w:r>
    </w:p>
    <w:p w:rsidR="001E4DDC" w:rsidRPr="001E4DDC" w:rsidRDefault="001E4DDC" w:rsidP="00396F6C">
      <w:pPr>
        <w:pStyle w:val="aa"/>
        <w:ind w:left="42" w:right="141" w:firstLine="242"/>
        <w:jc w:val="both"/>
        <w:rPr>
          <w:sz w:val="18"/>
          <w:szCs w:val="18"/>
        </w:rPr>
      </w:pPr>
      <w:r w:rsidRPr="001E4DDC">
        <w:rPr>
          <w:sz w:val="18"/>
          <w:szCs w:val="18"/>
        </w:rPr>
        <w:t>Указывается оценка технического состояния МАСЦО: «удовлетворительно» / «неудовлетворительно».</w:t>
      </w:r>
    </w:p>
    <w:p w:rsidR="001E4DDC" w:rsidRPr="001E4DDC" w:rsidRDefault="001E4DDC" w:rsidP="00396F6C">
      <w:pPr>
        <w:pStyle w:val="aa"/>
        <w:ind w:left="42" w:right="141" w:firstLine="242"/>
        <w:jc w:val="both"/>
        <w:rPr>
          <w:sz w:val="18"/>
          <w:szCs w:val="18"/>
        </w:rPr>
      </w:pPr>
      <w:r w:rsidRPr="001E4DDC">
        <w:rPr>
          <w:sz w:val="18"/>
          <w:szCs w:val="18"/>
        </w:rPr>
        <w:t>Рекомендации: ______________________________________________________</w:t>
      </w:r>
    </w:p>
    <w:p w:rsidR="001E4DDC" w:rsidRPr="001E4DDC" w:rsidRDefault="001E4DDC" w:rsidP="00396F6C">
      <w:pPr>
        <w:pStyle w:val="aa"/>
        <w:ind w:left="42" w:right="141" w:firstLine="242"/>
        <w:jc w:val="both"/>
        <w:rPr>
          <w:sz w:val="18"/>
          <w:szCs w:val="18"/>
        </w:rPr>
      </w:pPr>
      <w:r w:rsidRPr="001E4DDC">
        <w:rPr>
          <w:sz w:val="18"/>
          <w:szCs w:val="18"/>
        </w:rPr>
        <w:t>Председатель комиссии: __________________________________________</w:t>
      </w:r>
    </w:p>
    <w:p w:rsidR="001E4DDC" w:rsidRPr="001E4DDC" w:rsidRDefault="001E4DDC" w:rsidP="00396F6C">
      <w:pPr>
        <w:pStyle w:val="aa"/>
        <w:ind w:left="42" w:right="141" w:firstLine="242"/>
        <w:jc w:val="both"/>
        <w:rPr>
          <w:bCs/>
          <w:sz w:val="18"/>
          <w:szCs w:val="18"/>
        </w:rPr>
      </w:pPr>
      <w:r w:rsidRPr="001E4DDC">
        <w:rPr>
          <w:bCs/>
          <w:sz w:val="18"/>
          <w:szCs w:val="18"/>
        </w:rPr>
        <w:t>(Подпись)</w:t>
      </w:r>
    </w:p>
    <w:p w:rsidR="001E4DDC" w:rsidRPr="001E4DDC" w:rsidRDefault="001E4DDC" w:rsidP="00396F6C">
      <w:pPr>
        <w:pStyle w:val="aa"/>
        <w:ind w:left="42" w:right="141" w:firstLine="242"/>
        <w:jc w:val="both"/>
        <w:rPr>
          <w:bCs/>
          <w:sz w:val="18"/>
          <w:szCs w:val="18"/>
        </w:rPr>
      </w:pPr>
      <w:r w:rsidRPr="001E4DDC">
        <w:rPr>
          <w:bCs/>
          <w:sz w:val="18"/>
          <w:szCs w:val="18"/>
        </w:rPr>
        <w:t>Члены комиссии: _________________________________________________</w:t>
      </w:r>
    </w:p>
    <w:p w:rsidR="001E4DDC" w:rsidRPr="001E4DDC" w:rsidRDefault="001E4DDC" w:rsidP="00396F6C">
      <w:pPr>
        <w:pStyle w:val="aa"/>
        <w:ind w:left="42" w:right="141" w:firstLine="242"/>
        <w:jc w:val="both"/>
        <w:rPr>
          <w:bCs/>
          <w:sz w:val="18"/>
          <w:szCs w:val="18"/>
        </w:rPr>
      </w:pPr>
      <w:r w:rsidRPr="001E4DDC">
        <w:rPr>
          <w:bCs/>
          <w:sz w:val="18"/>
          <w:szCs w:val="18"/>
        </w:rPr>
        <w:t>(Подпись)</w:t>
      </w:r>
      <w:r w:rsidRPr="001E4DDC">
        <w:rPr>
          <w:sz w:val="18"/>
          <w:szCs w:val="18"/>
        </w:rPr>
        <w:t xml:space="preserve">                          __________________________________________________________________</w:t>
      </w:r>
    </w:p>
    <w:p w:rsidR="001E4DDC" w:rsidRPr="001E4DDC" w:rsidRDefault="001E4DDC" w:rsidP="00396F6C">
      <w:pPr>
        <w:pStyle w:val="aa"/>
        <w:ind w:left="42" w:right="141" w:firstLine="242"/>
        <w:jc w:val="both"/>
        <w:rPr>
          <w:bCs/>
          <w:sz w:val="18"/>
          <w:szCs w:val="18"/>
        </w:rPr>
      </w:pPr>
      <w:r w:rsidRPr="001E4DDC">
        <w:rPr>
          <w:bCs/>
          <w:sz w:val="18"/>
          <w:szCs w:val="18"/>
        </w:rPr>
        <w:t>(Подпись)</w:t>
      </w:r>
    </w:p>
    <w:p w:rsidR="001E4DDC" w:rsidRPr="001E4DDC" w:rsidRDefault="001E4DDC" w:rsidP="00396F6C">
      <w:pPr>
        <w:pStyle w:val="aa"/>
        <w:ind w:left="42" w:right="141" w:firstLine="242"/>
        <w:jc w:val="both"/>
        <w:rPr>
          <w:sz w:val="18"/>
          <w:szCs w:val="18"/>
        </w:rPr>
      </w:pPr>
      <w:r w:rsidRPr="001E4DDC">
        <w:rPr>
          <w:sz w:val="18"/>
          <w:szCs w:val="18"/>
        </w:rPr>
        <w:t>«____»___________20____г.</w:t>
      </w:r>
    </w:p>
    <w:p w:rsidR="00A6247A" w:rsidRDefault="00A6247A" w:rsidP="00F2691E">
      <w:pPr>
        <w:pStyle w:val="aa"/>
        <w:ind w:left="42" w:right="141"/>
        <w:rPr>
          <w:sz w:val="18"/>
          <w:szCs w:val="18"/>
        </w:rPr>
      </w:pPr>
    </w:p>
    <w:p w:rsidR="00DC76CD" w:rsidRPr="00DC76CD" w:rsidRDefault="00DC76CD" w:rsidP="00DC76CD">
      <w:pPr>
        <w:pStyle w:val="aa"/>
        <w:ind w:left="42" w:right="141"/>
        <w:jc w:val="center"/>
        <w:rPr>
          <w:b/>
          <w:bCs/>
          <w:sz w:val="18"/>
          <w:szCs w:val="18"/>
        </w:rPr>
      </w:pPr>
      <w:r w:rsidRPr="00DC76CD">
        <w:rPr>
          <w:b/>
          <w:bCs/>
          <w:sz w:val="18"/>
          <w:szCs w:val="18"/>
        </w:rPr>
        <w:t>АДМИНИСТРАЦИЯ</w:t>
      </w:r>
    </w:p>
    <w:p w:rsidR="00DC76CD" w:rsidRPr="00DC76CD" w:rsidRDefault="00DC76CD" w:rsidP="00DC76CD">
      <w:pPr>
        <w:pStyle w:val="aa"/>
        <w:ind w:left="42" w:right="141"/>
        <w:jc w:val="center"/>
        <w:rPr>
          <w:b/>
          <w:bCs/>
          <w:sz w:val="18"/>
          <w:szCs w:val="18"/>
        </w:rPr>
      </w:pPr>
      <w:r w:rsidRPr="00DC76CD">
        <w:rPr>
          <w:b/>
          <w:bCs/>
          <w:sz w:val="18"/>
          <w:szCs w:val="18"/>
        </w:rPr>
        <w:t>МАРЁВСКОГО МУНИЦИПАЛЬНОГО ОКРУГА</w:t>
      </w:r>
    </w:p>
    <w:p w:rsidR="00DC76CD" w:rsidRPr="00DC76CD" w:rsidRDefault="00DC76CD" w:rsidP="00DC76CD">
      <w:pPr>
        <w:pStyle w:val="aa"/>
        <w:ind w:left="42" w:right="141"/>
        <w:jc w:val="center"/>
        <w:rPr>
          <w:b/>
          <w:sz w:val="18"/>
          <w:szCs w:val="18"/>
        </w:rPr>
      </w:pPr>
    </w:p>
    <w:p w:rsidR="00DC76CD" w:rsidRPr="00DC76CD" w:rsidRDefault="00DC76CD" w:rsidP="00DC76CD">
      <w:pPr>
        <w:pStyle w:val="aa"/>
        <w:ind w:left="42" w:right="141"/>
        <w:jc w:val="center"/>
        <w:rPr>
          <w:sz w:val="18"/>
          <w:szCs w:val="18"/>
        </w:rPr>
      </w:pPr>
      <w:r w:rsidRPr="00DC76CD">
        <w:rPr>
          <w:sz w:val="18"/>
          <w:szCs w:val="18"/>
        </w:rPr>
        <w:t>П О С Т А Н О В Л Е Н И Е</w:t>
      </w:r>
    </w:p>
    <w:p w:rsidR="00DC76CD" w:rsidRPr="00DC76CD" w:rsidRDefault="00DC76CD" w:rsidP="00DC76CD">
      <w:pPr>
        <w:pStyle w:val="aa"/>
        <w:ind w:left="42" w:right="141"/>
        <w:jc w:val="center"/>
        <w:rPr>
          <w:sz w:val="18"/>
          <w:szCs w:val="18"/>
        </w:rPr>
      </w:pPr>
      <w:r w:rsidRPr="00DC76CD">
        <w:rPr>
          <w:sz w:val="18"/>
          <w:szCs w:val="18"/>
        </w:rPr>
        <w:t>24.08.2023  № 362</w:t>
      </w:r>
    </w:p>
    <w:p w:rsidR="00DC76CD" w:rsidRPr="00DC76CD" w:rsidRDefault="00DC76CD" w:rsidP="00DC76CD">
      <w:pPr>
        <w:pStyle w:val="aa"/>
        <w:ind w:left="42" w:right="141"/>
        <w:jc w:val="center"/>
        <w:rPr>
          <w:sz w:val="18"/>
          <w:szCs w:val="18"/>
        </w:rPr>
      </w:pPr>
      <w:r w:rsidRPr="00DC76CD">
        <w:rPr>
          <w:sz w:val="18"/>
          <w:szCs w:val="18"/>
        </w:rPr>
        <w:t>с. Марёво</w:t>
      </w:r>
    </w:p>
    <w:p w:rsidR="00DC76CD" w:rsidRPr="00DC76CD" w:rsidRDefault="00DC76CD" w:rsidP="00DC76CD">
      <w:pPr>
        <w:pStyle w:val="aa"/>
        <w:ind w:left="42" w:right="141"/>
        <w:jc w:val="center"/>
        <w:rPr>
          <w:sz w:val="18"/>
          <w:szCs w:val="18"/>
        </w:rPr>
      </w:pPr>
    </w:p>
    <w:p w:rsidR="00DC76CD" w:rsidRPr="00DC76CD" w:rsidRDefault="00DC76CD" w:rsidP="00DC76CD">
      <w:pPr>
        <w:pStyle w:val="aa"/>
        <w:ind w:left="42" w:right="141"/>
        <w:jc w:val="center"/>
        <w:rPr>
          <w:b/>
          <w:sz w:val="18"/>
          <w:szCs w:val="18"/>
        </w:rPr>
      </w:pPr>
      <w:r w:rsidRPr="00DC76CD">
        <w:rPr>
          <w:b/>
          <w:sz w:val="18"/>
          <w:szCs w:val="18"/>
        </w:rPr>
        <w:t>О проведении открытого конкурса по отбору управляющей</w:t>
      </w:r>
      <w:r>
        <w:rPr>
          <w:b/>
          <w:sz w:val="18"/>
          <w:szCs w:val="18"/>
        </w:rPr>
        <w:t xml:space="preserve"> </w:t>
      </w:r>
      <w:r w:rsidRPr="00DC76CD">
        <w:rPr>
          <w:b/>
          <w:sz w:val="18"/>
          <w:szCs w:val="18"/>
        </w:rPr>
        <w:t>организации на право заключения договоров управления</w:t>
      </w:r>
    </w:p>
    <w:p w:rsidR="00DC76CD" w:rsidRPr="00DC76CD" w:rsidRDefault="00DC76CD" w:rsidP="00DC76CD">
      <w:pPr>
        <w:pStyle w:val="aa"/>
        <w:ind w:left="42" w:right="141"/>
        <w:jc w:val="center"/>
        <w:rPr>
          <w:b/>
          <w:sz w:val="18"/>
          <w:szCs w:val="18"/>
        </w:rPr>
      </w:pPr>
      <w:r w:rsidRPr="00DC76CD">
        <w:rPr>
          <w:b/>
          <w:sz w:val="18"/>
          <w:szCs w:val="18"/>
        </w:rPr>
        <w:t>многоквартирными домами</w:t>
      </w:r>
    </w:p>
    <w:p w:rsidR="00DC76CD" w:rsidRPr="00DC76CD" w:rsidRDefault="00DC76CD" w:rsidP="00DC76CD">
      <w:pPr>
        <w:pStyle w:val="aa"/>
        <w:ind w:left="42" w:right="141"/>
        <w:jc w:val="center"/>
        <w:rPr>
          <w:b/>
          <w:sz w:val="18"/>
          <w:szCs w:val="18"/>
        </w:rPr>
      </w:pPr>
    </w:p>
    <w:p w:rsidR="00DC76CD" w:rsidRPr="00DC76CD" w:rsidRDefault="00DC76CD" w:rsidP="00DC76CD">
      <w:pPr>
        <w:pStyle w:val="aa"/>
        <w:ind w:left="42" w:right="141" w:firstLine="242"/>
        <w:jc w:val="both"/>
        <w:rPr>
          <w:b/>
          <w:sz w:val="18"/>
          <w:szCs w:val="18"/>
        </w:rPr>
      </w:pPr>
      <w:r w:rsidRPr="00DC76CD">
        <w:rPr>
          <w:sz w:val="18"/>
          <w:szCs w:val="18"/>
        </w:rPr>
        <w:t xml:space="preserve">В соответствии с частью 2 статьи 163 Жилищного кодекса Российской Федерации, Постановлением Правительства Российской Федерации от 06.02.2006 № 75 «О порядке проведения органом местного самоуправления открытого конкурса по отбору управляющей организации для управления многоквартирным домом», Администрация Марёвского муниципального округа </w:t>
      </w:r>
      <w:r w:rsidRPr="00DC76CD">
        <w:rPr>
          <w:b/>
          <w:sz w:val="18"/>
          <w:szCs w:val="18"/>
        </w:rPr>
        <w:t>ПОСТАНОВЛЯЕТ:</w:t>
      </w:r>
    </w:p>
    <w:p w:rsidR="00DC76CD" w:rsidRPr="00DC76CD" w:rsidRDefault="00DC76CD" w:rsidP="00DC76CD">
      <w:pPr>
        <w:pStyle w:val="aa"/>
        <w:ind w:left="42" w:right="141" w:firstLine="242"/>
        <w:jc w:val="both"/>
        <w:rPr>
          <w:sz w:val="18"/>
          <w:szCs w:val="18"/>
        </w:rPr>
      </w:pPr>
      <w:r w:rsidRPr="00DC76CD">
        <w:rPr>
          <w:sz w:val="18"/>
          <w:szCs w:val="18"/>
        </w:rPr>
        <w:t>1.Провести открытый конкурс по отбору управляющей организации на право заключения договоров управления многоквартирными домами.</w:t>
      </w:r>
    </w:p>
    <w:p w:rsidR="00DC76CD" w:rsidRPr="00DC76CD" w:rsidRDefault="00DC76CD" w:rsidP="00DC76CD">
      <w:pPr>
        <w:pStyle w:val="aa"/>
        <w:ind w:left="42" w:right="141" w:firstLine="242"/>
        <w:jc w:val="both"/>
        <w:rPr>
          <w:sz w:val="18"/>
          <w:szCs w:val="18"/>
        </w:rPr>
      </w:pPr>
      <w:r w:rsidRPr="00DC76CD">
        <w:rPr>
          <w:sz w:val="18"/>
          <w:szCs w:val="18"/>
        </w:rPr>
        <w:lastRenderedPageBreak/>
        <w:t>2.Информацию о проведении открытого конкурса разместить на официальном сайте Российской Федерации в информационно-телекоммуникационной сети "Интернет" для размещения информации о проведении торгов.</w:t>
      </w:r>
    </w:p>
    <w:p w:rsidR="00DC76CD" w:rsidRPr="00DC76CD" w:rsidRDefault="00DC76CD" w:rsidP="00DC76CD">
      <w:pPr>
        <w:pStyle w:val="aa"/>
        <w:ind w:left="42" w:right="141" w:firstLine="242"/>
        <w:jc w:val="both"/>
        <w:rPr>
          <w:sz w:val="18"/>
          <w:szCs w:val="18"/>
        </w:rPr>
      </w:pPr>
      <w:r w:rsidRPr="00DC76CD">
        <w:rPr>
          <w:sz w:val="18"/>
          <w:szCs w:val="18"/>
        </w:rPr>
        <w:t>3.Создать конкурсную комиссию для определения победителя в конкурсе по отбору управляющей организации на право заключения договоров управления многоквартирными домами, в прилагаемом составе.</w:t>
      </w:r>
    </w:p>
    <w:p w:rsidR="00DC76CD" w:rsidRPr="00DC76CD" w:rsidRDefault="00DC76CD" w:rsidP="00DC76CD">
      <w:pPr>
        <w:pStyle w:val="aa"/>
        <w:ind w:left="42" w:right="141" w:firstLine="242"/>
        <w:jc w:val="both"/>
        <w:rPr>
          <w:sz w:val="18"/>
          <w:szCs w:val="18"/>
        </w:rPr>
      </w:pPr>
      <w:r w:rsidRPr="00DC76CD">
        <w:rPr>
          <w:sz w:val="18"/>
          <w:szCs w:val="18"/>
        </w:rPr>
        <w:t>4.Утвердить прилагаемый порядок работы конкурсной комиссии по отбору управляющей организации на право заключения договоров управления многоквартирными домами.</w:t>
      </w:r>
    </w:p>
    <w:p w:rsidR="00DC76CD" w:rsidRPr="00DC76CD" w:rsidRDefault="00DC76CD" w:rsidP="00DC76CD">
      <w:pPr>
        <w:pStyle w:val="aa"/>
        <w:ind w:left="42" w:right="141" w:firstLine="242"/>
        <w:jc w:val="both"/>
        <w:rPr>
          <w:sz w:val="18"/>
          <w:szCs w:val="18"/>
        </w:rPr>
      </w:pPr>
      <w:r w:rsidRPr="00DC76CD">
        <w:rPr>
          <w:sz w:val="18"/>
          <w:szCs w:val="18"/>
        </w:rPr>
        <w:t>5.Должностным лицом ответственным за исполнение обязанности организатора конкурса назначить первого заместителя Главы Администрации Марёвского муниципального округа Данилова Д.Г., наделив его полномочиями по утверждению конкурсной документации от имени Администрации Марёвского муниципального округа.</w:t>
      </w:r>
    </w:p>
    <w:p w:rsidR="00DC76CD" w:rsidRPr="00DC76CD" w:rsidRDefault="00DC76CD" w:rsidP="00DC76CD">
      <w:pPr>
        <w:pStyle w:val="aa"/>
        <w:ind w:left="42" w:right="141" w:firstLine="242"/>
        <w:jc w:val="both"/>
        <w:rPr>
          <w:sz w:val="18"/>
          <w:szCs w:val="18"/>
        </w:rPr>
      </w:pPr>
      <w:r w:rsidRPr="00DC76CD">
        <w:rPr>
          <w:sz w:val="18"/>
          <w:szCs w:val="18"/>
        </w:rPr>
        <w:t>6.Признать утратившим силу постановление Администрации муниципального округа от 12.04.2023 № 150 «О проведении открытого конкурса по отбору управляющей организации на право заключения договоров управления многоквартирными домами».</w:t>
      </w:r>
    </w:p>
    <w:p w:rsidR="00DC76CD" w:rsidRPr="00DC76CD" w:rsidRDefault="00DC76CD" w:rsidP="00DC76CD">
      <w:pPr>
        <w:pStyle w:val="aa"/>
        <w:ind w:left="42" w:right="141" w:firstLine="242"/>
        <w:jc w:val="both"/>
        <w:rPr>
          <w:sz w:val="18"/>
          <w:szCs w:val="18"/>
        </w:rPr>
      </w:pPr>
      <w:r w:rsidRPr="00DC76CD">
        <w:rPr>
          <w:sz w:val="18"/>
          <w:szCs w:val="18"/>
        </w:rPr>
        <w:t>7.Опубликовать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DC76CD" w:rsidRPr="00DC76CD" w:rsidRDefault="00DC76CD" w:rsidP="00DC76CD">
      <w:pPr>
        <w:pStyle w:val="aa"/>
        <w:ind w:left="42" w:right="141"/>
        <w:rPr>
          <w:b/>
          <w:sz w:val="18"/>
          <w:szCs w:val="18"/>
        </w:rPr>
      </w:pPr>
    </w:p>
    <w:p w:rsidR="00DC76CD" w:rsidRPr="00DC76CD" w:rsidRDefault="00DC76CD" w:rsidP="00DC76CD">
      <w:pPr>
        <w:pStyle w:val="aa"/>
        <w:ind w:left="42" w:right="141"/>
        <w:rPr>
          <w:b/>
          <w:sz w:val="18"/>
          <w:szCs w:val="18"/>
        </w:rPr>
      </w:pPr>
      <w:r w:rsidRPr="00DC76CD">
        <w:rPr>
          <w:b/>
          <w:sz w:val="18"/>
          <w:szCs w:val="18"/>
        </w:rPr>
        <w:t>Глава муниципального округа       С.И. Горкин</w:t>
      </w:r>
    </w:p>
    <w:p w:rsidR="00DC76CD" w:rsidRPr="00DC76CD" w:rsidRDefault="00DC76CD" w:rsidP="00DC76CD">
      <w:pPr>
        <w:pStyle w:val="aa"/>
        <w:ind w:left="42" w:right="141"/>
        <w:rPr>
          <w:b/>
          <w:sz w:val="18"/>
          <w:szCs w:val="18"/>
        </w:rPr>
      </w:pPr>
    </w:p>
    <w:p w:rsidR="00DC76CD" w:rsidRPr="00DC76CD" w:rsidRDefault="00DC76CD" w:rsidP="00DC76CD">
      <w:pPr>
        <w:pStyle w:val="aa"/>
        <w:ind w:left="5954" w:right="141"/>
        <w:jc w:val="center"/>
        <w:rPr>
          <w:sz w:val="18"/>
          <w:szCs w:val="18"/>
        </w:rPr>
      </w:pPr>
      <w:r w:rsidRPr="00DC76CD">
        <w:rPr>
          <w:sz w:val="18"/>
          <w:szCs w:val="18"/>
        </w:rPr>
        <w:t>УТВЕРЖДЁН</w:t>
      </w:r>
    </w:p>
    <w:p w:rsidR="00DC76CD" w:rsidRPr="00DC76CD" w:rsidRDefault="00DC76CD" w:rsidP="00DC76CD">
      <w:pPr>
        <w:pStyle w:val="aa"/>
        <w:ind w:left="5954" w:right="141"/>
        <w:jc w:val="center"/>
        <w:rPr>
          <w:sz w:val="18"/>
          <w:szCs w:val="18"/>
        </w:rPr>
      </w:pPr>
      <w:r w:rsidRPr="00DC76CD">
        <w:rPr>
          <w:sz w:val="18"/>
          <w:szCs w:val="18"/>
        </w:rPr>
        <w:t>постановлением Администрации</w:t>
      </w:r>
    </w:p>
    <w:p w:rsidR="00DC76CD" w:rsidRPr="00DC76CD" w:rsidRDefault="00DC76CD" w:rsidP="00DC76CD">
      <w:pPr>
        <w:pStyle w:val="aa"/>
        <w:ind w:left="5954" w:right="141"/>
        <w:jc w:val="center"/>
        <w:rPr>
          <w:sz w:val="18"/>
          <w:szCs w:val="18"/>
        </w:rPr>
      </w:pPr>
      <w:r w:rsidRPr="00DC76CD">
        <w:rPr>
          <w:sz w:val="18"/>
          <w:szCs w:val="18"/>
        </w:rPr>
        <w:t>муниципального округа</w:t>
      </w:r>
    </w:p>
    <w:p w:rsidR="00DC76CD" w:rsidRPr="00DC76CD" w:rsidRDefault="00DC76CD" w:rsidP="00DC76CD">
      <w:pPr>
        <w:pStyle w:val="aa"/>
        <w:ind w:left="5954" w:right="141"/>
        <w:jc w:val="center"/>
        <w:rPr>
          <w:sz w:val="18"/>
          <w:szCs w:val="18"/>
        </w:rPr>
      </w:pPr>
      <w:r w:rsidRPr="00DC76CD">
        <w:rPr>
          <w:sz w:val="18"/>
          <w:szCs w:val="18"/>
        </w:rPr>
        <w:t>от  24.08.2023   № 362</w:t>
      </w:r>
    </w:p>
    <w:p w:rsidR="00DC76CD" w:rsidRPr="00DC76CD" w:rsidRDefault="00DC76CD" w:rsidP="00DC76CD">
      <w:pPr>
        <w:pStyle w:val="aa"/>
        <w:ind w:left="42" w:right="141"/>
        <w:jc w:val="center"/>
        <w:rPr>
          <w:sz w:val="18"/>
          <w:szCs w:val="18"/>
        </w:rPr>
      </w:pPr>
    </w:p>
    <w:p w:rsidR="00DC76CD" w:rsidRPr="00DC76CD" w:rsidRDefault="00DC76CD" w:rsidP="00DC76CD">
      <w:pPr>
        <w:pStyle w:val="aa"/>
        <w:ind w:left="42" w:right="141"/>
        <w:jc w:val="center"/>
        <w:rPr>
          <w:b/>
          <w:sz w:val="18"/>
          <w:szCs w:val="18"/>
        </w:rPr>
      </w:pPr>
      <w:r w:rsidRPr="00DC76CD">
        <w:rPr>
          <w:b/>
          <w:sz w:val="18"/>
          <w:szCs w:val="18"/>
        </w:rPr>
        <w:t>СОСТАВ</w:t>
      </w:r>
    </w:p>
    <w:p w:rsidR="00DC76CD" w:rsidRPr="00DC76CD" w:rsidRDefault="00DC76CD" w:rsidP="00DC76CD">
      <w:pPr>
        <w:pStyle w:val="aa"/>
        <w:ind w:left="42" w:right="141"/>
        <w:jc w:val="center"/>
        <w:rPr>
          <w:sz w:val="18"/>
          <w:szCs w:val="18"/>
        </w:rPr>
      </w:pPr>
      <w:r w:rsidRPr="00DC76CD">
        <w:rPr>
          <w:sz w:val="18"/>
          <w:szCs w:val="18"/>
        </w:rPr>
        <w:t>комиссии для определения победителя в конкурсе по отбору управляющей организации на право заключения договоров управления многоквартирными домами</w:t>
      </w:r>
    </w:p>
    <w:p w:rsidR="00DC76CD" w:rsidRPr="00DC76CD" w:rsidRDefault="00DC76CD" w:rsidP="00DC76CD">
      <w:pPr>
        <w:pStyle w:val="aa"/>
        <w:ind w:left="42" w:right="141"/>
        <w:rPr>
          <w:sz w:val="18"/>
          <w:szCs w:val="18"/>
        </w:rPr>
      </w:pPr>
    </w:p>
    <w:tbl>
      <w:tblPr>
        <w:tblW w:w="10545" w:type="dxa"/>
        <w:tblInd w:w="140" w:type="dxa"/>
        <w:tblLook w:val="00A0"/>
      </w:tblPr>
      <w:tblGrid>
        <w:gridCol w:w="1400"/>
        <w:gridCol w:w="236"/>
        <w:gridCol w:w="8767"/>
        <w:gridCol w:w="142"/>
      </w:tblGrid>
      <w:tr w:rsidR="00DC76CD" w:rsidRPr="00DC76CD" w:rsidTr="00DC76CD">
        <w:trPr>
          <w:trHeight w:val="20"/>
        </w:trPr>
        <w:tc>
          <w:tcPr>
            <w:tcW w:w="1400" w:type="dxa"/>
            <w:hideMark/>
          </w:tcPr>
          <w:p w:rsidR="00DC76CD" w:rsidRPr="00DC76CD" w:rsidRDefault="00DC76CD" w:rsidP="00DC76CD">
            <w:pPr>
              <w:pStyle w:val="aa"/>
              <w:ind w:left="-108" w:right="-94"/>
              <w:rPr>
                <w:sz w:val="18"/>
                <w:szCs w:val="18"/>
              </w:rPr>
            </w:pPr>
            <w:r w:rsidRPr="00DC76CD">
              <w:rPr>
                <w:sz w:val="18"/>
                <w:szCs w:val="18"/>
              </w:rPr>
              <w:t>Данилов Д.Г.</w:t>
            </w:r>
          </w:p>
        </w:tc>
        <w:tc>
          <w:tcPr>
            <w:tcW w:w="236" w:type="dxa"/>
            <w:hideMark/>
          </w:tcPr>
          <w:p w:rsidR="00DC76CD" w:rsidRPr="00DC76CD" w:rsidRDefault="00DC76CD" w:rsidP="00DC76CD">
            <w:pPr>
              <w:pStyle w:val="aa"/>
              <w:ind w:left="-108" w:right="-94"/>
              <w:rPr>
                <w:sz w:val="18"/>
                <w:szCs w:val="18"/>
              </w:rPr>
            </w:pPr>
            <w:r w:rsidRPr="00DC76CD">
              <w:rPr>
                <w:sz w:val="18"/>
                <w:szCs w:val="18"/>
              </w:rPr>
              <w:t>-</w:t>
            </w:r>
          </w:p>
        </w:tc>
        <w:tc>
          <w:tcPr>
            <w:tcW w:w="8909" w:type="dxa"/>
            <w:gridSpan w:val="2"/>
          </w:tcPr>
          <w:p w:rsidR="00DC76CD" w:rsidRPr="00DC76CD" w:rsidRDefault="00DC76CD" w:rsidP="00DC76CD">
            <w:pPr>
              <w:pStyle w:val="aa"/>
              <w:ind w:left="-108" w:right="-94"/>
              <w:rPr>
                <w:sz w:val="18"/>
                <w:szCs w:val="18"/>
              </w:rPr>
            </w:pPr>
            <w:r w:rsidRPr="00DC76CD">
              <w:rPr>
                <w:sz w:val="18"/>
                <w:szCs w:val="18"/>
              </w:rPr>
              <w:t xml:space="preserve"> первый заместитель Главы Администрации муниципального округа, председатель комиссии;</w:t>
            </w:r>
          </w:p>
        </w:tc>
      </w:tr>
      <w:tr w:rsidR="00DC76CD" w:rsidRPr="00DC76CD" w:rsidTr="00DC76CD">
        <w:trPr>
          <w:trHeight w:val="20"/>
        </w:trPr>
        <w:tc>
          <w:tcPr>
            <w:tcW w:w="1400" w:type="dxa"/>
            <w:hideMark/>
          </w:tcPr>
          <w:p w:rsidR="00DC76CD" w:rsidRPr="00DC76CD" w:rsidRDefault="00DC76CD" w:rsidP="00DC76CD">
            <w:pPr>
              <w:pStyle w:val="aa"/>
              <w:ind w:left="-108" w:right="-94"/>
              <w:rPr>
                <w:sz w:val="18"/>
                <w:szCs w:val="18"/>
              </w:rPr>
            </w:pPr>
            <w:r w:rsidRPr="00DC76CD">
              <w:rPr>
                <w:sz w:val="18"/>
                <w:szCs w:val="18"/>
              </w:rPr>
              <w:t>Плотникова Т. А.</w:t>
            </w:r>
          </w:p>
        </w:tc>
        <w:tc>
          <w:tcPr>
            <w:tcW w:w="236" w:type="dxa"/>
            <w:hideMark/>
          </w:tcPr>
          <w:p w:rsidR="00DC76CD" w:rsidRPr="00DC76CD" w:rsidRDefault="00DC76CD" w:rsidP="00DC76CD">
            <w:pPr>
              <w:pStyle w:val="aa"/>
              <w:ind w:left="-108" w:right="-94"/>
              <w:rPr>
                <w:sz w:val="18"/>
                <w:szCs w:val="18"/>
              </w:rPr>
            </w:pPr>
            <w:r w:rsidRPr="00DC76CD">
              <w:rPr>
                <w:sz w:val="18"/>
                <w:szCs w:val="18"/>
              </w:rPr>
              <w:t>-</w:t>
            </w:r>
          </w:p>
        </w:tc>
        <w:tc>
          <w:tcPr>
            <w:tcW w:w="8909" w:type="dxa"/>
            <w:gridSpan w:val="2"/>
          </w:tcPr>
          <w:p w:rsidR="00DC76CD" w:rsidRPr="00DC76CD" w:rsidRDefault="00DC76CD" w:rsidP="00DC76CD">
            <w:pPr>
              <w:pStyle w:val="aa"/>
              <w:ind w:left="-108" w:right="-94"/>
              <w:rPr>
                <w:sz w:val="18"/>
                <w:szCs w:val="18"/>
              </w:rPr>
            </w:pPr>
            <w:r w:rsidRPr="00DC76CD">
              <w:rPr>
                <w:sz w:val="18"/>
                <w:szCs w:val="18"/>
              </w:rPr>
              <w:t>заведующий отделом муниципального имущества, архитектуры и строительства Администрации муниципального округа; заместитель председателя комиссии;</w:t>
            </w:r>
          </w:p>
        </w:tc>
      </w:tr>
      <w:tr w:rsidR="00DC76CD" w:rsidRPr="00DC76CD" w:rsidTr="00DC76CD">
        <w:trPr>
          <w:trHeight w:val="20"/>
        </w:trPr>
        <w:tc>
          <w:tcPr>
            <w:tcW w:w="1400" w:type="dxa"/>
            <w:hideMark/>
          </w:tcPr>
          <w:p w:rsidR="00DC76CD" w:rsidRPr="00DC76CD" w:rsidRDefault="00DC76CD" w:rsidP="00DC76CD">
            <w:pPr>
              <w:pStyle w:val="aa"/>
              <w:ind w:left="-108" w:right="-94"/>
              <w:rPr>
                <w:sz w:val="18"/>
                <w:szCs w:val="18"/>
              </w:rPr>
            </w:pPr>
            <w:r w:rsidRPr="00DC76CD">
              <w:rPr>
                <w:sz w:val="18"/>
                <w:szCs w:val="18"/>
              </w:rPr>
              <w:t>Волгина Е.Б.</w:t>
            </w:r>
          </w:p>
        </w:tc>
        <w:tc>
          <w:tcPr>
            <w:tcW w:w="236" w:type="dxa"/>
            <w:hideMark/>
          </w:tcPr>
          <w:p w:rsidR="00DC76CD" w:rsidRPr="00DC76CD" w:rsidRDefault="00DC76CD" w:rsidP="00DC76CD">
            <w:pPr>
              <w:pStyle w:val="aa"/>
              <w:ind w:left="-108" w:right="-94"/>
              <w:rPr>
                <w:sz w:val="18"/>
                <w:szCs w:val="18"/>
              </w:rPr>
            </w:pPr>
            <w:r w:rsidRPr="00DC76CD">
              <w:rPr>
                <w:sz w:val="18"/>
                <w:szCs w:val="18"/>
              </w:rPr>
              <w:t>-</w:t>
            </w:r>
          </w:p>
        </w:tc>
        <w:tc>
          <w:tcPr>
            <w:tcW w:w="8909" w:type="dxa"/>
            <w:gridSpan w:val="2"/>
          </w:tcPr>
          <w:p w:rsidR="00DC76CD" w:rsidRPr="00DC76CD" w:rsidRDefault="00DC76CD" w:rsidP="00DC76CD">
            <w:pPr>
              <w:pStyle w:val="aa"/>
              <w:ind w:left="-108" w:right="-94"/>
              <w:rPr>
                <w:sz w:val="18"/>
                <w:szCs w:val="18"/>
              </w:rPr>
            </w:pPr>
            <w:r w:rsidRPr="00DC76CD">
              <w:rPr>
                <w:sz w:val="18"/>
                <w:szCs w:val="18"/>
              </w:rPr>
              <w:t>ведущий специалист отдела ЖКХ, дорожного хозяйства и транспорта Администрации муниципального округа, секретарь комиссии;</w:t>
            </w:r>
          </w:p>
        </w:tc>
      </w:tr>
      <w:tr w:rsidR="00DC76CD" w:rsidRPr="00DC76CD" w:rsidTr="00DC76CD">
        <w:trPr>
          <w:trHeight w:val="20"/>
        </w:trPr>
        <w:tc>
          <w:tcPr>
            <w:tcW w:w="10545" w:type="dxa"/>
            <w:gridSpan w:val="4"/>
          </w:tcPr>
          <w:p w:rsidR="00DC76CD" w:rsidRPr="00DC76CD" w:rsidRDefault="00DC76CD" w:rsidP="00DC76CD">
            <w:pPr>
              <w:pStyle w:val="aa"/>
              <w:ind w:left="-108" w:right="-94"/>
              <w:rPr>
                <w:sz w:val="18"/>
                <w:szCs w:val="18"/>
              </w:rPr>
            </w:pPr>
            <w:r w:rsidRPr="00DC76CD">
              <w:rPr>
                <w:sz w:val="18"/>
                <w:szCs w:val="18"/>
              </w:rPr>
              <w:t>Члены комиссии:</w:t>
            </w:r>
          </w:p>
        </w:tc>
      </w:tr>
      <w:tr w:rsidR="00DC76CD" w:rsidRPr="00DC76CD" w:rsidTr="00DC76CD">
        <w:trPr>
          <w:trHeight w:val="20"/>
        </w:trPr>
        <w:tc>
          <w:tcPr>
            <w:tcW w:w="1400" w:type="dxa"/>
            <w:hideMark/>
          </w:tcPr>
          <w:p w:rsidR="00DC76CD" w:rsidRPr="00DC76CD" w:rsidRDefault="00DC76CD" w:rsidP="00DC76CD">
            <w:pPr>
              <w:pStyle w:val="aa"/>
              <w:ind w:left="-108" w:right="-94"/>
              <w:rPr>
                <w:sz w:val="18"/>
                <w:szCs w:val="18"/>
              </w:rPr>
            </w:pPr>
            <w:r w:rsidRPr="00DC76CD">
              <w:rPr>
                <w:sz w:val="18"/>
                <w:szCs w:val="18"/>
              </w:rPr>
              <w:t xml:space="preserve">Андреева А.А        </w:t>
            </w:r>
          </w:p>
        </w:tc>
        <w:tc>
          <w:tcPr>
            <w:tcW w:w="236" w:type="dxa"/>
            <w:hideMark/>
          </w:tcPr>
          <w:p w:rsidR="00DC76CD" w:rsidRPr="00DC76CD" w:rsidRDefault="00DC76CD" w:rsidP="00DC76CD">
            <w:pPr>
              <w:pStyle w:val="aa"/>
              <w:ind w:left="-108" w:right="-94"/>
              <w:rPr>
                <w:sz w:val="18"/>
                <w:szCs w:val="18"/>
              </w:rPr>
            </w:pPr>
            <w:r w:rsidRPr="00DC76CD">
              <w:rPr>
                <w:sz w:val="18"/>
                <w:szCs w:val="18"/>
              </w:rPr>
              <w:t>-</w:t>
            </w:r>
          </w:p>
        </w:tc>
        <w:tc>
          <w:tcPr>
            <w:tcW w:w="8909" w:type="dxa"/>
            <w:gridSpan w:val="2"/>
            <w:hideMark/>
          </w:tcPr>
          <w:p w:rsidR="00DC76CD" w:rsidRPr="00DC76CD" w:rsidRDefault="00DC76CD" w:rsidP="00DC76CD">
            <w:pPr>
              <w:pStyle w:val="aa"/>
              <w:ind w:left="-108" w:right="-94"/>
              <w:rPr>
                <w:sz w:val="18"/>
                <w:szCs w:val="18"/>
              </w:rPr>
            </w:pPr>
            <w:r w:rsidRPr="00DC76CD">
              <w:rPr>
                <w:sz w:val="18"/>
                <w:szCs w:val="18"/>
              </w:rPr>
              <w:t>заведующий МАДОУ «Детский сад № 1» с. Марёво, депутат Думы муниципального округа (по согласованию);</w:t>
            </w:r>
          </w:p>
        </w:tc>
      </w:tr>
      <w:tr w:rsidR="00DC76CD" w:rsidRPr="00DC76CD" w:rsidTr="00DC76CD">
        <w:trPr>
          <w:trHeight w:val="20"/>
        </w:trPr>
        <w:tc>
          <w:tcPr>
            <w:tcW w:w="1400" w:type="dxa"/>
            <w:hideMark/>
          </w:tcPr>
          <w:p w:rsidR="00DC76CD" w:rsidRPr="00DC76CD" w:rsidRDefault="00DC76CD" w:rsidP="00DC76CD">
            <w:pPr>
              <w:pStyle w:val="aa"/>
              <w:ind w:left="-108" w:right="-94"/>
              <w:rPr>
                <w:sz w:val="18"/>
                <w:szCs w:val="18"/>
              </w:rPr>
            </w:pPr>
            <w:r w:rsidRPr="00DC76CD">
              <w:rPr>
                <w:sz w:val="18"/>
                <w:szCs w:val="18"/>
              </w:rPr>
              <w:t>Исаков В. Ф.</w:t>
            </w:r>
          </w:p>
        </w:tc>
        <w:tc>
          <w:tcPr>
            <w:tcW w:w="236" w:type="dxa"/>
            <w:hideMark/>
          </w:tcPr>
          <w:p w:rsidR="00DC76CD" w:rsidRPr="00DC76CD" w:rsidRDefault="00DC76CD" w:rsidP="00DC76CD">
            <w:pPr>
              <w:pStyle w:val="aa"/>
              <w:ind w:left="-108" w:right="-94"/>
              <w:rPr>
                <w:sz w:val="18"/>
                <w:szCs w:val="18"/>
              </w:rPr>
            </w:pPr>
            <w:r w:rsidRPr="00DC76CD">
              <w:rPr>
                <w:sz w:val="18"/>
                <w:szCs w:val="18"/>
              </w:rPr>
              <w:t>-</w:t>
            </w:r>
          </w:p>
        </w:tc>
        <w:tc>
          <w:tcPr>
            <w:tcW w:w="8909" w:type="dxa"/>
            <w:gridSpan w:val="2"/>
            <w:hideMark/>
          </w:tcPr>
          <w:p w:rsidR="00DC76CD" w:rsidRPr="00DC76CD" w:rsidRDefault="00DC76CD" w:rsidP="00DC76CD">
            <w:pPr>
              <w:pStyle w:val="aa"/>
              <w:ind w:left="-108" w:right="-94"/>
              <w:rPr>
                <w:sz w:val="18"/>
                <w:szCs w:val="18"/>
              </w:rPr>
            </w:pPr>
            <w:r w:rsidRPr="00DC76CD">
              <w:rPr>
                <w:sz w:val="18"/>
                <w:szCs w:val="18"/>
              </w:rPr>
              <w:t>депутат Думы муниципального округа (по согласованию);</w:t>
            </w:r>
          </w:p>
        </w:tc>
      </w:tr>
      <w:tr w:rsidR="00DC76CD" w:rsidRPr="00DC76CD" w:rsidTr="00DC76CD">
        <w:trPr>
          <w:trHeight w:val="20"/>
        </w:trPr>
        <w:tc>
          <w:tcPr>
            <w:tcW w:w="1400" w:type="dxa"/>
            <w:hideMark/>
          </w:tcPr>
          <w:p w:rsidR="00DC76CD" w:rsidRPr="00DC76CD" w:rsidRDefault="00DC76CD" w:rsidP="00DC76CD">
            <w:pPr>
              <w:pStyle w:val="aa"/>
              <w:ind w:left="-108" w:right="-94"/>
              <w:rPr>
                <w:sz w:val="18"/>
                <w:szCs w:val="18"/>
              </w:rPr>
            </w:pPr>
            <w:r w:rsidRPr="00DC76CD">
              <w:rPr>
                <w:sz w:val="18"/>
                <w:szCs w:val="18"/>
              </w:rPr>
              <w:t>Пикалёва Е.Н.</w:t>
            </w:r>
          </w:p>
        </w:tc>
        <w:tc>
          <w:tcPr>
            <w:tcW w:w="236" w:type="dxa"/>
            <w:hideMark/>
          </w:tcPr>
          <w:p w:rsidR="00DC76CD" w:rsidRPr="00DC76CD" w:rsidRDefault="00DC76CD" w:rsidP="00DC76CD">
            <w:pPr>
              <w:pStyle w:val="aa"/>
              <w:ind w:left="-108" w:right="-94"/>
              <w:rPr>
                <w:sz w:val="18"/>
                <w:szCs w:val="18"/>
              </w:rPr>
            </w:pPr>
            <w:r w:rsidRPr="00DC76CD">
              <w:rPr>
                <w:sz w:val="18"/>
                <w:szCs w:val="18"/>
              </w:rPr>
              <w:t xml:space="preserve">- </w:t>
            </w:r>
          </w:p>
        </w:tc>
        <w:tc>
          <w:tcPr>
            <w:tcW w:w="8909" w:type="dxa"/>
            <w:gridSpan w:val="2"/>
            <w:hideMark/>
          </w:tcPr>
          <w:p w:rsidR="00DC76CD" w:rsidRPr="00DC76CD" w:rsidRDefault="00DC76CD" w:rsidP="00DC76CD">
            <w:pPr>
              <w:pStyle w:val="aa"/>
              <w:ind w:left="-108" w:right="-94"/>
              <w:rPr>
                <w:sz w:val="18"/>
                <w:szCs w:val="18"/>
              </w:rPr>
            </w:pPr>
            <w:r w:rsidRPr="00DC76CD">
              <w:rPr>
                <w:sz w:val="18"/>
                <w:szCs w:val="18"/>
              </w:rPr>
              <w:t>главный служащий отдела ЖКХ, дорожного хозяйства и транспорта Администрации муниципального округа;</w:t>
            </w:r>
          </w:p>
        </w:tc>
      </w:tr>
      <w:tr w:rsidR="00DC76CD" w:rsidRPr="00DC76CD" w:rsidTr="00DC76CD">
        <w:trPr>
          <w:gridAfter w:val="1"/>
          <w:wAfter w:w="142" w:type="dxa"/>
          <w:trHeight w:val="20"/>
        </w:trPr>
        <w:tc>
          <w:tcPr>
            <w:tcW w:w="1400" w:type="dxa"/>
            <w:hideMark/>
          </w:tcPr>
          <w:p w:rsidR="00DC76CD" w:rsidRPr="00DC76CD" w:rsidRDefault="00DC76CD" w:rsidP="00DC76CD">
            <w:pPr>
              <w:pStyle w:val="aa"/>
              <w:ind w:left="-108" w:right="-94"/>
              <w:rPr>
                <w:sz w:val="18"/>
                <w:szCs w:val="18"/>
              </w:rPr>
            </w:pPr>
            <w:r w:rsidRPr="00DC76CD">
              <w:rPr>
                <w:sz w:val="18"/>
                <w:szCs w:val="18"/>
              </w:rPr>
              <w:t xml:space="preserve">Ючайко С.А. </w:t>
            </w:r>
          </w:p>
        </w:tc>
        <w:tc>
          <w:tcPr>
            <w:tcW w:w="236" w:type="dxa"/>
            <w:hideMark/>
          </w:tcPr>
          <w:p w:rsidR="00DC76CD" w:rsidRPr="00DC76CD" w:rsidRDefault="00DC76CD" w:rsidP="00DC76CD">
            <w:pPr>
              <w:pStyle w:val="aa"/>
              <w:ind w:left="-108" w:right="-94"/>
              <w:rPr>
                <w:sz w:val="18"/>
                <w:szCs w:val="18"/>
              </w:rPr>
            </w:pPr>
            <w:r w:rsidRPr="00DC76CD">
              <w:rPr>
                <w:sz w:val="18"/>
                <w:szCs w:val="18"/>
              </w:rPr>
              <w:t>-</w:t>
            </w:r>
          </w:p>
        </w:tc>
        <w:tc>
          <w:tcPr>
            <w:tcW w:w="8767" w:type="dxa"/>
            <w:hideMark/>
          </w:tcPr>
          <w:p w:rsidR="00DC76CD" w:rsidRPr="00DC76CD" w:rsidRDefault="00DC76CD" w:rsidP="00DC76CD">
            <w:pPr>
              <w:pStyle w:val="aa"/>
              <w:ind w:left="-108" w:right="-94"/>
              <w:rPr>
                <w:sz w:val="18"/>
                <w:szCs w:val="18"/>
              </w:rPr>
            </w:pPr>
            <w:r w:rsidRPr="00DC76CD">
              <w:rPr>
                <w:sz w:val="18"/>
                <w:szCs w:val="18"/>
              </w:rPr>
              <w:t>главный специалист юридического отдела Администрации муниципального округа</w:t>
            </w:r>
          </w:p>
        </w:tc>
      </w:tr>
    </w:tbl>
    <w:p w:rsidR="00DC76CD" w:rsidRPr="00DC76CD" w:rsidRDefault="00DC76CD" w:rsidP="00DC76CD">
      <w:pPr>
        <w:pStyle w:val="aa"/>
        <w:ind w:left="42" w:right="141"/>
        <w:rPr>
          <w:sz w:val="18"/>
          <w:szCs w:val="18"/>
        </w:rPr>
      </w:pPr>
    </w:p>
    <w:p w:rsidR="00DC76CD" w:rsidRPr="00DC76CD" w:rsidRDefault="00DC76CD" w:rsidP="00DC76CD">
      <w:pPr>
        <w:pStyle w:val="aa"/>
        <w:ind w:left="5954" w:right="141"/>
        <w:jc w:val="center"/>
        <w:rPr>
          <w:sz w:val="18"/>
          <w:szCs w:val="18"/>
        </w:rPr>
      </w:pPr>
      <w:r w:rsidRPr="00DC76CD">
        <w:rPr>
          <w:sz w:val="18"/>
          <w:szCs w:val="18"/>
        </w:rPr>
        <w:t>УТВЕРЖДЁН</w:t>
      </w:r>
    </w:p>
    <w:p w:rsidR="00DC76CD" w:rsidRPr="00DC76CD" w:rsidRDefault="00DC76CD" w:rsidP="00DC76CD">
      <w:pPr>
        <w:pStyle w:val="aa"/>
        <w:ind w:left="5954" w:right="141"/>
        <w:jc w:val="center"/>
        <w:rPr>
          <w:sz w:val="18"/>
          <w:szCs w:val="18"/>
        </w:rPr>
      </w:pPr>
      <w:r w:rsidRPr="00DC76CD">
        <w:rPr>
          <w:sz w:val="18"/>
          <w:szCs w:val="18"/>
        </w:rPr>
        <w:t>постановлением Администрации</w:t>
      </w:r>
    </w:p>
    <w:p w:rsidR="00DC76CD" w:rsidRPr="00DC76CD" w:rsidRDefault="00DC76CD" w:rsidP="00DC76CD">
      <w:pPr>
        <w:pStyle w:val="aa"/>
        <w:ind w:left="5954" w:right="141"/>
        <w:jc w:val="center"/>
        <w:rPr>
          <w:sz w:val="18"/>
          <w:szCs w:val="18"/>
        </w:rPr>
      </w:pPr>
      <w:r w:rsidRPr="00DC76CD">
        <w:rPr>
          <w:sz w:val="18"/>
          <w:szCs w:val="18"/>
        </w:rPr>
        <w:t>муниципального округа</w:t>
      </w:r>
    </w:p>
    <w:p w:rsidR="00DC76CD" w:rsidRPr="00DC76CD" w:rsidRDefault="00DC76CD" w:rsidP="00DC76CD">
      <w:pPr>
        <w:pStyle w:val="aa"/>
        <w:ind w:left="5954" w:right="141"/>
        <w:jc w:val="center"/>
        <w:rPr>
          <w:sz w:val="18"/>
          <w:szCs w:val="18"/>
        </w:rPr>
      </w:pPr>
      <w:r w:rsidRPr="00DC76CD">
        <w:rPr>
          <w:sz w:val="18"/>
          <w:szCs w:val="18"/>
        </w:rPr>
        <w:t>от 24.08.2023   № 362</w:t>
      </w:r>
    </w:p>
    <w:p w:rsidR="00DC76CD" w:rsidRPr="00DC76CD" w:rsidRDefault="00DC76CD" w:rsidP="00DC76CD">
      <w:pPr>
        <w:pStyle w:val="aa"/>
        <w:ind w:left="42" w:right="141"/>
        <w:rPr>
          <w:sz w:val="18"/>
          <w:szCs w:val="18"/>
        </w:rPr>
      </w:pPr>
    </w:p>
    <w:p w:rsidR="00DC76CD" w:rsidRDefault="00DC76CD" w:rsidP="00DC76CD">
      <w:pPr>
        <w:pStyle w:val="aa"/>
        <w:ind w:left="42" w:right="141"/>
        <w:jc w:val="center"/>
        <w:rPr>
          <w:b/>
          <w:sz w:val="18"/>
          <w:szCs w:val="18"/>
        </w:rPr>
      </w:pPr>
      <w:r w:rsidRPr="00DC76CD">
        <w:rPr>
          <w:b/>
          <w:sz w:val="18"/>
          <w:szCs w:val="18"/>
        </w:rPr>
        <w:t>ПОРЯДОК</w:t>
      </w:r>
    </w:p>
    <w:p w:rsidR="00DC76CD" w:rsidRPr="00DC76CD" w:rsidRDefault="00DC76CD" w:rsidP="00DC76CD">
      <w:pPr>
        <w:pStyle w:val="aa"/>
        <w:ind w:left="42" w:right="141"/>
        <w:jc w:val="center"/>
        <w:rPr>
          <w:b/>
          <w:sz w:val="18"/>
          <w:szCs w:val="18"/>
        </w:rPr>
      </w:pPr>
      <w:r w:rsidRPr="00DC76CD">
        <w:rPr>
          <w:b/>
          <w:sz w:val="18"/>
          <w:szCs w:val="18"/>
        </w:rPr>
        <w:t>работы конкурсной комиссии по отбору управляющей организации на</w:t>
      </w:r>
      <w:r>
        <w:rPr>
          <w:b/>
          <w:sz w:val="18"/>
          <w:szCs w:val="18"/>
        </w:rPr>
        <w:t xml:space="preserve"> </w:t>
      </w:r>
      <w:r w:rsidRPr="00DC76CD">
        <w:rPr>
          <w:b/>
          <w:sz w:val="18"/>
          <w:szCs w:val="18"/>
        </w:rPr>
        <w:t>право заключения договоров управления многоквартирными домами</w:t>
      </w:r>
    </w:p>
    <w:p w:rsidR="00DC76CD" w:rsidRPr="00DC76CD" w:rsidRDefault="00DC76CD" w:rsidP="00DC76CD">
      <w:pPr>
        <w:pStyle w:val="aa"/>
        <w:ind w:left="42" w:right="141" w:firstLine="242"/>
        <w:jc w:val="both"/>
        <w:rPr>
          <w:b/>
          <w:sz w:val="18"/>
          <w:szCs w:val="18"/>
        </w:rPr>
      </w:pPr>
      <w:r w:rsidRPr="00DC76CD">
        <w:rPr>
          <w:b/>
          <w:sz w:val="18"/>
          <w:szCs w:val="18"/>
        </w:rPr>
        <w:t>I. Общие положения</w:t>
      </w:r>
    </w:p>
    <w:p w:rsidR="00DC76CD" w:rsidRPr="00DC76CD" w:rsidRDefault="00DC76CD" w:rsidP="00DC76CD">
      <w:pPr>
        <w:pStyle w:val="aa"/>
        <w:ind w:left="42" w:right="141" w:firstLine="242"/>
        <w:jc w:val="both"/>
        <w:rPr>
          <w:sz w:val="18"/>
          <w:szCs w:val="18"/>
        </w:rPr>
      </w:pPr>
      <w:r w:rsidRPr="00DC76CD">
        <w:rPr>
          <w:sz w:val="18"/>
          <w:szCs w:val="18"/>
        </w:rPr>
        <w:t>1.1. Комиссия создаётся для отбора управляющей организации на право заключения договоров управления многоквартирными домами. В состав комиссии включаются представители органа местного самоуправления и два депутата делегированные представительным органом местного самоуправления. Председателем комиссии назначается должностное лицо органа местного самоуправления.</w:t>
      </w:r>
    </w:p>
    <w:p w:rsidR="00DC76CD" w:rsidRPr="00DC76CD" w:rsidRDefault="00DC76CD" w:rsidP="00DC76CD">
      <w:pPr>
        <w:pStyle w:val="aa"/>
        <w:ind w:left="42" w:right="141" w:firstLine="242"/>
        <w:jc w:val="both"/>
        <w:rPr>
          <w:b/>
          <w:sz w:val="18"/>
          <w:szCs w:val="18"/>
        </w:rPr>
      </w:pPr>
      <w:r w:rsidRPr="00DC76CD">
        <w:rPr>
          <w:sz w:val="18"/>
          <w:szCs w:val="18"/>
        </w:rPr>
        <w:t>1.2. Комиссия в своей деятельности руководствуется Конституцией Российской Федерации,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областными законами, иными областными нормативными правовыми актами, нормативно-методической документацией, утвержденной федеральными органами исполнительной власти и настоящим Положением.</w:t>
      </w:r>
    </w:p>
    <w:p w:rsidR="00DC76CD" w:rsidRPr="00DC76CD" w:rsidRDefault="00DC76CD" w:rsidP="00DC76CD">
      <w:pPr>
        <w:pStyle w:val="aa"/>
        <w:ind w:left="42" w:right="141" w:firstLine="242"/>
        <w:jc w:val="both"/>
        <w:rPr>
          <w:b/>
          <w:sz w:val="18"/>
          <w:szCs w:val="18"/>
        </w:rPr>
      </w:pPr>
      <w:r w:rsidRPr="00DC76CD">
        <w:rPr>
          <w:b/>
          <w:sz w:val="18"/>
          <w:szCs w:val="18"/>
        </w:rPr>
        <w:t>2. Основные задачи и функции комиссии</w:t>
      </w:r>
    </w:p>
    <w:p w:rsidR="00DC76CD" w:rsidRPr="00DC76CD" w:rsidRDefault="00DC76CD" w:rsidP="00DC76CD">
      <w:pPr>
        <w:pStyle w:val="aa"/>
        <w:ind w:left="42" w:right="141" w:firstLine="242"/>
        <w:jc w:val="both"/>
        <w:rPr>
          <w:sz w:val="18"/>
          <w:szCs w:val="18"/>
        </w:rPr>
      </w:pPr>
      <w:r w:rsidRPr="00DC76CD">
        <w:rPr>
          <w:sz w:val="18"/>
          <w:szCs w:val="18"/>
        </w:rPr>
        <w:t>2.1. Основными задачами комиссии являются:</w:t>
      </w:r>
    </w:p>
    <w:p w:rsidR="00DC76CD" w:rsidRPr="00DC76CD" w:rsidRDefault="00DC76CD" w:rsidP="00DC76CD">
      <w:pPr>
        <w:pStyle w:val="aa"/>
        <w:ind w:left="42" w:right="141" w:firstLine="242"/>
        <w:jc w:val="both"/>
        <w:rPr>
          <w:sz w:val="18"/>
          <w:szCs w:val="18"/>
        </w:rPr>
      </w:pPr>
      <w:r w:rsidRPr="00DC76CD">
        <w:rPr>
          <w:sz w:val="18"/>
          <w:szCs w:val="18"/>
        </w:rPr>
        <w:t>создание равных условий участия в конкурсе для юридических лиц независимо от организационно-правовой формы и индивидуальных предпринимателей;</w:t>
      </w:r>
    </w:p>
    <w:p w:rsidR="00DC76CD" w:rsidRPr="00DC76CD" w:rsidRDefault="00DC76CD" w:rsidP="00DC76CD">
      <w:pPr>
        <w:pStyle w:val="aa"/>
        <w:ind w:left="42" w:right="141" w:firstLine="242"/>
        <w:jc w:val="both"/>
        <w:rPr>
          <w:sz w:val="18"/>
          <w:szCs w:val="18"/>
        </w:rPr>
      </w:pPr>
      <w:r w:rsidRPr="00DC76CD">
        <w:rPr>
          <w:sz w:val="18"/>
          <w:szCs w:val="18"/>
        </w:rPr>
        <w:t>эффективное использование средств собственников помещений в многоквартирном доме в целях обеспечения благоприятных и безопасных условий пользования помещениями в многоквартирном доме, надлежащего содержания общего имущества в многоквартирном доме, а также предоставления коммунальных услуг лицам, пользующимся помещениями в доме;</w:t>
      </w:r>
    </w:p>
    <w:p w:rsidR="00DC76CD" w:rsidRPr="00DC76CD" w:rsidRDefault="00DC76CD" w:rsidP="00DC76CD">
      <w:pPr>
        <w:pStyle w:val="aa"/>
        <w:ind w:left="42" w:right="141" w:firstLine="242"/>
        <w:jc w:val="both"/>
        <w:rPr>
          <w:sz w:val="18"/>
          <w:szCs w:val="18"/>
        </w:rPr>
      </w:pPr>
      <w:r w:rsidRPr="00DC76CD">
        <w:rPr>
          <w:sz w:val="18"/>
          <w:szCs w:val="18"/>
        </w:rPr>
        <w:t>обеспечения законности принимаемых решений.</w:t>
      </w:r>
    </w:p>
    <w:p w:rsidR="00DC76CD" w:rsidRPr="00DC76CD" w:rsidRDefault="00DC76CD" w:rsidP="00DC76CD">
      <w:pPr>
        <w:pStyle w:val="aa"/>
        <w:ind w:left="42" w:right="141" w:firstLine="242"/>
        <w:jc w:val="both"/>
        <w:rPr>
          <w:sz w:val="18"/>
          <w:szCs w:val="18"/>
        </w:rPr>
      </w:pPr>
      <w:r w:rsidRPr="00DC76CD">
        <w:rPr>
          <w:sz w:val="18"/>
          <w:szCs w:val="18"/>
        </w:rPr>
        <w:t>2.2. Основными функциями комиссии являются:</w:t>
      </w:r>
    </w:p>
    <w:p w:rsidR="00DC76CD" w:rsidRPr="00DC76CD" w:rsidRDefault="00DC76CD" w:rsidP="00DC76CD">
      <w:pPr>
        <w:pStyle w:val="aa"/>
        <w:ind w:left="42" w:right="141" w:firstLine="242"/>
        <w:jc w:val="both"/>
        <w:rPr>
          <w:b/>
          <w:sz w:val="18"/>
          <w:szCs w:val="18"/>
        </w:rPr>
      </w:pPr>
      <w:r w:rsidRPr="00DC76CD">
        <w:rPr>
          <w:sz w:val="18"/>
          <w:szCs w:val="18"/>
        </w:rPr>
        <w:t xml:space="preserve">  рассмотрение заявок на участие в конкурсе и проведение конкурса.</w:t>
      </w:r>
    </w:p>
    <w:p w:rsidR="00DC76CD" w:rsidRPr="00DC76CD" w:rsidRDefault="00DC76CD" w:rsidP="00DC76CD">
      <w:pPr>
        <w:pStyle w:val="aa"/>
        <w:ind w:left="42" w:right="141" w:firstLine="242"/>
        <w:jc w:val="both"/>
        <w:rPr>
          <w:b/>
          <w:sz w:val="18"/>
          <w:szCs w:val="18"/>
        </w:rPr>
      </w:pPr>
      <w:r w:rsidRPr="00DC76CD">
        <w:rPr>
          <w:b/>
          <w:sz w:val="18"/>
          <w:szCs w:val="18"/>
        </w:rPr>
        <w:t>3. Права комиссии</w:t>
      </w:r>
    </w:p>
    <w:p w:rsidR="00DC76CD" w:rsidRPr="00DC76CD" w:rsidRDefault="00DC76CD" w:rsidP="00DC76CD">
      <w:pPr>
        <w:pStyle w:val="aa"/>
        <w:ind w:left="42" w:right="141" w:firstLine="242"/>
        <w:jc w:val="both"/>
        <w:rPr>
          <w:sz w:val="18"/>
          <w:szCs w:val="18"/>
        </w:rPr>
      </w:pPr>
      <w:r w:rsidRPr="00DC76CD">
        <w:rPr>
          <w:sz w:val="18"/>
          <w:szCs w:val="18"/>
        </w:rPr>
        <w:t>Комиссия в праве:</w:t>
      </w:r>
    </w:p>
    <w:p w:rsidR="00DC76CD" w:rsidRPr="00DC76CD" w:rsidRDefault="00DC76CD" w:rsidP="00DC76CD">
      <w:pPr>
        <w:pStyle w:val="aa"/>
        <w:ind w:left="42" w:right="141" w:firstLine="242"/>
        <w:jc w:val="both"/>
        <w:rPr>
          <w:sz w:val="18"/>
          <w:szCs w:val="18"/>
        </w:rPr>
      </w:pPr>
      <w:r w:rsidRPr="00DC76CD">
        <w:rPr>
          <w:sz w:val="18"/>
          <w:szCs w:val="18"/>
        </w:rPr>
        <w:t>3.1. Запрашивать и получать в установленном порядке необходимые для ее деятельности документы, материалы, информацию от организаций различных организационно-правовых форм.</w:t>
      </w:r>
    </w:p>
    <w:p w:rsidR="00DC76CD" w:rsidRPr="00DC76CD" w:rsidRDefault="00DC76CD" w:rsidP="00DC76CD">
      <w:pPr>
        <w:pStyle w:val="aa"/>
        <w:ind w:left="42" w:right="141" w:firstLine="242"/>
        <w:jc w:val="both"/>
        <w:rPr>
          <w:b/>
          <w:sz w:val="18"/>
          <w:szCs w:val="18"/>
        </w:rPr>
      </w:pPr>
      <w:r w:rsidRPr="00DC76CD">
        <w:rPr>
          <w:sz w:val="18"/>
          <w:szCs w:val="18"/>
        </w:rPr>
        <w:t>3.2. Привлекать к работе в комиссии собственника жилого помещения (уполномоченное лицо) или представителя собственника с правом совещательного голоса, а в необходимых случаях- экспертов, в установленном порядке аттестованных на право подготовки заключений экспертизы проектной документации и (или) результатов инженерных изысканий.</w:t>
      </w:r>
    </w:p>
    <w:p w:rsidR="00DC76CD" w:rsidRPr="00DC76CD" w:rsidRDefault="00DC76CD" w:rsidP="00DC76CD">
      <w:pPr>
        <w:pStyle w:val="aa"/>
        <w:ind w:left="42" w:right="141" w:firstLine="242"/>
        <w:jc w:val="both"/>
        <w:rPr>
          <w:b/>
          <w:sz w:val="18"/>
          <w:szCs w:val="18"/>
        </w:rPr>
      </w:pPr>
      <w:r w:rsidRPr="00DC76CD">
        <w:rPr>
          <w:b/>
          <w:sz w:val="18"/>
          <w:szCs w:val="18"/>
        </w:rPr>
        <w:t>4. Деятельность комиссии</w:t>
      </w:r>
    </w:p>
    <w:p w:rsidR="00DC76CD" w:rsidRPr="00DC76CD" w:rsidRDefault="00DC76CD" w:rsidP="00DC76CD">
      <w:pPr>
        <w:pStyle w:val="aa"/>
        <w:ind w:left="42" w:right="141" w:firstLine="242"/>
        <w:jc w:val="both"/>
        <w:rPr>
          <w:sz w:val="18"/>
          <w:szCs w:val="18"/>
        </w:rPr>
      </w:pPr>
      <w:r w:rsidRPr="00DC76CD">
        <w:rPr>
          <w:sz w:val="18"/>
          <w:szCs w:val="18"/>
        </w:rPr>
        <w:t>4.1. Состав комиссии утверждается постановлением Администрации муниципального округа.</w:t>
      </w:r>
    </w:p>
    <w:p w:rsidR="00DC76CD" w:rsidRPr="00DC76CD" w:rsidRDefault="00DC76CD" w:rsidP="00DC76CD">
      <w:pPr>
        <w:pStyle w:val="aa"/>
        <w:ind w:left="42" w:right="141" w:firstLine="242"/>
        <w:jc w:val="both"/>
        <w:rPr>
          <w:sz w:val="18"/>
          <w:szCs w:val="18"/>
        </w:rPr>
      </w:pPr>
      <w:r w:rsidRPr="00DC76CD">
        <w:rPr>
          <w:sz w:val="18"/>
          <w:szCs w:val="18"/>
        </w:rPr>
        <w:t>4.2. Члены конкурсной комиссии должны своевременно и должным образом уведомляться организатором конкурса о месте, дате и времени проведения заседания комиссии.</w:t>
      </w:r>
    </w:p>
    <w:p w:rsidR="00DC76CD" w:rsidRPr="00DC76CD" w:rsidRDefault="00DC76CD" w:rsidP="00DC76CD">
      <w:pPr>
        <w:pStyle w:val="aa"/>
        <w:ind w:left="42" w:right="141" w:firstLine="242"/>
        <w:jc w:val="both"/>
        <w:rPr>
          <w:sz w:val="18"/>
          <w:szCs w:val="18"/>
        </w:rPr>
      </w:pPr>
      <w:r w:rsidRPr="00DC76CD">
        <w:rPr>
          <w:sz w:val="18"/>
          <w:szCs w:val="18"/>
        </w:rPr>
        <w:lastRenderedPageBreak/>
        <w:t>4.3. Конкурсная комиссия правомочна, если на заседании присутствуют более 50 процентов общего числа ее членов. Каждый член конкурсной комиссии имеет 1 голос.</w:t>
      </w:r>
    </w:p>
    <w:p w:rsidR="00DC76CD" w:rsidRPr="00DC76CD" w:rsidRDefault="00DC76CD" w:rsidP="00DC76CD">
      <w:pPr>
        <w:pStyle w:val="aa"/>
        <w:ind w:left="42" w:right="141" w:firstLine="242"/>
        <w:jc w:val="both"/>
        <w:rPr>
          <w:sz w:val="18"/>
          <w:szCs w:val="18"/>
        </w:rPr>
      </w:pPr>
      <w:r w:rsidRPr="00DC76CD">
        <w:rPr>
          <w:sz w:val="18"/>
          <w:szCs w:val="18"/>
        </w:rPr>
        <w:t>4.4.Решения конкурсной комиссии принимаются простым большинством голосов членов конкурсной комиссии, принявших участие в ее заседании. При равенстве голосов решение принимается председателем конкурсной комиссии.</w:t>
      </w:r>
    </w:p>
    <w:p w:rsidR="00DC76CD" w:rsidRPr="00DC76CD" w:rsidRDefault="00DC76CD" w:rsidP="00DC76CD">
      <w:pPr>
        <w:pStyle w:val="aa"/>
        <w:ind w:left="42" w:right="141" w:firstLine="242"/>
        <w:jc w:val="both"/>
        <w:rPr>
          <w:sz w:val="18"/>
          <w:szCs w:val="18"/>
        </w:rPr>
      </w:pPr>
      <w:r w:rsidRPr="00DC76CD">
        <w:rPr>
          <w:sz w:val="18"/>
          <w:szCs w:val="18"/>
        </w:rPr>
        <w:t>4.5. Решения конкурсной комиссии в день их принятия оформляются протоколами, которые подписывают члены конкурсной комиссии, принявшие участие в заседании. Не допускаются заполнение протоколов карандашом и внесение в них исправлений.</w:t>
      </w:r>
    </w:p>
    <w:p w:rsidR="00DC76CD" w:rsidRPr="00DC76CD" w:rsidRDefault="00DC76CD" w:rsidP="00DC76CD">
      <w:pPr>
        <w:pStyle w:val="aa"/>
        <w:ind w:left="42" w:right="141" w:firstLine="242"/>
        <w:jc w:val="both"/>
        <w:rPr>
          <w:sz w:val="18"/>
          <w:szCs w:val="18"/>
        </w:rPr>
      </w:pPr>
      <w:r w:rsidRPr="00DC76CD">
        <w:rPr>
          <w:sz w:val="18"/>
          <w:szCs w:val="18"/>
        </w:rPr>
        <w:t>4.6. На заседаниях конкурсной комиссии могут присутствовать представители ассоциаций (союзов) товариществ собственников жилья, жилищных, жилищно-строительных кооперативов или иных специализированных потребительских кооперативов, ассоциаций собственников помещений в многоквартирных домах, действующих на территории субъекта Российской Федерации, а также представители общественных объединений потребителей (их ассоциаций, союзов), действующих на территории субъекта Российской Федерации. Полномочия указанных представителей подтверждаются документально.</w:t>
      </w:r>
    </w:p>
    <w:p w:rsidR="00DC76CD" w:rsidRPr="00DC76CD" w:rsidRDefault="00DC76CD" w:rsidP="00DC76CD">
      <w:pPr>
        <w:pStyle w:val="aa"/>
        <w:ind w:left="42" w:right="141" w:firstLine="242"/>
        <w:jc w:val="both"/>
        <w:rPr>
          <w:sz w:val="18"/>
          <w:szCs w:val="18"/>
        </w:rPr>
      </w:pPr>
      <w:r w:rsidRPr="00DC76CD">
        <w:rPr>
          <w:sz w:val="18"/>
          <w:szCs w:val="18"/>
        </w:rPr>
        <w:t>4.7. На заседаниях конкурсной комиссии могут присутствовать претенденты, участники конкурса или их представители, а также представители средств массовой информации.</w:t>
      </w:r>
    </w:p>
    <w:p w:rsidR="00DC76CD" w:rsidRPr="00DC76CD" w:rsidRDefault="00DC76CD" w:rsidP="00DC76CD">
      <w:pPr>
        <w:pStyle w:val="aa"/>
        <w:ind w:left="42" w:right="141" w:firstLine="242"/>
        <w:jc w:val="both"/>
        <w:rPr>
          <w:sz w:val="18"/>
          <w:szCs w:val="18"/>
        </w:rPr>
      </w:pPr>
      <w:r w:rsidRPr="00DC76CD">
        <w:rPr>
          <w:sz w:val="18"/>
          <w:szCs w:val="18"/>
        </w:rPr>
        <w:t xml:space="preserve">4.8.  Руководство деятельностью комиссии осуществляет председатель </w:t>
      </w:r>
    </w:p>
    <w:p w:rsidR="00DC76CD" w:rsidRPr="00DC76CD" w:rsidRDefault="00DC76CD" w:rsidP="00DC76CD">
      <w:pPr>
        <w:pStyle w:val="aa"/>
        <w:ind w:left="42" w:right="141" w:firstLine="242"/>
        <w:jc w:val="both"/>
        <w:rPr>
          <w:sz w:val="18"/>
          <w:szCs w:val="18"/>
        </w:rPr>
      </w:pPr>
      <w:r w:rsidRPr="00DC76CD">
        <w:rPr>
          <w:sz w:val="18"/>
          <w:szCs w:val="18"/>
        </w:rPr>
        <w:t>комиссии, а в его отсутствие - заместитель председателя комиссии.</w:t>
      </w:r>
    </w:p>
    <w:p w:rsidR="00DC76CD" w:rsidRPr="00DC76CD" w:rsidRDefault="00DC76CD" w:rsidP="00DC76CD">
      <w:pPr>
        <w:pStyle w:val="aa"/>
        <w:ind w:left="42" w:right="141" w:firstLine="242"/>
        <w:jc w:val="both"/>
        <w:rPr>
          <w:sz w:val="18"/>
          <w:szCs w:val="18"/>
        </w:rPr>
      </w:pPr>
      <w:r w:rsidRPr="00DC76CD">
        <w:rPr>
          <w:sz w:val="18"/>
          <w:szCs w:val="18"/>
        </w:rPr>
        <w:t>4.9. Заседания комиссии проводятся по мере необходимости в сроки, определяемые председателем комиссии.</w:t>
      </w:r>
    </w:p>
    <w:p w:rsidR="00DC76CD" w:rsidRPr="00DC76CD" w:rsidRDefault="00DC76CD" w:rsidP="00DC76CD">
      <w:pPr>
        <w:pStyle w:val="aa"/>
        <w:ind w:left="42" w:right="141" w:firstLine="242"/>
        <w:jc w:val="both"/>
        <w:rPr>
          <w:sz w:val="18"/>
          <w:szCs w:val="18"/>
        </w:rPr>
      </w:pPr>
      <w:r w:rsidRPr="00DC76CD">
        <w:rPr>
          <w:sz w:val="18"/>
          <w:szCs w:val="18"/>
        </w:rPr>
        <w:t>4.10. В случае отсутствия члена комиссии на заседании он имеет право изложить свое мнение по рассматриваемому вопросу в письменной форме.</w:t>
      </w:r>
    </w:p>
    <w:p w:rsidR="00DC76CD" w:rsidRPr="00DC76CD" w:rsidRDefault="00DC76CD" w:rsidP="00DC76CD">
      <w:pPr>
        <w:pStyle w:val="aa"/>
        <w:ind w:left="42" w:right="141" w:firstLine="242"/>
        <w:jc w:val="both"/>
        <w:rPr>
          <w:sz w:val="18"/>
          <w:szCs w:val="18"/>
        </w:rPr>
      </w:pPr>
      <w:r w:rsidRPr="00DC76CD">
        <w:rPr>
          <w:sz w:val="18"/>
          <w:szCs w:val="18"/>
        </w:rPr>
        <w:t>4.11. В ходе заседания комиссии секретарь комиссии ведет протокол заседания, который подписывает председательствующий на заседании и секретарь комиссии.</w:t>
      </w:r>
    </w:p>
    <w:p w:rsidR="00A6247A" w:rsidRDefault="00A6247A" w:rsidP="00F2691E">
      <w:pPr>
        <w:pStyle w:val="aa"/>
        <w:ind w:left="42" w:right="141"/>
        <w:rPr>
          <w:sz w:val="18"/>
          <w:szCs w:val="18"/>
        </w:rPr>
      </w:pPr>
    </w:p>
    <w:p w:rsidR="00A6247A" w:rsidRDefault="00A6247A" w:rsidP="00F2691E">
      <w:pPr>
        <w:pStyle w:val="aa"/>
        <w:ind w:left="42" w:right="141"/>
        <w:rPr>
          <w:sz w:val="18"/>
          <w:szCs w:val="18"/>
        </w:rPr>
      </w:pPr>
    </w:p>
    <w:p w:rsidR="00B97BF5" w:rsidRPr="00B97BF5" w:rsidRDefault="00B97BF5" w:rsidP="00B97BF5">
      <w:pPr>
        <w:pStyle w:val="aa"/>
        <w:ind w:left="42" w:right="141"/>
        <w:jc w:val="center"/>
        <w:rPr>
          <w:b/>
          <w:bCs/>
          <w:sz w:val="18"/>
          <w:szCs w:val="18"/>
        </w:rPr>
      </w:pPr>
      <w:r w:rsidRPr="00B97BF5">
        <w:rPr>
          <w:b/>
          <w:bCs/>
          <w:sz w:val="18"/>
          <w:szCs w:val="18"/>
        </w:rPr>
        <w:t>АДМИНИСТРАЦИЯ</w:t>
      </w:r>
    </w:p>
    <w:p w:rsidR="00B97BF5" w:rsidRPr="00B97BF5" w:rsidRDefault="00B97BF5" w:rsidP="00B97BF5">
      <w:pPr>
        <w:pStyle w:val="aa"/>
        <w:ind w:left="42" w:right="141"/>
        <w:jc w:val="center"/>
        <w:rPr>
          <w:b/>
          <w:bCs/>
          <w:sz w:val="18"/>
          <w:szCs w:val="18"/>
        </w:rPr>
      </w:pPr>
      <w:r w:rsidRPr="00B97BF5">
        <w:rPr>
          <w:b/>
          <w:bCs/>
          <w:sz w:val="18"/>
          <w:szCs w:val="18"/>
        </w:rPr>
        <w:t>МАРЁВСКОГО МУНИЦИПАЛЬНОГО ОКРУГА</w:t>
      </w:r>
    </w:p>
    <w:p w:rsidR="00B97BF5" w:rsidRPr="00B97BF5" w:rsidRDefault="00B97BF5" w:rsidP="00B97BF5">
      <w:pPr>
        <w:pStyle w:val="aa"/>
        <w:ind w:left="42" w:right="141"/>
        <w:jc w:val="center"/>
        <w:rPr>
          <w:b/>
          <w:sz w:val="18"/>
          <w:szCs w:val="18"/>
        </w:rPr>
      </w:pPr>
    </w:p>
    <w:p w:rsidR="00B97BF5" w:rsidRPr="00B97BF5" w:rsidRDefault="00B97BF5" w:rsidP="00B97BF5">
      <w:pPr>
        <w:pStyle w:val="aa"/>
        <w:ind w:left="42" w:right="141"/>
        <w:jc w:val="center"/>
        <w:rPr>
          <w:sz w:val="18"/>
          <w:szCs w:val="18"/>
        </w:rPr>
      </w:pPr>
      <w:r w:rsidRPr="00B97BF5">
        <w:rPr>
          <w:sz w:val="18"/>
          <w:szCs w:val="18"/>
        </w:rPr>
        <w:t>Р А С П О Р Я Ж Е Н И Е</w:t>
      </w:r>
    </w:p>
    <w:p w:rsidR="00B97BF5" w:rsidRPr="00B97BF5" w:rsidRDefault="00B97BF5" w:rsidP="00B97BF5">
      <w:pPr>
        <w:pStyle w:val="aa"/>
        <w:ind w:left="42" w:right="141"/>
        <w:jc w:val="center"/>
        <w:rPr>
          <w:sz w:val="18"/>
          <w:szCs w:val="18"/>
        </w:rPr>
      </w:pPr>
      <w:r w:rsidRPr="00B97BF5">
        <w:rPr>
          <w:sz w:val="18"/>
          <w:szCs w:val="18"/>
        </w:rPr>
        <w:t>24.08.2023   № 159-рг</w:t>
      </w:r>
    </w:p>
    <w:p w:rsidR="00B97BF5" w:rsidRPr="00B97BF5" w:rsidRDefault="00B97BF5" w:rsidP="00B97BF5">
      <w:pPr>
        <w:pStyle w:val="aa"/>
        <w:ind w:left="42" w:right="141"/>
        <w:jc w:val="center"/>
        <w:rPr>
          <w:sz w:val="18"/>
          <w:szCs w:val="18"/>
        </w:rPr>
      </w:pPr>
      <w:r w:rsidRPr="00B97BF5">
        <w:rPr>
          <w:sz w:val="18"/>
          <w:szCs w:val="18"/>
        </w:rPr>
        <w:t>с. Марёво</w:t>
      </w:r>
    </w:p>
    <w:p w:rsidR="00B97BF5" w:rsidRPr="00B97BF5" w:rsidRDefault="00B97BF5" w:rsidP="00B97BF5">
      <w:pPr>
        <w:pStyle w:val="aa"/>
        <w:ind w:left="42" w:right="141"/>
        <w:jc w:val="center"/>
        <w:rPr>
          <w:sz w:val="18"/>
          <w:szCs w:val="18"/>
        </w:rPr>
      </w:pPr>
    </w:p>
    <w:p w:rsidR="00B97BF5" w:rsidRPr="00B97BF5" w:rsidRDefault="00B97BF5" w:rsidP="00B97BF5">
      <w:pPr>
        <w:pStyle w:val="aa"/>
        <w:ind w:left="42" w:right="141"/>
        <w:jc w:val="center"/>
        <w:rPr>
          <w:b/>
          <w:sz w:val="18"/>
          <w:szCs w:val="18"/>
        </w:rPr>
      </w:pPr>
      <w:r w:rsidRPr="00B97BF5">
        <w:rPr>
          <w:b/>
          <w:sz w:val="18"/>
          <w:szCs w:val="18"/>
        </w:rPr>
        <w:t xml:space="preserve">О </w:t>
      </w:r>
      <w:r w:rsidRPr="00B97BF5">
        <w:rPr>
          <w:b/>
          <w:bCs/>
          <w:sz w:val="18"/>
          <w:szCs w:val="18"/>
        </w:rPr>
        <w:t>назначении ответственных лиц за осмотр, содержание и эксплуатацию детских игровых спортивных площадок, расположенных на территории Марёвского муниципального округа</w:t>
      </w:r>
    </w:p>
    <w:p w:rsidR="00B97BF5" w:rsidRPr="00B97BF5" w:rsidRDefault="00B97BF5" w:rsidP="00B97BF5">
      <w:pPr>
        <w:pStyle w:val="aa"/>
        <w:ind w:left="42" w:right="141"/>
        <w:rPr>
          <w:sz w:val="18"/>
          <w:szCs w:val="18"/>
        </w:rPr>
      </w:pPr>
    </w:p>
    <w:p w:rsidR="00B97BF5" w:rsidRPr="00B97BF5" w:rsidRDefault="00B97BF5" w:rsidP="00B97BF5">
      <w:pPr>
        <w:pStyle w:val="aa"/>
        <w:ind w:left="42" w:right="141" w:firstLine="242"/>
        <w:jc w:val="both"/>
        <w:rPr>
          <w:sz w:val="18"/>
          <w:szCs w:val="18"/>
        </w:rPr>
      </w:pPr>
      <w:r w:rsidRPr="00B97BF5">
        <w:rPr>
          <w:sz w:val="18"/>
          <w:szCs w:val="18"/>
        </w:rPr>
        <w:t>В соответствии с Федеральным законом № 131-ФЗ от 6 октября 2003 года «Об общих принципах организации местного самоуправления в Российской Федерации», руководствуясь ГОСТ Р 52301-2013, а также в целях предупреждения травматизма несовершеннолетних детей на детских игровых и спортивных площадках:</w:t>
      </w:r>
    </w:p>
    <w:p w:rsidR="00B97BF5" w:rsidRPr="00B97BF5" w:rsidRDefault="00B97BF5" w:rsidP="00B97BF5">
      <w:pPr>
        <w:pStyle w:val="aa"/>
        <w:ind w:left="42" w:right="141" w:firstLine="242"/>
        <w:jc w:val="both"/>
        <w:rPr>
          <w:bCs/>
          <w:sz w:val="18"/>
          <w:szCs w:val="18"/>
        </w:rPr>
      </w:pPr>
      <w:r w:rsidRPr="00B97BF5">
        <w:rPr>
          <w:bCs/>
          <w:sz w:val="18"/>
          <w:szCs w:val="18"/>
        </w:rPr>
        <w:t>1.Назначить ответственных лиц за осмотр, содержание и эксплуатацию детских игровых спортивных площадок, расположенных на территории Марёвского муниципального округа (приложение 1).</w:t>
      </w:r>
    </w:p>
    <w:p w:rsidR="00B97BF5" w:rsidRPr="00B97BF5" w:rsidRDefault="00B97BF5" w:rsidP="00B97BF5">
      <w:pPr>
        <w:pStyle w:val="aa"/>
        <w:ind w:left="42" w:right="141" w:firstLine="242"/>
        <w:jc w:val="both"/>
        <w:rPr>
          <w:sz w:val="18"/>
          <w:szCs w:val="18"/>
        </w:rPr>
      </w:pPr>
      <w:r w:rsidRPr="00B97BF5">
        <w:rPr>
          <w:bCs/>
          <w:sz w:val="18"/>
          <w:szCs w:val="18"/>
        </w:rPr>
        <w:t>2.Лицам, ответственным за осмотр, содержание и эксплуатацию детских игровых спортивных площадок</w:t>
      </w:r>
      <w:r w:rsidRPr="00B97BF5">
        <w:rPr>
          <w:sz w:val="18"/>
          <w:szCs w:val="18"/>
        </w:rPr>
        <w:t xml:space="preserve"> вести журнал результатов контроля за техническим состоянием оборудования и площадок, в соответствии с приложением 2.</w:t>
      </w:r>
    </w:p>
    <w:p w:rsidR="00B97BF5" w:rsidRPr="00B97BF5" w:rsidRDefault="00B97BF5" w:rsidP="00B97BF5">
      <w:pPr>
        <w:pStyle w:val="aa"/>
        <w:ind w:left="42" w:right="141" w:firstLine="242"/>
        <w:jc w:val="both"/>
        <w:rPr>
          <w:bCs/>
          <w:sz w:val="18"/>
          <w:szCs w:val="18"/>
        </w:rPr>
      </w:pPr>
      <w:r w:rsidRPr="00B97BF5">
        <w:rPr>
          <w:sz w:val="18"/>
          <w:szCs w:val="18"/>
        </w:rPr>
        <w:t>3.Утвердить прилагаемую форму акта осмотра и проверки оборудования детских игровых и спортивных площадок</w:t>
      </w:r>
      <w:r w:rsidRPr="00B97BF5">
        <w:rPr>
          <w:bCs/>
          <w:sz w:val="18"/>
          <w:szCs w:val="18"/>
        </w:rPr>
        <w:t xml:space="preserve"> (приложение 3).</w:t>
      </w:r>
    </w:p>
    <w:p w:rsidR="00B97BF5" w:rsidRPr="00B97BF5" w:rsidRDefault="00B97BF5" w:rsidP="00B97BF5">
      <w:pPr>
        <w:pStyle w:val="aa"/>
        <w:ind w:left="42" w:right="141" w:firstLine="242"/>
        <w:jc w:val="both"/>
        <w:rPr>
          <w:sz w:val="18"/>
          <w:szCs w:val="18"/>
        </w:rPr>
      </w:pPr>
      <w:r w:rsidRPr="00B97BF5">
        <w:rPr>
          <w:sz w:val="18"/>
          <w:szCs w:val="18"/>
        </w:rPr>
        <w:t>4.Установить следующую периодичность осмотра площадок и оборудования детских игровых и спортивных площадок:</w:t>
      </w:r>
    </w:p>
    <w:p w:rsidR="00B97BF5" w:rsidRPr="00B97BF5" w:rsidRDefault="00B97BF5" w:rsidP="00B97BF5">
      <w:pPr>
        <w:pStyle w:val="aa"/>
        <w:ind w:left="42" w:right="141" w:firstLine="242"/>
        <w:jc w:val="both"/>
        <w:rPr>
          <w:sz w:val="18"/>
          <w:szCs w:val="18"/>
        </w:rPr>
      </w:pPr>
      <w:r w:rsidRPr="00B97BF5">
        <w:rPr>
          <w:sz w:val="18"/>
          <w:szCs w:val="18"/>
        </w:rPr>
        <w:t>4.1. регулярный визуальный осмотр с 1 сентября по 31 мая проводится один раз в неделю. В период с 1 июня по 31 августа – ежедневно.</w:t>
      </w:r>
    </w:p>
    <w:p w:rsidR="00B97BF5" w:rsidRPr="00B97BF5" w:rsidRDefault="00B97BF5" w:rsidP="00B97BF5">
      <w:pPr>
        <w:pStyle w:val="aa"/>
        <w:ind w:left="42" w:right="141" w:firstLine="242"/>
        <w:jc w:val="both"/>
        <w:rPr>
          <w:sz w:val="18"/>
          <w:szCs w:val="18"/>
        </w:rPr>
      </w:pPr>
      <w:r w:rsidRPr="00B97BF5">
        <w:rPr>
          <w:sz w:val="18"/>
          <w:szCs w:val="18"/>
        </w:rPr>
        <w:t>4.2. ежегодный основной осмотр - один раз в 12 месяцев.</w:t>
      </w:r>
    </w:p>
    <w:p w:rsidR="00B97BF5" w:rsidRPr="00B97BF5" w:rsidRDefault="00B97BF5" w:rsidP="00B97BF5">
      <w:pPr>
        <w:pStyle w:val="aa"/>
        <w:ind w:left="42" w:right="141" w:firstLine="242"/>
        <w:jc w:val="both"/>
        <w:rPr>
          <w:sz w:val="18"/>
          <w:szCs w:val="18"/>
        </w:rPr>
      </w:pPr>
      <w:r w:rsidRPr="00B97BF5">
        <w:rPr>
          <w:sz w:val="18"/>
          <w:szCs w:val="18"/>
        </w:rPr>
        <w:t>5.Опубликовать распоряжение в муниципальной газете «Марёвский Вестник» и разместить на официальном сайте Администрации муниципального округа в сети «Интернет».</w:t>
      </w:r>
    </w:p>
    <w:p w:rsidR="00B97BF5" w:rsidRPr="00B97BF5" w:rsidRDefault="00B97BF5" w:rsidP="00B97BF5">
      <w:pPr>
        <w:pStyle w:val="aa"/>
        <w:ind w:left="42" w:right="141"/>
        <w:rPr>
          <w:sz w:val="18"/>
          <w:szCs w:val="18"/>
        </w:rPr>
      </w:pPr>
    </w:p>
    <w:p w:rsidR="00B97BF5" w:rsidRPr="00B97BF5" w:rsidRDefault="00B97BF5" w:rsidP="00B97BF5">
      <w:pPr>
        <w:pStyle w:val="aa"/>
        <w:ind w:left="42" w:right="141"/>
        <w:rPr>
          <w:b/>
          <w:sz w:val="18"/>
          <w:szCs w:val="18"/>
        </w:rPr>
      </w:pPr>
      <w:r w:rsidRPr="00B97BF5">
        <w:rPr>
          <w:b/>
          <w:sz w:val="18"/>
          <w:szCs w:val="18"/>
        </w:rPr>
        <w:t>Глава муниципального округа</w:t>
      </w:r>
      <w:bookmarkStart w:id="9" w:name="штамп"/>
      <w:bookmarkEnd w:id="9"/>
      <w:r w:rsidRPr="00B97BF5">
        <w:rPr>
          <w:b/>
          <w:sz w:val="18"/>
          <w:szCs w:val="18"/>
        </w:rPr>
        <w:t xml:space="preserve">         С.И. Горкин</w:t>
      </w:r>
    </w:p>
    <w:p w:rsidR="00B97BF5" w:rsidRDefault="00B97BF5" w:rsidP="00B97BF5">
      <w:pPr>
        <w:pStyle w:val="aa"/>
        <w:ind w:left="42" w:right="141"/>
        <w:rPr>
          <w:b/>
          <w:bCs/>
          <w:sz w:val="18"/>
          <w:szCs w:val="18"/>
        </w:rPr>
      </w:pPr>
    </w:p>
    <w:p w:rsidR="00B97BF5" w:rsidRPr="00B97BF5" w:rsidRDefault="00B97BF5" w:rsidP="00B97BF5">
      <w:pPr>
        <w:pStyle w:val="aa"/>
        <w:ind w:left="5954" w:right="141"/>
        <w:jc w:val="center"/>
        <w:rPr>
          <w:sz w:val="18"/>
          <w:szCs w:val="18"/>
        </w:rPr>
      </w:pPr>
      <w:r w:rsidRPr="00B97BF5">
        <w:rPr>
          <w:bCs/>
          <w:sz w:val="18"/>
          <w:szCs w:val="18"/>
        </w:rPr>
        <w:t>Приложение №1</w:t>
      </w:r>
    </w:p>
    <w:p w:rsidR="00B97BF5" w:rsidRPr="00B97BF5" w:rsidRDefault="00B97BF5" w:rsidP="00B97BF5">
      <w:pPr>
        <w:pStyle w:val="aa"/>
        <w:ind w:left="42" w:right="141"/>
        <w:rPr>
          <w:sz w:val="18"/>
          <w:szCs w:val="18"/>
        </w:rPr>
      </w:pPr>
    </w:p>
    <w:p w:rsidR="00B97BF5" w:rsidRPr="00B97BF5" w:rsidRDefault="00B97BF5" w:rsidP="00B97BF5">
      <w:pPr>
        <w:pStyle w:val="aa"/>
        <w:ind w:left="42" w:right="141"/>
        <w:jc w:val="center"/>
        <w:rPr>
          <w:sz w:val="18"/>
          <w:szCs w:val="18"/>
        </w:rPr>
      </w:pPr>
      <w:r w:rsidRPr="00B97BF5">
        <w:rPr>
          <w:b/>
          <w:bCs/>
          <w:sz w:val="18"/>
          <w:szCs w:val="18"/>
        </w:rPr>
        <w:t>Список</w:t>
      </w:r>
    </w:p>
    <w:p w:rsidR="00B97BF5" w:rsidRPr="00B97BF5" w:rsidRDefault="00B97BF5" w:rsidP="00B97BF5">
      <w:pPr>
        <w:pStyle w:val="aa"/>
        <w:ind w:left="42" w:right="141"/>
        <w:jc w:val="center"/>
        <w:rPr>
          <w:sz w:val="18"/>
          <w:szCs w:val="18"/>
        </w:rPr>
      </w:pPr>
      <w:r w:rsidRPr="00B97BF5">
        <w:rPr>
          <w:bCs/>
          <w:sz w:val="18"/>
          <w:szCs w:val="18"/>
        </w:rPr>
        <w:t>ответственных лиц за осмотр, содержание и эксплуатацию детских игровых спортивных площадок, расположенных на территории Марёвского муниципального округа</w:t>
      </w:r>
    </w:p>
    <w:p w:rsidR="00B97BF5" w:rsidRPr="00B97BF5" w:rsidRDefault="00B97BF5" w:rsidP="00B97BF5">
      <w:pPr>
        <w:pStyle w:val="aa"/>
        <w:ind w:left="42" w:right="141"/>
        <w:rPr>
          <w:sz w:val="18"/>
          <w:szCs w:val="18"/>
        </w:rPr>
      </w:pPr>
    </w:p>
    <w:tbl>
      <w:tblPr>
        <w:tblW w:w="10611"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64"/>
        <w:gridCol w:w="1848"/>
        <w:gridCol w:w="1400"/>
        <w:gridCol w:w="6999"/>
      </w:tblGrid>
      <w:tr w:rsidR="00B97BF5" w:rsidRPr="00B97BF5" w:rsidTr="00B97BF5">
        <w:tc>
          <w:tcPr>
            <w:tcW w:w="364" w:type="dxa"/>
            <w:tcBorders>
              <w:top w:val="single" w:sz="4" w:space="0" w:color="auto"/>
              <w:left w:val="single" w:sz="4" w:space="0" w:color="auto"/>
              <w:bottom w:val="single" w:sz="4" w:space="0" w:color="auto"/>
              <w:right w:val="single" w:sz="4" w:space="0" w:color="auto"/>
            </w:tcBorders>
            <w:hideMark/>
          </w:tcPr>
          <w:p w:rsidR="00B97BF5" w:rsidRPr="00B97BF5" w:rsidRDefault="00B97BF5" w:rsidP="00B97BF5">
            <w:pPr>
              <w:pStyle w:val="aa"/>
              <w:ind w:left="-80" w:right="-101"/>
              <w:rPr>
                <w:b/>
                <w:sz w:val="18"/>
                <w:szCs w:val="18"/>
              </w:rPr>
            </w:pPr>
            <w:r w:rsidRPr="00B97BF5">
              <w:rPr>
                <w:b/>
                <w:sz w:val="18"/>
                <w:szCs w:val="18"/>
              </w:rPr>
              <w:t>№ п/п</w:t>
            </w:r>
          </w:p>
        </w:tc>
        <w:tc>
          <w:tcPr>
            <w:tcW w:w="1848" w:type="dxa"/>
            <w:tcBorders>
              <w:top w:val="single" w:sz="4" w:space="0" w:color="auto"/>
              <w:left w:val="single" w:sz="4" w:space="0" w:color="auto"/>
              <w:bottom w:val="single" w:sz="4" w:space="0" w:color="auto"/>
              <w:right w:val="single" w:sz="4" w:space="0" w:color="auto"/>
            </w:tcBorders>
            <w:hideMark/>
          </w:tcPr>
          <w:p w:rsidR="00B97BF5" w:rsidRPr="00B97BF5" w:rsidRDefault="00B97BF5" w:rsidP="00B97BF5">
            <w:pPr>
              <w:pStyle w:val="aa"/>
              <w:ind w:left="-80" w:right="-101"/>
              <w:rPr>
                <w:b/>
                <w:sz w:val="18"/>
                <w:szCs w:val="18"/>
              </w:rPr>
            </w:pPr>
            <w:r w:rsidRPr="00B97BF5">
              <w:rPr>
                <w:b/>
                <w:sz w:val="18"/>
                <w:szCs w:val="18"/>
              </w:rPr>
              <w:t>Адрес объекта</w:t>
            </w:r>
          </w:p>
        </w:tc>
        <w:tc>
          <w:tcPr>
            <w:tcW w:w="1400" w:type="dxa"/>
            <w:tcBorders>
              <w:top w:val="single" w:sz="4" w:space="0" w:color="auto"/>
              <w:left w:val="single" w:sz="4" w:space="0" w:color="auto"/>
              <w:bottom w:val="single" w:sz="4" w:space="0" w:color="auto"/>
              <w:right w:val="single" w:sz="4" w:space="0" w:color="auto"/>
            </w:tcBorders>
            <w:hideMark/>
          </w:tcPr>
          <w:p w:rsidR="00B97BF5" w:rsidRPr="00B97BF5" w:rsidRDefault="00B97BF5" w:rsidP="00B97BF5">
            <w:pPr>
              <w:pStyle w:val="aa"/>
              <w:ind w:left="-80" w:right="-101"/>
              <w:rPr>
                <w:b/>
                <w:sz w:val="18"/>
                <w:szCs w:val="18"/>
              </w:rPr>
            </w:pPr>
            <w:r w:rsidRPr="00B97BF5">
              <w:rPr>
                <w:b/>
                <w:sz w:val="18"/>
                <w:szCs w:val="18"/>
              </w:rPr>
              <w:t>Объект</w:t>
            </w:r>
          </w:p>
        </w:tc>
        <w:tc>
          <w:tcPr>
            <w:tcW w:w="6999" w:type="dxa"/>
            <w:tcBorders>
              <w:top w:val="single" w:sz="4" w:space="0" w:color="auto"/>
              <w:left w:val="single" w:sz="4" w:space="0" w:color="auto"/>
              <w:bottom w:val="single" w:sz="4" w:space="0" w:color="auto"/>
              <w:right w:val="single" w:sz="4" w:space="0" w:color="auto"/>
            </w:tcBorders>
            <w:hideMark/>
          </w:tcPr>
          <w:p w:rsidR="00B97BF5" w:rsidRPr="00B97BF5" w:rsidRDefault="00B97BF5" w:rsidP="00B97BF5">
            <w:pPr>
              <w:pStyle w:val="aa"/>
              <w:ind w:left="-80" w:right="-101"/>
              <w:rPr>
                <w:b/>
                <w:sz w:val="18"/>
                <w:szCs w:val="18"/>
              </w:rPr>
            </w:pPr>
            <w:r w:rsidRPr="00B97BF5">
              <w:rPr>
                <w:b/>
                <w:sz w:val="18"/>
                <w:szCs w:val="18"/>
              </w:rPr>
              <w:t>Лицо, ответственное за регулярный визуальный осмотр</w:t>
            </w:r>
          </w:p>
        </w:tc>
      </w:tr>
      <w:tr w:rsidR="00B97BF5" w:rsidRPr="00B97BF5" w:rsidTr="00B97BF5">
        <w:tc>
          <w:tcPr>
            <w:tcW w:w="364" w:type="dxa"/>
            <w:tcBorders>
              <w:top w:val="single" w:sz="4" w:space="0" w:color="auto"/>
              <w:left w:val="single" w:sz="4" w:space="0" w:color="auto"/>
              <w:bottom w:val="single" w:sz="4" w:space="0" w:color="auto"/>
              <w:right w:val="single" w:sz="4" w:space="0" w:color="auto"/>
            </w:tcBorders>
          </w:tcPr>
          <w:p w:rsidR="00B97BF5" w:rsidRPr="00B97BF5" w:rsidRDefault="00B97BF5" w:rsidP="00B97BF5">
            <w:pPr>
              <w:pStyle w:val="aa"/>
              <w:numPr>
                <w:ilvl w:val="0"/>
                <w:numId w:val="13"/>
              </w:numPr>
              <w:ind w:left="32" w:right="-101" w:hanging="98"/>
              <w:rPr>
                <w:sz w:val="18"/>
                <w:szCs w:val="18"/>
              </w:rPr>
            </w:pPr>
          </w:p>
        </w:tc>
        <w:tc>
          <w:tcPr>
            <w:tcW w:w="1848" w:type="dxa"/>
            <w:tcBorders>
              <w:top w:val="single" w:sz="4" w:space="0" w:color="auto"/>
              <w:left w:val="single" w:sz="4" w:space="0" w:color="auto"/>
              <w:bottom w:val="single" w:sz="4" w:space="0" w:color="auto"/>
              <w:right w:val="single" w:sz="4" w:space="0" w:color="auto"/>
            </w:tcBorders>
            <w:hideMark/>
          </w:tcPr>
          <w:p w:rsidR="00B97BF5" w:rsidRPr="00B97BF5" w:rsidRDefault="00B97BF5" w:rsidP="00B97BF5">
            <w:pPr>
              <w:pStyle w:val="aa"/>
              <w:ind w:left="-80" w:right="-101"/>
              <w:rPr>
                <w:sz w:val="18"/>
                <w:szCs w:val="18"/>
              </w:rPr>
            </w:pPr>
            <w:r w:rsidRPr="00B97BF5">
              <w:rPr>
                <w:sz w:val="18"/>
                <w:szCs w:val="18"/>
              </w:rPr>
              <w:t>д.Моисеево</w:t>
            </w:r>
          </w:p>
          <w:p w:rsidR="00B97BF5" w:rsidRPr="00B97BF5" w:rsidRDefault="00B97BF5" w:rsidP="00B97BF5">
            <w:pPr>
              <w:pStyle w:val="aa"/>
              <w:ind w:left="-80" w:right="-101"/>
              <w:rPr>
                <w:sz w:val="18"/>
                <w:szCs w:val="18"/>
              </w:rPr>
            </w:pPr>
            <w:r w:rsidRPr="00B97BF5">
              <w:rPr>
                <w:sz w:val="18"/>
                <w:szCs w:val="18"/>
              </w:rPr>
              <w:t xml:space="preserve"> ул. Молодёжная д.4</w:t>
            </w:r>
          </w:p>
        </w:tc>
        <w:tc>
          <w:tcPr>
            <w:tcW w:w="1400" w:type="dxa"/>
            <w:tcBorders>
              <w:top w:val="single" w:sz="4" w:space="0" w:color="auto"/>
              <w:left w:val="single" w:sz="4" w:space="0" w:color="auto"/>
              <w:bottom w:val="single" w:sz="4" w:space="0" w:color="auto"/>
              <w:right w:val="single" w:sz="4" w:space="0" w:color="auto"/>
            </w:tcBorders>
            <w:hideMark/>
          </w:tcPr>
          <w:p w:rsidR="00B97BF5" w:rsidRPr="00B97BF5" w:rsidRDefault="00B97BF5" w:rsidP="00B97BF5">
            <w:pPr>
              <w:pStyle w:val="aa"/>
              <w:ind w:left="-80" w:right="-101"/>
              <w:rPr>
                <w:sz w:val="18"/>
                <w:szCs w:val="18"/>
              </w:rPr>
            </w:pPr>
            <w:r w:rsidRPr="00B97BF5">
              <w:rPr>
                <w:sz w:val="18"/>
                <w:szCs w:val="18"/>
              </w:rPr>
              <w:t>Площадка ОФП</w:t>
            </w:r>
          </w:p>
        </w:tc>
        <w:tc>
          <w:tcPr>
            <w:tcW w:w="6999" w:type="dxa"/>
            <w:tcBorders>
              <w:top w:val="single" w:sz="4" w:space="0" w:color="auto"/>
              <w:left w:val="single" w:sz="4" w:space="0" w:color="auto"/>
              <w:bottom w:val="single" w:sz="4" w:space="0" w:color="auto"/>
              <w:right w:val="single" w:sz="4" w:space="0" w:color="auto"/>
            </w:tcBorders>
            <w:hideMark/>
          </w:tcPr>
          <w:p w:rsidR="00B97BF5" w:rsidRPr="00B97BF5" w:rsidRDefault="00B97BF5" w:rsidP="00B97BF5">
            <w:pPr>
              <w:pStyle w:val="aa"/>
              <w:ind w:left="-80" w:right="-101"/>
              <w:rPr>
                <w:sz w:val="18"/>
                <w:szCs w:val="18"/>
              </w:rPr>
            </w:pPr>
            <w:r w:rsidRPr="00B97BF5">
              <w:rPr>
                <w:sz w:val="18"/>
                <w:szCs w:val="18"/>
              </w:rPr>
              <w:t>Фёдорова М.Ф.,</w:t>
            </w:r>
          </w:p>
          <w:p w:rsidR="00B97BF5" w:rsidRPr="00B97BF5" w:rsidRDefault="00B97BF5" w:rsidP="00B97BF5">
            <w:pPr>
              <w:pStyle w:val="aa"/>
              <w:ind w:left="-80" w:right="-101"/>
              <w:rPr>
                <w:sz w:val="18"/>
                <w:szCs w:val="18"/>
              </w:rPr>
            </w:pPr>
            <w:r w:rsidRPr="00B97BF5">
              <w:rPr>
                <w:sz w:val="18"/>
                <w:szCs w:val="18"/>
              </w:rPr>
              <w:t>Глава территориального  отдела Администрации  муниципального округа</w:t>
            </w:r>
          </w:p>
        </w:tc>
      </w:tr>
      <w:tr w:rsidR="00B97BF5" w:rsidRPr="00B97BF5" w:rsidTr="00B97BF5">
        <w:tc>
          <w:tcPr>
            <w:tcW w:w="364" w:type="dxa"/>
            <w:tcBorders>
              <w:top w:val="single" w:sz="4" w:space="0" w:color="auto"/>
              <w:left w:val="single" w:sz="4" w:space="0" w:color="auto"/>
              <w:bottom w:val="single" w:sz="4" w:space="0" w:color="auto"/>
              <w:right w:val="single" w:sz="4" w:space="0" w:color="auto"/>
            </w:tcBorders>
          </w:tcPr>
          <w:p w:rsidR="00B97BF5" w:rsidRPr="00B97BF5" w:rsidRDefault="00B97BF5" w:rsidP="00B97BF5">
            <w:pPr>
              <w:pStyle w:val="aa"/>
              <w:numPr>
                <w:ilvl w:val="0"/>
                <w:numId w:val="13"/>
              </w:numPr>
              <w:ind w:left="32" w:right="-101" w:hanging="98"/>
              <w:rPr>
                <w:sz w:val="18"/>
                <w:szCs w:val="18"/>
              </w:rPr>
            </w:pPr>
          </w:p>
        </w:tc>
        <w:tc>
          <w:tcPr>
            <w:tcW w:w="1848" w:type="dxa"/>
            <w:tcBorders>
              <w:top w:val="single" w:sz="4" w:space="0" w:color="auto"/>
              <w:left w:val="single" w:sz="4" w:space="0" w:color="auto"/>
              <w:bottom w:val="single" w:sz="4" w:space="0" w:color="auto"/>
              <w:right w:val="single" w:sz="4" w:space="0" w:color="auto"/>
            </w:tcBorders>
            <w:hideMark/>
          </w:tcPr>
          <w:p w:rsidR="00B97BF5" w:rsidRPr="00B97BF5" w:rsidRDefault="00B97BF5" w:rsidP="00B97BF5">
            <w:pPr>
              <w:pStyle w:val="aa"/>
              <w:ind w:left="-80" w:right="-101"/>
              <w:rPr>
                <w:sz w:val="18"/>
                <w:szCs w:val="18"/>
              </w:rPr>
            </w:pPr>
            <w:r w:rsidRPr="00B97BF5">
              <w:rPr>
                <w:sz w:val="18"/>
                <w:szCs w:val="18"/>
              </w:rPr>
              <w:t xml:space="preserve">д.Моисеево </w:t>
            </w:r>
          </w:p>
          <w:p w:rsidR="00B97BF5" w:rsidRPr="00B97BF5" w:rsidRDefault="00B97BF5" w:rsidP="00B97BF5">
            <w:pPr>
              <w:pStyle w:val="aa"/>
              <w:ind w:left="-80" w:right="-101"/>
              <w:rPr>
                <w:sz w:val="18"/>
                <w:szCs w:val="18"/>
              </w:rPr>
            </w:pPr>
            <w:r w:rsidRPr="00B97BF5">
              <w:rPr>
                <w:sz w:val="18"/>
                <w:szCs w:val="18"/>
              </w:rPr>
              <w:t>ул. Молодёжная д.4</w:t>
            </w:r>
          </w:p>
        </w:tc>
        <w:tc>
          <w:tcPr>
            <w:tcW w:w="1400" w:type="dxa"/>
            <w:tcBorders>
              <w:top w:val="single" w:sz="4" w:space="0" w:color="auto"/>
              <w:left w:val="single" w:sz="4" w:space="0" w:color="auto"/>
              <w:bottom w:val="single" w:sz="4" w:space="0" w:color="auto"/>
              <w:right w:val="single" w:sz="4" w:space="0" w:color="auto"/>
            </w:tcBorders>
            <w:hideMark/>
          </w:tcPr>
          <w:p w:rsidR="00B97BF5" w:rsidRPr="00B97BF5" w:rsidRDefault="00B97BF5" w:rsidP="00B97BF5">
            <w:pPr>
              <w:pStyle w:val="aa"/>
              <w:ind w:left="-80" w:right="-101"/>
              <w:rPr>
                <w:sz w:val="18"/>
                <w:szCs w:val="18"/>
              </w:rPr>
            </w:pPr>
            <w:r w:rsidRPr="00B97BF5">
              <w:rPr>
                <w:sz w:val="18"/>
                <w:szCs w:val="18"/>
              </w:rPr>
              <w:t>Силовые тренажёры</w:t>
            </w:r>
          </w:p>
        </w:tc>
        <w:tc>
          <w:tcPr>
            <w:tcW w:w="6999" w:type="dxa"/>
            <w:tcBorders>
              <w:top w:val="single" w:sz="4" w:space="0" w:color="auto"/>
              <w:left w:val="single" w:sz="4" w:space="0" w:color="auto"/>
              <w:bottom w:val="single" w:sz="4" w:space="0" w:color="auto"/>
              <w:right w:val="single" w:sz="4" w:space="0" w:color="auto"/>
            </w:tcBorders>
            <w:hideMark/>
          </w:tcPr>
          <w:p w:rsidR="00B97BF5" w:rsidRPr="00B97BF5" w:rsidRDefault="00B97BF5" w:rsidP="00B97BF5">
            <w:pPr>
              <w:pStyle w:val="aa"/>
              <w:ind w:left="-80" w:right="-101"/>
              <w:rPr>
                <w:sz w:val="18"/>
                <w:szCs w:val="18"/>
              </w:rPr>
            </w:pPr>
            <w:r w:rsidRPr="00B97BF5">
              <w:rPr>
                <w:sz w:val="18"/>
                <w:szCs w:val="18"/>
              </w:rPr>
              <w:t>Фёдорова М.Ф.,</w:t>
            </w:r>
          </w:p>
          <w:p w:rsidR="00B97BF5" w:rsidRPr="00B97BF5" w:rsidRDefault="00B97BF5" w:rsidP="00B97BF5">
            <w:pPr>
              <w:pStyle w:val="aa"/>
              <w:ind w:left="-80" w:right="-101"/>
              <w:rPr>
                <w:sz w:val="18"/>
                <w:szCs w:val="18"/>
              </w:rPr>
            </w:pPr>
            <w:r w:rsidRPr="00B97BF5">
              <w:rPr>
                <w:sz w:val="18"/>
                <w:szCs w:val="18"/>
              </w:rPr>
              <w:t>Глава территориального  отдела Администрации  муниципального округа</w:t>
            </w:r>
          </w:p>
        </w:tc>
      </w:tr>
      <w:tr w:rsidR="00B97BF5" w:rsidRPr="00B97BF5" w:rsidTr="00B97BF5">
        <w:tc>
          <w:tcPr>
            <w:tcW w:w="364" w:type="dxa"/>
            <w:tcBorders>
              <w:top w:val="single" w:sz="4" w:space="0" w:color="auto"/>
              <w:left w:val="single" w:sz="4" w:space="0" w:color="auto"/>
              <w:bottom w:val="single" w:sz="4" w:space="0" w:color="auto"/>
              <w:right w:val="single" w:sz="4" w:space="0" w:color="auto"/>
            </w:tcBorders>
          </w:tcPr>
          <w:p w:rsidR="00B97BF5" w:rsidRPr="00B97BF5" w:rsidRDefault="00B97BF5" w:rsidP="00B97BF5">
            <w:pPr>
              <w:pStyle w:val="aa"/>
              <w:numPr>
                <w:ilvl w:val="0"/>
                <w:numId w:val="13"/>
              </w:numPr>
              <w:ind w:left="32" w:right="-101" w:hanging="98"/>
              <w:rPr>
                <w:sz w:val="18"/>
                <w:szCs w:val="18"/>
              </w:rPr>
            </w:pPr>
          </w:p>
        </w:tc>
        <w:tc>
          <w:tcPr>
            <w:tcW w:w="1848" w:type="dxa"/>
            <w:tcBorders>
              <w:top w:val="single" w:sz="4" w:space="0" w:color="auto"/>
              <w:left w:val="single" w:sz="4" w:space="0" w:color="auto"/>
              <w:bottom w:val="single" w:sz="4" w:space="0" w:color="auto"/>
              <w:right w:val="single" w:sz="4" w:space="0" w:color="auto"/>
            </w:tcBorders>
            <w:hideMark/>
          </w:tcPr>
          <w:p w:rsidR="00B97BF5" w:rsidRPr="00B97BF5" w:rsidRDefault="00B97BF5" w:rsidP="00B97BF5">
            <w:pPr>
              <w:pStyle w:val="aa"/>
              <w:ind w:left="-80" w:right="-101"/>
              <w:rPr>
                <w:sz w:val="18"/>
                <w:szCs w:val="18"/>
              </w:rPr>
            </w:pPr>
            <w:r w:rsidRPr="00B97BF5">
              <w:rPr>
                <w:sz w:val="18"/>
                <w:szCs w:val="18"/>
              </w:rPr>
              <w:t xml:space="preserve">д.Моисеево </w:t>
            </w:r>
          </w:p>
          <w:p w:rsidR="00B97BF5" w:rsidRPr="00B97BF5" w:rsidRDefault="00B97BF5" w:rsidP="00B97BF5">
            <w:pPr>
              <w:pStyle w:val="aa"/>
              <w:ind w:left="-80" w:right="-101"/>
              <w:rPr>
                <w:sz w:val="18"/>
                <w:szCs w:val="18"/>
              </w:rPr>
            </w:pPr>
            <w:r w:rsidRPr="00B97BF5">
              <w:rPr>
                <w:sz w:val="18"/>
                <w:szCs w:val="18"/>
              </w:rPr>
              <w:t>ул. Молодёжная д.4</w:t>
            </w:r>
          </w:p>
        </w:tc>
        <w:tc>
          <w:tcPr>
            <w:tcW w:w="1400" w:type="dxa"/>
            <w:tcBorders>
              <w:top w:val="single" w:sz="4" w:space="0" w:color="auto"/>
              <w:left w:val="single" w:sz="4" w:space="0" w:color="auto"/>
              <w:bottom w:val="single" w:sz="4" w:space="0" w:color="auto"/>
              <w:right w:val="single" w:sz="4" w:space="0" w:color="auto"/>
            </w:tcBorders>
            <w:hideMark/>
          </w:tcPr>
          <w:p w:rsidR="00B97BF5" w:rsidRPr="00B97BF5" w:rsidRDefault="00B97BF5" w:rsidP="00B97BF5">
            <w:pPr>
              <w:pStyle w:val="aa"/>
              <w:ind w:left="-80" w:right="-101"/>
              <w:rPr>
                <w:sz w:val="18"/>
                <w:szCs w:val="18"/>
              </w:rPr>
            </w:pPr>
            <w:r w:rsidRPr="00B97BF5">
              <w:rPr>
                <w:sz w:val="18"/>
                <w:szCs w:val="18"/>
              </w:rPr>
              <w:t>Мини-футбольное поле</w:t>
            </w:r>
          </w:p>
        </w:tc>
        <w:tc>
          <w:tcPr>
            <w:tcW w:w="6999" w:type="dxa"/>
            <w:tcBorders>
              <w:top w:val="single" w:sz="4" w:space="0" w:color="auto"/>
              <w:left w:val="single" w:sz="4" w:space="0" w:color="auto"/>
              <w:bottom w:val="single" w:sz="4" w:space="0" w:color="auto"/>
              <w:right w:val="single" w:sz="4" w:space="0" w:color="auto"/>
            </w:tcBorders>
            <w:hideMark/>
          </w:tcPr>
          <w:p w:rsidR="00B97BF5" w:rsidRPr="00B97BF5" w:rsidRDefault="00B97BF5" w:rsidP="00B97BF5">
            <w:pPr>
              <w:pStyle w:val="aa"/>
              <w:ind w:left="-80" w:right="-101"/>
              <w:rPr>
                <w:sz w:val="18"/>
                <w:szCs w:val="18"/>
              </w:rPr>
            </w:pPr>
            <w:r w:rsidRPr="00B97BF5">
              <w:rPr>
                <w:sz w:val="18"/>
                <w:szCs w:val="18"/>
              </w:rPr>
              <w:t>Фёдорова М.Ф.,</w:t>
            </w:r>
          </w:p>
          <w:p w:rsidR="00B97BF5" w:rsidRPr="00B97BF5" w:rsidRDefault="00B97BF5" w:rsidP="00B97BF5">
            <w:pPr>
              <w:pStyle w:val="aa"/>
              <w:ind w:left="-80" w:right="-101"/>
              <w:rPr>
                <w:sz w:val="18"/>
                <w:szCs w:val="18"/>
              </w:rPr>
            </w:pPr>
            <w:r w:rsidRPr="00B97BF5">
              <w:rPr>
                <w:sz w:val="18"/>
                <w:szCs w:val="18"/>
              </w:rPr>
              <w:t>Глава территориального  отдела Администрации  муниципального округа</w:t>
            </w:r>
          </w:p>
        </w:tc>
      </w:tr>
      <w:tr w:rsidR="00B97BF5" w:rsidRPr="00B97BF5" w:rsidTr="00B97BF5">
        <w:tc>
          <w:tcPr>
            <w:tcW w:w="364" w:type="dxa"/>
            <w:tcBorders>
              <w:top w:val="single" w:sz="4" w:space="0" w:color="auto"/>
              <w:left w:val="single" w:sz="4" w:space="0" w:color="auto"/>
              <w:bottom w:val="single" w:sz="4" w:space="0" w:color="auto"/>
              <w:right w:val="single" w:sz="4" w:space="0" w:color="auto"/>
            </w:tcBorders>
          </w:tcPr>
          <w:p w:rsidR="00B97BF5" w:rsidRPr="00B97BF5" w:rsidRDefault="00B97BF5" w:rsidP="00B97BF5">
            <w:pPr>
              <w:pStyle w:val="aa"/>
              <w:numPr>
                <w:ilvl w:val="0"/>
                <w:numId w:val="13"/>
              </w:numPr>
              <w:ind w:left="32" w:right="-101" w:hanging="98"/>
              <w:rPr>
                <w:sz w:val="18"/>
                <w:szCs w:val="18"/>
              </w:rPr>
            </w:pPr>
          </w:p>
        </w:tc>
        <w:tc>
          <w:tcPr>
            <w:tcW w:w="1848" w:type="dxa"/>
            <w:tcBorders>
              <w:top w:val="single" w:sz="4" w:space="0" w:color="auto"/>
              <w:left w:val="single" w:sz="4" w:space="0" w:color="auto"/>
              <w:bottom w:val="single" w:sz="4" w:space="0" w:color="auto"/>
              <w:right w:val="single" w:sz="4" w:space="0" w:color="auto"/>
            </w:tcBorders>
            <w:hideMark/>
          </w:tcPr>
          <w:p w:rsidR="00B97BF5" w:rsidRPr="00B97BF5" w:rsidRDefault="00B97BF5" w:rsidP="00B97BF5">
            <w:pPr>
              <w:pStyle w:val="aa"/>
              <w:ind w:left="-80" w:right="-101"/>
              <w:rPr>
                <w:sz w:val="18"/>
                <w:szCs w:val="18"/>
              </w:rPr>
            </w:pPr>
            <w:r w:rsidRPr="00B97BF5">
              <w:rPr>
                <w:sz w:val="18"/>
                <w:szCs w:val="18"/>
              </w:rPr>
              <w:t>д.Седловщина</w:t>
            </w:r>
          </w:p>
          <w:p w:rsidR="00B97BF5" w:rsidRPr="00B97BF5" w:rsidRDefault="00B97BF5" w:rsidP="00B97BF5">
            <w:pPr>
              <w:pStyle w:val="aa"/>
              <w:ind w:left="-80" w:right="-101"/>
              <w:rPr>
                <w:sz w:val="18"/>
                <w:szCs w:val="18"/>
              </w:rPr>
            </w:pPr>
            <w:r w:rsidRPr="00B97BF5">
              <w:rPr>
                <w:sz w:val="18"/>
                <w:szCs w:val="18"/>
              </w:rPr>
              <w:t>ул. Новгородская д.25</w:t>
            </w:r>
          </w:p>
        </w:tc>
        <w:tc>
          <w:tcPr>
            <w:tcW w:w="1400" w:type="dxa"/>
            <w:tcBorders>
              <w:top w:val="single" w:sz="4" w:space="0" w:color="auto"/>
              <w:left w:val="single" w:sz="4" w:space="0" w:color="auto"/>
              <w:bottom w:val="single" w:sz="4" w:space="0" w:color="auto"/>
              <w:right w:val="single" w:sz="4" w:space="0" w:color="auto"/>
            </w:tcBorders>
            <w:hideMark/>
          </w:tcPr>
          <w:p w:rsidR="00B97BF5" w:rsidRPr="00B97BF5" w:rsidRDefault="00B97BF5" w:rsidP="00B97BF5">
            <w:pPr>
              <w:pStyle w:val="aa"/>
              <w:ind w:left="-80" w:right="-101"/>
              <w:rPr>
                <w:sz w:val="18"/>
                <w:szCs w:val="18"/>
              </w:rPr>
            </w:pPr>
            <w:r w:rsidRPr="00B97BF5">
              <w:rPr>
                <w:sz w:val="18"/>
                <w:szCs w:val="18"/>
              </w:rPr>
              <w:t>Площадка ГТО</w:t>
            </w:r>
          </w:p>
        </w:tc>
        <w:tc>
          <w:tcPr>
            <w:tcW w:w="6999" w:type="dxa"/>
            <w:tcBorders>
              <w:top w:val="single" w:sz="4" w:space="0" w:color="auto"/>
              <w:left w:val="single" w:sz="4" w:space="0" w:color="auto"/>
              <w:bottom w:val="single" w:sz="4" w:space="0" w:color="auto"/>
              <w:right w:val="single" w:sz="4" w:space="0" w:color="auto"/>
            </w:tcBorders>
            <w:hideMark/>
          </w:tcPr>
          <w:p w:rsidR="00B97BF5" w:rsidRPr="00B97BF5" w:rsidRDefault="00B97BF5" w:rsidP="00B97BF5">
            <w:pPr>
              <w:pStyle w:val="aa"/>
              <w:ind w:left="-80" w:right="-101"/>
              <w:rPr>
                <w:sz w:val="18"/>
                <w:szCs w:val="18"/>
              </w:rPr>
            </w:pPr>
            <w:r w:rsidRPr="00B97BF5">
              <w:rPr>
                <w:sz w:val="18"/>
                <w:szCs w:val="18"/>
              </w:rPr>
              <w:t>РумянцеваЛ.В.,</w:t>
            </w:r>
          </w:p>
          <w:p w:rsidR="00B97BF5" w:rsidRPr="00B97BF5" w:rsidRDefault="00B97BF5" w:rsidP="00B97BF5">
            <w:pPr>
              <w:pStyle w:val="aa"/>
              <w:ind w:left="-80" w:right="-101"/>
              <w:rPr>
                <w:sz w:val="18"/>
                <w:szCs w:val="18"/>
              </w:rPr>
            </w:pPr>
            <w:r w:rsidRPr="00B97BF5">
              <w:rPr>
                <w:sz w:val="18"/>
                <w:szCs w:val="18"/>
              </w:rPr>
              <w:t>заместитель Главы территориального отдела Администрации муниципального округа</w:t>
            </w:r>
          </w:p>
        </w:tc>
      </w:tr>
      <w:tr w:rsidR="00B97BF5" w:rsidRPr="00B97BF5" w:rsidTr="00B97BF5">
        <w:tc>
          <w:tcPr>
            <w:tcW w:w="364" w:type="dxa"/>
            <w:tcBorders>
              <w:top w:val="single" w:sz="4" w:space="0" w:color="auto"/>
              <w:left w:val="single" w:sz="4" w:space="0" w:color="auto"/>
              <w:bottom w:val="single" w:sz="4" w:space="0" w:color="auto"/>
              <w:right w:val="single" w:sz="4" w:space="0" w:color="auto"/>
            </w:tcBorders>
          </w:tcPr>
          <w:p w:rsidR="00B97BF5" w:rsidRPr="00B97BF5" w:rsidRDefault="00B97BF5" w:rsidP="00B97BF5">
            <w:pPr>
              <w:pStyle w:val="aa"/>
              <w:numPr>
                <w:ilvl w:val="0"/>
                <w:numId w:val="13"/>
              </w:numPr>
              <w:ind w:left="32" w:right="-101" w:hanging="98"/>
              <w:rPr>
                <w:sz w:val="18"/>
                <w:szCs w:val="18"/>
              </w:rPr>
            </w:pPr>
          </w:p>
        </w:tc>
        <w:tc>
          <w:tcPr>
            <w:tcW w:w="1848" w:type="dxa"/>
            <w:tcBorders>
              <w:top w:val="single" w:sz="4" w:space="0" w:color="auto"/>
              <w:left w:val="single" w:sz="4" w:space="0" w:color="auto"/>
              <w:bottom w:val="single" w:sz="4" w:space="0" w:color="auto"/>
              <w:right w:val="single" w:sz="4" w:space="0" w:color="auto"/>
            </w:tcBorders>
            <w:hideMark/>
          </w:tcPr>
          <w:p w:rsidR="00B97BF5" w:rsidRPr="00B97BF5" w:rsidRDefault="00B97BF5" w:rsidP="00B97BF5">
            <w:pPr>
              <w:pStyle w:val="aa"/>
              <w:ind w:left="-80" w:right="-101"/>
              <w:rPr>
                <w:sz w:val="18"/>
                <w:szCs w:val="18"/>
              </w:rPr>
            </w:pPr>
            <w:r w:rsidRPr="00B97BF5">
              <w:rPr>
                <w:sz w:val="18"/>
                <w:szCs w:val="18"/>
              </w:rPr>
              <w:t xml:space="preserve">с.Молвотицы ул.Зелёная </w:t>
            </w:r>
          </w:p>
        </w:tc>
        <w:tc>
          <w:tcPr>
            <w:tcW w:w="1400" w:type="dxa"/>
            <w:tcBorders>
              <w:top w:val="single" w:sz="4" w:space="0" w:color="auto"/>
              <w:left w:val="single" w:sz="4" w:space="0" w:color="auto"/>
              <w:bottom w:val="single" w:sz="4" w:space="0" w:color="auto"/>
              <w:right w:val="single" w:sz="4" w:space="0" w:color="auto"/>
            </w:tcBorders>
            <w:hideMark/>
          </w:tcPr>
          <w:p w:rsidR="00B97BF5" w:rsidRPr="00B97BF5" w:rsidRDefault="00B97BF5" w:rsidP="00B97BF5">
            <w:pPr>
              <w:pStyle w:val="aa"/>
              <w:ind w:left="-80" w:right="-101"/>
              <w:rPr>
                <w:sz w:val="18"/>
                <w:szCs w:val="18"/>
              </w:rPr>
            </w:pPr>
            <w:r w:rsidRPr="00B97BF5">
              <w:rPr>
                <w:sz w:val="18"/>
                <w:szCs w:val="18"/>
              </w:rPr>
              <w:t>Мини-футбольное поле</w:t>
            </w:r>
          </w:p>
        </w:tc>
        <w:tc>
          <w:tcPr>
            <w:tcW w:w="6999" w:type="dxa"/>
            <w:tcBorders>
              <w:top w:val="single" w:sz="4" w:space="0" w:color="auto"/>
              <w:left w:val="single" w:sz="4" w:space="0" w:color="auto"/>
              <w:bottom w:val="single" w:sz="4" w:space="0" w:color="auto"/>
              <w:right w:val="single" w:sz="4" w:space="0" w:color="auto"/>
            </w:tcBorders>
            <w:hideMark/>
          </w:tcPr>
          <w:p w:rsidR="00B97BF5" w:rsidRPr="00B97BF5" w:rsidRDefault="00B97BF5" w:rsidP="00B97BF5">
            <w:pPr>
              <w:pStyle w:val="aa"/>
              <w:ind w:left="-80" w:right="-101"/>
              <w:rPr>
                <w:sz w:val="18"/>
                <w:szCs w:val="18"/>
              </w:rPr>
            </w:pPr>
            <w:r w:rsidRPr="00B97BF5">
              <w:rPr>
                <w:sz w:val="18"/>
                <w:szCs w:val="18"/>
              </w:rPr>
              <w:t xml:space="preserve">Орлова А.Н.,  </w:t>
            </w:r>
          </w:p>
          <w:p w:rsidR="00B97BF5" w:rsidRPr="00B97BF5" w:rsidRDefault="00B97BF5" w:rsidP="00B97BF5">
            <w:pPr>
              <w:pStyle w:val="aa"/>
              <w:ind w:left="-80" w:right="-101"/>
              <w:rPr>
                <w:sz w:val="18"/>
                <w:szCs w:val="18"/>
              </w:rPr>
            </w:pPr>
            <w:r w:rsidRPr="00B97BF5">
              <w:rPr>
                <w:sz w:val="18"/>
                <w:szCs w:val="18"/>
              </w:rPr>
              <w:t>заместитель Главы территориального отдела Администрации муниципального округа</w:t>
            </w:r>
          </w:p>
        </w:tc>
      </w:tr>
      <w:tr w:rsidR="00B97BF5" w:rsidRPr="00B97BF5" w:rsidTr="00B97BF5">
        <w:tc>
          <w:tcPr>
            <w:tcW w:w="364" w:type="dxa"/>
            <w:tcBorders>
              <w:top w:val="single" w:sz="4" w:space="0" w:color="auto"/>
              <w:left w:val="single" w:sz="4" w:space="0" w:color="auto"/>
              <w:bottom w:val="single" w:sz="4" w:space="0" w:color="auto"/>
              <w:right w:val="single" w:sz="4" w:space="0" w:color="auto"/>
            </w:tcBorders>
          </w:tcPr>
          <w:p w:rsidR="00B97BF5" w:rsidRPr="00B97BF5" w:rsidRDefault="00B97BF5" w:rsidP="00B97BF5">
            <w:pPr>
              <w:pStyle w:val="aa"/>
              <w:numPr>
                <w:ilvl w:val="0"/>
                <w:numId w:val="13"/>
              </w:numPr>
              <w:ind w:left="32" w:right="-101" w:hanging="98"/>
              <w:rPr>
                <w:sz w:val="18"/>
                <w:szCs w:val="18"/>
              </w:rPr>
            </w:pPr>
          </w:p>
        </w:tc>
        <w:tc>
          <w:tcPr>
            <w:tcW w:w="1848" w:type="dxa"/>
            <w:tcBorders>
              <w:top w:val="single" w:sz="4" w:space="0" w:color="auto"/>
              <w:left w:val="single" w:sz="4" w:space="0" w:color="auto"/>
              <w:bottom w:val="single" w:sz="4" w:space="0" w:color="auto"/>
              <w:right w:val="single" w:sz="4" w:space="0" w:color="auto"/>
            </w:tcBorders>
            <w:hideMark/>
          </w:tcPr>
          <w:p w:rsidR="00B97BF5" w:rsidRPr="00B97BF5" w:rsidRDefault="00B97BF5" w:rsidP="00B97BF5">
            <w:pPr>
              <w:pStyle w:val="aa"/>
              <w:ind w:left="-80" w:right="-101"/>
              <w:rPr>
                <w:sz w:val="18"/>
                <w:szCs w:val="18"/>
              </w:rPr>
            </w:pPr>
            <w:r w:rsidRPr="00B97BF5">
              <w:rPr>
                <w:sz w:val="18"/>
                <w:szCs w:val="18"/>
              </w:rPr>
              <w:t>с.Молвотицы ул.Зелёная</w:t>
            </w:r>
          </w:p>
        </w:tc>
        <w:tc>
          <w:tcPr>
            <w:tcW w:w="1400" w:type="dxa"/>
            <w:tcBorders>
              <w:top w:val="single" w:sz="4" w:space="0" w:color="auto"/>
              <w:left w:val="single" w:sz="4" w:space="0" w:color="auto"/>
              <w:bottom w:val="single" w:sz="4" w:space="0" w:color="auto"/>
              <w:right w:val="single" w:sz="4" w:space="0" w:color="auto"/>
            </w:tcBorders>
            <w:hideMark/>
          </w:tcPr>
          <w:p w:rsidR="00B97BF5" w:rsidRPr="00B97BF5" w:rsidRDefault="00B97BF5" w:rsidP="00B97BF5">
            <w:pPr>
              <w:pStyle w:val="aa"/>
              <w:ind w:left="-80" w:right="-101"/>
              <w:rPr>
                <w:sz w:val="18"/>
                <w:szCs w:val="18"/>
              </w:rPr>
            </w:pPr>
            <w:r w:rsidRPr="00B97BF5">
              <w:rPr>
                <w:sz w:val="18"/>
                <w:szCs w:val="18"/>
              </w:rPr>
              <w:t>Волейбольная площадка</w:t>
            </w:r>
          </w:p>
        </w:tc>
        <w:tc>
          <w:tcPr>
            <w:tcW w:w="6999" w:type="dxa"/>
            <w:tcBorders>
              <w:top w:val="single" w:sz="4" w:space="0" w:color="auto"/>
              <w:left w:val="single" w:sz="4" w:space="0" w:color="auto"/>
              <w:bottom w:val="single" w:sz="4" w:space="0" w:color="auto"/>
              <w:right w:val="single" w:sz="4" w:space="0" w:color="auto"/>
            </w:tcBorders>
            <w:hideMark/>
          </w:tcPr>
          <w:p w:rsidR="00B97BF5" w:rsidRPr="00B97BF5" w:rsidRDefault="00B97BF5" w:rsidP="00B97BF5">
            <w:pPr>
              <w:pStyle w:val="aa"/>
              <w:ind w:left="-80" w:right="-101"/>
              <w:rPr>
                <w:sz w:val="18"/>
                <w:szCs w:val="18"/>
              </w:rPr>
            </w:pPr>
            <w:r w:rsidRPr="00B97BF5">
              <w:rPr>
                <w:sz w:val="18"/>
                <w:szCs w:val="18"/>
              </w:rPr>
              <w:t xml:space="preserve">Орлова А.Н.,  </w:t>
            </w:r>
          </w:p>
          <w:p w:rsidR="00B97BF5" w:rsidRPr="00B97BF5" w:rsidRDefault="00B97BF5" w:rsidP="00B97BF5">
            <w:pPr>
              <w:pStyle w:val="aa"/>
              <w:ind w:left="-80" w:right="-101"/>
              <w:rPr>
                <w:sz w:val="18"/>
                <w:szCs w:val="18"/>
              </w:rPr>
            </w:pPr>
            <w:r w:rsidRPr="00B97BF5">
              <w:rPr>
                <w:sz w:val="18"/>
                <w:szCs w:val="18"/>
              </w:rPr>
              <w:t>заместитель Главы территориального отдела Администрации муниципального округа</w:t>
            </w:r>
          </w:p>
        </w:tc>
      </w:tr>
      <w:tr w:rsidR="00B97BF5" w:rsidRPr="00B97BF5" w:rsidTr="00B97BF5">
        <w:tc>
          <w:tcPr>
            <w:tcW w:w="364" w:type="dxa"/>
            <w:tcBorders>
              <w:top w:val="single" w:sz="4" w:space="0" w:color="auto"/>
              <w:left w:val="single" w:sz="4" w:space="0" w:color="auto"/>
              <w:bottom w:val="single" w:sz="4" w:space="0" w:color="auto"/>
              <w:right w:val="single" w:sz="4" w:space="0" w:color="auto"/>
            </w:tcBorders>
          </w:tcPr>
          <w:p w:rsidR="00B97BF5" w:rsidRPr="00B97BF5" w:rsidRDefault="00B97BF5" w:rsidP="00B97BF5">
            <w:pPr>
              <w:pStyle w:val="aa"/>
              <w:numPr>
                <w:ilvl w:val="0"/>
                <w:numId w:val="13"/>
              </w:numPr>
              <w:ind w:left="32" w:right="-101" w:hanging="98"/>
              <w:rPr>
                <w:sz w:val="18"/>
                <w:szCs w:val="18"/>
              </w:rPr>
            </w:pPr>
          </w:p>
        </w:tc>
        <w:tc>
          <w:tcPr>
            <w:tcW w:w="1848" w:type="dxa"/>
            <w:tcBorders>
              <w:top w:val="single" w:sz="4" w:space="0" w:color="auto"/>
              <w:left w:val="single" w:sz="4" w:space="0" w:color="auto"/>
              <w:bottom w:val="single" w:sz="4" w:space="0" w:color="auto"/>
              <w:right w:val="single" w:sz="4" w:space="0" w:color="auto"/>
            </w:tcBorders>
            <w:hideMark/>
          </w:tcPr>
          <w:p w:rsidR="00B97BF5" w:rsidRPr="00B97BF5" w:rsidRDefault="00B97BF5" w:rsidP="00B97BF5">
            <w:pPr>
              <w:pStyle w:val="aa"/>
              <w:ind w:left="-80" w:right="-101"/>
              <w:rPr>
                <w:sz w:val="18"/>
                <w:szCs w:val="18"/>
              </w:rPr>
            </w:pPr>
            <w:r w:rsidRPr="00B97BF5">
              <w:rPr>
                <w:sz w:val="18"/>
                <w:szCs w:val="18"/>
              </w:rPr>
              <w:t>д.Липье</w:t>
            </w:r>
          </w:p>
          <w:p w:rsidR="00B97BF5" w:rsidRPr="00B97BF5" w:rsidRDefault="00B97BF5" w:rsidP="00B97BF5">
            <w:pPr>
              <w:pStyle w:val="aa"/>
              <w:ind w:left="-80" w:right="-101"/>
              <w:rPr>
                <w:sz w:val="18"/>
                <w:szCs w:val="18"/>
              </w:rPr>
            </w:pPr>
            <w:r w:rsidRPr="00B97BF5">
              <w:rPr>
                <w:sz w:val="18"/>
                <w:szCs w:val="18"/>
              </w:rPr>
              <w:t>ул.Строителей</w:t>
            </w:r>
          </w:p>
        </w:tc>
        <w:tc>
          <w:tcPr>
            <w:tcW w:w="1400" w:type="dxa"/>
            <w:tcBorders>
              <w:top w:val="single" w:sz="4" w:space="0" w:color="auto"/>
              <w:left w:val="single" w:sz="4" w:space="0" w:color="auto"/>
              <w:bottom w:val="single" w:sz="4" w:space="0" w:color="auto"/>
              <w:right w:val="single" w:sz="4" w:space="0" w:color="auto"/>
            </w:tcBorders>
            <w:hideMark/>
          </w:tcPr>
          <w:p w:rsidR="00B97BF5" w:rsidRPr="00B97BF5" w:rsidRDefault="00B97BF5" w:rsidP="00B97BF5">
            <w:pPr>
              <w:pStyle w:val="aa"/>
              <w:ind w:left="-80" w:right="-101"/>
              <w:rPr>
                <w:sz w:val="18"/>
                <w:szCs w:val="18"/>
              </w:rPr>
            </w:pPr>
            <w:r w:rsidRPr="00B97BF5">
              <w:rPr>
                <w:sz w:val="18"/>
                <w:szCs w:val="18"/>
              </w:rPr>
              <w:t>Площадка ОФП</w:t>
            </w:r>
          </w:p>
        </w:tc>
        <w:tc>
          <w:tcPr>
            <w:tcW w:w="6999" w:type="dxa"/>
            <w:tcBorders>
              <w:top w:val="single" w:sz="4" w:space="0" w:color="auto"/>
              <w:left w:val="single" w:sz="4" w:space="0" w:color="auto"/>
              <w:bottom w:val="single" w:sz="4" w:space="0" w:color="auto"/>
              <w:right w:val="single" w:sz="4" w:space="0" w:color="auto"/>
            </w:tcBorders>
            <w:hideMark/>
          </w:tcPr>
          <w:p w:rsidR="00B97BF5" w:rsidRPr="00B97BF5" w:rsidRDefault="00B97BF5" w:rsidP="00B97BF5">
            <w:pPr>
              <w:pStyle w:val="aa"/>
              <w:ind w:left="-80" w:right="-101"/>
              <w:rPr>
                <w:sz w:val="18"/>
                <w:szCs w:val="18"/>
              </w:rPr>
            </w:pPr>
            <w:r w:rsidRPr="00B97BF5">
              <w:rPr>
                <w:sz w:val="18"/>
                <w:szCs w:val="18"/>
              </w:rPr>
              <w:t>РумянцеваЛ.В.,</w:t>
            </w:r>
          </w:p>
          <w:p w:rsidR="00B97BF5" w:rsidRPr="00B97BF5" w:rsidRDefault="00B97BF5" w:rsidP="00B97BF5">
            <w:pPr>
              <w:pStyle w:val="aa"/>
              <w:ind w:left="-80" w:right="-101"/>
              <w:rPr>
                <w:sz w:val="18"/>
                <w:szCs w:val="18"/>
              </w:rPr>
            </w:pPr>
            <w:r w:rsidRPr="00B97BF5">
              <w:rPr>
                <w:sz w:val="18"/>
                <w:szCs w:val="18"/>
              </w:rPr>
              <w:t>заместитель Главы территориального отдела Администрации муниципального округа</w:t>
            </w:r>
          </w:p>
        </w:tc>
      </w:tr>
    </w:tbl>
    <w:p w:rsidR="00B97BF5" w:rsidRPr="00B97BF5" w:rsidRDefault="00B97BF5" w:rsidP="00B97BF5">
      <w:pPr>
        <w:pStyle w:val="aa"/>
        <w:ind w:left="42" w:right="141"/>
        <w:rPr>
          <w:b/>
          <w:bCs/>
          <w:sz w:val="18"/>
          <w:szCs w:val="18"/>
        </w:rPr>
      </w:pPr>
    </w:p>
    <w:p w:rsidR="00B97BF5" w:rsidRPr="00B97BF5" w:rsidRDefault="00B97BF5" w:rsidP="00B97BF5">
      <w:pPr>
        <w:pStyle w:val="aa"/>
        <w:ind w:left="5954" w:right="141"/>
        <w:jc w:val="center"/>
        <w:rPr>
          <w:sz w:val="18"/>
          <w:szCs w:val="18"/>
        </w:rPr>
      </w:pPr>
      <w:r w:rsidRPr="00B97BF5">
        <w:rPr>
          <w:bCs/>
          <w:sz w:val="18"/>
          <w:szCs w:val="18"/>
        </w:rPr>
        <w:t>Приложение № 2</w:t>
      </w:r>
    </w:p>
    <w:p w:rsidR="00B97BF5" w:rsidRPr="00B97BF5" w:rsidRDefault="00B97BF5" w:rsidP="00B97BF5">
      <w:pPr>
        <w:pStyle w:val="aa"/>
        <w:ind w:left="42" w:right="141"/>
        <w:rPr>
          <w:sz w:val="18"/>
          <w:szCs w:val="18"/>
        </w:rPr>
      </w:pPr>
    </w:p>
    <w:p w:rsidR="00B97BF5" w:rsidRPr="00B97BF5" w:rsidRDefault="00B97BF5" w:rsidP="00B97BF5">
      <w:pPr>
        <w:pStyle w:val="aa"/>
        <w:ind w:left="42" w:right="141"/>
        <w:jc w:val="center"/>
        <w:rPr>
          <w:sz w:val="18"/>
          <w:szCs w:val="18"/>
        </w:rPr>
      </w:pPr>
      <w:r w:rsidRPr="00B97BF5">
        <w:rPr>
          <w:b/>
          <w:bCs/>
          <w:sz w:val="18"/>
          <w:szCs w:val="18"/>
        </w:rPr>
        <w:t>ЖУРНАЛ</w:t>
      </w:r>
    </w:p>
    <w:p w:rsidR="00B97BF5" w:rsidRPr="00B97BF5" w:rsidRDefault="00B97BF5" w:rsidP="00B97BF5">
      <w:pPr>
        <w:pStyle w:val="aa"/>
        <w:ind w:left="42" w:right="141"/>
        <w:jc w:val="center"/>
        <w:rPr>
          <w:sz w:val="18"/>
          <w:szCs w:val="18"/>
        </w:rPr>
      </w:pPr>
      <w:r w:rsidRPr="00B97BF5">
        <w:rPr>
          <w:b/>
          <w:bCs/>
          <w:sz w:val="18"/>
          <w:szCs w:val="18"/>
        </w:rPr>
        <w:t>результатов контроля за техническим состоянием оборудования</w:t>
      </w:r>
      <w:r>
        <w:rPr>
          <w:b/>
          <w:bCs/>
          <w:sz w:val="18"/>
          <w:szCs w:val="18"/>
        </w:rPr>
        <w:t xml:space="preserve"> </w:t>
      </w:r>
      <w:r w:rsidRPr="00B97BF5">
        <w:rPr>
          <w:b/>
          <w:bCs/>
          <w:sz w:val="18"/>
          <w:szCs w:val="18"/>
        </w:rPr>
        <w:t>детских игровых и спортивных площадок</w:t>
      </w:r>
    </w:p>
    <w:tbl>
      <w:tblPr>
        <w:tblW w:w="0" w:type="auto"/>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420"/>
        <w:gridCol w:w="1280"/>
        <w:gridCol w:w="840"/>
        <w:gridCol w:w="1140"/>
        <w:gridCol w:w="1140"/>
        <w:gridCol w:w="980"/>
        <w:gridCol w:w="1140"/>
        <w:gridCol w:w="1420"/>
        <w:gridCol w:w="1560"/>
      </w:tblGrid>
      <w:tr w:rsidR="00B97BF5" w:rsidRPr="00B97BF5" w:rsidTr="00B97BF5">
        <w:trPr>
          <w:trHeight w:val="20"/>
        </w:trPr>
        <w:tc>
          <w:tcPr>
            <w:tcW w:w="420" w:type="dxa"/>
            <w:vAlign w:val="bottom"/>
            <w:hideMark/>
          </w:tcPr>
          <w:p w:rsidR="00B97BF5" w:rsidRPr="00B97BF5" w:rsidRDefault="00B97BF5" w:rsidP="00B97BF5">
            <w:pPr>
              <w:pStyle w:val="aa"/>
              <w:ind w:left="42" w:right="141"/>
              <w:rPr>
                <w:sz w:val="18"/>
                <w:szCs w:val="18"/>
              </w:rPr>
            </w:pPr>
            <w:r w:rsidRPr="00B97BF5">
              <w:rPr>
                <w:sz w:val="18"/>
                <w:szCs w:val="18"/>
              </w:rPr>
              <w:t>№</w:t>
            </w:r>
          </w:p>
        </w:tc>
        <w:tc>
          <w:tcPr>
            <w:tcW w:w="1280" w:type="dxa"/>
            <w:vAlign w:val="bottom"/>
            <w:hideMark/>
          </w:tcPr>
          <w:p w:rsidR="00B97BF5" w:rsidRPr="00B97BF5" w:rsidRDefault="00B97BF5" w:rsidP="00B97BF5">
            <w:pPr>
              <w:pStyle w:val="aa"/>
              <w:ind w:left="42" w:right="141"/>
              <w:rPr>
                <w:sz w:val="18"/>
                <w:szCs w:val="18"/>
              </w:rPr>
            </w:pPr>
            <w:r w:rsidRPr="00B97BF5">
              <w:rPr>
                <w:sz w:val="18"/>
                <w:szCs w:val="18"/>
              </w:rPr>
              <w:t>Наимено-</w:t>
            </w:r>
          </w:p>
          <w:p w:rsidR="00B97BF5" w:rsidRPr="00B97BF5" w:rsidRDefault="00B97BF5" w:rsidP="00B97BF5">
            <w:pPr>
              <w:pStyle w:val="aa"/>
              <w:ind w:left="42" w:right="141"/>
              <w:rPr>
                <w:sz w:val="18"/>
                <w:szCs w:val="18"/>
              </w:rPr>
            </w:pPr>
            <w:r w:rsidRPr="00B97BF5">
              <w:rPr>
                <w:sz w:val="18"/>
                <w:szCs w:val="18"/>
              </w:rPr>
              <w:t>вание</w:t>
            </w:r>
          </w:p>
          <w:p w:rsidR="00B97BF5" w:rsidRPr="00B97BF5" w:rsidRDefault="00B97BF5" w:rsidP="00B97BF5">
            <w:pPr>
              <w:pStyle w:val="aa"/>
              <w:ind w:left="42" w:right="141"/>
              <w:rPr>
                <w:sz w:val="18"/>
                <w:szCs w:val="18"/>
              </w:rPr>
            </w:pPr>
            <w:r w:rsidRPr="00B97BF5">
              <w:rPr>
                <w:sz w:val="18"/>
                <w:szCs w:val="18"/>
              </w:rPr>
              <w:t>оборудо-</w:t>
            </w:r>
          </w:p>
          <w:p w:rsidR="00B97BF5" w:rsidRPr="00B97BF5" w:rsidRDefault="00B97BF5" w:rsidP="00B97BF5">
            <w:pPr>
              <w:pStyle w:val="aa"/>
              <w:ind w:left="42" w:right="141"/>
              <w:rPr>
                <w:sz w:val="18"/>
                <w:szCs w:val="18"/>
              </w:rPr>
            </w:pPr>
            <w:r w:rsidRPr="00B97BF5">
              <w:rPr>
                <w:sz w:val="18"/>
                <w:szCs w:val="18"/>
              </w:rPr>
              <w:t>вания</w:t>
            </w:r>
          </w:p>
        </w:tc>
        <w:tc>
          <w:tcPr>
            <w:tcW w:w="840" w:type="dxa"/>
            <w:vAlign w:val="bottom"/>
            <w:hideMark/>
          </w:tcPr>
          <w:p w:rsidR="00B97BF5" w:rsidRPr="00B97BF5" w:rsidRDefault="00B97BF5" w:rsidP="00B97BF5">
            <w:pPr>
              <w:pStyle w:val="aa"/>
              <w:ind w:left="42" w:right="141"/>
              <w:rPr>
                <w:sz w:val="18"/>
                <w:szCs w:val="18"/>
              </w:rPr>
            </w:pPr>
            <w:r w:rsidRPr="00B97BF5">
              <w:rPr>
                <w:sz w:val="18"/>
                <w:szCs w:val="18"/>
              </w:rPr>
              <w:t>Дата</w:t>
            </w:r>
          </w:p>
          <w:p w:rsidR="00B97BF5" w:rsidRPr="00B97BF5" w:rsidRDefault="00B97BF5" w:rsidP="00B97BF5">
            <w:pPr>
              <w:pStyle w:val="aa"/>
              <w:ind w:left="42" w:right="141"/>
              <w:rPr>
                <w:sz w:val="18"/>
                <w:szCs w:val="18"/>
              </w:rPr>
            </w:pPr>
            <w:r w:rsidRPr="00B97BF5">
              <w:rPr>
                <w:sz w:val="18"/>
                <w:szCs w:val="18"/>
              </w:rPr>
              <w:t>осмот</w:t>
            </w:r>
          </w:p>
          <w:p w:rsidR="00B97BF5" w:rsidRPr="00B97BF5" w:rsidRDefault="00B97BF5" w:rsidP="00B97BF5">
            <w:pPr>
              <w:pStyle w:val="aa"/>
              <w:ind w:left="42" w:right="141"/>
              <w:rPr>
                <w:sz w:val="18"/>
                <w:szCs w:val="18"/>
              </w:rPr>
            </w:pPr>
            <w:r w:rsidRPr="00B97BF5">
              <w:rPr>
                <w:sz w:val="18"/>
                <w:szCs w:val="18"/>
              </w:rPr>
              <w:t>ра</w:t>
            </w:r>
          </w:p>
        </w:tc>
        <w:tc>
          <w:tcPr>
            <w:tcW w:w="1140" w:type="dxa"/>
            <w:vAlign w:val="bottom"/>
            <w:hideMark/>
          </w:tcPr>
          <w:p w:rsidR="00B97BF5" w:rsidRPr="00B97BF5" w:rsidRDefault="00B97BF5" w:rsidP="00B97BF5">
            <w:pPr>
              <w:pStyle w:val="aa"/>
              <w:ind w:left="42" w:right="141"/>
              <w:rPr>
                <w:sz w:val="18"/>
                <w:szCs w:val="18"/>
              </w:rPr>
            </w:pPr>
            <w:r w:rsidRPr="00B97BF5">
              <w:rPr>
                <w:sz w:val="18"/>
                <w:szCs w:val="18"/>
              </w:rPr>
              <w:t>Резуль-</w:t>
            </w:r>
          </w:p>
          <w:p w:rsidR="00B97BF5" w:rsidRPr="00B97BF5" w:rsidRDefault="00B97BF5" w:rsidP="00B97BF5">
            <w:pPr>
              <w:pStyle w:val="aa"/>
              <w:ind w:left="42" w:right="141"/>
              <w:rPr>
                <w:sz w:val="18"/>
                <w:szCs w:val="18"/>
              </w:rPr>
            </w:pPr>
            <w:r w:rsidRPr="00B97BF5">
              <w:rPr>
                <w:sz w:val="18"/>
                <w:szCs w:val="18"/>
              </w:rPr>
              <w:t>тат</w:t>
            </w:r>
          </w:p>
          <w:p w:rsidR="00B97BF5" w:rsidRPr="00B97BF5" w:rsidRDefault="00B97BF5" w:rsidP="00B97BF5">
            <w:pPr>
              <w:pStyle w:val="aa"/>
              <w:ind w:left="42" w:right="141"/>
              <w:rPr>
                <w:sz w:val="18"/>
                <w:szCs w:val="18"/>
              </w:rPr>
            </w:pPr>
            <w:r w:rsidRPr="00B97BF5">
              <w:rPr>
                <w:sz w:val="18"/>
                <w:szCs w:val="18"/>
              </w:rPr>
              <w:t>осмотра</w:t>
            </w:r>
          </w:p>
        </w:tc>
        <w:tc>
          <w:tcPr>
            <w:tcW w:w="1140" w:type="dxa"/>
            <w:vAlign w:val="bottom"/>
            <w:hideMark/>
          </w:tcPr>
          <w:p w:rsidR="00B97BF5" w:rsidRPr="00B97BF5" w:rsidRDefault="00B97BF5" w:rsidP="00B97BF5">
            <w:pPr>
              <w:pStyle w:val="aa"/>
              <w:ind w:left="42" w:right="141"/>
              <w:rPr>
                <w:sz w:val="18"/>
                <w:szCs w:val="18"/>
              </w:rPr>
            </w:pPr>
            <w:r w:rsidRPr="00B97BF5">
              <w:rPr>
                <w:sz w:val="18"/>
                <w:szCs w:val="18"/>
              </w:rPr>
              <w:t>Выявлен</w:t>
            </w:r>
          </w:p>
          <w:p w:rsidR="00B97BF5" w:rsidRPr="00B97BF5" w:rsidRDefault="00B97BF5" w:rsidP="00B97BF5">
            <w:pPr>
              <w:pStyle w:val="aa"/>
              <w:ind w:left="42" w:right="141"/>
              <w:rPr>
                <w:sz w:val="18"/>
                <w:szCs w:val="18"/>
              </w:rPr>
            </w:pPr>
            <w:r w:rsidRPr="00B97BF5">
              <w:rPr>
                <w:sz w:val="18"/>
                <w:szCs w:val="18"/>
              </w:rPr>
              <w:t>ный</w:t>
            </w:r>
          </w:p>
          <w:p w:rsidR="00B97BF5" w:rsidRPr="00B97BF5" w:rsidRDefault="00B97BF5" w:rsidP="00B97BF5">
            <w:pPr>
              <w:pStyle w:val="aa"/>
              <w:ind w:left="42" w:right="141"/>
              <w:rPr>
                <w:sz w:val="18"/>
                <w:szCs w:val="18"/>
              </w:rPr>
            </w:pPr>
            <w:r w:rsidRPr="00B97BF5">
              <w:rPr>
                <w:sz w:val="18"/>
                <w:szCs w:val="18"/>
              </w:rPr>
              <w:t>дефект</w:t>
            </w:r>
          </w:p>
        </w:tc>
        <w:tc>
          <w:tcPr>
            <w:tcW w:w="980" w:type="dxa"/>
            <w:vAlign w:val="bottom"/>
            <w:hideMark/>
          </w:tcPr>
          <w:p w:rsidR="00B97BF5" w:rsidRPr="00B97BF5" w:rsidRDefault="00B97BF5" w:rsidP="00B97BF5">
            <w:pPr>
              <w:pStyle w:val="aa"/>
              <w:ind w:left="42" w:right="141"/>
              <w:rPr>
                <w:sz w:val="18"/>
                <w:szCs w:val="18"/>
              </w:rPr>
            </w:pPr>
            <w:r w:rsidRPr="00B97BF5">
              <w:rPr>
                <w:sz w:val="18"/>
                <w:szCs w:val="18"/>
              </w:rPr>
              <w:t>Приня-</w:t>
            </w:r>
          </w:p>
          <w:p w:rsidR="00B97BF5" w:rsidRPr="00B97BF5" w:rsidRDefault="00B97BF5" w:rsidP="00B97BF5">
            <w:pPr>
              <w:pStyle w:val="aa"/>
              <w:ind w:left="42" w:right="141"/>
              <w:rPr>
                <w:sz w:val="18"/>
                <w:szCs w:val="18"/>
              </w:rPr>
            </w:pPr>
            <w:r w:rsidRPr="00B97BF5">
              <w:rPr>
                <w:sz w:val="18"/>
                <w:szCs w:val="18"/>
              </w:rPr>
              <w:t>тые</w:t>
            </w:r>
          </w:p>
          <w:p w:rsidR="00B97BF5" w:rsidRPr="00B97BF5" w:rsidRDefault="00B97BF5" w:rsidP="00B97BF5">
            <w:pPr>
              <w:pStyle w:val="aa"/>
              <w:ind w:left="42" w:right="141"/>
              <w:rPr>
                <w:sz w:val="18"/>
                <w:szCs w:val="18"/>
              </w:rPr>
            </w:pPr>
            <w:r w:rsidRPr="00B97BF5">
              <w:rPr>
                <w:sz w:val="18"/>
                <w:szCs w:val="18"/>
              </w:rPr>
              <w:t>меры</w:t>
            </w:r>
          </w:p>
        </w:tc>
        <w:tc>
          <w:tcPr>
            <w:tcW w:w="1140" w:type="dxa"/>
            <w:vAlign w:val="bottom"/>
            <w:hideMark/>
          </w:tcPr>
          <w:p w:rsidR="00B97BF5" w:rsidRPr="00B97BF5" w:rsidRDefault="00B97BF5" w:rsidP="00B97BF5">
            <w:pPr>
              <w:pStyle w:val="aa"/>
              <w:ind w:left="42" w:right="141"/>
              <w:rPr>
                <w:sz w:val="18"/>
                <w:szCs w:val="18"/>
              </w:rPr>
            </w:pPr>
            <w:r w:rsidRPr="00B97BF5">
              <w:rPr>
                <w:sz w:val="18"/>
                <w:szCs w:val="18"/>
              </w:rPr>
              <w:t>Ответст</w:t>
            </w:r>
          </w:p>
          <w:p w:rsidR="00B97BF5" w:rsidRPr="00B97BF5" w:rsidRDefault="00B97BF5" w:rsidP="00B97BF5">
            <w:pPr>
              <w:pStyle w:val="aa"/>
              <w:ind w:left="42" w:right="141"/>
              <w:rPr>
                <w:sz w:val="18"/>
                <w:szCs w:val="18"/>
              </w:rPr>
            </w:pPr>
            <w:r w:rsidRPr="00B97BF5">
              <w:rPr>
                <w:sz w:val="18"/>
                <w:szCs w:val="18"/>
              </w:rPr>
              <w:t>венный</w:t>
            </w:r>
          </w:p>
          <w:p w:rsidR="00B97BF5" w:rsidRPr="00B97BF5" w:rsidRDefault="00B97BF5" w:rsidP="00B97BF5">
            <w:pPr>
              <w:pStyle w:val="aa"/>
              <w:ind w:left="42" w:right="141"/>
              <w:rPr>
                <w:sz w:val="18"/>
                <w:szCs w:val="18"/>
              </w:rPr>
            </w:pPr>
            <w:r w:rsidRPr="00B97BF5">
              <w:rPr>
                <w:sz w:val="18"/>
                <w:szCs w:val="18"/>
              </w:rPr>
              <w:t>за</w:t>
            </w:r>
          </w:p>
          <w:p w:rsidR="00B97BF5" w:rsidRPr="00B97BF5" w:rsidRDefault="00B97BF5" w:rsidP="00B97BF5">
            <w:pPr>
              <w:pStyle w:val="aa"/>
              <w:ind w:left="42" w:right="141"/>
              <w:rPr>
                <w:sz w:val="18"/>
                <w:szCs w:val="18"/>
              </w:rPr>
            </w:pPr>
            <w:r w:rsidRPr="00B97BF5">
              <w:rPr>
                <w:sz w:val="18"/>
                <w:szCs w:val="18"/>
              </w:rPr>
              <w:t>осмотр</w:t>
            </w:r>
          </w:p>
        </w:tc>
        <w:tc>
          <w:tcPr>
            <w:tcW w:w="1420" w:type="dxa"/>
            <w:vAlign w:val="bottom"/>
            <w:hideMark/>
          </w:tcPr>
          <w:p w:rsidR="00B97BF5" w:rsidRPr="00B97BF5" w:rsidRDefault="00B97BF5" w:rsidP="00B97BF5">
            <w:pPr>
              <w:pStyle w:val="aa"/>
              <w:ind w:left="42" w:right="141"/>
              <w:rPr>
                <w:sz w:val="18"/>
                <w:szCs w:val="18"/>
              </w:rPr>
            </w:pPr>
            <w:r w:rsidRPr="00B97BF5">
              <w:rPr>
                <w:sz w:val="18"/>
                <w:szCs w:val="18"/>
              </w:rPr>
              <w:t>Подпись</w:t>
            </w:r>
          </w:p>
          <w:p w:rsidR="00B97BF5" w:rsidRPr="00B97BF5" w:rsidRDefault="00B97BF5" w:rsidP="00B97BF5">
            <w:pPr>
              <w:pStyle w:val="aa"/>
              <w:ind w:left="42" w:right="141"/>
              <w:rPr>
                <w:sz w:val="18"/>
                <w:szCs w:val="18"/>
              </w:rPr>
            </w:pPr>
            <w:r w:rsidRPr="00B97BF5">
              <w:rPr>
                <w:sz w:val="18"/>
                <w:szCs w:val="18"/>
              </w:rPr>
              <w:t>ответствен</w:t>
            </w:r>
          </w:p>
          <w:p w:rsidR="00B97BF5" w:rsidRPr="00B97BF5" w:rsidRDefault="00B97BF5" w:rsidP="00B97BF5">
            <w:pPr>
              <w:pStyle w:val="aa"/>
              <w:ind w:left="42" w:right="141"/>
              <w:rPr>
                <w:sz w:val="18"/>
                <w:szCs w:val="18"/>
              </w:rPr>
            </w:pPr>
            <w:r w:rsidRPr="00B97BF5">
              <w:rPr>
                <w:sz w:val="18"/>
                <w:szCs w:val="18"/>
              </w:rPr>
              <w:t>ного лица</w:t>
            </w:r>
          </w:p>
        </w:tc>
        <w:tc>
          <w:tcPr>
            <w:tcW w:w="1560" w:type="dxa"/>
            <w:vAlign w:val="bottom"/>
            <w:hideMark/>
          </w:tcPr>
          <w:p w:rsidR="00B97BF5" w:rsidRPr="00B97BF5" w:rsidRDefault="00B97BF5" w:rsidP="00B97BF5">
            <w:pPr>
              <w:pStyle w:val="aa"/>
              <w:ind w:left="42" w:right="141"/>
              <w:rPr>
                <w:sz w:val="18"/>
                <w:szCs w:val="18"/>
              </w:rPr>
            </w:pPr>
            <w:r w:rsidRPr="00B97BF5">
              <w:rPr>
                <w:sz w:val="18"/>
                <w:szCs w:val="18"/>
              </w:rPr>
              <w:t>Примечание</w:t>
            </w:r>
          </w:p>
        </w:tc>
      </w:tr>
      <w:tr w:rsidR="00B97BF5" w:rsidRPr="00B97BF5" w:rsidTr="00B97BF5">
        <w:trPr>
          <w:trHeight w:val="20"/>
        </w:trPr>
        <w:tc>
          <w:tcPr>
            <w:tcW w:w="420" w:type="dxa"/>
            <w:vAlign w:val="bottom"/>
            <w:hideMark/>
          </w:tcPr>
          <w:p w:rsidR="00B97BF5" w:rsidRPr="00B97BF5" w:rsidRDefault="00B97BF5" w:rsidP="00B97BF5">
            <w:pPr>
              <w:pStyle w:val="aa"/>
              <w:ind w:left="42" w:right="141"/>
              <w:rPr>
                <w:sz w:val="18"/>
                <w:szCs w:val="18"/>
              </w:rPr>
            </w:pPr>
            <w:r w:rsidRPr="00B97BF5">
              <w:rPr>
                <w:sz w:val="18"/>
                <w:szCs w:val="18"/>
              </w:rPr>
              <w:t>1</w:t>
            </w:r>
          </w:p>
        </w:tc>
        <w:tc>
          <w:tcPr>
            <w:tcW w:w="1280" w:type="dxa"/>
            <w:vAlign w:val="bottom"/>
            <w:hideMark/>
          </w:tcPr>
          <w:p w:rsidR="00B97BF5" w:rsidRPr="00B97BF5" w:rsidRDefault="00B97BF5" w:rsidP="00B97BF5">
            <w:pPr>
              <w:pStyle w:val="aa"/>
              <w:ind w:left="42" w:right="141"/>
              <w:rPr>
                <w:sz w:val="18"/>
                <w:szCs w:val="18"/>
              </w:rPr>
            </w:pPr>
            <w:r w:rsidRPr="00B97BF5">
              <w:rPr>
                <w:sz w:val="18"/>
                <w:szCs w:val="18"/>
              </w:rPr>
              <w:t>2</w:t>
            </w:r>
          </w:p>
        </w:tc>
        <w:tc>
          <w:tcPr>
            <w:tcW w:w="840" w:type="dxa"/>
            <w:vAlign w:val="bottom"/>
            <w:hideMark/>
          </w:tcPr>
          <w:p w:rsidR="00B97BF5" w:rsidRPr="00B97BF5" w:rsidRDefault="00B97BF5" w:rsidP="00B97BF5">
            <w:pPr>
              <w:pStyle w:val="aa"/>
              <w:ind w:left="42" w:right="141"/>
              <w:rPr>
                <w:sz w:val="18"/>
                <w:szCs w:val="18"/>
              </w:rPr>
            </w:pPr>
            <w:r w:rsidRPr="00B97BF5">
              <w:rPr>
                <w:sz w:val="18"/>
                <w:szCs w:val="18"/>
              </w:rPr>
              <w:t>3</w:t>
            </w:r>
          </w:p>
        </w:tc>
        <w:tc>
          <w:tcPr>
            <w:tcW w:w="1140" w:type="dxa"/>
            <w:vAlign w:val="bottom"/>
            <w:hideMark/>
          </w:tcPr>
          <w:p w:rsidR="00B97BF5" w:rsidRPr="00B97BF5" w:rsidRDefault="00B97BF5" w:rsidP="00B97BF5">
            <w:pPr>
              <w:pStyle w:val="aa"/>
              <w:ind w:left="42" w:right="141"/>
              <w:rPr>
                <w:sz w:val="18"/>
                <w:szCs w:val="18"/>
              </w:rPr>
            </w:pPr>
            <w:r w:rsidRPr="00B97BF5">
              <w:rPr>
                <w:sz w:val="18"/>
                <w:szCs w:val="18"/>
              </w:rPr>
              <w:t>4</w:t>
            </w:r>
          </w:p>
        </w:tc>
        <w:tc>
          <w:tcPr>
            <w:tcW w:w="1140" w:type="dxa"/>
            <w:vAlign w:val="bottom"/>
            <w:hideMark/>
          </w:tcPr>
          <w:p w:rsidR="00B97BF5" w:rsidRPr="00B97BF5" w:rsidRDefault="00B97BF5" w:rsidP="00B97BF5">
            <w:pPr>
              <w:pStyle w:val="aa"/>
              <w:ind w:left="42" w:right="141"/>
              <w:rPr>
                <w:sz w:val="18"/>
                <w:szCs w:val="18"/>
              </w:rPr>
            </w:pPr>
            <w:r w:rsidRPr="00B97BF5">
              <w:rPr>
                <w:sz w:val="18"/>
                <w:szCs w:val="18"/>
              </w:rPr>
              <w:t>5</w:t>
            </w:r>
          </w:p>
        </w:tc>
        <w:tc>
          <w:tcPr>
            <w:tcW w:w="980" w:type="dxa"/>
            <w:vAlign w:val="bottom"/>
            <w:hideMark/>
          </w:tcPr>
          <w:p w:rsidR="00B97BF5" w:rsidRPr="00B97BF5" w:rsidRDefault="00B97BF5" w:rsidP="00B97BF5">
            <w:pPr>
              <w:pStyle w:val="aa"/>
              <w:ind w:left="42" w:right="141"/>
              <w:rPr>
                <w:sz w:val="18"/>
                <w:szCs w:val="18"/>
              </w:rPr>
            </w:pPr>
            <w:r w:rsidRPr="00B97BF5">
              <w:rPr>
                <w:sz w:val="18"/>
                <w:szCs w:val="18"/>
              </w:rPr>
              <w:t>6</w:t>
            </w:r>
          </w:p>
        </w:tc>
        <w:tc>
          <w:tcPr>
            <w:tcW w:w="1140" w:type="dxa"/>
            <w:vAlign w:val="bottom"/>
            <w:hideMark/>
          </w:tcPr>
          <w:p w:rsidR="00B97BF5" w:rsidRPr="00B97BF5" w:rsidRDefault="00B97BF5" w:rsidP="00B97BF5">
            <w:pPr>
              <w:pStyle w:val="aa"/>
              <w:ind w:left="42" w:right="141"/>
              <w:rPr>
                <w:sz w:val="18"/>
                <w:szCs w:val="18"/>
              </w:rPr>
            </w:pPr>
            <w:r w:rsidRPr="00B97BF5">
              <w:rPr>
                <w:sz w:val="18"/>
                <w:szCs w:val="18"/>
              </w:rPr>
              <w:t>7</w:t>
            </w:r>
          </w:p>
        </w:tc>
        <w:tc>
          <w:tcPr>
            <w:tcW w:w="1420" w:type="dxa"/>
            <w:vAlign w:val="bottom"/>
            <w:hideMark/>
          </w:tcPr>
          <w:p w:rsidR="00B97BF5" w:rsidRPr="00B97BF5" w:rsidRDefault="00B97BF5" w:rsidP="00B97BF5">
            <w:pPr>
              <w:pStyle w:val="aa"/>
              <w:ind w:left="42" w:right="141"/>
              <w:rPr>
                <w:sz w:val="18"/>
                <w:szCs w:val="18"/>
              </w:rPr>
            </w:pPr>
            <w:r w:rsidRPr="00B97BF5">
              <w:rPr>
                <w:sz w:val="18"/>
                <w:szCs w:val="18"/>
              </w:rPr>
              <w:t>8</w:t>
            </w:r>
          </w:p>
        </w:tc>
        <w:tc>
          <w:tcPr>
            <w:tcW w:w="1560" w:type="dxa"/>
            <w:vAlign w:val="bottom"/>
            <w:hideMark/>
          </w:tcPr>
          <w:p w:rsidR="00B97BF5" w:rsidRPr="00B97BF5" w:rsidRDefault="00B97BF5" w:rsidP="00B97BF5">
            <w:pPr>
              <w:pStyle w:val="aa"/>
              <w:ind w:left="42" w:right="141"/>
              <w:rPr>
                <w:sz w:val="18"/>
                <w:szCs w:val="18"/>
              </w:rPr>
            </w:pPr>
            <w:r w:rsidRPr="00B97BF5">
              <w:rPr>
                <w:sz w:val="18"/>
                <w:szCs w:val="18"/>
              </w:rPr>
              <w:t>9</w:t>
            </w:r>
          </w:p>
        </w:tc>
      </w:tr>
      <w:tr w:rsidR="00B97BF5" w:rsidRPr="00B97BF5" w:rsidTr="00B97BF5">
        <w:trPr>
          <w:trHeight w:val="20"/>
        </w:trPr>
        <w:tc>
          <w:tcPr>
            <w:tcW w:w="420" w:type="dxa"/>
            <w:vAlign w:val="bottom"/>
          </w:tcPr>
          <w:p w:rsidR="00B97BF5" w:rsidRPr="00B97BF5" w:rsidRDefault="00B97BF5" w:rsidP="00B97BF5">
            <w:pPr>
              <w:pStyle w:val="aa"/>
              <w:ind w:left="42" w:right="141"/>
              <w:rPr>
                <w:sz w:val="18"/>
                <w:szCs w:val="18"/>
              </w:rPr>
            </w:pPr>
          </w:p>
        </w:tc>
        <w:tc>
          <w:tcPr>
            <w:tcW w:w="1280" w:type="dxa"/>
            <w:vAlign w:val="bottom"/>
          </w:tcPr>
          <w:p w:rsidR="00B97BF5" w:rsidRPr="00B97BF5" w:rsidRDefault="00B97BF5" w:rsidP="00B97BF5">
            <w:pPr>
              <w:pStyle w:val="aa"/>
              <w:ind w:left="42" w:right="141"/>
              <w:rPr>
                <w:sz w:val="18"/>
                <w:szCs w:val="18"/>
              </w:rPr>
            </w:pPr>
          </w:p>
        </w:tc>
        <w:tc>
          <w:tcPr>
            <w:tcW w:w="840" w:type="dxa"/>
            <w:vAlign w:val="bottom"/>
          </w:tcPr>
          <w:p w:rsidR="00B97BF5" w:rsidRPr="00B97BF5" w:rsidRDefault="00B97BF5" w:rsidP="00B97BF5">
            <w:pPr>
              <w:pStyle w:val="aa"/>
              <w:ind w:left="42" w:right="141"/>
              <w:rPr>
                <w:sz w:val="18"/>
                <w:szCs w:val="18"/>
              </w:rPr>
            </w:pPr>
          </w:p>
        </w:tc>
        <w:tc>
          <w:tcPr>
            <w:tcW w:w="1140" w:type="dxa"/>
            <w:vAlign w:val="bottom"/>
          </w:tcPr>
          <w:p w:rsidR="00B97BF5" w:rsidRPr="00B97BF5" w:rsidRDefault="00B97BF5" w:rsidP="00B97BF5">
            <w:pPr>
              <w:pStyle w:val="aa"/>
              <w:ind w:left="42" w:right="141"/>
              <w:rPr>
                <w:sz w:val="18"/>
                <w:szCs w:val="18"/>
              </w:rPr>
            </w:pPr>
          </w:p>
        </w:tc>
        <w:tc>
          <w:tcPr>
            <w:tcW w:w="1140" w:type="dxa"/>
            <w:vAlign w:val="bottom"/>
          </w:tcPr>
          <w:p w:rsidR="00B97BF5" w:rsidRPr="00B97BF5" w:rsidRDefault="00B97BF5" w:rsidP="00B97BF5">
            <w:pPr>
              <w:pStyle w:val="aa"/>
              <w:ind w:left="42" w:right="141"/>
              <w:rPr>
                <w:sz w:val="18"/>
                <w:szCs w:val="18"/>
              </w:rPr>
            </w:pPr>
          </w:p>
        </w:tc>
        <w:tc>
          <w:tcPr>
            <w:tcW w:w="980" w:type="dxa"/>
            <w:vAlign w:val="bottom"/>
          </w:tcPr>
          <w:p w:rsidR="00B97BF5" w:rsidRPr="00B97BF5" w:rsidRDefault="00B97BF5" w:rsidP="00B97BF5">
            <w:pPr>
              <w:pStyle w:val="aa"/>
              <w:ind w:left="42" w:right="141"/>
              <w:rPr>
                <w:sz w:val="18"/>
                <w:szCs w:val="18"/>
              </w:rPr>
            </w:pPr>
          </w:p>
        </w:tc>
        <w:tc>
          <w:tcPr>
            <w:tcW w:w="1140" w:type="dxa"/>
            <w:vAlign w:val="bottom"/>
          </w:tcPr>
          <w:p w:rsidR="00B97BF5" w:rsidRPr="00B97BF5" w:rsidRDefault="00B97BF5" w:rsidP="00B97BF5">
            <w:pPr>
              <w:pStyle w:val="aa"/>
              <w:ind w:left="42" w:right="141"/>
              <w:rPr>
                <w:sz w:val="18"/>
                <w:szCs w:val="18"/>
              </w:rPr>
            </w:pPr>
          </w:p>
        </w:tc>
        <w:tc>
          <w:tcPr>
            <w:tcW w:w="1420" w:type="dxa"/>
            <w:vAlign w:val="bottom"/>
          </w:tcPr>
          <w:p w:rsidR="00B97BF5" w:rsidRPr="00B97BF5" w:rsidRDefault="00B97BF5" w:rsidP="00B97BF5">
            <w:pPr>
              <w:pStyle w:val="aa"/>
              <w:ind w:left="42" w:right="141"/>
              <w:rPr>
                <w:sz w:val="18"/>
                <w:szCs w:val="18"/>
              </w:rPr>
            </w:pPr>
          </w:p>
        </w:tc>
        <w:tc>
          <w:tcPr>
            <w:tcW w:w="1560" w:type="dxa"/>
            <w:vAlign w:val="bottom"/>
          </w:tcPr>
          <w:p w:rsidR="00B97BF5" w:rsidRPr="00B97BF5" w:rsidRDefault="00B97BF5" w:rsidP="00B97BF5">
            <w:pPr>
              <w:pStyle w:val="aa"/>
              <w:ind w:left="42" w:right="141"/>
              <w:rPr>
                <w:sz w:val="18"/>
                <w:szCs w:val="18"/>
              </w:rPr>
            </w:pPr>
          </w:p>
        </w:tc>
      </w:tr>
      <w:tr w:rsidR="00B97BF5" w:rsidRPr="00B97BF5" w:rsidTr="00B97BF5">
        <w:trPr>
          <w:trHeight w:val="20"/>
        </w:trPr>
        <w:tc>
          <w:tcPr>
            <w:tcW w:w="420" w:type="dxa"/>
            <w:vAlign w:val="bottom"/>
          </w:tcPr>
          <w:p w:rsidR="00B97BF5" w:rsidRPr="00B97BF5" w:rsidRDefault="00B97BF5" w:rsidP="00B97BF5">
            <w:pPr>
              <w:pStyle w:val="aa"/>
              <w:ind w:left="42" w:right="141"/>
              <w:rPr>
                <w:sz w:val="18"/>
                <w:szCs w:val="18"/>
              </w:rPr>
            </w:pPr>
          </w:p>
        </w:tc>
        <w:tc>
          <w:tcPr>
            <w:tcW w:w="1280" w:type="dxa"/>
            <w:vAlign w:val="bottom"/>
          </w:tcPr>
          <w:p w:rsidR="00B97BF5" w:rsidRPr="00B97BF5" w:rsidRDefault="00B97BF5" w:rsidP="00B97BF5">
            <w:pPr>
              <w:pStyle w:val="aa"/>
              <w:ind w:left="42" w:right="141"/>
              <w:rPr>
                <w:sz w:val="18"/>
                <w:szCs w:val="18"/>
              </w:rPr>
            </w:pPr>
          </w:p>
        </w:tc>
        <w:tc>
          <w:tcPr>
            <w:tcW w:w="840" w:type="dxa"/>
            <w:vAlign w:val="bottom"/>
          </w:tcPr>
          <w:p w:rsidR="00B97BF5" w:rsidRPr="00B97BF5" w:rsidRDefault="00B97BF5" w:rsidP="00B97BF5">
            <w:pPr>
              <w:pStyle w:val="aa"/>
              <w:ind w:left="42" w:right="141"/>
              <w:rPr>
                <w:sz w:val="18"/>
                <w:szCs w:val="18"/>
              </w:rPr>
            </w:pPr>
          </w:p>
        </w:tc>
        <w:tc>
          <w:tcPr>
            <w:tcW w:w="1140" w:type="dxa"/>
            <w:vAlign w:val="bottom"/>
          </w:tcPr>
          <w:p w:rsidR="00B97BF5" w:rsidRPr="00B97BF5" w:rsidRDefault="00B97BF5" w:rsidP="00B97BF5">
            <w:pPr>
              <w:pStyle w:val="aa"/>
              <w:ind w:left="42" w:right="141"/>
              <w:rPr>
                <w:sz w:val="18"/>
                <w:szCs w:val="18"/>
              </w:rPr>
            </w:pPr>
          </w:p>
        </w:tc>
        <w:tc>
          <w:tcPr>
            <w:tcW w:w="1140" w:type="dxa"/>
            <w:vAlign w:val="bottom"/>
          </w:tcPr>
          <w:p w:rsidR="00B97BF5" w:rsidRPr="00B97BF5" w:rsidRDefault="00B97BF5" w:rsidP="00B97BF5">
            <w:pPr>
              <w:pStyle w:val="aa"/>
              <w:ind w:left="42" w:right="141"/>
              <w:rPr>
                <w:sz w:val="18"/>
                <w:szCs w:val="18"/>
              </w:rPr>
            </w:pPr>
          </w:p>
        </w:tc>
        <w:tc>
          <w:tcPr>
            <w:tcW w:w="980" w:type="dxa"/>
            <w:vAlign w:val="bottom"/>
          </w:tcPr>
          <w:p w:rsidR="00B97BF5" w:rsidRPr="00B97BF5" w:rsidRDefault="00B97BF5" w:rsidP="00B97BF5">
            <w:pPr>
              <w:pStyle w:val="aa"/>
              <w:ind w:left="42" w:right="141"/>
              <w:rPr>
                <w:sz w:val="18"/>
                <w:szCs w:val="18"/>
              </w:rPr>
            </w:pPr>
          </w:p>
        </w:tc>
        <w:tc>
          <w:tcPr>
            <w:tcW w:w="1140" w:type="dxa"/>
            <w:vAlign w:val="bottom"/>
          </w:tcPr>
          <w:p w:rsidR="00B97BF5" w:rsidRPr="00B97BF5" w:rsidRDefault="00B97BF5" w:rsidP="00B97BF5">
            <w:pPr>
              <w:pStyle w:val="aa"/>
              <w:ind w:left="42" w:right="141"/>
              <w:rPr>
                <w:sz w:val="18"/>
                <w:szCs w:val="18"/>
              </w:rPr>
            </w:pPr>
          </w:p>
        </w:tc>
        <w:tc>
          <w:tcPr>
            <w:tcW w:w="1420" w:type="dxa"/>
            <w:vAlign w:val="bottom"/>
          </w:tcPr>
          <w:p w:rsidR="00B97BF5" w:rsidRPr="00B97BF5" w:rsidRDefault="00B97BF5" w:rsidP="00B97BF5">
            <w:pPr>
              <w:pStyle w:val="aa"/>
              <w:ind w:left="42" w:right="141"/>
              <w:rPr>
                <w:sz w:val="18"/>
                <w:szCs w:val="18"/>
              </w:rPr>
            </w:pPr>
          </w:p>
        </w:tc>
        <w:tc>
          <w:tcPr>
            <w:tcW w:w="1560" w:type="dxa"/>
            <w:vAlign w:val="bottom"/>
          </w:tcPr>
          <w:p w:rsidR="00B97BF5" w:rsidRPr="00B97BF5" w:rsidRDefault="00B97BF5" w:rsidP="00B97BF5">
            <w:pPr>
              <w:pStyle w:val="aa"/>
              <w:ind w:left="42" w:right="141"/>
              <w:rPr>
                <w:sz w:val="18"/>
                <w:szCs w:val="18"/>
              </w:rPr>
            </w:pPr>
          </w:p>
        </w:tc>
      </w:tr>
    </w:tbl>
    <w:p w:rsidR="00B97BF5" w:rsidRPr="00B97BF5" w:rsidRDefault="00B97BF5" w:rsidP="00B97BF5">
      <w:pPr>
        <w:pStyle w:val="aa"/>
        <w:ind w:left="42" w:right="141"/>
        <w:rPr>
          <w:sz w:val="18"/>
          <w:szCs w:val="18"/>
        </w:rPr>
      </w:pPr>
    </w:p>
    <w:p w:rsidR="00B97BF5" w:rsidRPr="00B97BF5" w:rsidRDefault="00B97BF5" w:rsidP="00B97BF5">
      <w:pPr>
        <w:pStyle w:val="aa"/>
        <w:ind w:left="5954" w:right="141"/>
        <w:jc w:val="center"/>
        <w:rPr>
          <w:sz w:val="18"/>
          <w:szCs w:val="18"/>
        </w:rPr>
      </w:pPr>
      <w:r w:rsidRPr="00B97BF5">
        <w:rPr>
          <w:bCs/>
          <w:sz w:val="18"/>
          <w:szCs w:val="18"/>
        </w:rPr>
        <w:t>Приложение № 3</w:t>
      </w:r>
    </w:p>
    <w:p w:rsidR="00B97BF5" w:rsidRPr="00B97BF5" w:rsidRDefault="00B97BF5" w:rsidP="00B97BF5">
      <w:pPr>
        <w:pStyle w:val="aa"/>
        <w:ind w:left="42" w:right="141"/>
        <w:rPr>
          <w:sz w:val="18"/>
          <w:szCs w:val="18"/>
        </w:rPr>
      </w:pPr>
    </w:p>
    <w:p w:rsidR="00B97BF5" w:rsidRPr="00B97BF5" w:rsidRDefault="00B97BF5" w:rsidP="00B97BF5">
      <w:pPr>
        <w:pStyle w:val="aa"/>
        <w:ind w:left="42" w:right="141"/>
        <w:jc w:val="center"/>
        <w:rPr>
          <w:sz w:val="18"/>
          <w:szCs w:val="18"/>
        </w:rPr>
      </w:pPr>
      <w:r w:rsidRPr="00B97BF5">
        <w:rPr>
          <w:b/>
          <w:bCs/>
          <w:sz w:val="18"/>
          <w:szCs w:val="18"/>
        </w:rPr>
        <w:t>АКТ</w:t>
      </w:r>
    </w:p>
    <w:p w:rsidR="00B97BF5" w:rsidRPr="00B97BF5" w:rsidRDefault="00B97BF5" w:rsidP="00B97BF5">
      <w:pPr>
        <w:pStyle w:val="aa"/>
        <w:ind w:left="42" w:right="141"/>
        <w:jc w:val="center"/>
        <w:rPr>
          <w:sz w:val="18"/>
          <w:szCs w:val="18"/>
        </w:rPr>
      </w:pPr>
      <w:r w:rsidRPr="00B97BF5">
        <w:rPr>
          <w:b/>
          <w:bCs/>
          <w:sz w:val="18"/>
          <w:szCs w:val="18"/>
        </w:rPr>
        <w:t>осмотра и проверки оборудования детских игровых</w:t>
      </w:r>
      <w:r>
        <w:rPr>
          <w:b/>
          <w:bCs/>
          <w:sz w:val="18"/>
          <w:szCs w:val="18"/>
        </w:rPr>
        <w:t xml:space="preserve"> </w:t>
      </w:r>
      <w:r w:rsidRPr="00B97BF5">
        <w:rPr>
          <w:b/>
          <w:bCs/>
          <w:sz w:val="18"/>
          <w:szCs w:val="18"/>
        </w:rPr>
        <w:t>и спортивных площадок</w:t>
      </w:r>
    </w:p>
    <w:p w:rsidR="00B97BF5" w:rsidRPr="00B97BF5" w:rsidRDefault="00B97BF5" w:rsidP="00B97BF5">
      <w:pPr>
        <w:pStyle w:val="aa"/>
        <w:ind w:left="42" w:right="141"/>
        <w:jc w:val="center"/>
        <w:rPr>
          <w:sz w:val="18"/>
          <w:szCs w:val="18"/>
        </w:rPr>
      </w:pPr>
      <w:r w:rsidRPr="00B97BF5">
        <w:rPr>
          <w:sz w:val="18"/>
          <w:szCs w:val="18"/>
        </w:rPr>
        <w:t>____________________________________ наименование населенного пункта</w:t>
      </w:r>
    </w:p>
    <w:p w:rsidR="00B97BF5" w:rsidRPr="00B97BF5" w:rsidRDefault="00B97BF5" w:rsidP="00B97BF5">
      <w:pPr>
        <w:pStyle w:val="aa"/>
        <w:ind w:left="42" w:right="141"/>
        <w:jc w:val="center"/>
        <w:rPr>
          <w:sz w:val="18"/>
          <w:szCs w:val="18"/>
        </w:rPr>
      </w:pPr>
    </w:p>
    <w:p w:rsidR="00B97BF5" w:rsidRPr="00B97BF5" w:rsidRDefault="00B97BF5" w:rsidP="00B97BF5">
      <w:pPr>
        <w:pStyle w:val="aa"/>
        <w:ind w:left="42" w:right="141"/>
        <w:rPr>
          <w:sz w:val="18"/>
          <w:szCs w:val="18"/>
        </w:rPr>
      </w:pPr>
    </w:p>
    <w:p w:rsidR="00B97BF5" w:rsidRPr="00B97BF5" w:rsidRDefault="00B97BF5" w:rsidP="00B97BF5">
      <w:pPr>
        <w:pStyle w:val="aa"/>
        <w:ind w:left="42" w:right="141"/>
        <w:rPr>
          <w:sz w:val="18"/>
          <w:szCs w:val="18"/>
        </w:rPr>
      </w:pPr>
      <w:r w:rsidRPr="00B97BF5">
        <w:rPr>
          <w:sz w:val="18"/>
          <w:szCs w:val="18"/>
        </w:rPr>
        <w:t>от _____________20__ г. № ____</w:t>
      </w:r>
    </w:p>
    <w:p w:rsidR="00B97BF5" w:rsidRPr="00B97BF5" w:rsidRDefault="00B97BF5" w:rsidP="00B97BF5">
      <w:pPr>
        <w:pStyle w:val="aa"/>
        <w:ind w:left="42" w:right="141"/>
        <w:rPr>
          <w:sz w:val="18"/>
          <w:szCs w:val="18"/>
        </w:rPr>
      </w:pPr>
    </w:p>
    <w:p w:rsidR="00B97BF5" w:rsidRPr="00B97BF5" w:rsidRDefault="00B97BF5" w:rsidP="00B97BF5">
      <w:pPr>
        <w:pStyle w:val="aa"/>
        <w:ind w:left="42" w:right="141"/>
        <w:rPr>
          <w:sz w:val="18"/>
          <w:szCs w:val="18"/>
        </w:rPr>
      </w:pPr>
      <w:r w:rsidRPr="00B97BF5">
        <w:rPr>
          <w:sz w:val="18"/>
          <w:szCs w:val="18"/>
        </w:rPr>
        <w:t>Владелец</w:t>
      </w:r>
    </w:p>
    <w:p w:rsidR="00B97BF5" w:rsidRPr="00B97BF5" w:rsidRDefault="00B97BF5" w:rsidP="00B97BF5">
      <w:pPr>
        <w:pStyle w:val="aa"/>
        <w:ind w:left="42" w:right="141"/>
        <w:rPr>
          <w:sz w:val="18"/>
          <w:szCs w:val="18"/>
        </w:rPr>
      </w:pPr>
      <w:r w:rsidRPr="00B97BF5">
        <w:rPr>
          <w:sz w:val="18"/>
          <w:szCs w:val="18"/>
        </w:rPr>
        <w:t>__________________________________________________________________________</w:t>
      </w:r>
    </w:p>
    <w:p w:rsidR="00B97BF5" w:rsidRPr="00B97BF5" w:rsidRDefault="00B97BF5" w:rsidP="00B97BF5">
      <w:pPr>
        <w:pStyle w:val="aa"/>
        <w:ind w:left="42" w:right="141"/>
        <w:rPr>
          <w:sz w:val="18"/>
          <w:szCs w:val="18"/>
        </w:rPr>
      </w:pPr>
    </w:p>
    <w:p w:rsidR="00B97BF5" w:rsidRPr="00B97BF5" w:rsidRDefault="00B97BF5" w:rsidP="00B97BF5">
      <w:pPr>
        <w:pStyle w:val="aa"/>
        <w:ind w:left="42" w:right="141"/>
        <w:rPr>
          <w:sz w:val="18"/>
          <w:szCs w:val="18"/>
        </w:rPr>
      </w:pPr>
      <w:r w:rsidRPr="00B97BF5">
        <w:rPr>
          <w:sz w:val="18"/>
          <w:szCs w:val="18"/>
        </w:rPr>
        <w:t>Адрес установки</w:t>
      </w:r>
    </w:p>
    <w:p w:rsidR="00B97BF5" w:rsidRPr="00B97BF5" w:rsidRDefault="00B97BF5" w:rsidP="00B97BF5">
      <w:pPr>
        <w:pStyle w:val="aa"/>
        <w:ind w:left="42" w:right="141"/>
        <w:rPr>
          <w:sz w:val="18"/>
          <w:szCs w:val="18"/>
        </w:rPr>
      </w:pPr>
      <w:r w:rsidRPr="00B97BF5">
        <w:rPr>
          <w:sz w:val="18"/>
          <w:szCs w:val="18"/>
        </w:rPr>
        <w:t>___________________________________________________________________</w:t>
      </w:r>
    </w:p>
    <w:p w:rsidR="00B97BF5" w:rsidRPr="00B97BF5" w:rsidRDefault="00B97BF5" w:rsidP="00B97BF5">
      <w:pPr>
        <w:pStyle w:val="aa"/>
        <w:ind w:left="42" w:right="141"/>
        <w:rPr>
          <w:sz w:val="18"/>
          <w:szCs w:val="18"/>
        </w:rPr>
      </w:pPr>
    </w:p>
    <w:p w:rsidR="00B97BF5" w:rsidRPr="00B97BF5" w:rsidRDefault="00B97BF5" w:rsidP="00B97BF5">
      <w:pPr>
        <w:pStyle w:val="aa"/>
        <w:ind w:left="42" w:right="141"/>
        <w:rPr>
          <w:sz w:val="18"/>
          <w:szCs w:val="18"/>
        </w:rPr>
      </w:pPr>
      <w:r w:rsidRPr="00B97BF5">
        <w:rPr>
          <w:sz w:val="18"/>
          <w:szCs w:val="18"/>
        </w:rPr>
        <w:t>Характеристика поверхности детской игровой или спортивной площадки: _______________ _________________________________________________________________________________ _________________________________________________________________________________ _________________________________________________________________________________ Перечень оборудования:</w:t>
      </w:r>
    </w:p>
    <w:p w:rsidR="00B97BF5" w:rsidRPr="00B97BF5" w:rsidRDefault="00B97BF5" w:rsidP="00B97BF5">
      <w:pPr>
        <w:pStyle w:val="aa"/>
        <w:ind w:left="42" w:right="141"/>
        <w:rPr>
          <w:sz w:val="18"/>
          <w:szCs w:val="18"/>
        </w:rPr>
      </w:pP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560"/>
        <w:gridCol w:w="1820"/>
        <w:gridCol w:w="1720"/>
        <w:gridCol w:w="1660"/>
        <w:gridCol w:w="1920"/>
        <w:gridCol w:w="1900"/>
      </w:tblGrid>
      <w:tr w:rsidR="00B97BF5" w:rsidRPr="00B97BF5" w:rsidTr="00B97BF5">
        <w:trPr>
          <w:trHeight w:val="577"/>
        </w:trPr>
        <w:tc>
          <w:tcPr>
            <w:tcW w:w="560" w:type="dxa"/>
            <w:vAlign w:val="bottom"/>
            <w:hideMark/>
          </w:tcPr>
          <w:p w:rsidR="00B97BF5" w:rsidRPr="00B97BF5" w:rsidRDefault="00B97BF5" w:rsidP="00B97BF5">
            <w:pPr>
              <w:pStyle w:val="aa"/>
              <w:ind w:left="42" w:right="141"/>
              <w:rPr>
                <w:sz w:val="18"/>
                <w:szCs w:val="18"/>
              </w:rPr>
            </w:pPr>
            <w:r w:rsidRPr="00B97BF5">
              <w:rPr>
                <w:sz w:val="18"/>
                <w:szCs w:val="18"/>
              </w:rPr>
              <w:t>№</w:t>
            </w:r>
          </w:p>
        </w:tc>
        <w:tc>
          <w:tcPr>
            <w:tcW w:w="1820" w:type="dxa"/>
            <w:vAlign w:val="bottom"/>
            <w:hideMark/>
          </w:tcPr>
          <w:p w:rsidR="00B97BF5" w:rsidRPr="00B97BF5" w:rsidRDefault="00B97BF5" w:rsidP="00B97BF5">
            <w:pPr>
              <w:pStyle w:val="aa"/>
              <w:ind w:left="42" w:right="141"/>
              <w:rPr>
                <w:sz w:val="18"/>
                <w:szCs w:val="18"/>
              </w:rPr>
            </w:pPr>
            <w:r w:rsidRPr="00B97BF5">
              <w:rPr>
                <w:sz w:val="18"/>
                <w:szCs w:val="18"/>
              </w:rPr>
              <w:t>Наименование</w:t>
            </w:r>
          </w:p>
          <w:p w:rsidR="00B97BF5" w:rsidRPr="00B97BF5" w:rsidRDefault="00B97BF5" w:rsidP="00B97BF5">
            <w:pPr>
              <w:pStyle w:val="aa"/>
              <w:ind w:left="42" w:right="141"/>
              <w:rPr>
                <w:sz w:val="18"/>
                <w:szCs w:val="18"/>
              </w:rPr>
            </w:pPr>
            <w:r w:rsidRPr="00B97BF5">
              <w:rPr>
                <w:sz w:val="18"/>
                <w:szCs w:val="18"/>
              </w:rPr>
              <w:t>оборудования</w:t>
            </w:r>
          </w:p>
        </w:tc>
        <w:tc>
          <w:tcPr>
            <w:tcW w:w="1720" w:type="dxa"/>
            <w:vAlign w:val="bottom"/>
            <w:hideMark/>
          </w:tcPr>
          <w:p w:rsidR="00B97BF5" w:rsidRPr="00B97BF5" w:rsidRDefault="00B97BF5" w:rsidP="00B97BF5">
            <w:pPr>
              <w:pStyle w:val="aa"/>
              <w:ind w:left="42" w:right="141"/>
              <w:rPr>
                <w:sz w:val="18"/>
                <w:szCs w:val="18"/>
              </w:rPr>
            </w:pPr>
            <w:r w:rsidRPr="00B97BF5">
              <w:rPr>
                <w:sz w:val="18"/>
                <w:szCs w:val="18"/>
              </w:rPr>
              <w:t>Результат</w:t>
            </w:r>
          </w:p>
          <w:p w:rsidR="00B97BF5" w:rsidRPr="00B97BF5" w:rsidRDefault="00B97BF5" w:rsidP="00B97BF5">
            <w:pPr>
              <w:pStyle w:val="aa"/>
              <w:ind w:left="42" w:right="141"/>
              <w:rPr>
                <w:sz w:val="18"/>
                <w:szCs w:val="18"/>
              </w:rPr>
            </w:pPr>
            <w:r w:rsidRPr="00B97BF5">
              <w:rPr>
                <w:sz w:val="18"/>
                <w:szCs w:val="18"/>
              </w:rPr>
              <w:t>осмотра</w:t>
            </w:r>
          </w:p>
        </w:tc>
        <w:tc>
          <w:tcPr>
            <w:tcW w:w="1660" w:type="dxa"/>
            <w:vAlign w:val="bottom"/>
            <w:hideMark/>
          </w:tcPr>
          <w:p w:rsidR="00B97BF5" w:rsidRPr="00B97BF5" w:rsidRDefault="00B97BF5" w:rsidP="00B97BF5">
            <w:pPr>
              <w:pStyle w:val="aa"/>
              <w:ind w:left="42" w:right="141"/>
              <w:rPr>
                <w:sz w:val="18"/>
                <w:szCs w:val="18"/>
              </w:rPr>
            </w:pPr>
            <w:r w:rsidRPr="00B97BF5">
              <w:rPr>
                <w:sz w:val="18"/>
                <w:szCs w:val="18"/>
              </w:rPr>
              <w:t>Выявленный</w:t>
            </w:r>
          </w:p>
          <w:p w:rsidR="00B97BF5" w:rsidRPr="00B97BF5" w:rsidRDefault="00B97BF5" w:rsidP="00B97BF5">
            <w:pPr>
              <w:pStyle w:val="aa"/>
              <w:ind w:left="42" w:right="141"/>
              <w:rPr>
                <w:sz w:val="18"/>
                <w:szCs w:val="18"/>
              </w:rPr>
            </w:pPr>
            <w:r w:rsidRPr="00B97BF5">
              <w:rPr>
                <w:sz w:val="18"/>
                <w:szCs w:val="18"/>
              </w:rPr>
              <w:t>дефект</w:t>
            </w:r>
          </w:p>
        </w:tc>
        <w:tc>
          <w:tcPr>
            <w:tcW w:w="1920" w:type="dxa"/>
            <w:vAlign w:val="bottom"/>
            <w:hideMark/>
          </w:tcPr>
          <w:p w:rsidR="00B97BF5" w:rsidRPr="00B97BF5" w:rsidRDefault="00B97BF5" w:rsidP="00B97BF5">
            <w:pPr>
              <w:pStyle w:val="aa"/>
              <w:ind w:left="42" w:right="141"/>
              <w:rPr>
                <w:sz w:val="18"/>
                <w:szCs w:val="18"/>
              </w:rPr>
            </w:pPr>
            <w:r w:rsidRPr="00B97BF5">
              <w:rPr>
                <w:sz w:val="18"/>
                <w:szCs w:val="18"/>
              </w:rPr>
              <w:t>Принятые меры</w:t>
            </w:r>
          </w:p>
        </w:tc>
        <w:tc>
          <w:tcPr>
            <w:tcW w:w="1900" w:type="dxa"/>
            <w:vAlign w:val="bottom"/>
            <w:hideMark/>
          </w:tcPr>
          <w:p w:rsidR="00B97BF5" w:rsidRPr="00B97BF5" w:rsidRDefault="00B97BF5" w:rsidP="00B97BF5">
            <w:pPr>
              <w:pStyle w:val="aa"/>
              <w:ind w:left="42" w:right="141"/>
              <w:rPr>
                <w:sz w:val="18"/>
                <w:szCs w:val="18"/>
              </w:rPr>
            </w:pPr>
            <w:r w:rsidRPr="00B97BF5">
              <w:rPr>
                <w:sz w:val="18"/>
                <w:szCs w:val="18"/>
              </w:rPr>
              <w:t>Примечание</w:t>
            </w:r>
          </w:p>
        </w:tc>
      </w:tr>
      <w:tr w:rsidR="00B97BF5" w:rsidRPr="00B97BF5" w:rsidTr="00B97BF5">
        <w:trPr>
          <w:trHeight w:val="271"/>
        </w:trPr>
        <w:tc>
          <w:tcPr>
            <w:tcW w:w="560" w:type="dxa"/>
            <w:vAlign w:val="bottom"/>
          </w:tcPr>
          <w:p w:rsidR="00B97BF5" w:rsidRPr="00B97BF5" w:rsidRDefault="00B97BF5" w:rsidP="00B97BF5">
            <w:pPr>
              <w:pStyle w:val="aa"/>
              <w:ind w:left="42" w:right="141"/>
              <w:rPr>
                <w:sz w:val="18"/>
                <w:szCs w:val="18"/>
              </w:rPr>
            </w:pPr>
          </w:p>
        </w:tc>
        <w:tc>
          <w:tcPr>
            <w:tcW w:w="1820" w:type="dxa"/>
            <w:vAlign w:val="bottom"/>
          </w:tcPr>
          <w:p w:rsidR="00B97BF5" w:rsidRPr="00B97BF5" w:rsidRDefault="00B97BF5" w:rsidP="00B97BF5">
            <w:pPr>
              <w:pStyle w:val="aa"/>
              <w:ind w:left="42" w:right="141"/>
              <w:rPr>
                <w:sz w:val="18"/>
                <w:szCs w:val="18"/>
              </w:rPr>
            </w:pPr>
          </w:p>
        </w:tc>
        <w:tc>
          <w:tcPr>
            <w:tcW w:w="1720" w:type="dxa"/>
            <w:vAlign w:val="bottom"/>
          </w:tcPr>
          <w:p w:rsidR="00B97BF5" w:rsidRPr="00B97BF5" w:rsidRDefault="00B97BF5" w:rsidP="00B97BF5">
            <w:pPr>
              <w:pStyle w:val="aa"/>
              <w:ind w:left="42" w:right="141"/>
              <w:rPr>
                <w:sz w:val="18"/>
                <w:szCs w:val="18"/>
              </w:rPr>
            </w:pPr>
          </w:p>
        </w:tc>
        <w:tc>
          <w:tcPr>
            <w:tcW w:w="1660" w:type="dxa"/>
            <w:vAlign w:val="bottom"/>
          </w:tcPr>
          <w:p w:rsidR="00B97BF5" w:rsidRPr="00B97BF5" w:rsidRDefault="00B97BF5" w:rsidP="00B97BF5">
            <w:pPr>
              <w:pStyle w:val="aa"/>
              <w:ind w:left="42" w:right="141"/>
              <w:rPr>
                <w:sz w:val="18"/>
                <w:szCs w:val="18"/>
              </w:rPr>
            </w:pPr>
          </w:p>
        </w:tc>
        <w:tc>
          <w:tcPr>
            <w:tcW w:w="1920" w:type="dxa"/>
            <w:vAlign w:val="bottom"/>
          </w:tcPr>
          <w:p w:rsidR="00B97BF5" w:rsidRPr="00B97BF5" w:rsidRDefault="00B97BF5" w:rsidP="00B97BF5">
            <w:pPr>
              <w:pStyle w:val="aa"/>
              <w:ind w:left="42" w:right="141"/>
              <w:rPr>
                <w:sz w:val="18"/>
                <w:szCs w:val="18"/>
              </w:rPr>
            </w:pPr>
          </w:p>
        </w:tc>
        <w:tc>
          <w:tcPr>
            <w:tcW w:w="1900" w:type="dxa"/>
            <w:vAlign w:val="bottom"/>
          </w:tcPr>
          <w:p w:rsidR="00B97BF5" w:rsidRPr="00B97BF5" w:rsidRDefault="00B97BF5" w:rsidP="00B97BF5">
            <w:pPr>
              <w:pStyle w:val="aa"/>
              <w:ind w:left="42" w:right="141"/>
              <w:rPr>
                <w:sz w:val="18"/>
                <w:szCs w:val="18"/>
              </w:rPr>
            </w:pPr>
          </w:p>
        </w:tc>
      </w:tr>
      <w:tr w:rsidR="00B97BF5" w:rsidRPr="00B97BF5" w:rsidTr="00B97BF5">
        <w:trPr>
          <w:trHeight w:val="266"/>
        </w:trPr>
        <w:tc>
          <w:tcPr>
            <w:tcW w:w="560" w:type="dxa"/>
            <w:vAlign w:val="bottom"/>
          </w:tcPr>
          <w:p w:rsidR="00B97BF5" w:rsidRPr="00B97BF5" w:rsidRDefault="00B97BF5" w:rsidP="00B97BF5">
            <w:pPr>
              <w:pStyle w:val="aa"/>
              <w:ind w:left="42" w:right="141"/>
              <w:rPr>
                <w:sz w:val="18"/>
                <w:szCs w:val="18"/>
              </w:rPr>
            </w:pPr>
          </w:p>
        </w:tc>
        <w:tc>
          <w:tcPr>
            <w:tcW w:w="1820" w:type="dxa"/>
            <w:vAlign w:val="bottom"/>
          </w:tcPr>
          <w:p w:rsidR="00B97BF5" w:rsidRPr="00B97BF5" w:rsidRDefault="00B97BF5" w:rsidP="00B97BF5">
            <w:pPr>
              <w:pStyle w:val="aa"/>
              <w:ind w:left="42" w:right="141"/>
              <w:rPr>
                <w:sz w:val="18"/>
                <w:szCs w:val="18"/>
              </w:rPr>
            </w:pPr>
          </w:p>
        </w:tc>
        <w:tc>
          <w:tcPr>
            <w:tcW w:w="1720" w:type="dxa"/>
            <w:vAlign w:val="bottom"/>
          </w:tcPr>
          <w:p w:rsidR="00B97BF5" w:rsidRPr="00B97BF5" w:rsidRDefault="00B97BF5" w:rsidP="00B97BF5">
            <w:pPr>
              <w:pStyle w:val="aa"/>
              <w:ind w:left="42" w:right="141"/>
              <w:rPr>
                <w:sz w:val="18"/>
                <w:szCs w:val="18"/>
              </w:rPr>
            </w:pPr>
          </w:p>
        </w:tc>
        <w:tc>
          <w:tcPr>
            <w:tcW w:w="1660" w:type="dxa"/>
            <w:vAlign w:val="bottom"/>
          </w:tcPr>
          <w:p w:rsidR="00B97BF5" w:rsidRPr="00B97BF5" w:rsidRDefault="00B97BF5" w:rsidP="00B97BF5">
            <w:pPr>
              <w:pStyle w:val="aa"/>
              <w:ind w:left="42" w:right="141"/>
              <w:rPr>
                <w:sz w:val="18"/>
                <w:szCs w:val="18"/>
              </w:rPr>
            </w:pPr>
          </w:p>
        </w:tc>
        <w:tc>
          <w:tcPr>
            <w:tcW w:w="1920" w:type="dxa"/>
            <w:vAlign w:val="bottom"/>
          </w:tcPr>
          <w:p w:rsidR="00B97BF5" w:rsidRPr="00B97BF5" w:rsidRDefault="00B97BF5" w:rsidP="00B97BF5">
            <w:pPr>
              <w:pStyle w:val="aa"/>
              <w:ind w:left="42" w:right="141"/>
              <w:rPr>
                <w:sz w:val="18"/>
                <w:szCs w:val="18"/>
              </w:rPr>
            </w:pPr>
          </w:p>
        </w:tc>
        <w:tc>
          <w:tcPr>
            <w:tcW w:w="1900" w:type="dxa"/>
            <w:vAlign w:val="bottom"/>
          </w:tcPr>
          <w:p w:rsidR="00B97BF5" w:rsidRPr="00B97BF5" w:rsidRDefault="00B97BF5" w:rsidP="00B97BF5">
            <w:pPr>
              <w:pStyle w:val="aa"/>
              <w:ind w:left="42" w:right="141"/>
              <w:rPr>
                <w:sz w:val="18"/>
                <w:szCs w:val="18"/>
              </w:rPr>
            </w:pPr>
          </w:p>
        </w:tc>
      </w:tr>
      <w:tr w:rsidR="00B97BF5" w:rsidRPr="00B97BF5" w:rsidTr="00B97BF5">
        <w:trPr>
          <w:trHeight w:val="268"/>
        </w:trPr>
        <w:tc>
          <w:tcPr>
            <w:tcW w:w="560" w:type="dxa"/>
            <w:vAlign w:val="bottom"/>
          </w:tcPr>
          <w:p w:rsidR="00B97BF5" w:rsidRPr="00B97BF5" w:rsidRDefault="00B97BF5" w:rsidP="00B97BF5">
            <w:pPr>
              <w:pStyle w:val="aa"/>
              <w:ind w:left="42" w:right="141"/>
              <w:rPr>
                <w:sz w:val="18"/>
                <w:szCs w:val="18"/>
              </w:rPr>
            </w:pPr>
          </w:p>
        </w:tc>
        <w:tc>
          <w:tcPr>
            <w:tcW w:w="1820" w:type="dxa"/>
            <w:vAlign w:val="bottom"/>
          </w:tcPr>
          <w:p w:rsidR="00B97BF5" w:rsidRPr="00B97BF5" w:rsidRDefault="00B97BF5" w:rsidP="00B97BF5">
            <w:pPr>
              <w:pStyle w:val="aa"/>
              <w:ind w:left="42" w:right="141"/>
              <w:rPr>
                <w:sz w:val="18"/>
                <w:szCs w:val="18"/>
              </w:rPr>
            </w:pPr>
          </w:p>
        </w:tc>
        <w:tc>
          <w:tcPr>
            <w:tcW w:w="1720" w:type="dxa"/>
            <w:vAlign w:val="bottom"/>
          </w:tcPr>
          <w:p w:rsidR="00B97BF5" w:rsidRPr="00B97BF5" w:rsidRDefault="00B97BF5" w:rsidP="00B97BF5">
            <w:pPr>
              <w:pStyle w:val="aa"/>
              <w:ind w:left="42" w:right="141"/>
              <w:rPr>
                <w:sz w:val="18"/>
                <w:szCs w:val="18"/>
              </w:rPr>
            </w:pPr>
          </w:p>
        </w:tc>
        <w:tc>
          <w:tcPr>
            <w:tcW w:w="1660" w:type="dxa"/>
            <w:vAlign w:val="bottom"/>
          </w:tcPr>
          <w:p w:rsidR="00B97BF5" w:rsidRPr="00B97BF5" w:rsidRDefault="00B97BF5" w:rsidP="00B97BF5">
            <w:pPr>
              <w:pStyle w:val="aa"/>
              <w:ind w:left="42" w:right="141"/>
              <w:rPr>
                <w:sz w:val="18"/>
                <w:szCs w:val="18"/>
              </w:rPr>
            </w:pPr>
          </w:p>
        </w:tc>
        <w:tc>
          <w:tcPr>
            <w:tcW w:w="1920" w:type="dxa"/>
            <w:vAlign w:val="bottom"/>
          </w:tcPr>
          <w:p w:rsidR="00B97BF5" w:rsidRPr="00B97BF5" w:rsidRDefault="00B97BF5" w:rsidP="00B97BF5">
            <w:pPr>
              <w:pStyle w:val="aa"/>
              <w:ind w:left="42" w:right="141"/>
              <w:rPr>
                <w:sz w:val="18"/>
                <w:szCs w:val="18"/>
              </w:rPr>
            </w:pPr>
          </w:p>
        </w:tc>
        <w:tc>
          <w:tcPr>
            <w:tcW w:w="1900" w:type="dxa"/>
            <w:vAlign w:val="bottom"/>
          </w:tcPr>
          <w:p w:rsidR="00B97BF5" w:rsidRPr="00B97BF5" w:rsidRDefault="00B97BF5" w:rsidP="00B97BF5">
            <w:pPr>
              <w:pStyle w:val="aa"/>
              <w:ind w:left="42" w:right="141"/>
              <w:rPr>
                <w:sz w:val="18"/>
                <w:szCs w:val="18"/>
              </w:rPr>
            </w:pPr>
          </w:p>
        </w:tc>
      </w:tr>
    </w:tbl>
    <w:p w:rsidR="00B97BF5" w:rsidRPr="00B97BF5" w:rsidRDefault="00B97BF5" w:rsidP="00B97BF5">
      <w:pPr>
        <w:pStyle w:val="aa"/>
        <w:ind w:left="42" w:right="141"/>
        <w:rPr>
          <w:sz w:val="18"/>
          <w:szCs w:val="18"/>
        </w:rPr>
      </w:pPr>
    </w:p>
    <w:p w:rsidR="00B97BF5" w:rsidRPr="00B97BF5" w:rsidRDefault="00B97BF5" w:rsidP="00B97BF5">
      <w:pPr>
        <w:pStyle w:val="aa"/>
        <w:ind w:left="42" w:right="141"/>
        <w:rPr>
          <w:sz w:val="18"/>
          <w:szCs w:val="18"/>
        </w:rPr>
      </w:pPr>
      <w:r w:rsidRPr="00B97BF5">
        <w:rPr>
          <w:sz w:val="18"/>
          <w:szCs w:val="18"/>
        </w:rPr>
        <w:t>Проведенный осмотр и проверка работоспособности оборудования детской игровой или спортивной площадки свидетельствует о следующем: _________________________________</w:t>
      </w:r>
    </w:p>
    <w:p w:rsidR="00B97BF5" w:rsidRPr="00B97BF5" w:rsidRDefault="00B97BF5" w:rsidP="00B97BF5">
      <w:pPr>
        <w:pStyle w:val="aa"/>
        <w:ind w:left="42" w:right="141"/>
        <w:rPr>
          <w:sz w:val="18"/>
          <w:szCs w:val="18"/>
        </w:rPr>
      </w:pPr>
      <w:r w:rsidRPr="00B97BF5">
        <w:rPr>
          <w:sz w:val="18"/>
          <w:szCs w:val="18"/>
        </w:rPr>
        <w:t xml:space="preserve">_________________________________________________________________________________ </w:t>
      </w:r>
    </w:p>
    <w:p w:rsidR="00B97BF5" w:rsidRPr="00B97BF5" w:rsidRDefault="00B97BF5" w:rsidP="00B97BF5">
      <w:pPr>
        <w:pStyle w:val="aa"/>
        <w:ind w:left="42" w:right="141"/>
        <w:rPr>
          <w:sz w:val="18"/>
          <w:szCs w:val="18"/>
        </w:rPr>
      </w:pPr>
      <w:r w:rsidRPr="00B97BF5">
        <w:rPr>
          <w:sz w:val="18"/>
          <w:szCs w:val="18"/>
        </w:rPr>
        <w:t>Ответственный исполнитель ________________</w:t>
      </w:r>
    </w:p>
    <w:p w:rsidR="00A6247A" w:rsidRDefault="00A6247A" w:rsidP="00F2691E">
      <w:pPr>
        <w:pStyle w:val="aa"/>
        <w:ind w:left="42" w:right="141"/>
        <w:rPr>
          <w:sz w:val="18"/>
          <w:szCs w:val="18"/>
        </w:rPr>
      </w:pPr>
    </w:p>
    <w:p w:rsidR="00A6247A" w:rsidRDefault="00A6247A" w:rsidP="00F2691E">
      <w:pPr>
        <w:pStyle w:val="aa"/>
        <w:ind w:left="42" w:right="141"/>
        <w:rPr>
          <w:sz w:val="18"/>
          <w:szCs w:val="18"/>
        </w:rPr>
      </w:pPr>
    </w:p>
    <w:p w:rsidR="0095458E" w:rsidRPr="0095458E" w:rsidRDefault="0095458E" w:rsidP="0095458E">
      <w:pPr>
        <w:pStyle w:val="aa"/>
        <w:ind w:left="42" w:right="141"/>
        <w:jc w:val="center"/>
        <w:rPr>
          <w:b/>
          <w:bCs/>
          <w:sz w:val="18"/>
          <w:szCs w:val="18"/>
        </w:rPr>
      </w:pPr>
      <w:r w:rsidRPr="0095458E">
        <w:rPr>
          <w:b/>
          <w:bCs/>
          <w:sz w:val="18"/>
          <w:szCs w:val="18"/>
        </w:rPr>
        <w:t>АДМИНИСТРАЦИЯ</w:t>
      </w:r>
    </w:p>
    <w:p w:rsidR="0095458E" w:rsidRPr="0095458E" w:rsidRDefault="0095458E" w:rsidP="0095458E">
      <w:pPr>
        <w:pStyle w:val="aa"/>
        <w:ind w:left="42" w:right="141"/>
        <w:jc w:val="center"/>
        <w:rPr>
          <w:b/>
          <w:bCs/>
          <w:sz w:val="18"/>
          <w:szCs w:val="18"/>
        </w:rPr>
      </w:pPr>
      <w:r w:rsidRPr="0095458E">
        <w:rPr>
          <w:b/>
          <w:bCs/>
          <w:sz w:val="18"/>
          <w:szCs w:val="18"/>
        </w:rPr>
        <w:t>МАРЕВСКОГО МУНИЦИПАЛЬНОГО ОКРУГА</w:t>
      </w:r>
    </w:p>
    <w:p w:rsidR="0095458E" w:rsidRPr="0095458E" w:rsidRDefault="0095458E" w:rsidP="0095458E">
      <w:pPr>
        <w:pStyle w:val="aa"/>
        <w:ind w:left="42" w:right="141"/>
        <w:jc w:val="center"/>
        <w:rPr>
          <w:b/>
          <w:sz w:val="18"/>
          <w:szCs w:val="18"/>
        </w:rPr>
      </w:pPr>
    </w:p>
    <w:p w:rsidR="0095458E" w:rsidRPr="0095458E" w:rsidRDefault="0095458E" w:rsidP="0095458E">
      <w:pPr>
        <w:pStyle w:val="aa"/>
        <w:ind w:left="42" w:right="141"/>
        <w:jc w:val="center"/>
        <w:rPr>
          <w:sz w:val="18"/>
          <w:szCs w:val="18"/>
        </w:rPr>
      </w:pPr>
      <w:r w:rsidRPr="0095458E">
        <w:rPr>
          <w:sz w:val="18"/>
          <w:szCs w:val="18"/>
        </w:rPr>
        <w:t>П О С Т А Н О В Л Е Н И Е</w:t>
      </w:r>
    </w:p>
    <w:p w:rsidR="0095458E" w:rsidRPr="0095458E" w:rsidRDefault="0095458E" w:rsidP="0095458E">
      <w:pPr>
        <w:pStyle w:val="aa"/>
        <w:ind w:left="42" w:right="141"/>
        <w:jc w:val="center"/>
        <w:rPr>
          <w:sz w:val="18"/>
          <w:szCs w:val="18"/>
        </w:rPr>
      </w:pPr>
      <w:r w:rsidRPr="0095458E">
        <w:rPr>
          <w:sz w:val="18"/>
          <w:szCs w:val="18"/>
        </w:rPr>
        <w:t>25.08.2023     № 365</w:t>
      </w:r>
    </w:p>
    <w:p w:rsidR="0095458E" w:rsidRPr="0095458E" w:rsidRDefault="0095458E" w:rsidP="0095458E">
      <w:pPr>
        <w:pStyle w:val="aa"/>
        <w:ind w:left="42" w:right="141"/>
        <w:jc w:val="center"/>
        <w:rPr>
          <w:sz w:val="18"/>
          <w:szCs w:val="18"/>
        </w:rPr>
      </w:pPr>
      <w:r w:rsidRPr="0095458E">
        <w:rPr>
          <w:sz w:val="18"/>
          <w:szCs w:val="18"/>
        </w:rPr>
        <w:t>с. Марёво</w:t>
      </w:r>
    </w:p>
    <w:p w:rsidR="0095458E" w:rsidRPr="0095458E" w:rsidRDefault="0095458E" w:rsidP="0095458E">
      <w:pPr>
        <w:pStyle w:val="aa"/>
        <w:ind w:left="42" w:right="141"/>
        <w:jc w:val="center"/>
        <w:rPr>
          <w:b/>
          <w:bCs/>
          <w:sz w:val="18"/>
          <w:szCs w:val="18"/>
        </w:rPr>
      </w:pPr>
    </w:p>
    <w:p w:rsidR="0095458E" w:rsidRDefault="0095458E" w:rsidP="0095458E">
      <w:pPr>
        <w:pStyle w:val="aa"/>
        <w:ind w:left="42" w:right="141"/>
        <w:jc w:val="center"/>
        <w:rPr>
          <w:b/>
          <w:sz w:val="18"/>
          <w:szCs w:val="18"/>
        </w:rPr>
      </w:pPr>
      <w:r w:rsidRPr="0095458E">
        <w:rPr>
          <w:b/>
          <w:sz w:val="18"/>
          <w:szCs w:val="18"/>
        </w:rPr>
        <w:t>О внесении изменений в муниципальную программу Марёвского</w:t>
      </w:r>
      <w:r>
        <w:rPr>
          <w:b/>
          <w:sz w:val="18"/>
          <w:szCs w:val="18"/>
        </w:rPr>
        <w:t xml:space="preserve"> </w:t>
      </w:r>
      <w:r w:rsidRPr="0095458E">
        <w:rPr>
          <w:b/>
          <w:sz w:val="18"/>
          <w:szCs w:val="18"/>
        </w:rPr>
        <w:t>муниципального округа «Привлечение педагогических кадров в систему образования Марёвского муниципального округа до 2027 года»</w:t>
      </w:r>
    </w:p>
    <w:p w:rsidR="0095458E" w:rsidRPr="0095458E" w:rsidRDefault="0095458E" w:rsidP="0095458E">
      <w:pPr>
        <w:pStyle w:val="aa"/>
        <w:ind w:left="42" w:right="141"/>
        <w:jc w:val="center"/>
        <w:rPr>
          <w:b/>
          <w:bCs/>
          <w:sz w:val="18"/>
          <w:szCs w:val="18"/>
        </w:rPr>
      </w:pPr>
    </w:p>
    <w:p w:rsidR="0095458E" w:rsidRPr="0095458E" w:rsidRDefault="0095458E" w:rsidP="0095458E">
      <w:pPr>
        <w:pStyle w:val="aa"/>
        <w:ind w:left="42" w:right="141" w:firstLine="242"/>
        <w:jc w:val="both"/>
        <w:rPr>
          <w:sz w:val="18"/>
          <w:szCs w:val="18"/>
        </w:rPr>
      </w:pPr>
      <w:r w:rsidRPr="0095458E">
        <w:rPr>
          <w:sz w:val="18"/>
          <w:szCs w:val="18"/>
        </w:rPr>
        <w:t xml:space="preserve">В соответствии со статьёй 179 Бюджетного кодекса Российской Федерации, Администрация Марёвского муниципального округа   </w:t>
      </w:r>
      <w:r w:rsidRPr="0095458E">
        <w:rPr>
          <w:b/>
          <w:sz w:val="18"/>
          <w:szCs w:val="18"/>
        </w:rPr>
        <w:t>ПОСТАНОВЛЯЕТ:</w:t>
      </w:r>
    </w:p>
    <w:p w:rsidR="0095458E" w:rsidRPr="0095458E" w:rsidRDefault="0095458E" w:rsidP="0095458E">
      <w:pPr>
        <w:pStyle w:val="aa"/>
        <w:ind w:left="42" w:right="141" w:firstLine="242"/>
        <w:jc w:val="both"/>
        <w:rPr>
          <w:sz w:val="18"/>
          <w:szCs w:val="18"/>
        </w:rPr>
      </w:pPr>
      <w:r w:rsidRPr="0095458E">
        <w:rPr>
          <w:sz w:val="18"/>
          <w:szCs w:val="18"/>
        </w:rPr>
        <w:t>1.Внести изменения в муниципальную программу</w:t>
      </w:r>
      <w:r w:rsidRPr="0095458E">
        <w:rPr>
          <w:bCs/>
          <w:sz w:val="18"/>
          <w:szCs w:val="18"/>
        </w:rPr>
        <w:t xml:space="preserve"> Марёвского муниципального округа</w:t>
      </w:r>
      <w:r w:rsidRPr="0095458E">
        <w:rPr>
          <w:sz w:val="18"/>
          <w:szCs w:val="18"/>
        </w:rPr>
        <w:t xml:space="preserve"> «Привлечение педагогических кадров в систему образования Марёвского муниципального округа до 2027 года», утверждённую постановлением Администрации Марёвского муниципального округа от 30.12.2022 № 589 (далее программа):</w:t>
      </w:r>
    </w:p>
    <w:p w:rsidR="0095458E" w:rsidRPr="0095458E" w:rsidRDefault="0095458E" w:rsidP="0095458E">
      <w:pPr>
        <w:pStyle w:val="aa"/>
        <w:ind w:left="42" w:right="141" w:firstLine="242"/>
        <w:jc w:val="both"/>
        <w:rPr>
          <w:sz w:val="18"/>
          <w:szCs w:val="18"/>
        </w:rPr>
      </w:pPr>
      <w:r w:rsidRPr="0095458E">
        <w:rPr>
          <w:sz w:val="18"/>
          <w:szCs w:val="18"/>
        </w:rPr>
        <w:t xml:space="preserve">1.1.Изложить п.1.8. «Мероприятия подпрограммы «Создание благоприятных условий для привлечения педагогических работников востребованных специальностей в муниципальные общеобразовательные организации Марёвского муниципального округа» муниципальной программы </w:t>
      </w:r>
      <w:r w:rsidRPr="0095458E">
        <w:rPr>
          <w:bCs/>
          <w:sz w:val="18"/>
          <w:szCs w:val="18"/>
        </w:rPr>
        <w:t>Марёвского муниципального округа</w:t>
      </w:r>
      <w:r w:rsidRPr="0095458E">
        <w:rPr>
          <w:sz w:val="18"/>
          <w:szCs w:val="18"/>
        </w:rPr>
        <w:t xml:space="preserve"> «Привлечение педагогических кадров в систему образования Марёвского муниципального округа до 2027 года» в редакции:</w:t>
      </w:r>
    </w:p>
    <w:p w:rsidR="0095458E" w:rsidRPr="0095458E" w:rsidRDefault="0095458E" w:rsidP="0095458E">
      <w:pPr>
        <w:pStyle w:val="aa"/>
        <w:ind w:left="42" w:right="141" w:firstLine="242"/>
        <w:jc w:val="both"/>
        <w:rPr>
          <w:sz w:val="18"/>
          <w:szCs w:val="18"/>
          <w:lang w:bidi="ru-RU"/>
        </w:rPr>
      </w:pPr>
      <w:r w:rsidRPr="0095458E">
        <w:rPr>
          <w:sz w:val="18"/>
          <w:szCs w:val="18"/>
        </w:rPr>
        <w:t>«1.8. Выплата стипендии обучающимся, заключившим договор о целевом обучении по образовательным программам высшего образования и среднего профессионального образования по направлению «Педагогическое образование».</w:t>
      </w:r>
    </w:p>
    <w:p w:rsidR="0095458E" w:rsidRPr="0095458E" w:rsidRDefault="0095458E" w:rsidP="0095458E">
      <w:pPr>
        <w:pStyle w:val="aa"/>
        <w:ind w:left="42" w:right="141" w:firstLine="242"/>
        <w:jc w:val="both"/>
        <w:rPr>
          <w:sz w:val="18"/>
          <w:szCs w:val="18"/>
        </w:rPr>
      </w:pPr>
      <w:r w:rsidRPr="0095458E">
        <w:rPr>
          <w:sz w:val="18"/>
          <w:szCs w:val="18"/>
        </w:rPr>
        <w:t>2.Возложить контроль за выполнением постановления на заместителя Главы Администрации Марёвского муниципального округа Голубеву Н.В.</w:t>
      </w:r>
    </w:p>
    <w:p w:rsidR="0095458E" w:rsidRPr="0095458E" w:rsidRDefault="0095458E" w:rsidP="0095458E">
      <w:pPr>
        <w:pStyle w:val="aa"/>
        <w:ind w:left="42" w:right="141" w:firstLine="242"/>
        <w:jc w:val="both"/>
        <w:rPr>
          <w:sz w:val="18"/>
          <w:szCs w:val="18"/>
        </w:rPr>
      </w:pPr>
      <w:r w:rsidRPr="0095458E">
        <w:rPr>
          <w:sz w:val="18"/>
          <w:szCs w:val="18"/>
        </w:rPr>
        <w:t>3.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95458E" w:rsidRPr="0095458E" w:rsidRDefault="0095458E" w:rsidP="0095458E">
      <w:pPr>
        <w:pStyle w:val="aa"/>
        <w:ind w:left="42" w:right="141" w:firstLine="242"/>
        <w:jc w:val="both"/>
        <w:rPr>
          <w:sz w:val="18"/>
          <w:szCs w:val="18"/>
        </w:rPr>
      </w:pPr>
      <w:r w:rsidRPr="0095458E">
        <w:rPr>
          <w:sz w:val="18"/>
          <w:szCs w:val="18"/>
        </w:rPr>
        <w:t>ного округа в информационно-телекоммуникационной сети «Интернет»</w:t>
      </w:r>
    </w:p>
    <w:p w:rsidR="0095458E" w:rsidRPr="0095458E" w:rsidRDefault="0095458E" w:rsidP="0095458E">
      <w:pPr>
        <w:pStyle w:val="aa"/>
        <w:ind w:left="42" w:right="141" w:firstLine="242"/>
        <w:jc w:val="both"/>
        <w:rPr>
          <w:sz w:val="18"/>
          <w:szCs w:val="18"/>
        </w:rPr>
      </w:pPr>
    </w:p>
    <w:p w:rsidR="00A6247A" w:rsidRDefault="0095458E" w:rsidP="0095458E">
      <w:pPr>
        <w:pStyle w:val="aa"/>
        <w:ind w:left="42" w:right="141"/>
        <w:rPr>
          <w:sz w:val="18"/>
          <w:szCs w:val="18"/>
        </w:rPr>
      </w:pPr>
      <w:r w:rsidRPr="0095458E">
        <w:rPr>
          <w:sz w:val="18"/>
          <w:szCs w:val="18"/>
        </w:rPr>
        <w:t xml:space="preserve"> </w:t>
      </w:r>
      <w:r w:rsidRPr="0095458E">
        <w:rPr>
          <w:b/>
          <w:sz w:val="18"/>
          <w:szCs w:val="18"/>
        </w:rPr>
        <w:t>Глава муниципального округа       С.И. Горкин</w:t>
      </w:r>
    </w:p>
    <w:p w:rsidR="0095458E" w:rsidRDefault="0095458E" w:rsidP="00F2691E">
      <w:pPr>
        <w:pStyle w:val="aa"/>
        <w:ind w:left="42" w:right="141"/>
        <w:rPr>
          <w:sz w:val="18"/>
          <w:szCs w:val="18"/>
        </w:rPr>
      </w:pPr>
    </w:p>
    <w:p w:rsidR="004A5FB3" w:rsidRDefault="004A5FB3" w:rsidP="004A5FB3">
      <w:pPr>
        <w:pStyle w:val="aa"/>
        <w:ind w:left="42" w:right="141"/>
        <w:jc w:val="center"/>
        <w:rPr>
          <w:sz w:val="18"/>
          <w:szCs w:val="18"/>
        </w:rPr>
      </w:pPr>
    </w:p>
    <w:p w:rsidR="004A5FB3" w:rsidRPr="004A5FB3" w:rsidRDefault="004A5FB3" w:rsidP="004A5FB3">
      <w:pPr>
        <w:pStyle w:val="aa"/>
        <w:ind w:left="42" w:right="141"/>
        <w:jc w:val="center"/>
        <w:rPr>
          <w:b/>
          <w:bCs/>
          <w:sz w:val="18"/>
          <w:szCs w:val="18"/>
          <w:lang w:bidi="ru-RU"/>
        </w:rPr>
      </w:pPr>
      <w:r w:rsidRPr="004A5FB3">
        <w:rPr>
          <w:b/>
          <w:bCs/>
          <w:sz w:val="18"/>
          <w:szCs w:val="18"/>
          <w:lang w:bidi="ru-RU"/>
        </w:rPr>
        <w:t>АДМИНИСТРАЦИЯ</w:t>
      </w:r>
    </w:p>
    <w:p w:rsidR="004A5FB3" w:rsidRPr="004A5FB3" w:rsidRDefault="004A5FB3" w:rsidP="004A5FB3">
      <w:pPr>
        <w:pStyle w:val="aa"/>
        <w:ind w:left="42" w:right="141"/>
        <w:jc w:val="center"/>
        <w:rPr>
          <w:b/>
          <w:bCs/>
          <w:sz w:val="18"/>
          <w:szCs w:val="18"/>
          <w:lang w:bidi="ru-RU"/>
        </w:rPr>
      </w:pPr>
      <w:r w:rsidRPr="004A5FB3">
        <w:rPr>
          <w:b/>
          <w:bCs/>
          <w:sz w:val="18"/>
          <w:szCs w:val="18"/>
          <w:lang w:bidi="ru-RU"/>
        </w:rPr>
        <w:t>МАРЁВСКОГО МУНИЦИПАЛЬНОГО ОКРУГА</w:t>
      </w:r>
    </w:p>
    <w:p w:rsidR="004A5FB3" w:rsidRPr="004A5FB3" w:rsidRDefault="004A5FB3" w:rsidP="004A5FB3">
      <w:pPr>
        <w:pStyle w:val="aa"/>
        <w:ind w:left="42" w:right="141"/>
        <w:jc w:val="center"/>
        <w:rPr>
          <w:b/>
          <w:sz w:val="18"/>
          <w:szCs w:val="18"/>
          <w:lang w:bidi="ru-RU"/>
        </w:rPr>
      </w:pPr>
    </w:p>
    <w:p w:rsidR="004A5FB3" w:rsidRPr="004A5FB3" w:rsidRDefault="004A5FB3" w:rsidP="004A5FB3">
      <w:pPr>
        <w:pStyle w:val="aa"/>
        <w:ind w:left="42" w:right="141"/>
        <w:jc w:val="center"/>
        <w:rPr>
          <w:sz w:val="18"/>
          <w:szCs w:val="18"/>
          <w:lang w:bidi="ru-RU"/>
        </w:rPr>
      </w:pPr>
      <w:r w:rsidRPr="004A5FB3">
        <w:rPr>
          <w:sz w:val="18"/>
          <w:szCs w:val="18"/>
          <w:lang w:bidi="ru-RU"/>
        </w:rPr>
        <w:t>П О С Т А Н О В Л Е Н И Е</w:t>
      </w:r>
    </w:p>
    <w:p w:rsidR="004A5FB3" w:rsidRPr="004A5FB3" w:rsidRDefault="004A5FB3" w:rsidP="004A5FB3">
      <w:pPr>
        <w:pStyle w:val="aa"/>
        <w:ind w:left="42" w:right="141"/>
        <w:jc w:val="center"/>
        <w:rPr>
          <w:sz w:val="18"/>
          <w:szCs w:val="18"/>
          <w:lang w:bidi="ru-RU"/>
        </w:rPr>
      </w:pPr>
      <w:r w:rsidRPr="004A5FB3">
        <w:rPr>
          <w:sz w:val="18"/>
          <w:szCs w:val="18"/>
          <w:lang w:bidi="ru-RU"/>
        </w:rPr>
        <w:t>25.08.2023 № 367</w:t>
      </w:r>
    </w:p>
    <w:p w:rsidR="004A5FB3" w:rsidRPr="004A5FB3" w:rsidRDefault="004A5FB3" w:rsidP="004A5FB3">
      <w:pPr>
        <w:pStyle w:val="aa"/>
        <w:ind w:left="42" w:right="141"/>
        <w:jc w:val="center"/>
        <w:rPr>
          <w:sz w:val="18"/>
          <w:szCs w:val="18"/>
          <w:lang w:bidi="ru-RU"/>
        </w:rPr>
      </w:pPr>
      <w:r w:rsidRPr="004A5FB3">
        <w:rPr>
          <w:sz w:val="18"/>
          <w:szCs w:val="18"/>
          <w:lang w:bidi="ru-RU"/>
        </w:rPr>
        <w:t>с. Марёво</w:t>
      </w:r>
    </w:p>
    <w:p w:rsidR="004A5FB3" w:rsidRPr="004A5FB3" w:rsidRDefault="004A5FB3" w:rsidP="004A5FB3">
      <w:pPr>
        <w:pStyle w:val="aa"/>
        <w:ind w:left="42" w:right="141"/>
        <w:jc w:val="center"/>
        <w:rPr>
          <w:sz w:val="18"/>
          <w:szCs w:val="18"/>
          <w:lang w:bidi="ru-RU"/>
        </w:rPr>
      </w:pPr>
    </w:p>
    <w:p w:rsidR="004A5FB3" w:rsidRPr="004A5FB3" w:rsidRDefault="004A5FB3" w:rsidP="004A5FB3">
      <w:pPr>
        <w:pStyle w:val="aa"/>
        <w:ind w:left="42" w:right="141"/>
        <w:jc w:val="center"/>
        <w:rPr>
          <w:sz w:val="18"/>
          <w:szCs w:val="18"/>
        </w:rPr>
      </w:pPr>
      <w:r w:rsidRPr="004A5FB3">
        <w:rPr>
          <w:b/>
          <w:bCs/>
          <w:sz w:val="18"/>
          <w:szCs w:val="18"/>
        </w:rPr>
        <w:t>О создании Муниципального координационного совета по</w:t>
      </w:r>
      <w:r>
        <w:rPr>
          <w:b/>
          <w:bCs/>
          <w:sz w:val="18"/>
          <w:szCs w:val="18"/>
        </w:rPr>
        <w:t xml:space="preserve"> </w:t>
      </w:r>
      <w:r w:rsidRPr="004A5FB3">
        <w:rPr>
          <w:b/>
          <w:bCs/>
          <w:sz w:val="18"/>
          <w:szCs w:val="18"/>
        </w:rPr>
        <w:t>взаимодействию с региональным отделением Общероссийского</w:t>
      </w:r>
      <w:r>
        <w:rPr>
          <w:b/>
          <w:bCs/>
          <w:sz w:val="18"/>
          <w:szCs w:val="18"/>
        </w:rPr>
        <w:t xml:space="preserve"> </w:t>
      </w:r>
      <w:r w:rsidRPr="004A5FB3">
        <w:rPr>
          <w:b/>
          <w:bCs/>
          <w:sz w:val="18"/>
          <w:szCs w:val="18"/>
        </w:rPr>
        <w:t>общественно-государственного движения детей и молодежи «Движение</w:t>
      </w:r>
      <w:r>
        <w:rPr>
          <w:b/>
          <w:bCs/>
          <w:sz w:val="18"/>
          <w:szCs w:val="18"/>
        </w:rPr>
        <w:t xml:space="preserve"> </w:t>
      </w:r>
      <w:r w:rsidRPr="004A5FB3">
        <w:rPr>
          <w:b/>
          <w:bCs/>
          <w:sz w:val="18"/>
          <w:szCs w:val="18"/>
        </w:rPr>
        <w:t>первых» Новгородской области в Марёвском муниципальном округе</w:t>
      </w:r>
    </w:p>
    <w:p w:rsidR="004A5FB3" w:rsidRDefault="004A5FB3" w:rsidP="004A5FB3">
      <w:pPr>
        <w:pStyle w:val="aa"/>
        <w:ind w:left="42" w:right="141"/>
        <w:rPr>
          <w:sz w:val="18"/>
          <w:szCs w:val="18"/>
        </w:rPr>
      </w:pPr>
    </w:p>
    <w:p w:rsidR="004A5FB3" w:rsidRPr="004A5FB3" w:rsidRDefault="004A5FB3" w:rsidP="004A5FB3">
      <w:pPr>
        <w:pStyle w:val="aa"/>
        <w:tabs>
          <w:tab w:val="left" w:pos="426"/>
        </w:tabs>
        <w:ind w:left="42" w:right="141" w:firstLine="242"/>
        <w:jc w:val="both"/>
        <w:rPr>
          <w:sz w:val="18"/>
          <w:szCs w:val="18"/>
        </w:rPr>
      </w:pPr>
      <w:r w:rsidRPr="004A5FB3">
        <w:rPr>
          <w:sz w:val="18"/>
          <w:szCs w:val="18"/>
        </w:rPr>
        <w:t>В целях эффективного взаимодействия органов местного самоуправления и регионального отделения Общероссийского общественно</w:t>
      </w:r>
      <w:r w:rsidRPr="004A5FB3">
        <w:rPr>
          <w:sz w:val="18"/>
          <w:szCs w:val="18"/>
        </w:rPr>
        <w:softHyphen/>
        <w:t xml:space="preserve">государственного движения детей и молодежи «Движение первых» Новгородской области Администрация Марёвского муниципального округа </w:t>
      </w:r>
      <w:r w:rsidRPr="004A5FB3">
        <w:rPr>
          <w:b/>
          <w:sz w:val="18"/>
          <w:szCs w:val="18"/>
        </w:rPr>
        <w:t>ПОСТАНОВЛЯЕТ:</w:t>
      </w:r>
    </w:p>
    <w:p w:rsidR="004A5FB3" w:rsidRPr="004A5FB3" w:rsidRDefault="004A5FB3" w:rsidP="004A5FB3">
      <w:pPr>
        <w:pStyle w:val="aa"/>
        <w:numPr>
          <w:ilvl w:val="0"/>
          <w:numId w:val="20"/>
        </w:numPr>
        <w:tabs>
          <w:tab w:val="left" w:pos="426"/>
        </w:tabs>
        <w:ind w:left="42" w:right="141" w:firstLine="242"/>
        <w:jc w:val="both"/>
        <w:rPr>
          <w:sz w:val="18"/>
          <w:szCs w:val="18"/>
        </w:rPr>
      </w:pPr>
      <w:r w:rsidRPr="004A5FB3">
        <w:rPr>
          <w:sz w:val="18"/>
          <w:szCs w:val="18"/>
        </w:rPr>
        <w:t>Создать Муниципальный координационный совет по взаимодействию с региональным отделением Общероссийского общественно-государственного движения детей и молодежи «Движение первых» Новгородской области в Марёвском муниципальном округе (далее -Муниципальный координационный совет).</w:t>
      </w:r>
    </w:p>
    <w:p w:rsidR="004A5FB3" w:rsidRPr="004A5FB3" w:rsidRDefault="004A5FB3" w:rsidP="004A5FB3">
      <w:pPr>
        <w:pStyle w:val="aa"/>
        <w:tabs>
          <w:tab w:val="left" w:pos="426"/>
        </w:tabs>
        <w:ind w:left="42" w:right="141" w:firstLine="242"/>
        <w:jc w:val="both"/>
        <w:rPr>
          <w:sz w:val="18"/>
          <w:szCs w:val="18"/>
        </w:rPr>
      </w:pPr>
      <w:r w:rsidRPr="004A5FB3">
        <w:rPr>
          <w:sz w:val="18"/>
          <w:szCs w:val="18"/>
        </w:rPr>
        <w:t>2. Утвердить прилагаемые:</w:t>
      </w:r>
    </w:p>
    <w:p w:rsidR="004A5FB3" w:rsidRPr="004A5FB3" w:rsidRDefault="004A5FB3" w:rsidP="004A5FB3">
      <w:pPr>
        <w:pStyle w:val="aa"/>
        <w:tabs>
          <w:tab w:val="left" w:pos="426"/>
        </w:tabs>
        <w:ind w:left="42" w:right="141" w:firstLine="242"/>
        <w:jc w:val="both"/>
        <w:rPr>
          <w:sz w:val="18"/>
          <w:szCs w:val="18"/>
        </w:rPr>
      </w:pPr>
      <w:r w:rsidRPr="004A5FB3">
        <w:rPr>
          <w:sz w:val="18"/>
          <w:szCs w:val="18"/>
        </w:rPr>
        <w:t>Положение о Муниципальном координационном совете;</w:t>
      </w:r>
    </w:p>
    <w:p w:rsidR="004A5FB3" w:rsidRPr="004A5FB3" w:rsidRDefault="004A5FB3" w:rsidP="004A5FB3">
      <w:pPr>
        <w:pStyle w:val="aa"/>
        <w:tabs>
          <w:tab w:val="left" w:pos="426"/>
        </w:tabs>
        <w:ind w:left="42" w:right="141" w:firstLine="242"/>
        <w:jc w:val="both"/>
        <w:rPr>
          <w:sz w:val="18"/>
          <w:szCs w:val="18"/>
        </w:rPr>
      </w:pPr>
      <w:r w:rsidRPr="004A5FB3">
        <w:rPr>
          <w:sz w:val="18"/>
          <w:szCs w:val="18"/>
        </w:rPr>
        <w:t>Состав Муниципального координационного совета.</w:t>
      </w:r>
    </w:p>
    <w:p w:rsidR="004A5FB3" w:rsidRPr="004A5FB3" w:rsidRDefault="004A5FB3" w:rsidP="004A5FB3">
      <w:pPr>
        <w:pStyle w:val="aa"/>
        <w:tabs>
          <w:tab w:val="left" w:pos="426"/>
        </w:tabs>
        <w:ind w:left="42" w:right="141" w:firstLine="242"/>
        <w:jc w:val="both"/>
        <w:rPr>
          <w:sz w:val="18"/>
          <w:szCs w:val="18"/>
        </w:rPr>
      </w:pPr>
      <w:r w:rsidRPr="004A5FB3">
        <w:rPr>
          <w:sz w:val="18"/>
          <w:szCs w:val="18"/>
        </w:rPr>
        <w:t>3. Контроль за исполнением настоящего постановления оставляю за собой.</w:t>
      </w:r>
    </w:p>
    <w:p w:rsidR="004A5FB3" w:rsidRPr="004A5FB3" w:rsidRDefault="004A5FB3" w:rsidP="004A5FB3">
      <w:pPr>
        <w:pStyle w:val="aa"/>
        <w:tabs>
          <w:tab w:val="left" w:pos="426"/>
        </w:tabs>
        <w:ind w:left="42" w:right="141" w:firstLine="242"/>
        <w:jc w:val="both"/>
        <w:rPr>
          <w:sz w:val="18"/>
          <w:szCs w:val="18"/>
        </w:rPr>
      </w:pPr>
      <w:r w:rsidRPr="004A5FB3">
        <w:rPr>
          <w:sz w:val="18"/>
          <w:szCs w:val="18"/>
        </w:rPr>
        <w:t>4. Опубликовать настоящее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4A5FB3" w:rsidRPr="004A5FB3" w:rsidRDefault="004A5FB3" w:rsidP="004A5FB3">
      <w:pPr>
        <w:pStyle w:val="aa"/>
        <w:ind w:left="42" w:right="141"/>
        <w:rPr>
          <w:sz w:val="18"/>
          <w:szCs w:val="18"/>
          <w:lang w:bidi="ru-RU"/>
        </w:rPr>
      </w:pPr>
    </w:p>
    <w:p w:rsidR="004A5FB3" w:rsidRPr="004A5FB3" w:rsidRDefault="004A5FB3" w:rsidP="004A5FB3">
      <w:pPr>
        <w:pStyle w:val="aa"/>
        <w:ind w:left="42" w:right="141"/>
        <w:rPr>
          <w:b/>
          <w:sz w:val="18"/>
          <w:szCs w:val="18"/>
          <w:lang w:bidi="ru-RU"/>
        </w:rPr>
      </w:pPr>
      <w:r w:rsidRPr="004A5FB3">
        <w:rPr>
          <w:b/>
          <w:sz w:val="18"/>
          <w:szCs w:val="18"/>
          <w:lang w:bidi="ru-RU"/>
        </w:rPr>
        <w:t>Глава муниципального округа       С.И. Горкин</w:t>
      </w:r>
    </w:p>
    <w:p w:rsidR="004A5FB3" w:rsidRPr="004A5FB3" w:rsidRDefault="004A5FB3" w:rsidP="004A5FB3">
      <w:pPr>
        <w:pStyle w:val="aa"/>
        <w:ind w:left="42" w:right="141"/>
        <w:jc w:val="center"/>
        <w:rPr>
          <w:b/>
          <w:sz w:val="18"/>
          <w:szCs w:val="18"/>
          <w:lang w:bidi="ru-RU"/>
        </w:rPr>
      </w:pPr>
    </w:p>
    <w:p w:rsidR="004A5FB3" w:rsidRPr="004A5FB3" w:rsidRDefault="004A5FB3" w:rsidP="004A5FB3">
      <w:pPr>
        <w:pStyle w:val="aa"/>
        <w:ind w:left="5954" w:right="141"/>
        <w:jc w:val="center"/>
        <w:rPr>
          <w:sz w:val="18"/>
          <w:szCs w:val="18"/>
          <w:lang w:bidi="ru-RU"/>
        </w:rPr>
      </w:pPr>
      <w:r w:rsidRPr="004A5FB3">
        <w:rPr>
          <w:sz w:val="18"/>
          <w:szCs w:val="18"/>
          <w:lang w:bidi="ru-RU"/>
        </w:rPr>
        <w:t>УТВЕРЖДЁН</w:t>
      </w:r>
    </w:p>
    <w:p w:rsidR="004A5FB3" w:rsidRPr="004A5FB3" w:rsidRDefault="004A5FB3" w:rsidP="004A5FB3">
      <w:pPr>
        <w:pStyle w:val="aa"/>
        <w:ind w:left="5954" w:right="141"/>
        <w:jc w:val="center"/>
        <w:rPr>
          <w:sz w:val="18"/>
          <w:szCs w:val="18"/>
          <w:lang w:bidi="ru-RU"/>
        </w:rPr>
      </w:pPr>
      <w:r w:rsidRPr="004A5FB3">
        <w:rPr>
          <w:sz w:val="18"/>
          <w:szCs w:val="18"/>
          <w:lang w:bidi="ru-RU"/>
        </w:rPr>
        <w:t>постановлением Администрации</w:t>
      </w:r>
    </w:p>
    <w:p w:rsidR="004A5FB3" w:rsidRPr="004A5FB3" w:rsidRDefault="004A5FB3" w:rsidP="004A5FB3">
      <w:pPr>
        <w:pStyle w:val="aa"/>
        <w:ind w:left="5954" w:right="141"/>
        <w:jc w:val="center"/>
        <w:rPr>
          <w:sz w:val="18"/>
          <w:szCs w:val="18"/>
          <w:lang w:bidi="ru-RU"/>
        </w:rPr>
      </w:pPr>
      <w:r w:rsidRPr="004A5FB3">
        <w:rPr>
          <w:sz w:val="18"/>
          <w:szCs w:val="18"/>
          <w:lang w:bidi="ru-RU"/>
        </w:rPr>
        <w:t>Марёвского муниципального округа</w:t>
      </w:r>
    </w:p>
    <w:p w:rsidR="004A5FB3" w:rsidRPr="004A5FB3" w:rsidRDefault="004A5FB3" w:rsidP="004A5FB3">
      <w:pPr>
        <w:pStyle w:val="aa"/>
        <w:ind w:left="5954" w:right="141"/>
        <w:jc w:val="center"/>
        <w:rPr>
          <w:b/>
          <w:sz w:val="18"/>
          <w:szCs w:val="18"/>
          <w:lang w:bidi="ru-RU"/>
        </w:rPr>
      </w:pPr>
      <w:r w:rsidRPr="004A5FB3">
        <w:rPr>
          <w:sz w:val="18"/>
          <w:szCs w:val="18"/>
          <w:lang w:bidi="ru-RU"/>
        </w:rPr>
        <w:t>от 25.08.2023  № 367</w:t>
      </w:r>
    </w:p>
    <w:p w:rsidR="004A5FB3" w:rsidRDefault="004A5FB3" w:rsidP="004A5FB3">
      <w:pPr>
        <w:pStyle w:val="aa"/>
        <w:ind w:left="42" w:right="141"/>
        <w:jc w:val="center"/>
        <w:rPr>
          <w:b/>
          <w:bCs/>
          <w:sz w:val="18"/>
          <w:szCs w:val="18"/>
        </w:rPr>
      </w:pPr>
    </w:p>
    <w:p w:rsidR="004A5FB3" w:rsidRPr="004A5FB3" w:rsidRDefault="004A5FB3" w:rsidP="004A5FB3">
      <w:pPr>
        <w:pStyle w:val="aa"/>
        <w:ind w:left="42" w:right="141"/>
        <w:jc w:val="center"/>
        <w:rPr>
          <w:sz w:val="18"/>
          <w:szCs w:val="18"/>
        </w:rPr>
      </w:pPr>
      <w:r w:rsidRPr="004A5FB3">
        <w:rPr>
          <w:b/>
          <w:bCs/>
          <w:sz w:val="18"/>
          <w:szCs w:val="18"/>
        </w:rPr>
        <w:t>СОСТАВ</w:t>
      </w:r>
    </w:p>
    <w:p w:rsidR="004A5FB3" w:rsidRDefault="004A5FB3" w:rsidP="004A5FB3">
      <w:pPr>
        <w:pStyle w:val="aa"/>
        <w:ind w:left="42" w:right="141"/>
        <w:jc w:val="center"/>
        <w:rPr>
          <w:b/>
          <w:bCs/>
          <w:sz w:val="18"/>
          <w:szCs w:val="18"/>
        </w:rPr>
      </w:pPr>
      <w:r w:rsidRPr="004A5FB3">
        <w:rPr>
          <w:b/>
          <w:bCs/>
          <w:sz w:val="18"/>
          <w:szCs w:val="18"/>
        </w:rPr>
        <w:t>Муниципального координационного совета</w:t>
      </w:r>
      <w:r>
        <w:rPr>
          <w:b/>
          <w:bCs/>
          <w:sz w:val="18"/>
          <w:szCs w:val="18"/>
        </w:rPr>
        <w:t xml:space="preserve"> </w:t>
      </w:r>
      <w:r w:rsidRPr="004A5FB3">
        <w:rPr>
          <w:b/>
          <w:bCs/>
          <w:sz w:val="18"/>
          <w:szCs w:val="18"/>
        </w:rPr>
        <w:t>по взаимодействию с региональным отделением</w:t>
      </w:r>
      <w:r>
        <w:rPr>
          <w:b/>
          <w:bCs/>
          <w:sz w:val="18"/>
          <w:szCs w:val="18"/>
        </w:rPr>
        <w:t xml:space="preserve"> </w:t>
      </w:r>
      <w:r w:rsidRPr="004A5FB3">
        <w:rPr>
          <w:b/>
          <w:bCs/>
          <w:sz w:val="18"/>
          <w:szCs w:val="18"/>
        </w:rPr>
        <w:t>Общероссийского общественно-государственного движения детей и</w:t>
      </w:r>
      <w:r>
        <w:rPr>
          <w:b/>
          <w:bCs/>
          <w:sz w:val="18"/>
          <w:szCs w:val="18"/>
        </w:rPr>
        <w:t xml:space="preserve"> </w:t>
      </w:r>
      <w:r w:rsidRPr="004A5FB3">
        <w:rPr>
          <w:b/>
          <w:bCs/>
          <w:sz w:val="18"/>
          <w:szCs w:val="18"/>
        </w:rPr>
        <w:t>молодежи «Движение первых» Новгородской области</w:t>
      </w:r>
      <w:r>
        <w:rPr>
          <w:b/>
          <w:bCs/>
          <w:sz w:val="18"/>
          <w:szCs w:val="18"/>
        </w:rPr>
        <w:t xml:space="preserve"> </w:t>
      </w:r>
      <w:r w:rsidRPr="004A5FB3">
        <w:rPr>
          <w:b/>
          <w:bCs/>
          <w:sz w:val="18"/>
          <w:szCs w:val="18"/>
        </w:rPr>
        <w:t>в Марёвском муниципальном округе</w:t>
      </w:r>
    </w:p>
    <w:p w:rsidR="004A5FB3" w:rsidRPr="004A5FB3" w:rsidRDefault="004A5FB3" w:rsidP="004A5FB3">
      <w:pPr>
        <w:pStyle w:val="aa"/>
        <w:ind w:left="42" w:right="141"/>
        <w:jc w:val="center"/>
        <w:rPr>
          <w:sz w:val="18"/>
          <w:szCs w:val="18"/>
        </w:rPr>
      </w:pPr>
    </w:p>
    <w:tbl>
      <w:tblPr>
        <w:tblOverlap w:val="never"/>
        <w:tblW w:w="10793" w:type="dxa"/>
        <w:tblInd w:w="70" w:type="dxa"/>
        <w:tblLayout w:type="fixed"/>
        <w:tblCellMar>
          <w:left w:w="10" w:type="dxa"/>
          <w:right w:w="10" w:type="dxa"/>
        </w:tblCellMar>
        <w:tblLook w:val="04A0"/>
      </w:tblPr>
      <w:tblGrid>
        <w:gridCol w:w="1386"/>
        <w:gridCol w:w="9407"/>
      </w:tblGrid>
      <w:tr w:rsidR="004A5FB3" w:rsidRPr="004A5FB3" w:rsidTr="004A5FB3">
        <w:trPr>
          <w:trHeight w:val="20"/>
        </w:trPr>
        <w:tc>
          <w:tcPr>
            <w:tcW w:w="1386" w:type="dxa"/>
            <w:hideMark/>
          </w:tcPr>
          <w:p w:rsidR="004A5FB3" w:rsidRPr="004A5FB3" w:rsidRDefault="004A5FB3" w:rsidP="004A5FB3">
            <w:pPr>
              <w:pStyle w:val="aa"/>
              <w:ind w:left="4" w:right="-24"/>
              <w:rPr>
                <w:sz w:val="18"/>
                <w:szCs w:val="18"/>
              </w:rPr>
            </w:pPr>
            <w:r w:rsidRPr="004A5FB3">
              <w:rPr>
                <w:sz w:val="18"/>
                <w:szCs w:val="18"/>
              </w:rPr>
              <w:t>Горкин С.И.</w:t>
            </w:r>
          </w:p>
        </w:tc>
        <w:tc>
          <w:tcPr>
            <w:tcW w:w="9407" w:type="dxa"/>
            <w:hideMark/>
          </w:tcPr>
          <w:p w:rsidR="004A5FB3" w:rsidRPr="004A5FB3" w:rsidRDefault="004A5FB3" w:rsidP="004A5FB3">
            <w:pPr>
              <w:pStyle w:val="aa"/>
              <w:ind w:left="4" w:right="-24"/>
              <w:rPr>
                <w:sz w:val="18"/>
                <w:szCs w:val="18"/>
              </w:rPr>
            </w:pPr>
            <w:r w:rsidRPr="004A5FB3">
              <w:rPr>
                <w:sz w:val="18"/>
                <w:szCs w:val="18"/>
              </w:rPr>
              <w:t>Глава Марёвского муниципального округа, председатель Муниципального координационного совета;</w:t>
            </w:r>
          </w:p>
        </w:tc>
      </w:tr>
      <w:tr w:rsidR="004A5FB3" w:rsidRPr="004A5FB3" w:rsidTr="004A5FB3">
        <w:trPr>
          <w:trHeight w:val="20"/>
        </w:trPr>
        <w:tc>
          <w:tcPr>
            <w:tcW w:w="1386" w:type="dxa"/>
            <w:hideMark/>
          </w:tcPr>
          <w:p w:rsidR="004A5FB3" w:rsidRPr="004A5FB3" w:rsidRDefault="004A5FB3" w:rsidP="004A5FB3">
            <w:pPr>
              <w:pStyle w:val="aa"/>
              <w:ind w:left="4" w:right="-24"/>
              <w:rPr>
                <w:sz w:val="18"/>
                <w:szCs w:val="18"/>
              </w:rPr>
            </w:pPr>
            <w:r w:rsidRPr="004A5FB3">
              <w:rPr>
                <w:sz w:val="18"/>
                <w:szCs w:val="18"/>
              </w:rPr>
              <w:t>Козлова В.В.</w:t>
            </w:r>
          </w:p>
        </w:tc>
        <w:tc>
          <w:tcPr>
            <w:tcW w:w="9407" w:type="dxa"/>
            <w:vAlign w:val="bottom"/>
            <w:hideMark/>
          </w:tcPr>
          <w:p w:rsidR="004A5FB3" w:rsidRPr="004A5FB3" w:rsidRDefault="004A5FB3" w:rsidP="004A5FB3">
            <w:pPr>
              <w:pStyle w:val="aa"/>
              <w:ind w:left="4" w:right="-24"/>
              <w:rPr>
                <w:sz w:val="18"/>
                <w:szCs w:val="18"/>
              </w:rPr>
            </w:pPr>
            <w:r w:rsidRPr="004A5FB3">
              <w:rPr>
                <w:sz w:val="18"/>
                <w:szCs w:val="18"/>
              </w:rPr>
              <w:t>управляющий делами Администрации Марёвского муниципального округа, заместитель председателя Муниципального координационного совета;</w:t>
            </w:r>
          </w:p>
        </w:tc>
      </w:tr>
      <w:tr w:rsidR="004A5FB3" w:rsidRPr="004A5FB3" w:rsidTr="004A5FB3">
        <w:trPr>
          <w:trHeight w:val="20"/>
        </w:trPr>
        <w:tc>
          <w:tcPr>
            <w:tcW w:w="1386" w:type="dxa"/>
            <w:hideMark/>
          </w:tcPr>
          <w:p w:rsidR="004A5FB3" w:rsidRPr="004A5FB3" w:rsidRDefault="004A5FB3" w:rsidP="004A5FB3">
            <w:pPr>
              <w:pStyle w:val="aa"/>
              <w:ind w:left="4" w:right="-24"/>
              <w:rPr>
                <w:sz w:val="18"/>
                <w:szCs w:val="18"/>
              </w:rPr>
            </w:pPr>
            <w:r w:rsidRPr="004A5FB3">
              <w:rPr>
                <w:sz w:val="18"/>
                <w:szCs w:val="18"/>
              </w:rPr>
              <w:t>Гуровская А.М.</w:t>
            </w:r>
          </w:p>
        </w:tc>
        <w:tc>
          <w:tcPr>
            <w:tcW w:w="9407" w:type="dxa"/>
            <w:hideMark/>
          </w:tcPr>
          <w:p w:rsidR="004A5FB3" w:rsidRPr="004A5FB3" w:rsidRDefault="004A5FB3" w:rsidP="004A5FB3">
            <w:pPr>
              <w:pStyle w:val="aa"/>
              <w:ind w:left="4" w:right="-24"/>
              <w:rPr>
                <w:sz w:val="18"/>
                <w:szCs w:val="18"/>
              </w:rPr>
            </w:pPr>
            <w:r w:rsidRPr="004A5FB3">
              <w:rPr>
                <w:sz w:val="18"/>
                <w:szCs w:val="18"/>
              </w:rPr>
              <w:t>председатель местного отделения общероссийского общественно-государстве</w:t>
            </w:r>
            <w:r>
              <w:rPr>
                <w:sz w:val="18"/>
                <w:szCs w:val="18"/>
              </w:rPr>
              <w:t xml:space="preserve">нного движения детей и молодежи «Движение первых», </w:t>
            </w:r>
            <w:r w:rsidRPr="004A5FB3">
              <w:rPr>
                <w:sz w:val="18"/>
                <w:szCs w:val="18"/>
              </w:rPr>
              <w:t>секретарь</w:t>
            </w:r>
            <w:r>
              <w:rPr>
                <w:sz w:val="18"/>
                <w:szCs w:val="18"/>
              </w:rPr>
              <w:t xml:space="preserve"> </w:t>
            </w:r>
            <w:r w:rsidRPr="004A5FB3">
              <w:rPr>
                <w:sz w:val="18"/>
                <w:szCs w:val="18"/>
              </w:rPr>
              <w:t>Муниципального координационного совета (по согласованию);</w:t>
            </w:r>
          </w:p>
        </w:tc>
      </w:tr>
    </w:tbl>
    <w:p w:rsidR="004A5FB3" w:rsidRPr="004A5FB3" w:rsidRDefault="004A5FB3" w:rsidP="004A5FB3">
      <w:pPr>
        <w:pStyle w:val="aa"/>
        <w:ind w:left="42" w:right="141"/>
        <w:rPr>
          <w:sz w:val="18"/>
          <w:szCs w:val="18"/>
          <w:lang w:bidi="ru-RU"/>
        </w:rPr>
      </w:pPr>
      <w:r w:rsidRPr="004A5FB3">
        <w:rPr>
          <w:sz w:val="18"/>
          <w:szCs w:val="18"/>
        </w:rPr>
        <w:t>Члены Муниципального координационного совета:</w:t>
      </w:r>
    </w:p>
    <w:p w:rsidR="004A5FB3" w:rsidRPr="004A5FB3" w:rsidRDefault="004A5FB3" w:rsidP="004A5FB3">
      <w:pPr>
        <w:pStyle w:val="aa"/>
        <w:ind w:left="42" w:right="141"/>
        <w:rPr>
          <w:sz w:val="18"/>
          <w:szCs w:val="18"/>
          <w:lang w:bidi="ru-RU"/>
        </w:rPr>
      </w:pPr>
    </w:p>
    <w:tbl>
      <w:tblPr>
        <w:tblOverlap w:val="never"/>
        <w:tblW w:w="0" w:type="auto"/>
        <w:tblInd w:w="56" w:type="dxa"/>
        <w:tblLayout w:type="fixed"/>
        <w:tblCellMar>
          <w:left w:w="10" w:type="dxa"/>
          <w:right w:w="10" w:type="dxa"/>
        </w:tblCellMar>
        <w:tblLook w:val="04A0"/>
      </w:tblPr>
      <w:tblGrid>
        <w:gridCol w:w="1428"/>
        <w:gridCol w:w="9281"/>
      </w:tblGrid>
      <w:tr w:rsidR="004A5FB3" w:rsidRPr="004A5FB3" w:rsidTr="004A5FB3">
        <w:trPr>
          <w:trHeight w:val="20"/>
        </w:trPr>
        <w:tc>
          <w:tcPr>
            <w:tcW w:w="1428" w:type="dxa"/>
            <w:hideMark/>
          </w:tcPr>
          <w:p w:rsidR="004A5FB3" w:rsidRPr="004A5FB3" w:rsidRDefault="004A5FB3" w:rsidP="004A5FB3">
            <w:pPr>
              <w:pStyle w:val="aa"/>
              <w:ind w:left="18" w:right="-24"/>
              <w:rPr>
                <w:sz w:val="18"/>
                <w:szCs w:val="18"/>
              </w:rPr>
            </w:pPr>
            <w:r w:rsidRPr="004A5FB3">
              <w:rPr>
                <w:sz w:val="18"/>
                <w:szCs w:val="18"/>
              </w:rPr>
              <w:t>Васильева И.Е.</w:t>
            </w:r>
          </w:p>
        </w:tc>
        <w:tc>
          <w:tcPr>
            <w:tcW w:w="9281" w:type="dxa"/>
            <w:hideMark/>
          </w:tcPr>
          <w:p w:rsidR="004A5FB3" w:rsidRPr="004A5FB3" w:rsidRDefault="004A5FB3" w:rsidP="004A5FB3">
            <w:pPr>
              <w:pStyle w:val="aa"/>
              <w:ind w:left="18" w:right="-24"/>
              <w:rPr>
                <w:sz w:val="18"/>
                <w:szCs w:val="18"/>
              </w:rPr>
            </w:pPr>
            <w:r w:rsidRPr="004A5FB3">
              <w:rPr>
                <w:sz w:val="18"/>
                <w:szCs w:val="18"/>
              </w:rPr>
              <w:t>заместитель председателя социального комитета Администрации Марёвского муниципального округа- заведующий отделом образования;</w:t>
            </w:r>
          </w:p>
        </w:tc>
      </w:tr>
      <w:tr w:rsidR="004A5FB3" w:rsidRPr="004A5FB3" w:rsidTr="004A5FB3">
        <w:trPr>
          <w:trHeight w:val="20"/>
        </w:trPr>
        <w:tc>
          <w:tcPr>
            <w:tcW w:w="1428" w:type="dxa"/>
            <w:hideMark/>
          </w:tcPr>
          <w:p w:rsidR="004A5FB3" w:rsidRPr="004A5FB3" w:rsidRDefault="004A5FB3" w:rsidP="004A5FB3">
            <w:pPr>
              <w:pStyle w:val="aa"/>
              <w:ind w:left="18" w:right="-24"/>
              <w:rPr>
                <w:sz w:val="18"/>
                <w:szCs w:val="18"/>
              </w:rPr>
            </w:pPr>
            <w:r w:rsidRPr="004A5FB3">
              <w:rPr>
                <w:sz w:val="18"/>
                <w:szCs w:val="18"/>
              </w:rPr>
              <w:t>Гляжунова О.П.</w:t>
            </w:r>
          </w:p>
        </w:tc>
        <w:tc>
          <w:tcPr>
            <w:tcW w:w="9281" w:type="dxa"/>
            <w:vAlign w:val="bottom"/>
            <w:hideMark/>
          </w:tcPr>
          <w:p w:rsidR="004A5FB3" w:rsidRPr="004A5FB3" w:rsidRDefault="004A5FB3" w:rsidP="004A5FB3">
            <w:pPr>
              <w:pStyle w:val="aa"/>
              <w:ind w:left="18" w:right="-24"/>
              <w:rPr>
                <w:sz w:val="18"/>
                <w:szCs w:val="18"/>
              </w:rPr>
            </w:pPr>
            <w:r w:rsidRPr="004A5FB3">
              <w:rPr>
                <w:sz w:val="18"/>
                <w:szCs w:val="18"/>
              </w:rPr>
              <w:t>ведущий специалист по опеке и попечительству отдела образования социального комитета Администрации Марёвского муниципального округа;</w:t>
            </w:r>
          </w:p>
        </w:tc>
      </w:tr>
      <w:tr w:rsidR="004A5FB3" w:rsidRPr="004A5FB3" w:rsidTr="004A5FB3">
        <w:trPr>
          <w:trHeight w:val="20"/>
        </w:trPr>
        <w:tc>
          <w:tcPr>
            <w:tcW w:w="1428" w:type="dxa"/>
            <w:hideMark/>
          </w:tcPr>
          <w:p w:rsidR="004A5FB3" w:rsidRPr="004A5FB3" w:rsidRDefault="004A5FB3" w:rsidP="004A5FB3">
            <w:pPr>
              <w:pStyle w:val="aa"/>
              <w:ind w:left="18" w:right="-24"/>
              <w:rPr>
                <w:sz w:val="18"/>
                <w:szCs w:val="18"/>
              </w:rPr>
            </w:pPr>
            <w:r w:rsidRPr="004A5FB3">
              <w:rPr>
                <w:sz w:val="18"/>
                <w:szCs w:val="18"/>
              </w:rPr>
              <w:t>Захарова М.А.</w:t>
            </w:r>
          </w:p>
        </w:tc>
        <w:tc>
          <w:tcPr>
            <w:tcW w:w="9281" w:type="dxa"/>
            <w:vAlign w:val="bottom"/>
            <w:hideMark/>
          </w:tcPr>
          <w:p w:rsidR="004A5FB3" w:rsidRPr="004A5FB3" w:rsidRDefault="004A5FB3" w:rsidP="004A5FB3">
            <w:pPr>
              <w:pStyle w:val="aa"/>
              <w:ind w:left="18" w:right="-24"/>
              <w:rPr>
                <w:sz w:val="18"/>
                <w:szCs w:val="18"/>
              </w:rPr>
            </w:pPr>
            <w:r w:rsidRPr="004A5FB3">
              <w:rPr>
                <w:sz w:val="18"/>
                <w:szCs w:val="18"/>
              </w:rPr>
              <w:t>инспектор по делам несовершеннолетних пункта полиции по Марёвскому району МО МВД России «Демянский» (по согласованию);</w:t>
            </w:r>
          </w:p>
        </w:tc>
      </w:tr>
      <w:tr w:rsidR="004A5FB3" w:rsidRPr="004A5FB3" w:rsidTr="004A5FB3">
        <w:trPr>
          <w:trHeight w:val="20"/>
        </w:trPr>
        <w:tc>
          <w:tcPr>
            <w:tcW w:w="1428" w:type="dxa"/>
            <w:hideMark/>
          </w:tcPr>
          <w:p w:rsidR="004A5FB3" w:rsidRPr="004A5FB3" w:rsidRDefault="004A5FB3" w:rsidP="004A5FB3">
            <w:pPr>
              <w:pStyle w:val="aa"/>
              <w:ind w:left="18" w:right="-24"/>
              <w:rPr>
                <w:sz w:val="18"/>
                <w:szCs w:val="18"/>
              </w:rPr>
            </w:pPr>
            <w:r w:rsidRPr="004A5FB3">
              <w:rPr>
                <w:sz w:val="18"/>
                <w:szCs w:val="18"/>
              </w:rPr>
              <w:t>Иванова М.В.</w:t>
            </w:r>
          </w:p>
        </w:tc>
        <w:tc>
          <w:tcPr>
            <w:tcW w:w="9281" w:type="dxa"/>
            <w:hideMark/>
          </w:tcPr>
          <w:p w:rsidR="004A5FB3" w:rsidRPr="004A5FB3" w:rsidRDefault="004A5FB3" w:rsidP="004A5FB3">
            <w:pPr>
              <w:pStyle w:val="aa"/>
              <w:ind w:left="18" w:right="-24"/>
              <w:rPr>
                <w:sz w:val="18"/>
                <w:szCs w:val="18"/>
              </w:rPr>
            </w:pPr>
            <w:r w:rsidRPr="004A5FB3">
              <w:rPr>
                <w:sz w:val="18"/>
                <w:szCs w:val="18"/>
              </w:rPr>
              <w:t>заведующий отделом культуры и спорта социального комитета Администрации Марёвского муниципального округа;</w:t>
            </w:r>
          </w:p>
        </w:tc>
      </w:tr>
      <w:tr w:rsidR="004A5FB3" w:rsidRPr="004A5FB3" w:rsidTr="004A5FB3">
        <w:trPr>
          <w:trHeight w:val="20"/>
        </w:trPr>
        <w:tc>
          <w:tcPr>
            <w:tcW w:w="1428" w:type="dxa"/>
            <w:hideMark/>
          </w:tcPr>
          <w:p w:rsidR="004A5FB3" w:rsidRPr="004A5FB3" w:rsidRDefault="004A5FB3" w:rsidP="004A5FB3">
            <w:pPr>
              <w:pStyle w:val="aa"/>
              <w:ind w:left="18" w:right="-24"/>
              <w:rPr>
                <w:sz w:val="18"/>
                <w:szCs w:val="18"/>
              </w:rPr>
            </w:pPr>
            <w:r w:rsidRPr="004A5FB3">
              <w:rPr>
                <w:sz w:val="18"/>
                <w:szCs w:val="18"/>
              </w:rPr>
              <w:t>Молодцова И.А.</w:t>
            </w:r>
          </w:p>
        </w:tc>
        <w:tc>
          <w:tcPr>
            <w:tcW w:w="9281" w:type="dxa"/>
            <w:hideMark/>
          </w:tcPr>
          <w:p w:rsidR="004A5FB3" w:rsidRPr="004A5FB3" w:rsidRDefault="004A5FB3" w:rsidP="004A5FB3">
            <w:pPr>
              <w:pStyle w:val="aa"/>
              <w:ind w:left="18" w:right="-24"/>
              <w:rPr>
                <w:sz w:val="18"/>
                <w:szCs w:val="18"/>
              </w:rPr>
            </w:pPr>
            <w:r w:rsidRPr="004A5FB3">
              <w:rPr>
                <w:sz w:val="18"/>
                <w:szCs w:val="18"/>
              </w:rPr>
              <w:t>главный специалист организационного отдела Администрации муниципального округа, ответственный секретарь комиссии по делам несовершеннолетних и защите их прав Администрации Марёвского муниципального округа;</w:t>
            </w:r>
          </w:p>
        </w:tc>
      </w:tr>
      <w:tr w:rsidR="004A5FB3" w:rsidRPr="004A5FB3" w:rsidTr="004A5FB3">
        <w:trPr>
          <w:trHeight w:val="20"/>
        </w:trPr>
        <w:tc>
          <w:tcPr>
            <w:tcW w:w="1428" w:type="dxa"/>
            <w:hideMark/>
          </w:tcPr>
          <w:p w:rsidR="004A5FB3" w:rsidRPr="004A5FB3" w:rsidRDefault="004A5FB3" w:rsidP="004A5FB3">
            <w:pPr>
              <w:pStyle w:val="aa"/>
              <w:ind w:left="18" w:right="-24"/>
              <w:rPr>
                <w:sz w:val="18"/>
                <w:szCs w:val="18"/>
              </w:rPr>
            </w:pPr>
            <w:r w:rsidRPr="004A5FB3">
              <w:rPr>
                <w:sz w:val="18"/>
                <w:szCs w:val="18"/>
              </w:rPr>
              <w:t>Рекечинский И.А.</w:t>
            </w:r>
          </w:p>
        </w:tc>
        <w:tc>
          <w:tcPr>
            <w:tcW w:w="9281" w:type="dxa"/>
            <w:hideMark/>
          </w:tcPr>
          <w:p w:rsidR="004A5FB3" w:rsidRPr="004A5FB3" w:rsidRDefault="004A5FB3" w:rsidP="004A5FB3">
            <w:pPr>
              <w:pStyle w:val="aa"/>
              <w:ind w:left="18" w:right="-24"/>
              <w:rPr>
                <w:sz w:val="18"/>
                <w:szCs w:val="18"/>
              </w:rPr>
            </w:pPr>
            <w:r w:rsidRPr="004A5FB3">
              <w:rPr>
                <w:sz w:val="18"/>
                <w:szCs w:val="18"/>
              </w:rPr>
              <w:t>советник директора по воспитательной работе и взаимодействию с общественными объединениями МАОУ «Марёвская средняя школа» (по согласованию);</w:t>
            </w:r>
          </w:p>
        </w:tc>
      </w:tr>
      <w:tr w:rsidR="004A5FB3" w:rsidRPr="004A5FB3" w:rsidTr="004A5FB3">
        <w:trPr>
          <w:trHeight w:val="20"/>
        </w:trPr>
        <w:tc>
          <w:tcPr>
            <w:tcW w:w="1428" w:type="dxa"/>
            <w:hideMark/>
          </w:tcPr>
          <w:p w:rsidR="004A5FB3" w:rsidRPr="004A5FB3" w:rsidRDefault="004A5FB3" w:rsidP="004A5FB3">
            <w:pPr>
              <w:pStyle w:val="aa"/>
              <w:ind w:left="18" w:right="-24"/>
              <w:rPr>
                <w:sz w:val="18"/>
                <w:szCs w:val="18"/>
              </w:rPr>
            </w:pPr>
            <w:r w:rsidRPr="004A5FB3">
              <w:rPr>
                <w:sz w:val="18"/>
                <w:szCs w:val="18"/>
              </w:rPr>
              <w:t>Разумова С.И.</w:t>
            </w:r>
          </w:p>
        </w:tc>
        <w:tc>
          <w:tcPr>
            <w:tcW w:w="9281" w:type="dxa"/>
            <w:hideMark/>
          </w:tcPr>
          <w:p w:rsidR="004A5FB3" w:rsidRPr="004A5FB3" w:rsidRDefault="004A5FB3" w:rsidP="004A5FB3">
            <w:pPr>
              <w:pStyle w:val="aa"/>
              <w:ind w:left="18" w:right="-24"/>
              <w:rPr>
                <w:sz w:val="18"/>
                <w:szCs w:val="18"/>
              </w:rPr>
            </w:pPr>
            <w:r w:rsidRPr="004A5FB3">
              <w:rPr>
                <w:sz w:val="18"/>
                <w:szCs w:val="18"/>
              </w:rPr>
              <w:t>член профсоюзной организации работников Администрации и отраслевых органов управления Марёвского муниципального округа;</w:t>
            </w:r>
          </w:p>
        </w:tc>
      </w:tr>
      <w:tr w:rsidR="004A5FB3" w:rsidRPr="004A5FB3" w:rsidTr="004A5FB3">
        <w:trPr>
          <w:trHeight w:val="20"/>
        </w:trPr>
        <w:tc>
          <w:tcPr>
            <w:tcW w:w="1428" w:type="dxa"/>
            <w:hideMark/>
          </w:tcPr>
          <w:p w:rsidR="004A5FB3" w:rsidRPr="004A5FB3" w:rsidRDefault="004A5FB3" w:rsidP="004A5FB3">
            <w:pPr>
              <w:pStyle w:val="aa"/>
              <w:ind w:left="18" w:right="-24"/>
              <w:rPr>
                <w:sz w:val="18"/>
                <w:szCs w:val="18"/>
              </w:rPr>
            </w:pPr>
            <w:r w:rsidRPr="004A5FB3">
              <w:rPr>
                <w:sz w:val="18"/>
                <w:szCs w:val="18"/>
              </w:rPr>
              <w:t>Сульдина И.А.</w:t>
            </w:r>
          </w:p>
        </w:tc>
        <w:tc>
          <w:tcPr>
            <w:tcW w:w="9281" w:type="dxa"/>
            <w:hideMark/>
          </w:tcPr>
          <w:p w:rsidR="004A5FB3" w:rsidRPr="004A5FB3" w:rsidRDefault="004A5FB3" w:rsidP="004A5FB3">
            <w:pPr>
              <w:pStyle w:val="aa"/>
              <w:ind w:left="18" w:right="-24"/>
              <w:rPr>
                <w:sz w:val="18"/>
                <w:szCs w:val="18"/>
              </w:rPr>
            </w:pPr>
            <w:r w:rsidRPr="004A5FB3">
              <w:rPr>
                <w:sz w:val="18"/>
                <w:szCs w:val="18"/>
              </w:rPr>
              <w:t>главный специалист сектора по  молодежной политике и добровольчеству Администрации Марёвского муниципального округа;</w:t>
            </w:r>
          </w:p>
        </w:tc>
      </w:tr>
      <w:tr w:rsidR="004A5FB3" w:rsidRPr="004A5FB3" w:rsidTr="004A5FB3">
        <w:trPr>
          <w:trHeight w:val="20"/>
        </w:trPr>
        <w:tc>
          <w:tcPr>
            <w:tcW w:w="1428" w:type="dxa"/>
            <w:hideMark/>
          </w:tcPr>
          <w:p w:rsidR="004A5FB3" w:rsidRPr="004A5FB3" w:rsidRDefault="004A5FB3" w:rsidP="004A5FB3">
            <w:pPr>
              <w:pStyle w:val="aa"/>
              <w:ind w:left="18" w:right="-24"/>
              <w:rPr>
                <w:sz w:val="18"/>
                <w:szCs w:val="18"/>
              </w:rPr>
            </w:pPr>
            <w:r w:rsidRPr="004A5FB3">
              <w:rPr>
                <w:sz w:val="18"/>
                <w:szCs w:val="18"/>
              </w:rPr>
              <w:t>Ючайко С.А.</w:t>
            </w:r>
          </w:p>
        </w:tc>
        <w:tc>
          <w:tcPr>
            <w:tcW w:w="9281" w:type="dxa"/>
            <w:hideMark/>
          </w:tcPr>
          <w:p w:rsidR="004A5FB3" w:rsidRPr="004A5FB3" w:rsidRDefault="004A5FB3" w:rsidP="004A5FB3">
            <w:pPr>
              <w:pStyle w:val="aa"/>
              <w:ind w:left="18" w:right="-24"/>
              <w:rPr>
                <w:sz w:val="18"/>
                <w:szCs w:val="18"/>
              </w:rPr>
            </w:pPr>
            <w:r w:rsidRPr="004A5FB3">
              <w:rPr>
                <w:sz w:val="18"/>
                <w:szCs w:val="18"/>
              </w:rPr>
              <w:t>член молодёжного Совета при Главе Марёвского муниципального округа.</w:t>
            </w:r>
          </w:p>
        </w:tc>
      </w:tr>
    </w:tbl>
    <w:p w:rsidR="004A5FB3" w:rsidRPr="004A5FB3" w:rsidRDefault="004A5FB3" w:rsidP="004A5FB3">
      <w:pPr>
        <w:pStyle w:val="aa"/>
        <w:ind w:left="42" w:right="141"/>
        <w:rPr>
          <w:b/>
          <w:bCs/>
          <w:sz w:val="18"/>
          <w:szCs w:val="18"/>
          <w:lang w:bidi="ru-RU"/>
        </w:rPr>
      </w:pPr>
    </w:p>
    <w:p w:rsidR="004A5FB3" w:rsidRPr="004A5FB3" w:rsidRDefault="004A5FB3" w:rsidP="004A5FB3">
      <w:pPr>
        <w:pStyle w:val="aa"/>
        <w:ind w:left="5954" w:right="141"/>
        <w:jc w:val="center"/>
        <w:rPr>
          <w:sz w:val="18"/>
          <w:szCs w:val="18"/>
          <w:lang w:bidi="ru-RU"/>
        </w:rPr>
      </w:pPr>
      <w:r w:rsidRPr="004A5FB3">
        <w:rPr>
          <w:sz w:val="18"/>
          <w:szCs w:val="18"/>
          <w:lang w:bidi="ru-RU"/>
        </w:rPr>
        <w:t>УТВЕРЖДЕНО</w:t>
      </w:r>
    </w:p>
    <w:p w:rsidR="004A5FB3" w:rsidRPr="004A5FB3" w:rsidRDefault="004A5FB3" w:rsidP="004A5FB3">
      <w:pPr>
        <w:pStyle w:val="aa"/>
        <w:ind w:left="5954" w:right="141"/>
        <w:jc w:val="center"/>
        <w:rPr>
          <w:sz w:val="18"/>
          <w:szCs w:val="18"/>
          <w:lang w:bidi="ru-RU"/>
        </w:rPr>
      </w:pPr>
      <w:r w:rsidRPr="004A5FB3">
        <w:rPr>
          <w:sz w:val="18"/>
          <w:szCs w:val="18"/>
          <w:lang w:bidi="ru-RU"/>
        </w:rPr>
        <w:t>постановлением Администрации</w:t>
      </w:r>
    </w:p>
    <w:p w:rsidR="004A5FB3" w:rsidRPr="004A5FB3" w:rsidRDefault="004A5FB3" w:rsidP="004A5FB3">
      <w:pPr>
        <w:pStyle w:val="aa"/>
        <w:ind w:left="5954" w:right="141"/>
        <w:jc w:val="center"/>
        <w:rPr>
          <w:sz w:val="18"/>
          <w:szCs w:val="18"/>
          <w:lang w:bidi="ru-RU"/>
        </w:rPr>
      </w:pPr>
      <w:r w:rsidRPr="004A5FB3">
        <w:rPr>
          <w:sz w:val="18"/>
          <w:szCs w:val="18"/>
          <w:lang w:bidi="ru-RU"/>
        </w:rPr>
        <w:t>Марёвского муниципального округа</w:t>
      </w:r>
    </w:p>
    <w:p w:rsidR="004A5FB3" w:rsidRPr="004A5FB3" w:rsidRDefault="004A5FB3" w:rsidP="004A5FB3">
      <w:pPr>
        <w:pStyle w:val="aa"/>
        <w:ind w:left="5954" w:right="141"/>
        <w:jc w:val="center"/>
        <w:rPr>
          <w:b/>
          <w:sz w:val="18"/>
          <w:szCs w:val="18"/>
          <w:lang w:bidi="ru-RU"/>
        </w:rPr>
      </w:pPr>
      <w:r>
        <w:rPr>
          <w:sz w:val="18"/>
          <w:szCs w:val="18"/>
          <w:lang w:bidi="ru-RU"/>
        </w:rPr>
        <w:t>о</w:t>
      </w:r>
      <w:r w:rsidRPr="004A5FB3">
        <w:rPr>
          <w:sz w:val="18"/>
          <w:szCs w:val="18"/>
          <w:lang w:bidi="ru-RU"/>
        </w:rPr>
        <w:t>т 25.08.2023   №  367</w:t>
      </w:r>
    </w:p>
    <w:p w:rsidR="004A5FB3" w:rsidRPr="004A5FB3" w:rsidRDefault="004A5FB3" w:rsidP="004A5FB3">
      <w:pPr>
        <w:pStyle w:val="aa"/>
        <w:ind w:left="42" w:right="141"/>
        <w:rPr>
          <w:b/>
          <w:bCs/>
          <w:sz w:val="18"/>
          <w:szCs w:val="18"/>
        </w:rPr>
      </w:pPr>
    </w:p>
    <w:p w:rsidR="004A5FB3" w:rsidRPr="004A5FB3" w:rsidRDefault="004A5FB3" w:rsidP="004A5FB3">
      <w:pPr>
        <w:pStyle w:val="aa"/>
        <w:ind w:left="42" w:right="141"/>
        <w:jc w:val="center"/>
        <w:rPr>
          <w:sz w:val="18"/>
          <w:szCs w:val="18"/>
        </w:rPr>
      </w:pPr>
      <w:r w:rsidRPr="004A5FB3">
        <w:rPr>
          <w:b/>
          <w:bCs/>
          <w:sz w:val="18"/>
          <w:szCs w:val="18"/>
        </w:rPr>
        <w:t>ПОЛОЖЕНИЕ</w:t>
      </w:r>
    </w:p>
    <w:p w:rsidR="004A5FB3" w:rsidRPr="004A5FB3" w:rsidRDefault="004A5FB3" w:rsidP="004A5FB3">
      <w:pPr>
        <w:pStyle w:val="aa"/>
        <w:ind w:left="42" w:right="141"/>
        <w:jc w:val="center"/>
        <w:rPr>
          <w:sz w:val="18"/>
          <w:szCs w:val="18"/>
        </w:rPr>
      </w:pPr>
      <w:r w:rsidRPr="004A5FB3">
        <w:rPr>
          <w:b/>
          <w:bCs/>
          <w:sz w:val="18"/>
          <w:szCs w:val="18"/>
        </w:rPr>
        <w:t>о Муниципальном координационном совете по взаимодействию</w:t>
      </w:r>
      <w:r>
        <w:rPr>
          <w:b/>
          <w:bCs/>
          <w:sz w:val="18"/>
          <w:szCs w:val="18"/>
        </w:rPr>
        <w:t xml:space="preserve"> </w:t>
      </w:r>
      <w:r w:rsidRPr="004A5FB3">
        <w:rPr>
          <w:b/>
          <w:bCs/>
          <w:sz w:val="18"/>
          <w:szCs w:val="18"/>
        </w:rPr>
        <w:t>с региональным отделением Общероссийского общественно-государственного движения детей и молодежи «Движение первых»</w:t>
      </w:r>
      <w:r>
        <w:rPr>
          <w:b/>
          <w:bCs/>
          <w:sz w:val="18"/>
          <w:szCs w:val="18"/>
        </w:rPr>
        <w:t xml:space="preserve"> </w:t>
      </w:r>
      <w:r w:rsidRPr="004A5FB3">
        <w:rPr>
          <w:b/>
          <w:bCs/>
          <w:sz w:val="18"/>
          <w:szCs w:val="18"/>
        </w:rPr>
        <w:t>Новгородской области в Марёвском муниципальном округе</w:t>
      </w:r>
    </w:p>
    <w:p w:rsidR="004A5FB3" w:rsidRPr="004A5FB3" w:rsidRDefault="004A5FB3" w:rsidP="00EE0754">
      <w:pPr>
        <w:pStyle w:val="aa"/>
        <w:numPr>
          <w:ilvl w:val="0"/>
          <w:numId w:val="21"/>
        </w:numPr>
        <w:tabs>
          <w:tab w:val="left" w:pos="490"/>
        </w:tabs>
        <w:ind w:left="42" w:right="141" w:firstLine="242"/>
        <w:jc w:val="both"/>
        <w:rPr>
          <w:b/>
          <w:bCs/>
          <w:sz w:val="18"/>
          <w:szCs w:val="18"/>
        </w:rPr>
      </w:pPr>
      <w:bookmarkStart w:id="10" w:name="bookmark2"/>
      <w:r w:rsidRPr="004A5FB3">
        <w:rPr>
          <w:b/>
          <w:bCs/>
          <w:sz w:val="18"/>
          <w:szCs w:val="18"/>
        </w:rPr>
        <w:t>Общие положения</w:t>
      </w:r>
      <w:bookmarkEnd w:id="10"/>
    </w:p>
    <w:p w:rsidR="004A5FB3" w:rsidRPr="004A5FB3" w:rsidRDefault="004A5FB3" w:rsidP="00EE0754">
      <w:pPr>
        <w:pStyle w:val="aa"/>
        <w:numPr>
          <w:ilvl w:val="0"/>
          <w:numId w:val="22"/>
        </w:numPr>
        <w:tabs>
          <w:tab w:val="left" w:pos="490"/>
        </w:tabs>
        <w:ind w:left="42" w:right="141" w:firstLine="242"/>
        <w:jc w:val="both"/>
        <w:rPr>
          <w:sz w:val="18"/>
          <w:szCs w:val="18"/>
        </w:rPr>
      </w:pPr>
      <w:r w:rsidRPr="004A5FB3">
        <w:rPr>
          <w:sz w:val="18"/>
          <w:szCs w:val="18"/>
        </w:rPr>
        <w:t xml:space="preserve">Муниципальный координационный совет по взаимодействию с региональным отделением Общероссийского общественно-государственного движения детей и молодежи «Движение Первых» Новгородской области является постоянно действующим совещательным органом, образованным в целях координации деятельности органов местного самоуправления, структурных подразделений Администрации Марёвского муниципального округа, общественных объединений в содействии региональному </w:t>
      </w:r>
      <w:r w:rsidRPr="004A5FB3">
        <w:rPr>
          <w:sz w:val="18"/>
          <w:szCs w:val="18"/>
        </w:rPr>
        <w:lastRenderedPageBreak/>
        <w:t>отделению Общероссийского общественно-государственного движения детей и молодежи «Движение первых» (далее - Движение), его местному и первичным отделениям для решения вопросов, связанных с деятельностью в Новгородской области.</w:t>
      </w:r>
    </w:p>
    <w:p w:rsidR="004A5FB3" w:rsidRPr="004A5FB3" w:rsidRDefault="004A5FB3" w:rsidP="00EE0754">
      <w:pPr>
        <w:pStyle w:val="aa"/>
        <w:numPr>
          <w:ilvl w:val="0"/>
          <w:numId w:val="22"/>
        </w:numPr>
        <w:tabs>
          <w:tab w:val="left" w:pos="490"/>
        </w:tabs>
        <w:ind w:left="42" w:right="141" w:firstLine="242"/>
        <w:jc w:val="both"/>
        <w:rPr>
          <w:sz w:val="18"/>
          <w:szCs w:val="18"/>
        </w:rPr>
      </w:pPr>
      <w:r w:rsidRPr="004A5FB3">
        <w:rPr>
          <w:sz w:val="18"/>
          <w:szCs w:val="18"/>
        </w:rPr>
        <w:t>В своей деятельности Совет руководствуется Конституцией Российской Федерации, федеральными законами, иными правовыми актами Российской Федерации, законами и нормативно правовыми актами Новгородской области, а также настоящим Положением.</w:t>
      </w:r>
    </w:p>
    <w:p w:rsidR="004A5FB3" w:rsidRPr="004A5FB3" w:rsidRDefault="004A5FB3" w:rsidP="00EE0754">
      <w:pPr>
        <w:pStyle w:val="aa"/>
        <w:numPr>
          <w:ilvl w:val="0"/>
          <w:numId w:val="21"/>
        </w:numPr>
        <w:tabs>
          <w:tab w:val="left" w:pos="490"/>
        </w:tabs>
        <w:ind w:left="42" w:right="141" w:firstLine="242"/>
        <w:jc w:val="both"/>
        <w:rPr>
          <w:b/>
          <w:bCs/>
          <w:sz w:val="18"/>
          <w:szCs w:val="18"/>
        </w:rPr>
      </w:pPr>
      <w:bookmarkStart w:id="11" w:name="bookmark4"/>
      <w:r w:rsidRPr="004A5FB3">
        <w:rPr>
          <w:b/>
          <w:bCs/>
          <w:sz w:val="18"/>
          <w:szCs w:val="18"/>
        </w:rPr>
        <w:t>Задачи Муниципального координационного совета</w:t>
      </w:r>
      <w:bookmarkEnd w:id="11"/>
    </w:p>
    <w:p w:rsidR="004A5FB3" w:rsidRPr="004A5FB3" w:rsidRDefault="004A5FB3" w:rsidP="00EE0754">
      <w:pPr>
        <w:pStyle w:val="aa"/>
        <w:tabs>
          <w:tab w:val="left" w:pos="490"/>
        </w:tabs>
        <w:ind w:left="42" w:right="141" w:firstLine="242"/>
        <w:jc w:val="both"/>
        <w:rPr>
          <w:sz w:val="18"/>
          <w:szCs w:val="18"/>
        </w:rPr>
      </w:pPr>
      <w:r w:rsidRPr="004A5FB3">
        <w:rPr>
          <w:sz w:val="18"/>
          <w:szCs w:val="18"/>
        </w:rPr>
        <w:t>Основными задачами являются:</w:t>
      </w:r>
    </w:p>
    <w:p w:rsidR="004A5FB3" w:rsidRPr="004A5FB3" w:rsidRDefault="004A5FB3" w:rsidP="00EE0754">
      <w:pPr>
        <w:pStyle w:val="aa"/>
        <w:numPr>
          <w:ilvl w:val="0"/>
          <w:numId w:val="23"/>
        </w:numPr>
        <w:tabs>
          <w:tab w:val="left" w:pos="490"/>
        </w:tabs>
        <w:ind w:left="42" w:right="141" w:firstLine="242"/>
        <w:jc w:val="both"/>
        <w:rPr>
          <w:sz w:val="18"/>
          <w:szCs w:val="18"/>
        </w:rPr>
      </w:pPr>
      <w:r w:rsidRPr="004A5FB3">
        <w:rPr>
          <w:sz w:val="18"/>
          <w:szCs w:val="18"/>
        </w:rPr>
        <w:t>Организация взаимодействия и координация деятельности органов местного самоуправления с региональным, местным и первичными отделениями Движения.</w:t>
      </w:r>
    </w:p>
    <w:p w:rsidR="004A5FB3" w:rsidRPr="004A5FB3" w:rsidRDefault="004A5FB3" w:rsidP="00EE0754">
      <w:pPr>
        <w:pStyle w:val="aa"/>
        <w:numPr>
          <w:ilvl w:val="0"/>
          <w:numId w:val="23"/>
        </w:numPr>
        <w:tabs>
          <w:tab w:val="left" w:pos="490"/>
        </w:tabs>
        <w:ind w:left="42" w:right="141" w:firstLine="242"/>
        <w:jc w:val="both"/>
        <w:rPr>
          <w:sz w:val="18"/>
          <w:szCs w:val="18"/>
        </w:rPr>
      </w:pPr>
      <w:r w:rsidRPr="004A5FB3">
        <w:rPr>
          <w:sz w:val="18"/>
          <w:szCs w:val="18"/>
        </w:rPr>
        <w:t>Обеспечение участия органов местного самоуправления, структурных подразделений Администрации Марёвского муниципального округа, общественных объединений в мероприятиях регионального, местного и первичных отделений Движения.</w:t>
      </w:r>
    </w:p>
    <w:p w:rsidR="004A5FB3" w:rsidRPr="004A5FB3" w:rsidRDefault="004A5FB3" w:rsidP="00EE0754">
      <w:pPr>
        <w:pStyle w:val="aa"/>
        <w:numPr>
          <w:ilvl w:val="0"/>
          <w:numId w:val="23"/>
        </w:numPr>
        <w:tabs>
          <w:tab w:val="left" w:pos="490"/>
        </w:tabs>
        <w:ind w:left="42" w:right="141" w:firstLine="242"/>
        <w:jc w:val="both"/>
        <w:rPr>
          <w:sz w:val="18"/>
          <w:szCs w:val="18"/>
        </w:rPr>
      </w:pPr>
      <w:r w:rsidRPr="004A5FB3">
        <w:rPr>
          <w:sz w:val="18"/>
          <w:szCs w:val="18"/>
        </w:rPr>
        <w:t>Обеспечение взаимодействия регионального и местного отделений движения с образовательными организациями Марёвского муниципального округа</w:t>
      </w:r>
      <w:r w:rsidRPr="004A5FB3">
        <w:rPr>
          <w:i/>
          <w:iCs/>
          <w:sz w:val="18"/>
          <w:szCs w:val="18"/>
        </w:rPr>
        <w:t>,</w:t>
      </w:r>
      <w:r w:rsidRPr="004A5FB3">
        <w:rPr>
          <w:sz w:val="18"/>
          <w:szCs w:val="18"/>
        </w:rPr>
        <w:t xml:space="preserve"> с научными и профессиональными сообществами в целях изучения и тиражирования лучших практик и методик по вопросам развития движения, воспитания детей и молодежи.</w:t>
      </w:r>
    </w:p>
    <w:p w:rsidR="004A5FB3" w:rsidRPr="004A5FB3" w:rsidRDefault="004A5FB3" w:rsidP="00EE0754">
      <w:pPr>
        <w:pStyle w:val="aa"/>
        <w:numPr>
          <w:ilvl w:val="0"/>
          <w:numId w:val="23"/>
        </w:numPr>
        <w:tabs>
          <w:tab w:val="left" w:pos="490"/>
        </w:tabs>
        <w:ind w:left="42" w:right="141" w:firstLine="242"/>
        <w:jc w:val="both"/>
        <w:rPr>
          <w:sz w:val="18"/>
          <w:szCs w:val="18"/>
        </w:rPr>
      </w:pPr>
      <w:r w:rsidRPr="004A5FB3">
        <w:rPr>
          <w:sz w:val="18"/>
          <w:szCs w:val="18"/>
        </w:rPr>
        <w:t>Координация и мониторинг деятельности местного отделения.</w:t>
      </w:r>
    </w:p>
    <w:p w:rsidR="004A5FB3" w:rsidRPr="004A5FB3" w:rsidRDefault="004A5FB3" w:rsidP="00EE0754">
      <w:pPr>
        <w:pStyle w:val="aa"/>
        <w:numPr>
          <w:ilvl w:val="0"/>
          <w:numId w:val="23"/>
        </w:numPr>
        <w:tabs>
          <w:tab w:val="left" w:pos="490"/>
        </w:tabs>
        <w:ind w:left="42" w:right="141" w:firstLine="242"/>
        <w:jc w:val="both"/>
        <w:rPr>
          <w:sz w:val="18"/>
          <w:szCs w:val="18"/>
        </w:rPr>
      </w:pPr>
      <w:r w:rsidRPr="004A5FB3">
        <w:rPr>
          <w:sz w:val="18"/>
          <w:szCs w:val="18"/>
        </w:rPr>
        <w:t>Содействие в осуществлении экспертной оценки заявок, представляемых на конкурсы, организованные в рамках деятельности движения регионального и местного отделений.</w:t>
      </w:r>
    </w:p>
    <w:p w:rsidR="004A5FB3" w:rsidRPr="004A5FB3" w:rsidRDefault="004A5FB3" w:rsidP="00EE0754">
      <w:pPr>
        <w:pStyle w:val="aa"/>
        <w:numPr>
          <w:ilvl w:val="0"/>
          <w:numId w:val="21"/>
        </w:numPr>
        <w:tabs>
          <w:tab w:val="left" w:pos="490"/>
        </w:tabs>
        <w:ind w:left="42" w:right="141" w:firstLine="242"/>
        <w:jc w:val="both"/>
        <w:rPr>
          <w:sz w:val="18"/>
          <w:szCs w:val="18"/>
        </w:rPr>
      </w:pPr>
      <w:r w:rsidRPr="004A5FB3">
        <w:rPr>
          <w:b/>
          <w:bCs/>
          <w:sz w:val="18"/>
          <w:szCs w:val="18"/>
        </w:rPr>
        <w:t>Права Муниципального координационного совета</w:t>
      </w:r>
    </w:p>
    <w:p w:rsidR="004A5FB3" w:rsidRPr="004A5FB3" w:rsidRDefault="004A5FB3" w:rsidP="00EE0754">
      <w:pPr>
        <w:pStyle w:val="aa"/>
        <w:tabs>
          <w:tab w:val="left" w:pos="490"/>
        </w:tabs>
        <w:ind w:left="42" w:right="141" w:firstLine="242"/>
        <w:jc w:val="both"/>
        <w:rPr>
          <w:sz w:val="18"/>
          <w:szCs w:val="18"/>
        </w:rPr>
      </w:pPr>
      <w:r w:rsidRPr="004A5FB3">
        <w:rPr>
          <w:sz w:val="18"/>
          <w:szCs w:val="18"/>
        </w:rPr>
        <w:t>Муниципальный координационный совет имеет право:</w:t>
      </w:r>
    </w:p>
    <w:p w:rsidR="004A5FB3" w:rsidRPr="004A5FB3" w:rsidRDefault="004A5FB3" w:rsidP="00EE0754">
      <w:pPr>
        <w:pStyle w:val="aa"/>
        <w:numPr>
          <w:ilvl w:val="0"/>
          <w:numId w:val="24"/>
        </w:numPr>
        <w:tabs>
          <w:tab w:val="left" w:pos="490"/>
        </w:tabs>
        <w:ind w:left="42" w:right="141" w:firstLine="242"/>
        <w:jc w:val="both"/>
        <w:rPr>
          <w:sz w:val="18"/>
          <w:szCs w:val="18"/>
        </w:rPr>
      </w:pPr>
      <w:r w:rsidRPr="004A5FB3">
        <w:rPr>
          <w:sz w:val="18"/>
          <w:szCs w:val="18"/>
        </w:rPr>
        <w:t>Запрашивать и получать необходимую информацию и материалы от органов местного самоуправления, общественных объединений, организаций и должностных лиц в пределах их компетенций.</w:t>
      </w:r>
    </w:p>
    <w:p w:rsidR="004A5FB3" w:rsidRPr="004A5FB3" w:rsidRDefault="004A5FB3" w:rsidP="00EE0754">
      <w:pPr>
        <w:pStyle w:val="aa"/>
        <w:numPr>
          <w:ilvl w:val="0"/>
          <w:numId w:val="24"/>
        </w:numPr>
        <w:tabs>
          <w:tab w:val="left" w:pos="490"/>
        </w:tabs>
        <w:ind w:left="42" w:right="141" w:firstLine="242"/>
        <w:jc w:val="both"/>
        <w:rPr>
          <w:sz w:val="18"/>
          <w:szCs w:val="18"/>
        </w:rPr>
      </w:pPr>
      <w:r w:rsidRPr="004A5FB3">
        <w:rPr>
          <w:sz w:val="18"/>
          <w:szCs w:val="18"/>
        </w:rPr>
        <w:t>Создавать рабочие, экспертные группы из числа членов Координационного совета и представителей органов местного самоуправления и общественных объединений.</w:t>
      </w:r>
    </w:p>
    <w:p w:rsidR="004A5FB3" w:rsidRPr="004A5FB3" w:rsidRDefault="004A5FB3" w:rsidP="00EE0754">
      <w:pPr>
        <w:pStyle w:val="aa"/>
        <w:numPr>
          <w:ilvl w:val="0"/>
          <w:numId w:val="24"/>
        </w:numPr>
        <w:tabs>
          <w:tab w:val="left" w:pos="490"/>
        </w:tabs>
        <w:ind w:left="42" w:right="141" w:firstLine="242"/>
        <w:jc w:val="both"/>
        <w:rPr>
          <w:sz w:val="18"/>
          <w:szCs w:val="18"/>
        </w:rPr>
      </w:pPr>
      <w:r w:rsidRPr="004A5FB3">
        <w:rPr>
          <w:sz w:val="18"/>
          <w:szCs w:val="18"/>
        </w:rPr>
        <w:t>Оказывать содействие в формировании имущества и обеспечении финансирования деятельности местного отделения Движения.</w:t>
      </w:r>
    </w:p>
    <w:p w:rsidR="004A5FB3" w:rsidRPr="004A5FB3" w:rsidRDefault="004A5FB3" w:rsidP="00EE0754">
      <w:pPr>
        <w:pStyle w:val="aa"/>
        <w:numPr>
          <w:ilvl w:val="0"/>
          <w:numId w:val="21"/>
        </w:numPr>
        <w:tabs>
          <w:tab w:val="left" w:pos="490"/>
        </w:tabs>
        <w:ind w:left="42" w:right="141" w:firstLine="242"/>
        <w:jc w:val="both"/>
        <w:rPr>
          <w:b/>
          <w:bCs/>
          <w:sz w:val="18"/>
          <w:szCs w:val="18"/>
        </w:rPr>
      </w:pPr>
      <w:bookmarkStart w:id="12" w:name="bookmark6"/>
      <w:r w:rsidRPr="004A5FB3">
        <w:rPr>
          <w:b/>
          <w:bCs/>
          <w:sz w:val="18"/>
          <w:szCs w:val="18"/>
        </w:rPr>
        <w:t>Организация работы муниципального координационного совета</w:t>
      </w:r>
      <w:bookmarkEnd w:id="12"/>
    </w:p>
    <w:p w:rsidR="004A5FB3" w:rsidRPr="004A5FB3" w:rsidRDefault="004A5FB3" w:rsidP="00EE0754">
      <w:pPr>
        <w:pStyle w:val="aa"/>
        <w:numPr>
          <w:ilvl w:val="0"/>
          <w:numId w:val="25"/>
        </w:numPr>
        <w:tabs>
          <w:tab w:val="left" w:pos="490"/>
        </w:tabs>
        <w:ind w:left="42" w:right="141" w:firstLine="242"/>
        <w:jc w:val="both"/>
        <w:rPr>
          <w:sz w:val="18"/>
          <w:szCs w:val="18"/>
        </w:rPr>
      </w:pPr>
      <w:r w:rsidRPr="004A5FB3">
        <w:rPr>
          <w:sz w:val="18"/>
          <w:szCs w:val="18"/>
        </w:rPr>
        <w:t>Муниципальный координационный совет формируется в составе председателя муниципального координационного совета, заместителя председателя Муниципального координационного совета, секретаря и членов муниципального координационного совета.</w:t>
      </w:r>
    </w:p>
    <w:p w:rsidR="004A5FB3" w:rsidRPr="004A5FB3" w:rsidRDefault="004A5FB3" w:rsidP="00EE0754">
      <w:pPr>
        <w:pStyle w:val="aa"/>
        <w:numPr>
          <w:ilvl w:val="0"/>
          <w:numId w:val="25"/>
        </w:numPr>
        <w:tabs>
          <w:tab w:val="left" w:pos="490"/>
        </w:tabs>
        <w:ind w:left="42" w:right="141" w:firstLine="242"/>
        <w:jc w:val="both"/>
        <w:rPr>
          <w:sz w:val="18"/>
          <w:szCs w:val="18"/>
        </w:rPr>
      </w:pPr>
      <w:r w:rsidRPr="004A5FB3">
        <w:rPr>
          <w:sz w:val="18"/>
          <w:szCs w:val="18"/>
        </w:rPr>
        <w:t>В отсутствие председателя Муниципального координационного совета обязанности исполняет заместитель председателя муниципального координационного совета.</w:t>
      </w:r>
    </w:p>
    <w:p w:rsidR="004A5FB3" w:rsidRPr="004A5FB3" w:rsidRDefault="004A5FB3" w:rsidP="00EE0754">
      <w:pPr>
        <w:pStyle w:val="aa"/>
        <w:numPr>
          <w:ilvl w:val="0"/>
          <w:numId w:val="25"/>
        </w:numPr>
        <w:tabs>
          <w:tab w:val="left" w:pos="490"/>
        </w:tabs>
        <w:ind w:left="42" w:right="141" w:firstLine="242"/>
        <w:jc w:val="both"/>
        <w:rPr>
          <w:sz w:val="18"/>
          <w:szCs w:val="18"/>
        </w:rPr>
      </w:pPr>
      <w:r w:rsidRPr="004A5FB3">
        <w:rPr>
          <w:sz w:val="18"/>
          <w:szCs w:val="18"/>
        </w:rPr>
        <w:t>Состав Муниципального координационного совета утверждает Глава Марёвского муниципального округа.</w:t>
      </w:r>
    </w:p>
    <w:p w:rsidR="004A5FB3" w:rsidRPr="004A5FB3" w:rsidRDefault="004A5FB3" w:rsidP="00EE0754">
      <w:pPr>
        <w:pStyle w:val="aa"/>
        <w:numPr>
          <w:ilvl w:val="0"/>
          <w:numId w:val="25"/>
        </w:numPr>
        <w:tabs>
          <w:tab w:val="left" w:pos="490"/>
        </w:tabs>
        <w:ind w:left="42" w:right="141" w:firstLine="242"/>
        <w:jc w:val="both"/>
        <w:rPr>
          <w:sz w:val="18"/>
          <w:szCs w:val="18"/>
        </w:rPr>
      </w:pPr>
      <w:r w:rsidRPr="004A5FB3">
        <w:rPr>
          <w:sz w:val="18"/>
          <w:szCs w:val="18"/>
        </w:rPr>
        <w:t>Заседания Муниципального координационного совета проводятся ежеквартально.</w:t>
      </w:r>
    </w:p>
    <w:p w:rsidR="004A5FB3" w:rsidRPr="004A5FB3" w:rsidRDefault="004A5FB3" w:rsidP="00EE0754">
      <w:pPr>
        <w:pStyle w:val="aa"/>
        <w:numPr>
          <w:ilvl w:val="0"/>
          <w:numId w:val="25"/>
        </w:numPr>
        <w:tabs>
          <w:tab w:val="left" w:pos="490"/>
        </w:tabs>
        <w:ind w:left="42" w:right="141" w:firstLine="242"/>
        <w:jc w:val="both"/>
        <w:rPr>
          <w:sz w:val="18"/>
          <w:szCs w:val="18"/>
        </w:rPr>
      </w:pPr>
      <w:r w:rsidRPr="004A5FB3">
        <w:rPr>
          <w:sz w:val="18"/>
          <w:szCs w:val="18"/>
        </w:rPr>
        <w:t>Заседания Муниципального координационного совета проводятся в форме очных заседаний или в режиме видеоконференцсвязи. Дата и время проведения заседания, повестка дня заседания определяется председателем Муниципального координационного совета.</w:t>
      </w:r>
    </w:p>
    <w:p w:rsidR="004A5FB3" w:rsidRPr="004A5FB3" w:rsidRDefault="004A5FB3" w:rsidP="00EE0754">
      <w:pPr>
        <w:pStyle w:val="aa"/>
        <w:numPr>
          <w:ilvl w:val="0"/>
          <w:numId w:val="25"/>
        </w:numPr>
        <w:tabs>
          <w:tab w:val="left" w:pos="490"/>
        </w:tabs>
        <w:ind w:left="42" w:right="141" w:firstLine="242"/>
        <w:jc w:val="both"/>
        <w:rPr>
          <w:sz w:val="18"/>
          <w:szCs w:val="18"/>
        </w:rPr>
      </w:pPr>
      <w:r w:rsidRPr="004A5FB3">
        <w:rPr>
          <w:sz w:val="18"/>
          <w:szCs w:val="18"/>
        </w:rPr>
        <w:t>Заседание Муниципального координационного совета считается правомочным, если на нем присутствует не менее половины его членов.</w:t>
      </w:r>
    </w:p>
    <w:p w:rsidR="004A5FB3" w:rsidRPr="004A5FB3" w:rsidRDefault="004A5FB3" w:rsidP="00EE0754">
      <w:pPr>
        <w:pStyle w:val="aa"/>
        <w:numPr>
          <w:ilvl w:val="0"/>
          <w:numId w:val="25"/>
        </w:numPr>
        <w:tabs>
          <w:tab w:val="left" w:pos="490"/>
        </w:tabs>
        <w:ind w:left="42" w:right="141" w:firstLine="242"/>
        <w:jc w:val="both"/>
        <w:rPr>
          <w:sz w:val="18"/>
          <w:szCs w:val="18"/>
        </w:rPr>
      </w:pPr>
      <w:r w:rsidRPr="004A5FB3">
        <w:rPr>
          <w:sz w:val="18"/>
          <w:szCs w:val="18"/>
        </w:rPr>
        <w:t>Решения Муниципального координационного совета принимаются простым большинством голосов присутствующих на заседании Муниципального координационного совета. В случае равенства голосов решающим является голос председательствующего на заседании Муниципального координационного совета.</w:t>
      </w:r>
    </w:p>
    <w:p w:rsidR="004A5FB3" w:rsidRPr="004A5FB3" w:rsidRDefault="004A5FB3" w:rsidP="00EE0754">
      <w:pPr>
        <w:pStyle w:val="aa"/>
        <w:numPr>
          <w:ilvl w:val="0"/>
          <w:numId w:val="21"/>
        </w:numPr>
        <w:tabs>
          <w:tab w:val="left" w:pos="490"/>
        </w:tabs>
        <w:ind w:left="42" w:right="141" w:firstLine="242"/>
        <w:jc w:val="both"/>
        <w:rPr>
          <w:b/>
          <w:bCs/>
          <w:sz w:val="18"/>
          <w:szCs w:val="18"/>
        </w:rPr>
      </w:pPr>
      <w:bookmarkStart w:id="13" w:name="bookmark8"/>
      <w:r w:rsidRPr="004A5FB3">
        <w:rPr>
          <w:b/>
          <w:bCs/>
          <w:sz w:val="18"/>
          <w:szCs w:val="18"/>
        </w:rPr>
        <w:t>Секретарь Муниципального координационного совета</w:t>
      </w:r>
      <w:bookmarkEnd w:id="13"/>
    </w:p>
    <w:p w:rsidR="004A5FB3" w:rsidRPr="004A5FB3" w:rsidRDefault="004A5FB3" w:rsidP="00EE0754">
      <w:pPr>
        <w:pStyle w:val="aa"/>
        <w:numPr>
          <w:ilvl w:val="0"/>
          <w:numId w:val="26"/>
        </w:numPr>
        <w:tabs>
          <w:tab w:val="left" w:pos="490"/>
        </w:tabs>
        <w:ind w:left="42" w:right="141" w:firstLine="242"/>
        <w:jc w:val="both"/>
        <w:rPr>
          <w:sz w:val="18"/>
          <w:szCs w:val="18"/>
        </w:rPr>
      </w:pPr>
      <w:r w:rsidRPr="004A5FB3">
        <w:rPr>
          <w:sz w:val="18"/>
          <w:szCs w:val="18"/>
        </w:rPr>
        <w:t>Организует деятельность Муниципального координационного совета.</w:t>
      </w:r>
    </w:p>
    <w:p w:rsidR="004A5FB3" w:rsidRPr="004A5FB3" w:rsidRDefault="004A5FB3" w:rsidP="00EE0754">
      <w:pPr>
        <w:pStyle w:val="aa"/>
        <w:numPr>
          <w:ilvl w:val="0"/>
          <w:numId w:val="26"/>
        </w:numPr>
        <w:tabs>
          <w:tab w:val="left" w:pos="490"/>
        </w:tabs>
        <w:ind w:left="42" w:right="141" w:firstLine="242"/>
        <w:jc w:val="both"/>
        <w:rPr>
          <w:sz w:val="18"/>
          <w:szCs w:val="18"/>
        </w:rPr>
      </w:pPr>
      <w:r w:rsidRPr="004A5FB3">
        <w:rPr>
          <w:sz w:val="18"/>
          <w:szCs w:val="18"/>
        </w:rPr>
        <w:t>Осуществляет прием и подготовку материалов для рассмотрения на заседаниях Муниципального координационного совета.</w:t>
      </w:r>
    </w:p>
    <w:p w:rsidR="004A5FB3" w:rsidRPr="004A5FB3" w:rsidRDefault="004A5FB3" w:rsidP="00EE0754">
      <w:pPr>
        <w:pStyle w:val="aa"/>
        <w:numPr>
          <w:ilvl w:val="0"/>
          <w:numId w:val="26"/>
        </w:numPr>
        <w:tabs>
          <w:tab w:val="left" w:pos="490"/>
        </w:tabs>
        <w:ind w:left="42" w:right="141" w:firstLine="242"/>
        <w:jc w:val="both"/>
        <w:rPr>
          <w:sz w:val="18"/>
          <w:szCs w:val="18"/>
        </w:rPr>
      </w:pPr>
      <w:r w:rsidRPr="004A5FB3">
        <w:rPr>
          <w:sz w:val="18"/>
          <w:szCs w:val="18"/>
        </w:rPr>
        <w:t>Оповещает членов Муниципального координационного совета и приглашенных лиц о месте, дате и времени проведения заседания Муниципального координационного совета с предоставлением всех необходимых документов и материалов не позднее, чем за 5 рабочих дней до заседания муниципального координационного совета.</w:t>
      </w:r>
    </w:p>
    <w:p w:rsidR="004A5FB3" w:rsidRPr="004A5FB3" w:rsidRDefault="004A5FB3" w:rsidP="00EE0754">
      <w:pPr>
        <w:pStyle w:val="aa"/>
        <w:numPr>
          <w:ilvl w:val="0"/>
          <w:numId w:val="26"/>
        </w:numPr>
        <w:tabs>
          <w:tab w:val="left" w:pos="490"/>
        </w:tabs>
        <w:ind w:left="42" w:right="141" w:firstLine="242"/>
        <w:jc w:val="both"/>
        <w:rPr>
          <w:sz w:val="18"/>
          <w:szCs w:val="18"/>
        </w:rPr>
      </w:pPr>
      <w:r w:rsidRPr="004A5FB3">
        <w:rPr>
          <w:sz w:val="18"/>
          <w:szCs w:val="18"/>
        </w:rPr>
        <w:t>Ведет протокол заседаний Муниципального координационного совета, несет ответственность за качество протокольного оформления заседания Муниципального координационного совета.</w:t>
      </w:r>
    </w:p>
    <w:p w:rsidR="004A5FB3" w:rsidRPr="004A5FB3" w:rsidRDefault="004A5FB3" w:rsidP="00EE0754">
      <w:pPr>
        <w:pStyle w:val="aa"/>
        <w:numPr>
          <w:ilvl w:val="0"/>
          <w:numId w:val="26"/>
        </w:numPr>
        <w:tabs>
          <w:tab w:val="left" w:pos="490"/>
        </w:tabs>
        <w:ind w:left="42" w:right="141" w:firstLine="242"/>
        <w:jc w:val="both"/>
        <w:rPr>
          <w:sz w:val="18"/>
          <w:szCs w:val="18"/>
        </w:rPr>
      </w:pPr>
      <w:r w:rsidRPr="004A5FB3">
        <w:rPr>
          <w:sz w:val="18"/>
          <w:szCs w:val="18"/>
        </w:rPr>
        <w:t>Организационно-техническую деятельность Муниципального координационного совета осуществляет сектор по молодежной политике и добровольчеству Администрации Марёвского муниципального округа.</w:t>
      </w:r>
    </w:p>
    <w:p w:rsidR="004A5FB3" w:rsidRDefault="004A5FB3" w:rsidP="00F2691E">
      <w:pPr>
        <w:pStyle w:val="aa"/>
        <w:ind w:left="42" w:right="141"/>
        <w:rPr>
          <w:sz w:val="18"/>
          <w:szCs w:val="18"/>
        </w:rPr>
      </w:pPr>
    </w:p>
    <w:p w:rsidR="0095458E" w:rsidRDefault="0095458E" w:rsidP="00F2691E">
      <w:pPr>
        <w:pStyle w:val="aa"/>
        <w:ind w:left="42" w:right="141"/>
        <w:rPr>
          <w:sz w:val="18"/>
          <w:szCs w:val="18"/>
        </w:rPr>
      </w:pPr>
    </w:p>
    <w:p w:rsidR="00CF47A1" w:rsidRPr="00CF47A1" w:rsidRDefault="00CF47A1" w:rsidP="00CF47A1">
      <w:pPr>
        <w:pStyle w:val="aa"/>
        <w:ind w:left="42" w:right="141"/>
        <w:jc w:val="center"/>
        <w:rPr>
          <w:b/>
          <w:bCs/>
          <w:sz w:val="18"/>
          <w:szCs w:val="18"/>
        </w:rPr>
      </w:pPr>
      <w:r w:rsidRPr="00CF47A1">
        <w:rPr>
          <w:b/>
          <w:bCs/>
          <w:sz w:val="18"/>
          <w:szCs w:val="18"/>
        </w:rPr>
        <w:t>АДМИНИСТРАЦИЯ</w:t>
      </w:r>
    </w:p>
    <w:p w:rsidR="00CF47A1" w:rsidRPr="00CF47A1" w:rsidRDefault="00CF47A1" w:rsidP="00CF47A1">
      <w:pPr>
        <w:pStyle w:val="aa"/>
        <w:ind w:left="42" w:right="141"/>
        <w:jc w:val="center"/>
        <w:rPr>
          <w:b/>
          <w:bCs/>
          <w:sz w:val="18"/>
          <w:szCs w:val="18"/>
        </w:rPr>
      </w:pPr>
      <w:r w:rsidRPr="00CF47A1">
        <w:rPr>
          <w:b/>
          <w:bCs/>
          <w:sz w:val="18"/>
          <w:szCs w:val="18"/>
        </w:rPr>
        <w:t>МАРЁВСКОГО МУНИЦИПАЛЬНОГО ОКРУГА</w:t>
      </w:r>
    </w:p>
    <w:p w:rsidR="00CF47A1" w:rsidRPr="00CF47A1" w:rsidRDefault="00CF47A1" w:rsidP="00CF47A1">
      <w:pPr>
        <w:pStyle w:val="aa"/>
        <w:ind w:left="42" w:right="141"/>
        <w:jc w:val="center"/>
        <w:rPr>
          <w:b/>
          <w:sz w:val="18"/>
          <w:szCs w:val="18"/>
        </w:rPr>
      </w:pPr>
    </w:p>
    <w:p w:rsidR="00CF47A1" w:rsidRPr="00CF47A1" w:rsidRDefault="00CF47A1" w:rsidP="00CF47A1">
      <w:pPr>
        <w:pStyle w:val="aa"/>
        <w:ind w:left="42" w:right="141"/>
        <w:jc w:val="center"/>
        <w:rPr>
          <w:sz w:val="18"/>
          <w:szCs w:val="18"/>
        </w:rPr>
      </w:pPr>
      <w:r w:rsidRPr="00CF47A1">
        <w:rPr>
          <w:sz w:val="18"/>
          <w:szCs w:val="18"/>
        </w:rPr>
        <w:t>Р А С П О Р Я Ж Е Н И Е</w:t>
      </w:r>
    </w:p>
    <w:p w:rsidR="00CF47A1" w:rsidRPr="00CF47A1" w:rsidRDefault="00CF47A1" w:rsidP="00CF47A1">
      <w:pPr>
        <w:pStyle w:val="aa"/>
        <w:ind w:left="42" w:right="141"/>
        <w:jc w:val="center"/>
        <w:rPr>
          <w:sz w:val="18"/>
          <w:szCs w:val="18"/>
        </w:rPr>
      </w:pPr>
      <w:r w:rsidRPr="00CF47A1">
        <w:rPr>
          <w:sz w:val="18"/>
          <w:szCs w:val="18"/>
        </w:rPr>
        <w:t>28.08.2023 № 163-рг</w:t>
      </w:r>
    </w:p>
    <w:p w:rsidR="00CF47A1" w:rsidRPr="00CF47A1" w:rsidRDefault="00CF47A1" w:rsidP="00CF47A1">
      <w:pPr>
        <w:pStyle w:val="aa"/>
        <w:ind w:left="42" w:right="141"/>
        <w:jc w:val="center"/>
        <w:rPr>
          <w:sz w:val="18"/>
          <w:szCs w:val="18"/>
        </w:rPr>
      </w:pPr>
      <w:r w:rsidRPr="00CF47A1">
        <w:rPr>
          <w:sz w:val="18"/>
          <w:szCs w:val="18"/>
        </w:rPr>
        <w:t>с. Марёво</w:t>
      </w:r>
    </w:p>
    <w:p w:rsidR="00CF47A1" w:rsidRPr="00CF47A1" w:rsidRDefault="00CF47A1" w:rsidP="00CF47A1">
      <w:pPr>
        <w:pStyle w:val="aa"/>
        <w:ind w:left="42" w:right="141"/>
        <w:jc w:val="center"/>
        <w:rPr>
          <w:sz w:val="18"/>
          <w:szCs w:val="18"/>
        </w:rPr>
      </w:pPr>
    </w:p>
    <w:p w:rsidR="00CF47A1" w:rsidRPr="00CF47A1" w:rsidRDefault="00CF47A1" w:rsidP="00CF47A1">
      <w:pPr>
        <w:pStyle w:val="aa"/>
        <w:ind w:left="42" w:right="141"/>
        <w:jc w:val="center"/>
        <w:rPr>
          <w:b/>
          <w:sz w:val="18"/>
          <w:szCs w:val="18"/>
        </w:rPr>
      </w:pPr>
      <w:r w:rsidRPr="00CF47A1">
        <w:rPr>
          <w:b/>
          <w:sz w:val="18"/>
          <w:szCs w:val="18"/>
        </w:rPr>
        <w:t>О внесении изменения в распоряжение Администрации</w:t>
      </w:r>
      <w:r>
        <w:rPr>
          <w:b/>
          <w:sz w:val="18"/>
          <w:szCs w:val="18"/>
        </w:rPr>
        <w:t xml:space="preserve"> </w:t>
      </w:r>
      <w:r w:rsidRPr="00CF47A1">
        <w:rPr>
          <w:b/>
          <w:sz w:val="18"/>
          <w:szCs w:val="18"/>
        </w:rPr>
        <w:t>муниципального округа от 16.08.2023 № 155-рг «Об утверждении</w:t>
      </w:r>
      <w:r>
        <w:rPr>
          <w:b/>
          <w:sz w:val="18"/>
          <w:szCs w:val="18"/>
        </w:rPr>
        <w:t xml:space="preserve"> </w:t>
      </w:r>
      <w:r w:rsidRPr="00CF47A1">
        <w:rPr>
          <w:b/>
          <w:sz w:val="18"/>
          <w:szCs w:val="18"/>
        </w:rPr>
        <w:t>плана подготовки и проведения Всероссийского учения по антитеррористической защищённости»</w:t>
      </w:r>
    </w:p>
    <w:p w:rsidR="00CF47A1" w:rsidRPr="00CF47A1" w:rsidRDefault="00CF47A1" w:rsidP="00CF47A1">
      <w:pPr>
        <w:pStyle w:val="aa"/>
        <w:ind w:left="42" w:right="141" w:firstLine="242"/>
        <w:jc w:val="both"/>
        <w:rPr>
          <w:sz w:val="18"/>
          <w:szCs w:val="18"/>
        </w:rPr>
      </w:pPr>
    </w:p>
    <w:p w:rsidR="00CF47A1" w:rsidRPr="00CF47A1" w:rsidRDefault="00CF47A1" w:rsidP="00CF47A1">
      <w:pPr>
        <w:pStyle w:val="aa"/>
        <w:numPr>
          <w:ilvl w:val="0"/>
          <w:numId w:val="18"/>
        </w:numPr>
        <w:ind w:left="42" w:right="141" w:firstLine="242"/>
        <w:jc w:val="both"/>
        <w:rPr>
          <w:sz w:val="18"/>
          <w:szCs w:val="18"/>
        </w:rPr>
      </w:pPr>
      <w:r w:rsidRPr="00CF47A1">
        <w:rPr>
          <w:sz w:val="18"/>
          <w:szCs w:val="18"/>
        </w:rPr>
        <w:t>Внести изменение в распоряжение Администрации муниципального округа от 16.08.2023 № 155-рг «Об утверждении плана подготовки и проведения Всероссийского учения по антитеррористической защищённости», изложив план подготовки и проведения Всероссийского учения по антитеррористической защищённости»  в прилагаемой редакции.</w:t>
      </w:r>
    </w:p>
    <w:p w:rsidR="00CF47A1" w:rsidRPr="00CF47A1" w:rsidRDefault="00CF47A1" w:rsidP="00CF47A1">
      <w:pPr>
        <w:pStyle w:val="aa"/>
        <w:numPr>
          <w:ilvl w:val="0"/>
          <w:numId w:val="18"/>
        </w:numPr>
        <w:ind w:left="42" w:right="141" w:firstLine="242"/>
        <w:jc w:val="both"/>
        <w:rPr>
          <w:sz w:val="18"/>
          <w:szCs w:val="18"/>
        </w:rPr>
      </w:pPr>
      <w:r w:rsidRPr="00CF47A1">
        <w:rPr>
          <w:sz w:val="18"/>
          <w:szCs w:val="18"/>
        </w:rPr>
        <w:t>Опубликовать распоряжение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CF47A1" w:rsidRPr="00CF47A1" w:rsidRDefault="00CF47A1" w:rsidP="00CF47A1">
      <w:pPr>
        <w:pStyle w:val="aa"/>
        <w:ind w:left="42" w:right="141" w:firstLine="242"/>
        <w:jc w:val="both"/>
        <w:rPr>
          <w:sz w:val="18"/>
          <w:szCs w:val="18"/>
        </w:rPr>
      </w:pPr>
    </w:p>
    <w:p w:rsidR="00CF47A1" w:rsidRPr="00CF47A1" w:rsidRDefault="00CF47A1" w:rsidP="00CF47A1">
      <w:pPr>
        <w:pStyle w:val="aa"/>
        <w:ind w:left="42" w:right="141"/>
        <w:rPr>
          <w:sz w:val="18"/>
          <w:szCs w:val="18"/>
        </w:rPr>
      </w:pPr>
      <w:r w:rsidRPr="00CF47A1">
        <w:rPr>
          <w:b/>
          <w:sz w:val="18"/>
          <w:szCs w:val="18"/>
        </w:rPr>
        <w:t>Глава муниципального округа      С.И. Горкин</w:t>
      </w:r>
    </w:p>
    <w:p w:rsidR="00CF47A1" w:rsidRPr="00CF47A1" w:rsidRDefault="00CF47A1" w:rsidP="00CF47A1">
      <w:pPr>
        <w:pStyle w:val="aa"/>
        <w:ind w:left="42" w:right="141"/>
        <w:rPr>
          <w:sz w:val="18"/>
          <w:szCs w:val="18"/>
        </w:rPr>
      </w:pPr>
    </w:p>
    <w:p w:rsidR="00CF47A1" w:rsidRPr="00CF47A1" w:rsidRDefault="00CF47A1" w:rsidP="00CF47A1">
      <w:pPr>
        <w:pStyle w:val="aa"/>
        <w:ind w:left="5954" w:right="141"/>
        <w:jc w:val="center"/>
        <w:rPr>
          <w:sz w:val="18"/>
          <w:szCs w:val="18"/>
        </w:rPr>
      </w:pPr>
      <w:r w:rsidRPr="00CF47A1">
        <w:rPr>
          <w:sz w:val="18"/>
          <w:szCs w:val="18"/>
        </w:rPr>
        <w:t>Приложение</w:t>
      </w:r>
    </w:p>
    <w:p w:rsidR="00CF47A1" w:rsidRPr="00CF47A1" w:rsidRDefault="00CF47A1" w:rsidP="00CF47A1">
      <w:pPr>
        <w:pStyle w:val="aa"/>
        <w:ind w:left="5954" w:right="141"/>
        <w:jc w:val="center"/>
        <w:rPr>
          <w:sz w:val="18"/>
          <w:szCs w:val="18"/>
        </w:rPr>
      </w:pPr>
      <w:r w:rsidRPr="00CF47A1">
        <w:rPr>
          <w:sz w:val="18"/>
          <w:szCs w:val="18"/>
        </w:rPr>
        <w:t>к распоряжению Администрации</w:t>
      </w:r>
    </w:p>
    <w:p w:rsidR="00CF47A1" w:rsidRPr="00CF47A1" w:rsidRDefault="00CF47A1" w:rsidP="00CF47A1">
      <w:pPr>
        <w:pStyle w:val="aa"/>
        <w:ind w:left="5954" w:right="141"/>
        <w:jc w:val="center"/>
        <w:rPr>
          <w:sz w:val="18"/>
          <w:szCs w:val="18"/>
        </w:rPr>
      </w:pPr>
      <w:r w:rsidRPr="00CF47A1">
        <w:rPr>
          <w:sz w:val="18"/>
          <w:szCs w:val="18"/>
        </w:rPr>
        <w:t>муниципального округа</w:t>
      </w:r>
    </w:p>
    <w:p w:rsidR="00CF47A1" w:rsidRPr="00CF47A1" w:rsidRDefault="00CF47A1" w:rsidP="00CF47A1">
      <w:pPr>
        <w:pStyle w:val="aa"/>
        <w:ind w:left="5954" w:right="141"/>
        <w:jc w:val="center"/>
        <w:rPr>
          <w:sz w:val="18"/>
          <w:szCs w:val="18"/>
        </w:rPr>
      </w:pPr>
      <w:r w:rsidRPr="00CF47A1">
        <w:rPr>
          <w:sz w:val="18"/>
          <w:szCs w:val="18"/>
        </w:rPr>
        <w:t>от  28.08.2023 №163-рг</w:t>
      </w:r>
    </w:p>
    <w:p w:rsidR="00CF47A1" w:rsidRPr="00CF47A1" w:rsidRDefault="00CF47A1" w:rsidP="00CF47A1">
      <w:pPr>
        <w:pStyle w:val="aa"/>
        <w:ind w:left="5954" w:right="141"/>
        <w:jc w:val="center"/>
        <w:rPr>
          <w:sz w:val="18"/>
          <w:szCs w:val="18"/>
        </w:rPr>
      </w:pPr>
    </w:p>
    <w:p w:rsidR="00CF47A1" w:rsidRPr="00CF47A1" w:rsidRDefault="00CF47A1" w:rsidP="00CF47A1">
      <w:pPr>
        <w:pStyle w:val="aa"/>
        <w:ind w:left="5954" w:right="141"/>
        <w:jc w:val="center"/>
        <w:rPr>
          <w:sz w:val="18"/>
          <w:szCs w:val="18"/>
        </w:rPr>
      </w:pPr>
      <w:r w:rsidRPr="00CF47A1">
        <w:rPr>
          <w:sz w:val="18"/>
          <w:szCs w:val="18"/>
        </w:rPr>
        <w:t>«УТВЕРЖДЁН</w:t>
      </w:r>
    </w:p>
    <w:p w:rsidR="00CF47A1" w:rsidRPr="00CF47A1" w:rsidRDefault="00CF47A1" w:rsidP="00CF47A1">
      <w:pPr>
        <w:pStyle w:val="aa"/>
        <w:ind w:left="5954" w:right="141"/>
        <w:jc w:val="center"/>
        <w:rPr>
          <w:sz w:val="18"/>
          <w:szCs w:val="18"/>
        </w:rPr>
      </w:pPr>
      <w:r w:rsidRPr="00CF47A1">
        <w:rPr>
          <w:sz w:val="18"/>
          <w:szCs w:val="18"/>
        </w:rPr>
        <w:t>распоряжением Администрации</w:t>
      </w:r>
    </w:p>
    <w:p w:rsidR="00CF47A1" w:rsidRPr="00CF47A1" w:rsidRDefault="00CF47A1" w:rsidP="00CF47A1">
      <w:pPr>
        <w:pStyle w:val="aa"/>
        <w:ind w:left="5954" w:right="141"/>
        <w:jc w:val="center"/>
        <w:rPr>
          <w:sz w:val="18"/>
          <w:szCs w:val="18"/>
        </w:rPr>
      </w:pPr>
      <w:r w:rsidRPr="00CF47A1">
        <w:rPr>
          <w:sz w:val="18"/>
          <w:szCs w:val="18"/>
        </w:rPr>
        <w:lastRenderedPageBreak/>
        <w:t>муниципального округа</w:t>
      </w:r>
    </w:p>
    <w:p w:rsidR="00CF47A1" w:rsidRPr="00CF47A1" w:rsidRDefault="00CF47A1" w:rsidP="00CF47A1">
      <w:pPr>
        <w:pStyle w:val="aa"/>
        <w:ind w:left="5954" w:right="141"/>
        <w:jc w:val="center"/>
        <w:rPr>
          <w:sz w:val="18"/>
          <w:szCs w:val="18"/>
        </w:rPr>
      </w:pPr>
      <w:r w:rsidRPr="00CF47A1">
        <w:rPr>
          <w:sz w:val="18"/>
          <w:szCs w:val="18"/>
        </w:rPr>
        <w:t>от  16.08.2023  № 155-рг</w:t>
      </w:r>
    </w:p>
    <w:p w:rsidR="00CF47A1" w:rsidRPr="00CF47A1" w:rsidRDefault="00CF47A1" w:rsidP="00CF47A1">
      <w:pPr>
        <w:pStyle w:val="aa"/>
        <w:ind w:left="42" w:right="141"/>
        <w:jc w:val="center"/>
        <w:rPr>
          <w:b/>
          <w:sz w:val="18"/>
          <w:szCs w:val="18"/>
        </w:rPr>
      </w:pPr>
      <w:r w:rsidRPr="00CF47A1">
        <w:rPr>
          <w:b/>
          <w:sz w:val="18"/>
          <w:szCs w:val="18"/>
        </w:rPr>
        <w:t>План</w:t>
      </w:r>
    </w:p>
    <w:p w:rsidR="00CF47A1" w:rsidRPr="00CF47A1" w:rsidRDefault="00CF47A1" w:rsidP="00CF47A1">
      <w:pPr>
        <w:pStyle w:val="aa"/>
        <w:ind w:left="42" w:right="141"/>
        <w:jc w:val="center"/>
        <w:rPr>
          <w:sz w:val="18"/>
          <w:szCs w:val="18"/>
        </w:rPr>
      </w:pPr>
      <w:r w:rsidRPr="00CF47A1">
        <w:rPr>
          <w:sz w:val="18"/>
          <w:szCs w:val="18"/>
        </w:rPr>
        <w:t>подготовки к проведению учения на тему «Действия работников  при совершении (угрозе совершения) преступления террористической направленности»</w:t>
      </w:r>
    </w:p>
    <w:p w:rsidR="00CF47A1" w:rsidRPr="00CF47A1" w:rsidRDefault="00CF47A1" w:rsidP="00CF47A1">
      <w:pPr>
        <w:pStyle w:val="aa"/>
        <w:ind w:left="42" w:right="141"/>
        <w:rPr>
          <w:sz w:val="18"/>
          <w:szCs w:val="18"/>
        </w:rPr>
      </w:pPr>
      <w:r w:rsidRPr="00CF47A1">
        <w:rPr>
          <w:sz w:val="18"/>
          <w:szCs w:val="18"/>
        </w:rPr>
        <w:t xml:space="preserve"> </w:t>
      </w:r>
    </w:p>
    <w:tbl>
      <w:tblPr>
        <w:tblW w:w="10631" w:type="dxa"/>
        <w:tblInd w:w="65" w:type="dxa"/>
        <w:tblLayout w:type="fixed"/>
        <w:tblCellMar>
          <w:top w:w="95" w:type="dxa"/>
          <w:right w:w="48" w:type="dxa"/>
        </w:tblCellMar>
        <w:tblLook w:val="04A0"/>
      </w:tblPr>
      <w:tblGrid>
        <w:gridCol w:w="364"/>
        <w:gridCol w:w="5054"/>
        <w:gridCol w:w="1602"/>
        <w:gridCol w:w="2519"/>
        <w:gridCol w:w="1092"/>
      </w:tblGrid>
      <w:tr w:rsidR="00CF47A1" w:rsidRPr="00CF47A1" w:rsidTr="00CF47A1">
        <w:trPr>
          <w:trHeight w:val="20"/>
        </w:trPr>
        <w:tc>
          <w:tcPr>
            <w:tcW w:w="364" w:type="dxa"/>
            <w:tcBorders>
              <w:top w:val="single" w:sz="4" w:space="0" w:color="000000"/>
              <w:left w:val="single" w:sz="4" w:space="0" w:color="000000"/>
              <w:bottom w:val="single" w:sz="4" w:space="0" w:color="000000"/>
              <w:right w:val="single" w:sz="4" w:space="0" w:color="000000"/>
            </w:tcBorders>
            <w:hideMark/>
          </w:tcPr>
          <w:p w:rsidR="00CF47A1" w:rsidRPr="00CF47A1" w:rsidRDefault="00CF47A1" w:rsidP="00CF47A1">
            <w:pPr>
              <w:pStyle w:val="aa"/>
              <w:ind w:left="-80" w:right="-64"/>
              <w:rPr>
                <w:sz w:val="18"/>
                <w:szCs w:val="18"/>
              </w:rPr>
            </w:pPr>
            <w:r w:rsidRPr="00CF47A1">
              <w:rPr>
                <w:sz w:val="18"/>
                <w:szCs w:val="18"/>
              </w:rPr>
              <w:t>№</w:t>
            </w:r>
          </w:p>
          <w:p w:rsidR="00CF47A1" w:rsidRPr="00CF47A1" w:rsidRDefault="00CF47A1" w:rsidP="00CF47A1">
            <w:pPr>
              <w:pStyle w:val="aa"/>
              <w:ind w:left="-80" w:right="-64"/>
              <w:rPr>
                <w:sz w:val="18"/>
                <w:szCs w:val="18"/>
              </w:rPr>
            </w:pPr>
            <w:r w:rsidRPr="00CF47A1">
              <w:rPr>
                <w:sz w:val="18"/>
                <w:szCs w:val="18"/>
              </w:rPr>
              <w:t>п/п</w:t>
            </w:r>
          </w:p>
        </w:tc>
        <w:tc>
          <w:tcPr>
            <w:tcW w:w="5054" w:type="dxa"/>
            <w:tcBorders>
              <w:top w:val="single" w:sz="4" w:space="0" w:color="000000"/>
              <w:left w:val="single" w:sz="4" w:space="0" w:color="000000"/>
              <w:bottom w:val="single" w:sz="4" w:space="0" w:color="000000"/>
              <w:right w:val="single" w:sz="4" w:space="0" w:color="000000"/>
            </w:tcBorders>
            <w:vAlign w:val="center"/>
            <w:hideMark/>
          </w:tcPr>
          <w:p w:rsidR="00CF47A1" w:rsidRPr="00CF47A1" w:rsidRDefault="00CF47A1" w:rsidP="00CF47A1">
            <w:pPr>
              <w:pStyle w:val="aa"/>
              <w:ind w:left="-80" w:right="-64"/>
              <w:rPr>
                <w:sz w:val="18"/>
                <w:szCs w:val="18"/>
              </w:rPr>
            </w:pPr>
            <w:r w:rsidRPr="00CF47A1">
              <w:rPr>
                <w:sz w:val="18"/>
                <w:szCs w:val="18"/>
              </w:rPr>
              <w:t>Содержание мероприятия</w:t>
            </w:r>
          </w:p>
        </w:tc>
        <w:tc>
          <w:tcPr>
            <w:tcW w:w="1602" w:type="dxa"/>
            <w:tcBorders>
              <w:top w:val="single" w:sz="4" w:space="0" w:color="000000"/>
              <w:left w:val="single" w:sz="4" w:space="0" w:color="000000"/>
              <w:bottom w:val="single" w:sz="4" w:space="0" w:color="000000"/>
              <w:right w:val="single" w:sz="4" w:space="0" w:color="000000"/>
            </w:tcBorders>
            <w:hideMark/>
          </w:tcPr>
          <w:p w:rsidR="00CF47A1" w:rsidRPr="00CF47A1" w:rsidRDefault="00CF47A1" w:rsidP="00CF47A1">
            <w:pPr>
              <w:pStyle w:val="aa"/>
              <w:ind w:left="-80" w:right="-64"/>
              <w:rPr>
                <w:sz w:val="18"/>
                <w:szCs w:val="18"/>
              </w:rPr>
            </w:pPr>
            <w:r w:rsidRPr="00CF47A1">
              <w:rPr>
                <w:sz w:val="18"/>
                <w:szCs w:val="18"/>
              </w:rPr>
              <w:t>Сроки  проведения</w:t>
            </w:r>
          </w:p>
        </w:tc>
        <w:tc>
          <w:tcPr>
            <w:tcW w:w="2519" w:type="dxa"/>
            <w:tcBorders>
              <w:top w:val="single" w:sz="4" w:space="0" w:color="000000"/>
              <w:left w:val="single" w:sz="4" w:space="0" w:color="000000"/>
              <w:bottom w:val="single" w:sz="4" w:space="0" w:color="000000"/>
              <w:right w:val="single" w:sz="4" w:space="0" w:color="000000"/>
            </w:tcBorders>
            <w:hideMark/>
          </w:tcPr>
          <w:p w:rsidR="00CF47A1" w:rsidRPr="00CF47A1" w:rsidRDefault="00CF47A1" w:rsidP="00CF47A1">
            <w:pPr>
              <w:pStyle w:val="aa"/>
              <w:ind w:left="-80" w:right="-64"/>
              <w:rPr>
                <w:sz w:val="18"/>
                <w:szCs w:val="18"/>
              </w:rPr>
            </w:pPr>
            <w:r w:rsidRPr="00CF47A1">
              <w:rPr>
                <w:sz w:val="18"/>
                <w:szCs w:val="18"/>
              </w:rPr>
              <w:t>Ответственный исполнитель (Ф.И.О.)</w:t>
            </w:r>
          </w:p>
        </w:tc>
        <w:tc>
          <w:tcPr>
            <w:tcW w:w="1092" w:type="dxa"/>
            <w:tcBorders>
              <w:top w:val="single" w:sz="4" w:space="0" w:color="000000"/>
              <w:left w:val="single" w:sz="4" w:space="0" w:color="000000"/>
              <w:bottom w:val="single" w:sz="4" w:space="0" w:color="000000"/>
              <w:right w:val="single" w:sz="4" w:space="0" w:color="000000"/>
            </w:tcBorders>
            <w:hideMark/>
          </w:tcPr>
          <w:p w:rsidR="00CF47A1" w:rsidRPr="00CF47A1" w:rsidRDefault="00CF47A1" w:rsidP="00CF47A1">
            <w:pPr>
              <w:pStyle w:val="aa"/>
              <w:ind w:left="-80" w:right="-64"/>
              <w:rPr>
                <w:sz w:val="18"/>
                <w:szCs w:val="18"/>
              </w:rPr>
            </w:pPr>
            <w:r w:rsidRPr="00CF47A1">
              <w:rPr>
                <w:sz w:val="18"/>
                <w:szCs w:val="18"/>
              </w:rPr>
              <w:t>Отметка о выполнении</w:t>
            </w:r>
          </w:p>
        </w:tc>
      </w:tr>
      <w:tr w:rsidR="00CF47A1" w:rsidRPr="00CF47A1" w:rsidTr="00CF47A1">
        <w:trPr>
          <w:trHeight w:val="20"/>
        </w:trPr>
        <w:tc>
          <w:tcPr>
            <w:tcW w:w="364" w:type="dxa"/>
            <w:tcBorders>
              <w:top w:val="single" w:sz="4" w:space="0" w:color="000000"/>
              <w:left w:val="single" w:sz="4" w:space="0" w:color="000000"/>
              <w:bottom w:val="single" w:sz="4" w:space="0" w:color="000000"/>
              <w:right w:val="single" w:sz="4" w:space="0" w:color="000000"/>
            </w:tcBorders>
            <w:hideMark/>
          </w:tcPr>
          <w:p w:rsidR="00CF47A1" w:rsidRPr="00CF47A1" w:rsidRDefault="00CF47A1" w:rsidP="00CF47A1">
            <w:pPr>
              <w:pStyle w:val="aa"/>
              <w:ind w:left="-80" w:right="-64"/>
              <w:rPr>
                <w:sz w:val="18"/>
                <w:szCs w:val="18"/>
              </w:rPr>
            </w:pPr>
            <w:r w:rsidRPr="00CF47A1">
              <w:rPr>
                <w:sz w:val="18"/>
                <w:szCs w:val="18"/>
              </w:rPr>
              <w:t>1</w:t>
            </w:r>
          </w:p>
        </w:tc>
        <w:tc>
          <w:tcPr>
            <w:tcW w:w="5054" w:type="dxa"/>
            <w:tcBorders>
              <w:top w:val="single" w:sz="4" w:space="0" w:color="000000"/>
              <w:left w:val="single" w:sz="4" w:space="0" w:color="000000"/>
              <w:bottom w:val="single" w:sz="4" w:space="0" w:color="000000"/>
              <w:right w:val="single" w:sz="4" w:space="0" w:color="000000"/>
            </w:tcBorders>
            <w:hideMark/>
          </w:tcPr>
          <w:p w:rsidR="00CF47A1" w:rsidRPr="00CF47A1" w:rsidRDefault="00CF47A1" w:rsidP="00CF47A1">
            <w:pPr>
              <w:pStyle w:val="aa"/>
              <w:ind w:left="-80" w:right="-64"/>
              <w:rPr>
                <w:sz w:val="18"/>
                <w:szCs w:val="18"/>
              </w:rPr>
            </w:pPr>
            <w:r w:rsidRPr="00CF47A1">
              <w:rPr>
                <w:sz w:val="18"/>
                <w:szCs w:val="18"/>
              </w:rPr>
              <w:t>Подготовка документов образовательных организаций с учётом адаптированных Алгоритмов действий персонала образовательных организаций</w:t>
            </w:r>
          </w:p>
        </w:tc>
        <w:tc>
          <w:tcPr>
            <w:tcW w:w="1602" w:type="dxa"/>
            <w:tcBorders>
              <w:top w:val="single" w:sz="4" w:space="0" w:color="000000"/>
              <w:left w:val="single" w:sz="4" w:space="0" w:color="000000"/>
              <w:bottom w:val="single" w:sz="4" w:space="0" w:color="000000"/>
              <w:right w:val="single" w:sz="4" w:space="0" w:color="000000"/>
            </w:tcBorders>
            <w:hideMark/>
          </w:tcPr>
          <w:p w:rsidR="00CF47A1" w:rsidRPr="00CF47A1" w:rsidRDefault="00CF47A1" w:rsidP="00CF47A1">
            <w:pPr>
              <w:pStyle w:val="aa"/>
              <w:ind w:left="-80" w:right="-64"/>
              <w:rPr>
                <w:sz w:val="18"/>
                <w:szCs w:val="18"/>
              </w:rPr>
            </w:pPr>
            <w:r w:rsidRPr="00CF47A1">
              <w:rPr>
                <w:sz w:val="18"/>
                <w:szCs w:val="18"/>
              </w:rPr>
              <w:t>до  15.08.2023 г.</w:t>
            </w:r>
          </w:p>
        </w:tc>
        <w:tc>
          <w:tcPr>
            <w:tcW w:w="2519" w:type="dxa"/>
            <w:tcBorders>
              <w:top w:val="single" w:sz="4" w:space="0" w:color="000000"/>
              <w:left w:val="single" w:sz="4" w:space="0" w:color="000000"/>
              <w:bottom w:val="single" w:sz="4" w:space="0" w:color="000000"/>
              <w:right w:val="single" w:sz="4" w:space="0" w:color="000000"/>
            </w:tcBorders>
            <w:hideMark/>
          </w:tcPr>
          <w:p w:rsidR="00CF47A1" w:rsidRPr="00CF47A1" w:rsidRDefault="00CF47A1" w:rsidP="00CF47A1">
            <w:pPr>
              <w:pStyle w:val="aa"/>
              <w:ind w:left="-80" w:right="-64"/>
              <w:rPr>
                <w:sz w:val="18"/>
                <w:szCs w:val="18"/>
              </w:rPr>
            </w:pPr>
            <w:r w:rsidRPr="00CF47A1">
              <w:rPr>
                <w:sz w:val="18"/>
                <w:szCs w:val="18"/>
              </w:rPr>
              <w:t>Руководители образовательных организаций</w:t>
            </w:r>
          </w:p>
        </w:tc>
        <w:tc>
          <w:tcPr>
            <w:tcW w:w="1092" w:type="dxa"/>
            <w:tcBorders>
              <w:top w:val="single" w:sz="4" w:space="0" w:color="000000"/>
              <w:left w:val="single" w:sz="4" w:space="0" w:color="000000"/>
              <w:bottom w:val="single" w:sz="4" w:space="0" w:color="000000"/>
              <w:right w:val="single" w:sz="4" w:space="0" w:color="000000"/>
            </w:tcBorders>
            <w:hideMark/>
          </w:tcPr>
          <w:p w:rsidR="00CF47A1" w:rsidRPr="00CF47A1" w:rsidRDefault="00CF47A1" w:rsidP="00CF47A1">
            <w:pPr>
              <w:pStyle w:val="aa"/>
              <w:ind w:left="-80" w:right="-64"/>
              <w:rPr>
                <w:sz w:val="18"/>
                <w:szCs w:val="18"/>
              </w:rPr>
            </w:pPr>
            <w:r w:rsidRPr="00CF47A1">
              <w:rPr>
                <w:sz w:val="18"/>
                <w:szCs w:val="18"/>
              </w:rPr>
              <w:t xml:space="preserve"> </w:t>
            </w:r>
          </w:p>
        </w:tc>
      </w:tr>
      <w:tr w:rsidR="00CF47A1" w:rsidRPr="00CF47A1" w:rsidTr="00CF47A1">
        <w:trPr>
          <w:trHeight w:val="20"/>
        </w:trPr>
        <w:tc>
          <w:tcPr>
            <w:tcW w:w="364" w:type="dxa"/>
            <w:tcBorders>
              <w:top w:val="single" w:sz="4" w:space="0" w:color="000000"/>
              <w:left w:val="single" w:sz="4" w:space="0" w:color="000000"/>
              <w:bottom w:val="single" w:sz="4" w:space="0" w:color="000000"/>
              <w:right w:val="single" w:sz="4" w:space="0" w:color="000000"/>
            </w:tcBorders>
            <w:hideMark/>
          </w:tcPr>
          <w:p w:rsidR="00CF47A1" w:rsidRPr="00CF47A1" w:rsidRDefault="00CF47A1" w:rsidP="00CF47A1">
            <w:pPr>
              <w:pStyle w:val="aa"/>
              <w:ind w:left="-80" w:right="-64"/>
              <w:rPr>
                <w:sz w:val="18"/>
                <w:szCs w:val="18"/>
              </w:rPr>
            </w:pPr>
            <w:r w:rsidRPr="00CF47A1">
              <w:rPr>
                <w:sz w:val="18"/>
                <w:szCs w:val="18"/>
              </w:rPr>
              <w:t>2</w:t>
            </w:r>
          </w:p>
        </w:tc>
        <w:tc>
          <w:tcPr>
            <w:tcW w:w="5054" w:type="dxa"/>
            <w:tcBorders>
              <w:top w:val="single" w:sz="4" w:space="0" w:color="000000"/>
              <w:left w:val="single" w:sz="4" w:space="0" w:color="000000"/>
              <w:bottom w:val="single" w:sz="4" w:space="0" w:color="000000"/>
              <w:right w:val="single" w:sz="4" w:space="0" w:color="000000"/>
            </w:tcBorders>
            <w:hideMark/>
          </w:tcPr>
          <w:p w:rsidR="00CF47A1" w:rsidRPr="00CF47A1" w:rsidRDefault="00CF47A1" w:rsidP="00CF47A1">
            <w:pPr>
              <w:pStyle w:val="aa"/>
              <w:ind w:left="-80" w:right="-64"/>
              <w:rPr>
                <w:sz w:val="18"/>
                <w:szCs w:val="18"/>
              </w:rPr>
            </w:pPr>
            <w:r w:rsidRPr="00CF47A1">
              <w:rPr>
                <w:sz w:val="18"/>
                <w:szCs w:val="18"/>
              </w:rPr>
              <w:t>Методические занятия с работниками  образовательных организаций о порядке проведения тренировки</w:t>
            </w:r>
          </w:p>
        </w:tc>
        <w:tc>
          <w:tcPr>
            <w:tcW w:w="1602" w:type="dxa"/>
            <w:tcBorders>
              <w:top w:val="single" w:sz="4" w:space="0" w:color="000000"/>
              <w:left w:val="single" w:sz="4" w:space="0" w:color="000000"/>
              <w:bottom w:val="single" w:sz="4" w:space="0" w:color="000000"/>
              <w:right w:val="single" w:sz="4" w:space="0" w:color="000000"/>
            </w:tcBorders>
            <w:hideMark/>
          </w:tcPr>
          <w:p w:rsidR="00CF47A1" w:rsidRPr="00CF47A1" w:rsidRDefault="00CF47A1" w:rsidP="00CF47A1">
            <w:pPr>
              <w:pStyle w:val="aa"/>
              <w:ind w:left="-80" w:right="-64"/>
              <w:rPr>
                <w:sz w:val="18"/>
                <w:szCs w:val="18"/>
              </w:rPr>
            </w:pPr>
            <w:r w:rsidRPr="00CF47A1">
              <w:rPr>
                <w:sz w:val="18"/>
                <w:szCs w:val="18"/>
              </w:rPr>
              <w:t>С 14.08.2023 до 25.08.2023</w:t>
            </w:r>
          </w:p>
        </w:tc>
        <w:tc>
          <w:tcPr>
            <w:tcW w:w="2519" w:type="dxa"/>
            <w:tcBorders>
              <w:top w:val="single" w:sz="4" w:space="0" w:color="000000"/>
              <w:left w:val="single" w:sz="4" w:space="0" w:color="000000"/>
              <w:bottom w:val="single" w:sz="4" w:space="0" w:color="000000"/>
              <w:right w:val="single" w:sz="4" w:space="0" w:color="000000"/>
            </w:tcBorders>
            <w:hideMark/>
          </w:tcPr>
          <w:p w:rsidR="00CF47A1" w:rsidRPr="00CF47A1" w:rsidRDefault="00CF47A1" w:rsidP="00CF47A1">
            <w:pPr>
              <w:pStyle w:val="aa"/>
              <w:ind w:left="-80" w:right="-64"/>
              <w:rPr>
                <w:sz w:val="18"/>
                <w:szCs w:val="18"/>
              </w:rPr>
            </w:pPr>
            <w:r w:rsidRPr="00CF47A1">
              <w:rPr>
                <w:sz w:val="18"/>
                <w:szCs w:val="18"/>
              </w:rPr>
              <w:t>Руководители образовательных организаций</w:t>
            </w:r>
          </w:p>
        </w:tc>
        <w:tc>
          <w:tcPr>
            <w:tcW w:w="1092" w:type="dxa"/>
            <w:tcBorders>
              <w:top w:val="single" w:sz="4" w:space="0" w:color="000000"/>
              <w:left w:val="single" w:sz="4" w:space="0" w:color="000000"/>
              <w:bottom w:val="single" w:sz="4" w:space="0" w:color="000000"/>
              <w:right w:val="single" w:sz="4" w:space="0" w:color="000000"/>
            </w:tcBorders>
          </w:tcPr>
          <w:p w:rsidR="00CF47A1" w:rsidRPr="00CF47A1" w:rsidRDefault="00CF47A1" w:rsidP="00CF47A1">
            <w:pPr>
              <w:pStyle w:val="aa"/>
              <w:ind w:left="-80" w:right="-64"/>
              <w:rPr>
                <w:sz w:val="18"/>
                <w:szCs w:val="18"/>
              </w:rPr>
            </w:pPr>
          </w:p>
        </w:tc>
      </w:tr>
      <w:tr w:rsidR="00CF47A1" w:rsidRPr="00CF47A1" w:rsidTr="00CF47A1">
        <w:trPr>
          <w:trHeight w:val="20"/>
        </w:trPr>
        <w:tc>
          <w:tcPr>
            <w:tcW w:w="364" w:type="dxa"/>
            <w:tcBorders>
              <w:top w:val="single" w:sz="4" w:space="0" w:color="000000"/>
              <w:left w:val="single" w:sz="4" w:space="0" w:color="000000"/>
              <w:bottom w:val="single" w:sz="4" w:space="0" w:color="000000"/>
              <w:right w:val="single" w:sz="4" w:space="0" w:color="000000"/>
            </w:tcBorders>
            <w:hideMark/>
          </w:tcPr>
          <w:p w:rsidR="00CF47A1" w:rsidRPr="00CF47A1" w:rsidRDefault="00CF47A1" w:rsidP="00CF47A1">
            <w:pPr>
              <w:pStyle w:val="aa"/>
              <w:ind w:left="-80" w:right="-64"/>
              <w:rPr>
                <w:sz w:val="18"/>
                <w:szCs w:val="18"/>
              </w:rPr>
            </w:pPr>
            <w:r w:rsidRPr="00CF47A1">
              <w:rPr>
                <w:sz w:val="18"/>
                <w:szCs w:val="18"/>
              </w:rPr>
              <w:t>3</w:t>
            </w:r>
          </w:p>
        </w:tc>
        <w:tc>
          <w:tcPr>
            <w:tcW w:w="5054" w:type="dxa"/>
            <w:tcBorders>
              <w:top w:val="single" w:sz="4" w:space="0" w:color="000000"/>
              <w:left w:val="single" w:sz="4" w:space="0" w:color="000000"/>
              <w:bottom w:val="single" w:sz="4" w:space="0" w:color="000000"/>
              <w:right w:val="single" w:sz="4" w:space="0" w:color="000000"/>
            </w:tcBorders>
            <w:hideMark/>
          </w:tcPr>
          <w:p w:rsidR="00CF47A1" w:rsidRPr="00CF47A1" w:rsidRDefault="00CF47A1" w:rsidP="00CF47A1">
            <w:pPr>
              <w:pStyle w:val="aa"/>
              <w:ind w:left="-80" w:right="-64"/>
              <w:rPr>
                <w:sz w:val="18"/>
                <w:szCs w:val="18"/>
              </w:rPr>
            </w:pPr>
            <w:r w:rsidRPr="00CF47A1">
              <w:rPr>
                <w:sz w:val="18"/>
                <w:szCs w:val="18"/>
              </w:rPr>
              <w:t xml:space="preserve">Инструктаж работников образовательных организаций </w:t>
            </w:r>
          </w:p>
        </w:tc>
        <w:tc>
          <w:tcPr>
            <w:tcW w:w="1602" w:type="dxa"/>
            <w:tcBorders>
              <w:top w:val="single" w:sz="4" w:space="0" w:color="000000"/>
              <w:left w:val="single" w:sz="4" w:space="0" w:color="000000"/>
              <w:bottom w:val="single" w:sz="4" w:space="0" w:color="000000"/>
              <w:right w:val="single" w:sz="4" w:space="0" w:color="000000"/>
            </w:tcBorders>
            <w:hideMark/>
          </w:tcPr>
          <w:p w:rsidR="00CF47A1" w:rsidRPr="00CF47A1" w:rsidRDefault="00CF47A1" w:rsidP="00CF47A1">
            <w:pPr>
              <w:pStyle w:val="aa"/>
              <w:ind w:left="-80" w:right="-64"/>
              <w:rPr>
                <w:sz w:val="18"/>
                <w:szCs w:val="18"/>
              </w:rPr>
            </w:pPr>
            <w:r w:rsidRPr="00CF47A1">
              <w:rPr>
                <w:sz w:val="18"/>
                <w:szCs w:val="18"/>
              </w:rPr>
              <w:t>До 14.08.2023</w:t>
            </w:r>
          </w:p>
        </w:tc>
        <w:tc>
          <w:tcPr>
            <w:tcW w:w="2519" w:type="dxa"/>
            <w:tcBorders>
              <w:top w:val="single" w:sz="4" w:space="0" w:color="000000"/>
              <w:left w:val="single" w:sz="4" w:space="0" w:color="000000"/>
              <w:bottom w:val="single" w:sz="4" w:space="0" w:color="000000"/>
              <w:right w:val="single" w:sz="4" w:space="0" w:color="000000"/>
            </w:tcBorders>
            <w:hideMark/>
          </w:tcPr>
          <w:p w:rsidR="00CF47A1" w:rsidRPr="00CF47A1" w:rsidRDefault="00CF47A1" w:rsidP="00CF47A1">
            <w:pPr>
              <w:pStyle w:val="aa"/>
              <w:ind w:left="-80" w:right="-64"/>
              <w:rPr>
                <w:sz w:val="18"/>
                <w:szCs w:val="18"/>
              </w:rPr>
            </w:pPr>
            <w:r w:rsidRPr="00CF47A1">
              <w:rPr>
                <w:sz w:val="18"/>
                <w:szCs w:val="18"/>
              </w:rPr>
              <w:t>Руководители образовательных организаций</w:t>
            </w:r>
          </w:p>
        </w:tc>
        <w:tc>
          <w:tcPr>
            <w:tcW w:w="1092" w:type="dxa"/>
            <w:tcBorders>
              <w:top w:val="single" w:sz="4" w:space="0" w:color="000000"/>
              <w:left w:val="single" w:sz="4" w:space="0" w:color="000000"/>
              <w:bottom w:val="single" w:sz="4" w:space="0" w:color="000000"/>
              <w:right w:val="single" w:sz="4" w:space="0" w:color="000000"/>
            </w:tcBorders>
            <w:hideMark/>
          </w:tcPr>
          <w:p w:rsidR="00CF47A1" w:rsidRPr="00CF47A1" w:rsidRDefault="00CF47A1" w:rsidP="00CF47A1">
            <w:pPr>
              <w:pStyle w:val="aa"/>
              <w:ind w:left="-80" w:right="-64"/>
              <w:rPr>
                <w:sz w:val="18"/>
                <w:szCs w:val="18"/>
              </w:rPr>
            </w:pPr>
            <w:r w:rsidRPr="00CF47A1">
              <w:rPr>
                <w:sz w:val="18"/>
                <w:szCs w:val="18"/>
              </w:rPr>
              <w:t xml:space="preserve"> </w:t>
            </w:r>
          </w:p>
        </w:tc>
      </w:tr>
      <w:tr w:rsidR="00CF47A1" w:rsidRPr="00CF47A1" w:rsidTr="00CF47A1">
        <w:trPr>
          <w:trHeight w:val="20"/>
        </w:trPr>
        <w:tc>
          <w:tcPr>
            <w:tcW w:w="364" w:type="dxa"/>
            <w:tcBorders>
              <w:top w:val="single" w:sz="4" w:space="0" w:color="000000"/>
              <w:left w:val="single" w:sz="4" w:space="0" w:color="000000"/>
              <w:bottom w:val="single" w:sz="4" w:space="0" w:color="000000"/>
              <w:right w:val="single" w:sz="4" w:space="0" w:color="000000"/>
            </w:tcBorders>
            <w:hideMark/>
          </w:tcPr>
          <w:p w:rsidR="00CF47A1" w:rsidRPr="00CF47A1" w:rsidRDefault="00CF47A1" w:rsidP="00CF47A1">
            <w:pPr>
              <w:pStyle w:val="aa"/>
              <w:ind w:left="-80" w:right="-64"/>
              <w:rPr>
                <w:sz w:val="18"/>
                <w:szCs w:val="18"/>
              </w:rPr>
            </w:pPr>
            <w:r w:rsidRPr="00CF47A1">
              <w:rPr>
                <w:sz w:val="18"/>
                <w:szCs w:val="18"/>
              </w:rPr>
              <w:t>4</w:t>
            </w:r>
          </w:p>
        </w:tc>
        <w:tc>
          <w:tcPr>
            <w:tcW w:w="5054" w:type="dxa"/>
            <w:tcBorders>
              <w:top w:val="single" w:sz="4" w:space="0" w:color="000000"/>
              <w:left w:val="single" w:sz="4" w:space="0" w:color="000000"/>
              <w:bottom w:val="single" w:sz="4" w:space="0" w:color="000000"/>
              <w:right w:val="single" w:sz="4" w:space="0" w:color="000000"/>
            </w:tcBorders>
            <w:hideMark/>
          </w:tcPr>
          <w:p w:rsidR="00CF47A1" w:rsidRPr="00CF47A1" w:rsidRDefault="00CF47A1" w:rsidP="00CF47A1">
            <w:pPr>
              <w:pStyle w:val="aa"/>
              <w:ind w:left="-80" w:right="-64"/>
              <w:rPr>
                <w:sz w:val="18"/>
                <w:szCs w:val="18"/>
              </w:rPr>
            </w:pPr>
            <w:r w:rsidRPr="00CF47A1">
              <w:rPr>
                <w:sz w:val="18"/>
                <w:szCs w:val="18"/>
              </w:rPr>
              <w:t>Доклад заместителю председателя социального комитета Администрации Марёвского муниципального округа-заведующему отделом образования о готовности к тренировке</w:t>
            </w:r>
          </w:p>
        </w:tc>
        <w:tc>
          <w:tcPr>
            <w:tcW w:w="1602" w:type="dxa"/>
            <w:tcBorders>
              <w:top w:val="single" w:sz="4" w:space="0" w:color="000000"/>
              <w:left w:val="single" w:sz="4" w:space="0" w:color="000000"/>
              <w:bottom w:val="single" w:sz="4" w:space="0" w:color="000000"/>
              <w:right w:val="single" w:sz="4" w:space="0" w:color="000000"/>
            </w:tcBorders>
            <w:hideMark/>
          </w:tcPr>
          <w:p w:rsidR="00CF47A1" w:rsidRPr="00CF47A1" w:rsidRDefault="00CF47A1" w:rsidP="00CF47A1">
            <w:pPr>
              <w:pStyle w:val="aa"/>
              <w:ind w:left="-80" w:right="-64"/>
              <w:rPr>
                <w:sz w:val="18"/>
                <w:szCs w:val="18"/>
              </w:rPr>
            </w:pPr>
            <w:r w:rsidRPr="00CF47A1">
              <w:rPr>
                <w:sz w:val="18"/>
                <w:szCs w:val="18"/>
              </w:rPr>
              <w:t>18.08.2023 г.</w:t>
            </w:r>
          </w:p>
        </w:tc>
        <w:tc>
          <w:tcPr>
            <w:tcW w:w="2519" w:type="dxa"/>
            <w:tcBorders>
              <w:top w:val="single" w:sz="4" w:space="0" w:color="000000"/>
              <w:left w:val="single" w:sz="4" w:space="0" w:color="000000"/>
              <w:bottom w:val="single" w:sz="4" w:space="0" w:color="000000"/>
              <w:right w:val="single" w:sz="4" w:space="0" w:color="000000"/>
            </w:tcBorders>
            <w:hideMark/>
          </w:tcPr>
          <w:p w:rsidR="00CF47A1" w:rsidRPr="00CF47A1" w:rsidRDefault="00CF47A1" w:rsidP="00CF47A1">
            <w:pPr>
              <w:pStyle w:val="aa"/>
              <w:ind w:left="-80" w:right="-64"/>
              <w:rPr>
                <w:sz w:val="18"/>
                <w:szCs w:val="18"/>
              </w:rPr>
            </w:pPr>
            <w:r w:rsidRPr="00CF47A1">
              <w:rPr>
                <w:sz w:val="18"/>
                <w:szCs w:val="18"/>
              </w:rPr>
              <w:t>Руководители образовательных организаций</w:t>
            </w:r>
          </w:p>
        </w:tc>
        <w:tc>
          <w:tcPr>
            <w:tcW w:w="1092" w:type="dxa"/>
            <w:tcBorders>
              <w:top w:val="single" w:sz="4" w:space="0" w:color="000000"/>
              <w:left w:val="single" w:sz="4" w:space="0" w:color="000000"/>
              <w:bottom w:val="single" w:sz="4" w:space="0" w:color="000000"/>
              <w:right w:val="single" w:sz="4" w:space="0" w:color="000000"/>
            </w:tcBorders>
            <w:hideMark/>
          </w:tcPr>
          <w:p w:rsidR="00CF47A1" w:rsidRPr="00CF47A1" w:rsidRDefault="00CF47A1" w:rsidP="00CF47A1">
            <w:pPr>
              <w:pStyle w:val="aa"/>
              <w:ind w:left="-80" w:right="-64"/>
              <w:rPr>
                <w:sz w:val="18"/>
                <w:szCs w:val="18"/>
              </w:rPr>
            </w:pPr>
            <w:r w:rsidRPr="00CF47A1">
              <w:rPr>
                <w:sz w:val="18"/>
                <w:szCs w:val="18"/>
              </w:rPr>
              <w:t xml:space="preserve"> </w:t>
            </w:r>
          </w:p>
        </w:tc>
      </w:tr>
      <w:tr w:rsidR="00CF47A1" w:rsidRPr="00CF47A1" w:rsidTr="00CF47A1">
        <w:trPr>
          <w:trHeight w:val="20"/>
        </w:trPr>
        <w:tc>
          <w:tcPr>
            <w:tcW w:w="364" w:type="dxa"/>
            <w:tcBorders>
              <w:top w:val="single" w:sz="4" w:space="0" w:color="000000"/>
              <w:left w:val="single" w:sz="4" w:space="0" w:color="000000"/>
              <w:bottom w:val="single" w:sz="4" w:space="0" w:color="000000"/>
              <w:right w:val="single" w:sz="4" w:space="0" w:color="000000"/>
            </w:tcBorders>
            <w:hideMark/>
          </w:tcPr>
          <w:p w:rsidR="00CF47A1" w:rsidRPr="00CF47A1" w:rsidRDefault="00CF47A1" w:rsidP="00CF47A1">
            <w:pPr>
              <w:pStyle w:val="aa"/>
              <w:ind w:left="-80" w:right="-64"/>
              <w:rPr>
                <w:sz w:val="18"/>
                <w:szCs w:val="18"/>
              </w:rPr>
            </w:pPr>
            <w:r w:rsidRPr="00CF47A1">
              <w:rPr>
                <w:sz w:val="18"/>
                <w:szCs w:val="18"/>
              </w:rPr>
              <w:t>5</w:t>
            </w:r>
          </w:p>
        </w:tc>
        <w:tc>
          <w:tcPr>
            <w:tcW w:w="5054" w:type="dxa"/>
            <w:tcBorders>
              <w:top w:val="single" w:sz="4" w:space="0" w:color="000000"/>
              <w:left w:val="single" w:sz="4" w:space="0" w:color="000000"/>
              <w:bottom w:val="single" w:sz="4" w:space="0" w:color="000000"/>
              <w:right w:val="single" w:sz="4" w:space="0" w:color="000000"/>
            </w:tcBorders>
            <w:hideMark/>
          </w:tcPr>
          <w:p w:rsidR="00CF47A1" w:rsidRPr="00CF47A1" w:rsidRDefault="00CF47A1" w:rsidP="00CF47A1">
            <w:pPr>
              <w:pStyle w:val="aa"/>
              <w:ind w:left="-80" w:right="-64"/>
              <w:rPr>
                <w:sz w:val="18"/>
                <w:szCs w:val="18"/>
              </w:rPr>
            </w:pPr>
            <w:r w:rsidRPr="00CF47A1">
              <w:rPr>
                <w:sz w:val="18"/>
                <w:szCs w:val="18"/>
              </w:rPr>
              <w:t xml:space="preserve">Проведение теоретической части всероссийского учения </w:t>
            </w:r>
          </w:p>
        </w:tc>
        <w:tc>
          <w:tcPr>
            <w:tcW w:w="1602" w:type="dxa"/>
            <w:tcBorders>
              <w:top w:val="single" w:sz="4" w:space="0" w:color="000000"/>
              <w:left w:val="single" w:sz="4" w:space="0" w:color="000000"/>
              <w:bottom w:val="single" w:sz="4" w:space="0" w:color="000000"/>
              <w:right w:val="single" w:sz="4" w:space="0" w:color="000000"/>
            </w:tcBorders>
            <w:hideMark/>
          </w:tcPr>
          <w:p w:rsidR="00CF47A1" w:rsidRPr="00CF47A1" w:rsidRDefault="00CF47A1" w:rsidP="00CF47A1">
            <w:pPr>
              <w:pStyle w:val="aa"/>
              <w:ind w:left="-80" w:right="-64"/>
              <w:rPr>
                <w:sz w:val="18"/>
                <w:szCs w:val="18"/>
              </w:rPr>
            </w:pPr>
            <w:r w:rsidRPr="00CF47A1">
              <w:rPr>
                <w:sz w:val="18"/>
                <w:szCs w:val="18"/>
              </w:rPr>
              <w:t>28.08.2023 г.</w:t>
            </w:r>
          </w:p>
          <w:p w:rsidR="00CF47A1" w:rsidRPr="00CF47A1" w:rsidRDefault="00CF47A1" w:rsidP="00CF47A1">
            <w:pPr>
              <w:pStyle w:val="aa"/>
              <w:ind w:left="-80" w:right="-64"/>
              <w:rPr>
                <w:sz w:val="18"/>
                <w:szCs w:val="18"/>
              </w:rPr>
            </w:pPr>
            <w:r w:rsidRPr="00CF47A1">
              <w:rPr>
                <w:sz w:val="18"/>
                <w:szCs w:val="18"/>
              </w:rPr>
              <w:t>09.00-12.00</w:t>
            </w:r>
          </w:p>
        </w:tc>
        <w:tc>
          <w:tcPr>
            <w:tcW w:w="2519" w:type="dxa"/>
            <w:tcBorders>
              <w:top w:val="single" w:sz="4" w:space="0" w:color="000000"/>
              <w:left w:val="single" w:sz="4" w:space="0" w:color="000000"/>
              <w:bottom w:val="single" w:sz="4" w:space="0" w:color="000000"/>
              <w:right w:val="single" w:sz="4" w:space="0" w:color="000000"/>
            </w:tcBorders>
            <w:hideMark/>
          </w:tcPr>
          <w:p w:rsidR="00CF47A1" w:rsidRPr="00CF47A1" w:rsidRDefault="00CF47A1" w:rsidP="00CF47A1">
            <w:pPr>
              <w:pStyle w:val="aa"/>
              <w:ind w:left="-80" w:right="-64"/>
              <w:rPr>
                <w:sz w:val="18"/>
                <w:szCs w:val="18"/>
              </w:rPr>
            </w:pPr>
            <w:r w:rsidRPr="00CF47A1">
              <w:rPr>
                <w:sz w:val="18"/>
                <w:szCs w:val="18"/>
              </w:rPr>
              <w:t>Руководители образовательных организаций</w:t>
            </w:r>
          </w:p>
        </w:tc>
        <w:tc>
          <w:tcPr>
            <w:tcW w:w="1092" w:type="dxa"/>
            <w:tcBorders>
              <w:top w:val="single" w:sz="4" w:space="0" w:color="000000"/>
              <w:left w:val="single" w:sz="4" w:space="0" w:color="000000"/>
              <w:bottom w:val="single" w:sz="4" w:space="0" w:color="000000"/>
              <w:right w:val="single" w:sz="4" w:space="0" w:color="000000"/>
            </w:tcBorders>
          </w:tcPr>
          <w:p w:rsidR="00CF47A1" w:rsidRPr="00CF47A1" w:rsidRDefault="00CF47A1" w:rsidP="00CF47A1">
            <w:pPr>
              <w:pStyle w:val="aa"/>
              <w:ind w:left="-80" w:right="-64"/>
              <w:rPr>
                <w:sz w:val="18"/>
                <w:szCs w:val="18"/>
              </w:rPr>
            </w:pPr>
          </w:p>
        </w:tc>
      </w:tr>
      <w:tr w:rsidR="00CF47A1" w:rsidRPr="00CF47A1" w:rsidTr="00CF47A1">
        <w:trPr>
          <w:trHeight w:val="20"/>
        </w:trPr>
        <w:tc>
          <w:tcPr>
            <w:tcW w:w="364" w:type="dxa"/>
            <w:tcBorders>
              <w:top w:val="single" w:sz="4" w:space="0" w:color="000000"/>
              <w:left w:val="single" w:sz="4" w:space="0" w:color="000000"/>
              <w:bottom w:val="single" w:sz="4" w:space="0" w:color="000000"/>
              <w:right w:val="single" w:sz="4" w:space="0" w:color="000000"/>
            </w:tcBorders>
            <w:hideMark/>
          </w:tcPr>
          <w:p w:rsidR="00CF47A1" w:rsidRPr="00CF47A1" w:rsidRDefault="00CF47A1" w:rsidP="00CF47A1">
            <w:pPr>
              <w:pStyle w:val="aa"/>
              <w:ind w:left="-80" w:right="-64"/>
              <w:rPr>
                <w:sz w:val="18"/>
                <w:szCs w:val="18"/>
              </w:rPr>
            </w:pPr>
            <w:r w:rsidRPr="00CF47A1">
              <w:rPr>
                <w:sz w:val="18"/>
                <w:szCs w:val="18"/>
              </w:rPr>
              <w:t>6</w:t>
            </w:r>
          </w:p>
        </w:tc>
        <w:tc>
          <w:tcPr>
            <w:tcW w:w="5054" w:type="dxa"/>
            <w:tcBorders>
              <w:top w:val="single" w:sz="4" w:space="0" w:color="000000"/>
              <w:left w:val="single" w:sz="4" w:space="0" w:color="000000"/>
              <w:bottom w:val="single" w:sz="4" w:space="0" w:color="000000"/>
              <w:right w:val="single" w:sz="4" w:space="0" w:color="000000"/>
            </w:tcBorders>
            <w:hideMark/>
          </w:tcPr>
          <w:p w:rsidR="00CF47A1" w:rsidRPr="00CF47A1" w:rsidRDefault="00CF47A1" w:rsidP="00CF47A1">
            <w:pPr>
              <w:pStyle w:val="aa"/>
              <w:ind w:left="-80" w:right="-64"/>
              <w:rPr>
                <w:sz w:val="18"/>
                <w:szCs w:val="18"/>
              </w:rPr>
            </w:pPr>
            <w:r w:rsidRPr="00CF47A1">
              <w:rPr>
                <w:sz w:val="18"/>
                <w:szCs w:val="18"/>
              </w:rPr>
              <w:t>Доклад руководителя образовательной организации о готовности приступить к практической части учения в оперативный штаб</w:t>
            </w:r>
          </w:p>
        </w:tc>
        <w:tc>
          <w:tcPr>
            <w:tcW w:w="1602" w:type="dxa"/>
            <w:tcBorders>
              <w:top w:val="single" w:sz="4" w:space="0" w:color="000000"/>
              <w:left w:val="single" w:sz="4" w:space="0" w:color="000000"/>
              <w:bottom w:val="single" w:sz="4" w:space="0" w:color="000000"/>
              <w:right w:val="single" w:sz="4" w:space="0" w:color="000000"/>
            </w:tcBorders>
            <w:hideMark/>
          </w:tcPr>
          <w:p w:rsidR="00CF47A1" w:rsidRPr="00CF47A1" w:rsidRDefault="00CF47A1" w:rsidP="00CF47A1">
            <w:pPr>
              <w:pStyle w:val="aa"/>
              <w:ind w:left="-80" w:right="-64"/>
              <w:rPr>
                <w:sz w:val="18"/>
                <w:szCs w:val="18"/>
              </w:rPr>
            </w:pPr>
            <w:r w:rsidRPr="00CF47A1">
              <w:rPr>
                <w:sz w:val="18"/>
                <w:szCs w:val="18"/>
              </w:rPr>
              <w:t>29.08.2023 г.</w:t>
            </w:r>
          </w:p>
          <w:p w:rsidR="00CF47A1" w:rsidRPr="00CF47A1" w:rsidRDefault="00CF47A1" w:rsidP="00CF47A1">
            <w:pPr>
              <w:pStyle w:val="aa"/>
              <w:ind w:left="-80" w:right="-64"/>
              <w:rPr>
                <w:sz w:val="18"/>
                <w:szCs w:val="18"/>
              </w:rPr>
            </w:pPr>
            <w:r w:rsidRPr="00CF47A1">
              <w:rPr>
                <w:sz w:val="18"/>
                <w:szCs w:val="18"/>
              </w:rPr>
              <w:t>09.10</w:t>
            </w:r>
          </w:p>
        </w:tc>
        <w:tc>
          <w:tcPr>
            <w:tcW w:w="2519" w:type="dxa"/>
            <w:tcBorders>
              <w:top w:val="single" w:sz="4" w:space="0" w:color="000000"/>
              <w:left w:val="single" w:sz="4" w:space="0" w:color="000000"/>
              <w:bottom w:val="single" w:sz="4" w:space="0" w:color="000000"/>
              <w:right w:val="single" w:sz="4" w:space="0" w:color="000000"/>
            </w:tcBorders>
            <w:hideMark/>
          </w:tcPr>
          <w:p w:rsidR="00CF47A1" w:rsidRPr="00CF47A1" w:rsidRDefault="00CF47A1" w:rsidP="00CF47A1">
            <w:pPr>
              <w:pStyle w:val="aa"/>
              <w:ind w:left="-80" w:right="-64"/>
              <w:rPr>
                <w:sz w:val="18"/>
                <w:szCs w:val="18"/>
              </w:rPr>
            </w:pPr>
            <w:r w:rsidRPr="00CF47A1">
              <w:rPr>
                <w:sz w:val="18"/>
                <w:szCs w:val="18"/>
              </w:rPr>
              <w:t>Руководители образовательных организаций</w:t>
            </w:r>
          </w:p>
        </w:tc>
        <w:tc>
          <w:tcPr>
            <w:tcW w:w="1092" w:type="dxa"/>
            <w:tcBorders>
              <w:top w:val="single" w:sz="4" w:space="0" w:color="000000"/>
              <w:left w:val="single" w:sz="4" w:space="0" w:color="000000"/>
              <w:bottom w:val="single" w:sz="4" w:space="0" w:color="000000"/>
              <w:right w:val="single" w:sz="4" w:space="0" w:color="000000"/>
            </w:tcBorders>
          </w:tcPr>
          <w:p w:rsidR="00CF47A1" w:rsidRPr="00CF47A1" w:rsidRDefault="00CF47A1" w:rsidP="00CF47A1">
            <w:pPr>
              <w:pStyle w:val="aa"/>
              <w:ind w:left="-80" w:right="-64"/>
              <w:rPr>
                <w:sz w:val="18"/>
                <w:szCs w:val="18"/>
              </w:rPr>
            </w:pPr>
          </w:p>
        </w:tc>
      </w:tr>
      <w:tr w:rsidR="00CF47A1" w:rsidRPr="00CF47A1" w:rsidTr="00CF47A1">
        <w:trPr>
          <w:trHeight w:val="20"/>
        </w:trPr>
        <w:tc>
          <w:tcPr>
            <w:tcW w:w="364" w:type="dxa"/>
            <w:tcBorders>
              <w:top w:val="single" w:sz="4" w:space="0" w:color="000000"/>
              <w:left w:val="single" w:sz="4" w:space="0" w:color="000000"/>
              <w:bottom w:val="single" w:sz="4" w:space="0" w:color="000000"/>
              <w:right w:val="single" w:sz="4" w:space="0" w:color="000000"/>
            </w:tcBorders>
            <w:hideMark/>
          </w:tcPr>
          <w:p w:rsidR="00CF47A1" w:rsidRPr="00CF47A1" w:rsidRDefault="00CF47A1" w:rsidP="00CF47A1">
            <w:pPr>
              <w:pStyle w:val="aa"/>
              <w:ind w:left="-80" w:right="-64"/>
              <w:rPr>
                <w:sz w:val="18"/>
                <w:szCs w:val="18"/>
              </w:rPr>
            </w:pPr>
            <w:r w:rsidRPr="00CF47A1">
              <w:rPr>
                <w:sz w:val="18"/>
                <w:szCs w:val="18"/>
              </w:rPr>
              <w:t>7</w:t>
            </w:r>
          </w:p>
        </w:tc>
        <w:tc>
          <w:tcPr>
            <w:tcW w:w="5054" w:type="dxa"/>
            <w:tcBorders>
              <w:top w:val="single" w:sz="4" w:space="0" w:color="000000"/>
              <w:left w:val="single" w:sz="4" w:space="0" w:color="000000"/>
              <w:bottom w:val="single" w:sz="4" w:space="0" w:color="000000"/>
              <w:right w:val="single" w:sz="4" w:space="0" w:color="000000"/>
            </w:tcBorders>
            <w:hideMark/>
          </w:tcPr>
          <w:p w:rsidR="00CF47A1" w:rsidRPr="00CF47A1" w:rsidRDefault="00CF47A1" w:rsidP="00CF47A1">
            <w:pPr>
              <w:pStyle w:val="aa"/>
              <w:ind w:left="-80" w:right="-64"/>
              <w:rPr>
                <w:sz w:val="18"/>
                <w:szCs w:val="18"/>
              </w:rPr>
            </w:pPr>
            <w:r w:rsidRPr="00CF47A1">
              <w:rPr>
                <w:sz w:val="18"/>
                <w:szCs w:val="18"/>
              </w:rPr>
              <w:t>Доведение до руководителей образовательных организаций по первому вводному вопросу</w:t>
            </w:r>
          </w:p>
        </w:tc>
        <w:tc>
          <w:tcPr>
            <w:tcW w:w="1602" w:type="dxa"/>
            <w:tcBorders>
              <w:top w:val="single" w:sz="4" w:space="0" w:color="000000"/>
              <w:left w:val="single" w:sz="4" w:space="0" w:color="000000"/>
              <w:bottom w:val="single" w:sz="4" w:space="0" w:color="000000"/>
              <w:right w:val="single" w:sz="4" w:space="0" w:color="000000"/>
            </w:tcBorders>
            <w:hideMark/>
          </w:tcPr>
          <w:p w:rsidR="00CF47A1" w:rsidRPr="00CF47A1" w:rsidRDefault="00CF47A1" w:rsidP="00CF47A1">
            <w:pPr>
              <w:pStyle w:val="aa"/>
              <w:ind w:left="-80" w:right="-64"/>
              <w:rPr>
                <w:sz w:val="18"/>
                <w:szCs w:val="18"/>
              </w:rPr>
            </w:pPr>
            <w:r w:rsidRPr="00CF47A1">
              <w:rPr>
                <w:sz w:val="18"/>
                <w:szCs w:val="18"/>
              </w:rPr>
              <w:t>29.08.2023 г.</w:t>
            </w:r>
          </w:p>
          <w:p w:rsidR="00CF47A1" w:rsidRPr="00CF47A1" w:rsidRDefault="00CF47A1" w:rsidP="00CF47A1">
            <w:pPr>
              <w:pStyle w:val="aa"/>
              <w:ind w:left="-80" w:right="-64"/>
              <w:rPr>
                <w:sz w:val="18"/>
                <w:szCs w:val="18"/>
              </w:rPr>
            </w:pPr>
            <w:r w:rsidRPr="00CF47A1">
              <w:rPr>
                <w:sz w:val="18"/>
                <w:szCs w:val="18"/>
              </w:rPr>
              <w:t>09.15</w:t>
            </w:r>
          </w:p>
        </w:tc>
        <w:tc>
          <w:tcPr>
            <w:tcW w:w="2519" w:type="dxa"/>
            <w:tcBorders>
              <w:top w:val="single" w:sz="4" w:space="0" w:color="000000"/>
              <w:left w:val="single" w:sz="4" w:space="0" w:color="000000"/>
              <w:bottom w:val="single" w:sz="4" w:space="0" w:color="000000"/>
              <w:right w:val="single" w:sz="4" w:space="0" w:color="000000"/>
            </w:tcBorders>
            <w:hideMark/>
          </w:tcPr>
          <w:p w:rsidR="00CF47A1" w:rsidRPr="00CF47A1" w:rsidRDefault="00CF47A1" w:rsidP="00CF47A1">
            <w:pPr>
              <w:pStyle w:val="aa"/>
              <w:ind w:left="-80" w:right="-64"/>
              <w:rPr>
                <w:sz w:val="18"/>
                <w:szCs w:val="18"/>
              </w:rPr>
            </w:pPr>
            <w:r w:rsidRPr="00CF47A1">
              <w:rPr>
                <w:sz w:val="18"/>
                <w:szCs w:val="18"/>
              </w:rPr>
              <w:t>Руководитель оперативного штаба</w:t>
            </w:r>
          </w:p>
        </w:tc>
        <w:tc>
          <w:tcPr>
            <w:tcW w:w="1092" w:type="dxa"/>
            <w:tcBorders>
              <w:top w:val="single" w:sz="4" w:space="0" w:color="000000"/>
              <w:left w:val="single" w:sz="4" w:space="0" w:color="000000"/>
              <w:bottom w:val="single" w:sz="4" w:space="0" w:color="000000"/>
              <w:right w:val="single" w:sz="4" w:space="0" w:color="000000"/>
            </w:tcBorders>
          </w:tcPr>
          <w:p w:rsidR="00CF47A1" w:rsidRPr="00CF47A1" w:rsidRDefault="00CF47A1" w:rsidP="00CF47A1">
            <w:pPr>
              <w:pStyle w:val="aa"/>
              <w:ind w:left="-80" w:right="-64"/>
              <w:rPr>
                <w:sz w:val="18"/>
                <w:szCs w:val="18"/>
              </w:rPr>
            </w:pPr>
          </w:p>
        </w:tc>
      </w:tr>
      <w:tr w:rsidR="00CF47A1" w:rsidRPr="00CF47A1" w:rsidTr="00CF47A1">
        <w:trPr>
          <w:trHeight w:val="20"/>
        </w:trPr>
        <w:tc>
          <w:tcPr>
            <w:tcW w:w="364" w:type="dxa"/>
            <w:tcBorders>
              <w:top w:val="single" w:sz="4" w:space="0" w:color="000000"/>
              <w:left w:val="single" w:sz="4" w:space="0" w:color="000000"/>
              <w:bottom w:val="single" w:sz="4" w:space="0" w:color="000000"/>
              <w:right w:val="single" w:sz="4" w:space="0" w:color="000000"/>
            </w:tcBorders>
            <w:hideMark/>
          </w:tcPr>
          <w:p w:rsidR="00CF47A1" w:rsidRPr="00CF47A1" w:rsidRDefault="00CF47A1" w:rsidP="00CF47A1">
            <w:pPr>
              <w:pStyle w:val="aa"/>
              <w:ind w:left="-80" w:right="-64"/>
              <w:rPr>
                <w:sz w:val="18"/>
                <w:szCs w:val="18"/>
              </w:rPr>
            </w:pPr>
            <w:r w:rsidRPr="00CF47A1">
              <w:rPr>
                <w:sz w:val="18"/>
                <w:szCs w:val="18"/>
              </w:rPr>
              <w:t>8</w:t>
            </w:r>
          </w:p>
        </w:tc>
        <w:tc>
          <w:tcPr>
            <w:tcW w:w="5054" w:type="dxa"/>
            <w:tcBorders>
              <w:top w:val="single" w:sz="4" w:space="0" w:color="000000"/>
              <w:left w:val="single" w:sz="4" w:space="0" w:color="000000"/>
              <w:bottom w:val="single" w:sz="4" w:space="0" w:color="000000"/>
              <w:right w:val="single" w:sz="4" w:space="0" w:color="000000"/>
            </w:tcBorders>
            <w:hideMark/>
          </w:tcPr>
          <w:p w:rsidR="00CF47A1" w:rsidRPr="00CF47A1" w:rsidRDefault="00CF47A1" w:rsidP="00CF47A1">
            <w:pPr>
              <w:pStyle w:val="aa"/>
              <w:ind w:left="-80" w:right="-64"/>
              <w:rPr>
                <w:sz w:val="18"/>
                <w:szCs w:val="18"/>
              </w:rPr>
            </w:pPr>
            <w:r w:rsidRPr="00CF47A1">
              <w:rPr>
                <w:sz w:val="18"/>
                <w:szCs w:val="18"/>
              </w:rPr>
              <w:t>Отработка образовательными организациями первого учебного вопроса</w:t>
            </w:r>
          </w:p>
        </w:tc>
        <w:tc>
          <w:tcPr>
            <w:tcW w:w="1602" w:type="dxa"/>
            <w:tcBorders>
              <w:top w:val="single" w:sz="4" w:space="0" w:color="000000"/>
              <w:left w:val="single" w:sz="4" w:space="0" w:color="000000"/>
              <w:bottom w:val="single" w:sz="4" w:space="0" w:color="000000"/>
              <w:right w:val="single" w:sz="4" w:space="0" w:color="000000"/>
            </w:tcBorders>
            <w:hideMark/>
          </w:tcPr>
          <w:p w:rsidR="00CF47A1" w:rsidRPr="00CF47A1" w:rsidRDefault="00CF47A1" w:rsidP="00CF47A1">
            <w:pPr>
              <w:pStyle w:val="aa"/>
              <w:ind w:left="-80" w:right="-64"/>
              <w:rPr>
                <w:sz w:val="18"/>
                <w:szCs w:val="18"/>
              </w:rPr>
            </w:pPr>
            <w:r w:rsidRPr="00CF47A1">
              <w:rPr>
                <w:sz w:val="18"/>
                <w:szCs w:val="18"/>
              </w:rPr>
              <w:t>29.08.2023 г.</w:t>
            </w:r>
          </w:p>
          <w:p w:rsidR="00CF47A1" w:rsidRPr="00CF47A1" w:rsidRDefault="00CF47A1" w:rsidP="00CF47A1">
            <w:pPr>
              <w:pStyle w:val="aa"/>
              <w:ind w:left="-80" w:right="-64"/>
              <w:rPr>
                <w:sz w:val="18"/>
                <w:szCs w:val="18"/>
              </w:rPr>
            </w:pPr>
            <w:r w:rsidRPr="00CF47A1">
              <w:rPr>
                <w:sz w:val="18"/>
                <w:szCs w:val="18"/>
              </w:rPr>
              <w:t>09.15-09.45</w:t>
            </w:r>
          </w:p>
        </w:tc>
        <w:tc>
          <w:tcPr>
            <w:tcW w:w="2519" w:type="dxa"/>
            <w:tcBorders>
              <w:top w:val="single" w:sz="4" w:space="0" w:color="000000"/>
              <w:left w:val="single" w:sz="4" w:space="0" w:color="000000"/>
              <w:bottom w:val="single" w:sz="4" w:space="0" w:color="000000"/>
              <w:right w:val="single" w:sz="4" w:space="0" w:color="000000"/>
            </w:tcBorders>
            <w:hideMark/>
          </w:tcPr>
          <w:p w:rsidR="00CF47A1" w:rsidRPr="00CF47A1" w:rsidRDefault="00CF47A1" w:rsidP="00CF47A1">
            <w:pPr>
              <w:pStyle w:val="aa"/>
              <w:ind w:left="-80" w:right="-64"/>
              <w:rPr>
                <w:sz w:val="18"/>
                <w:szCs w:val="18"/>
              </w:rPr>
            </w:pPr>
            <w:r w:rsidRPr="00CF47A1">
              <w:rPr>
                <w:sz w:val="18"/>
                <w:szCs w:val="18"/>
              </w:rPr>
              <w:t>Руководители образовательных организаций</w:t>
            </w:r>
          </w:p>
        </w:tc>
        <w:tc>
          <w:tcPr>
            <w:tcW w:w="1092" w:type="dxa"/>
            <w:tcBorders>
              <w:top w:val="single" w:sz="4" w:space="0" w:color="000000"/>
              <w:left w:val="single" w:sz="4" w:space="0" w:color="000000"/>
              <w:bottom w:val="single" w:sz="4" w:space="0" w:color="000000"/>
              <w:right w:val="single" w:sz="4" w:space="0" w:color="000000"/>
            </w:tcBorders>
          </w:tcPr>
          <w:p w:rsidR="00CF47A1" w:rsidRPr="00CF47A1" w:rsidRDefault="00CF47A1" w:rsidP="00CF47A1">
            <w:pPr>
              <w:pStyle w:val="aa"/>
              <w:ind w:left="-80" w:right="-64"/>
              <w:rPr>
                <w:sz w:val="18"/>
                <w:szCs w:val="18"/>
              </w:rPr>
            </w:pPr>
          </w:p>
        </w:tc>
      </w:tr>
      <w:tr w:rsidR="00CF47A1" w:rsidRPr="00CF47A1" w:rsidTr="00CF47A1">
        <w:trPr>
          <w:trHeight w:val="20"/>
        </w:trPr>
        <w:tc>
          <w:tcPr>
            <w:tcW w:w="364" w:type="dxa"/>
            <w:tcBorders>
              <w:top w:val="single" w:sz="4" w:space="0" w:color="000000"/>
              <w:left w:val="single" w:sz="4" w:space="0" w:color="000000"/>
              <w:bottom w:val="single" w:sz="4" w:space="0" w:color="000000"/>
              <w:right w:val="single" w:sz="4" w:space="0" w:color="000000"/>
            </w:tcBorders>
            <w:hideMark/>
          </w:tcPr>
          <w:p w:rsidR="00CF47A1" w:rsidRPr="00CF47A1" w:rsidRDefault="00CF47A1" w:rsidP="00CF47A1">
            <w:pPr>
              <w:pStyle w:val="aa"/>
              <w:ind w:left="-80" w:right="-64"/>
              <w:rPr>
                <w:sz w:val="18"/>
                <w:szCs w:val="18"/>
              </w:rPr>
            </w:pPr>
            <w:r w:rsidRPr="00CF47A1">
              <w:rPr>
                <w:sz w:val="18"/>
                <w:szCs w:val="18"/>
              </w:rPr>
              <w:t>9</w:t>
            </w:r>
          </w:p>
        </w:tc>
        <w:tc>
          <w:tcPr>
            <w:tcW w:w="5054" w:type="dxa"/>
            <w:tcBorders>
              <w:top w:val="single" w:sz="4" w:space="0" w:color="000000"/>
              <w:left w:val="single" w:sz="4" w:space="0" w:color="000000"/>
              <w:bottom w:val="single" w:sz="4" w:space="0" w:color="000000"/>
              <w:right w:val="single" w:sz="4" w:space="0" w:color="000000"/>
            </w:tcBorders>
            <w:hideMark/>
          </w:tcPr>
          <w:p w:rsidR="00CF47A1" w:rsidRPr="00CF47A1" w:rsidRDefault="00CF47A1" w:rsidP="00CF47A1">
            <w:pPr>
              <w:pStyle w:val="aa"/>
              <w:ind w:left="-80" w:right="-64"/>
              <w:rPr>
                <w:sz w:val="18"/>
                <w:szCs w:val="18"/>
              </w:rPr>
            </w:pPr>
            <w:r w:rsidRPr="00CF47A1">
              <w:rPr>
                <w:sz w:val="18"/>
                <w:szCs w:val="18"/>
              </w:rPr>
              <w:t>Доклад руководителя образовательной организации об отработке первого учебного вопроса в оперативный штаб</w:t>
            </w:r>
          </w:p>
        </w:tc>
        <w:tc>
          <w:tcPr>
            <w:tcW w:w="1602" w:type="dxa"/>
            <w:tcBorders>
              <w:top w:val="single" w:sz="4" w:space="0" w:color="000000"/>
              <w:left w:val="single" w:sz="4" w:space="0" w:color="000000"/>
              <w:bottom w:val="single" w:sz="4" w:space="0" w:color="000000"/>
              <w:right w:val="single" w:sz="4" w:space="0" w:color="000000"/>
            </w:tcBorders>
            <w:hideMark/>
          </w:tcPr>
          <w:p w:rsidR="00CF47A1" w:rsidRPr="00CF47A1" w:rsidRDefault="00CF47A1" w:rsidP="00CF47A1">
            <w:pPr>
              <w:pStyle w:val="aa"/>
              <w:ind w:left="-80" w:right="-64"/>
              <w:rPr>
                <w:sz w:val="18"/>
                <w:szCs w:val="18"/>
              </w:rPr>
            </w:pPr>
            <w:r w:rsidRPr="00CF47A1">
              <w:rPr>
                <w:sz w:val="18"/>
                <w:szCs w:val="18"/>
              </w:rPr>
              <w:t>29.08.2023 г.</w:t>
            </w:r>
          </w:p>
          <w:p w:rsidR="00CF47A1" w:rsidRPr="00CF47A1" w:rsidRDefault="00CF47A1" w:rsidP="00CF47A1">
            <w:pPr>
              <w:pStyle w:val="aa"/>
              <w:ind w:left="-80" w:right="-64"/>
              <w:rPr>
                <w:sz w:val="18"/>
                <w:szCs w:val="18"/>
              </w:rPr>
            </w:pPr>
            <w:r w:rsidRPr="00CF47A1">
              <w:rPr>
                <w:sz w:val="18"/>
                <w:szCs w:val="18"/>
              </w:rPr>
              <w:t>09.45</w:t>
            </w:r>
          </w:p>
        </w:tc>
        <w:tc>
          <w:tcPr>
            <w:tcW w:w="2519" w:type="dxa"/>
            <w:tcBorders>
              <w:top w:val="single" w:sz="4" w:space="0" w:color="000000"/>
              <w:left w:val="single" w:sz="4" w:space="0" w:color="000000"/>
              <w:bottom w:val="single" w:sz="4" w:space="0" w:color="000000"/>
              <w:right w:val="single" w:sz="4" w:space="0" w:color="000000"/>
            </w:tcBorders>
            <w:hideMark/>
          </w:tcPr>
          <w:p w:rsidR="00CF47A1" w:rsidRPr="00CF47A1" w:rsidRDefault="00CF47A1" w:rsidP="00CF47A1">
            <w:pPr>
              <w:pStyle w:val="aa"/>
              <w:ind w:left="-80" w:right="-64"/>
              <w:rPr>
                <w:sz w:val="18"/>
                <w:szCs w:val="18"/>
              </w:rPr>
            </w:pPr>
            <w:r w:rsidRPr="00CF47A1">
              <w:rPr>
                <w:sz w:val="18"/>
                <w:szCs w:val="18"/>
              </w:rPr>
              <w:t>Руководители образовательных организаций</w:t>
            </w:r>
          </w:p>
        </w:tc>
        <w:tc>
          <w:tcPr>
            <w:tcW w:w="1092" w:type="dxa"/>
            <w:tcBorders>
              <w:top w:val="single" w:sz="4" w:space="0" w:color="000000"/>
              <w:left w:val="single" w:sz="4" w:space="0" w:color="000000"/>
              <w:bottom w:val="single" w:sz="4" w:space="0" w:color="000000"/>
              <w:right w:val="single" w:sz="4" w:space="0" w:color="000000"/>
            </w:tcBorders>
          </w:tcPr>
          <w:p w:rsidR="00CF47A1" w:rsidRPr="00CF47A1" w:rsidRDefault="00CF47A1" w:rsidP="00CF47A1">
            <w:pPr>
              <w:pStyle w:val="aa"/>
              <w:ind w:left="-80" w:right="-64"/>
              <w:rPr>
                <w:sz w:val="18"/>
                <w:szCs w:val="18"/>
              </w:rPr>
            </w:pPr>
          </w:p>
        </w:tc>
      </w:tr>
      <w:tr w:rsidR="00CF47A1" w:rsidRPr="00CF47A1" w:rsidTr="00CF47A1">
        <w:trPr>
          <w:trHeight w:val="20"/>
        </w:trPr>
        <w:tc>
          <w:tcPr>
            <w:tcW w:w="364" w:type="dxa"/>
            <w:tcBorders>
              <w:top w:val="single" w:sz="4" w:space="0" w:color="000000"/>
              <w:left w:val="single" w:sz="4" w:space="0" w:color="000000"/>
              <w:bottom w:val="single" w:sz="4" w:space="0" w:color="000000"/>
              <w:right w:val="single" w:sz="4" w:space="0" w:color="000000"/>
            </w:tcBorders>
            <w:hideMark/>
          </w:tcPr>
          <w:p w:rsidR="00CF47A1" w:rsidRPr="00CF47A1" w:rsidRDefault="00CF47A1" w:rsidP="00CF47A1">
            <w:pPr>
              <w:pStyle w:val="aa"/>
              <w:ind w:left="-80" w:right="-64"/>
              <w:rPr>
                <w:sz w:val="18"/>
                <w:szCs w:val="18"/>
              </w:rPr>
            </w:pPr>
            <w:r w:rsidRPr="00CF47A1">
              <w:rPr>
                <w:sz w:val="18"/>
                <w:szCs w:val="18"/>
              </w:rPr>
              <w:t>10</w:t>
            </w:r>
          </w:p>
        </w:tc>
        <w:tc>
          <w:tcPr>
            <w:tcW w:w="5054" w:type="dxa"/>
            <w:tcBorders>
              <w:top w:val="single" w:sz="4" w:space="0" w:color="000000"/>
              <w:left w:val="single" w:sz="4" w:space="0" w:color="000000"/>
              <w:bottom w:val="single" w:sz="4" w:space="0" w:color="000000"/>
              <w:right w:val="single" w:sz="4" w:space="0" w:color="000000"/>
            </w:tcBorders>
            <w:hideMark/>
          </w:tcPr>
          <w:p w:rsidR="00CF47A1" w:rsidRPr="00CF47A1" w:rsidRDefault="00CF47A1" w:rsidP="00CF47A1">
            <w:pPr>
              <w:pStyle w:val="aa"/>
              <w:ind w:left="-80" w:right="-64"/>
              <w:rPr>
                <w:sz w:val="18"/>
                <w:szCs w:val="18"/>
              </w:rPr>
            </w:pPr>
            <w:r w:rsidRPr="00CF47A1">
              <w:rPr>
                <w:sz w:val="18"/>
                <w:szCs w:val="18"/>
              </w:rPr>
              <w:t>Доведение до руководителей образовательных организаций по второму вводному вопросу</w:t>
            </w:r>
          </w:p>
        </w:tc>
        <w:tc>
          <w:tcPr>
            <w:tcW w:w="1602" w:type="dxa"/>
            <w:tcBorders>
              <w:top w:val="single" w:sz="4" w:space="0" w:color="000000"/>
              <w:left w:val="single" w:sz="4" w:space="0" w:color="000000"/>
              <w:bottom w:val="single" w:sz="4" w:space="0" w:color="000000"/>
              <w:right w:val="single" w:sz="4" w:space="0" w:color="000000"/>
            </w:tcBorders>
            <w:hideMark/>
          </w:tcPr>
          <w:p w:rsidR="00CF47A1" w:rsidRPr="00CF47A1" w:rsidRDefault="00CF47A1" w:rsidP="00CF47A1">
            <w:pPr>
              <w:pStyle w:val="aa"/>
              <w:ind w:left="-80" w:right="-64"/>
              <w:rPr>
                <w:sz w:val="18"/>
                <w:szCs w:val="18"/>
              </w:rPr>
            </w:pPr>
            <w:r w:rsidRPr="00CF47A1">
              <w:rPr>
                <w:sz w:val="18"/>
                <w:szCs w:val="18"/>
              </w:rPr>
              <w:t>29.08.2023 г.</w:t>
            </w:r>
          </w:p>
          <w:p w:rsidR="00CF47A1" w:rsidRPr="00CF47A1" w:rsidRDefault="00CF47A1" w:rsidP="00CF47A1">
            <w:pPr>
              <w:pStyle w:val="aa"/>
              <w:ind w:left="-80" w:right="-64"/>
              <w:rPr>
                <w:sz w:val="18"/>
                <w:szCs w:val="18"/>
              </w:rPr>
            </w:pPr>
            <w:r w:rsidRPr="00CF47A1">
              <w:rPr>
                <w:sz w:val="18"/>
                <w:szCs w:val="18"/>
              </w:rPr>
              <w:t>09.55</w:t>
            </w:r>
          </w:p>
        </w:tc>
        <w:tc>
          <w:tcPr>
            <w:tcW w:w="2519" w:type="dxa"/>
            <w:tcBorders>
              <w:top w:val="single" w:sz="4" w:space="0" w:color="000000"/>
              <w:left w:val="single" w:sz="4" w:space="0" w:color="000000"/>
              <w:bottom w:val="single" w:sz="4" w:space="0" w:color="000000"/>
              <w:right w:val="single" w:sz="4" w:space="0" w:color="000000"/>
            </w:tcBorders>
            <w:hideMark/>
          </w:tcPr>
          <w:p w:rsidR="00CF47A1" w:rsidRPr="00CF47A1" w:rsidRDefault="00CF47A1" w:rsidP="00CF47A1">
            <w:pPr>
              <w:pStyle w:val="aa"/>
              <w:ind w:left="-80" w:right="-64"/>
              <w:rPr>
                <w:sz w:val="18"/>
                <w:szCs w:val="18"/>
              </w:rPr>
            </w:pPr>
            <w:r w:rsidRPr="00CF47A1">
              <w:rPr>
                <w:sz w:val="18"/>
                <w:szCs w:val="18"/>
              </w:rPr>
              <w:t>Руководитель оперативного штаба</w:t>
            </w:r>
          </w:p>
        </w:tc>
        <w:tc>
          <w:tcPr>
            <w:tcW w:w="1092" w:type="dxa"/>
            <w:tcBorders>
              <w:top w:val="single" w:sz="4" w:space="0" w:color="000000"/>
              <w:left w:val="single" w:sz="4" w:space="0" w:color="000000"/>
              <w:bottom w:val="single" w:sz="4" w:space="0" w:color="000000"/>
              <w:right w:val="single" w:sz="4" w:space="0" w:color="000000"/>
            </w:tcBorders>
          </w:tcPr>
          <w:p w:rsidR="00CF47A1" w:rsidRPr="00CF47A1" w:rsidRDefault="00CF47A1" w:rsidP="00CF47A1">
            <w:pPr>
              <w:pStyle w:val="aa"/>
              <w:ind w:left="-80" w:right="-64"/>
              <w:rPr>
                <w:sz w:val="18"/>
                <w:szCs w:val="18"/>
              </w:rPr>
            </w:pPr>
          </w:p>
        </w:tc>
      </w:tr>
      <w:tr w:rsidR="00CF47A1" w:rsidRPr="00CF47A1" w:rsidTr="00CF47A1">
        <w:trPr>
          <w:trHeight w:val="20"/>
        </w:trPr>
        <w:tc>
          <w:tcPr>
            <w:tcW w:w="364" w:type="dxa"/>
            <w:tcBorders>
              <w:top w:val="single" w:sz="4" w:space="0" w:color="000000"/>
              <w:left w:val="single" w:sz="4" w:space="0" w:color="000000"/>
              <w:bottom w:val="single" w:sz="4" w:space="0" w:color="000000"/>
              <w:right w:val="single" w:sz="4" w:space="0" w:color="000000"/>
            </w:tcBorders>
            <w:hideMark/>
          </w:tcPr>
          <w:p w:rsidR="00CF47A1" w:rsidRPr="00CF47A1" w:rsidRDefault="00CF47A1" w:rsidP="00CF47A1">
            <w:pPr>
              <w:pStyle w:val="aa"/>
              <w:ind w:left="-80" w:right="-64"/>
              <w:rPr>
                <w:sz w:val="18"/>
                <w:szCs w:val="18"/>
              </w:rPr>
            </w:pPr>
            <w:r w:rsidRPr="00CF47A1">
              <w:rPr>
                <w:sz w:val="18"/>
                <w:szCs w:val="18"/>
              </w:rPr>
              <w:t>11</w:t>
            </w:r>
          </w:p>
        </w:tc>
        <w:tc>
          <w:tcPr>
            <w:tcW w:w="5054" w:type="dxa"/>
            <w:tcBorders>
              <w:top w:val="single" w:sz="4" w:space="0" w:color="000000"/>
              <w:left w:val="single" w:sz="4" w:space="0" w:color="000000"/>
              <w:bottom w:val="single" w:sz="4" w:space="0" w:color="000000"/>
              <w:right w:val="single" w:sz="4" w:space="0" w:color="000000"/>
            </w:tcBorders>
            <w:hideMark/>
          </w:tcPr>
          <w:p w:rsidR="00CF47A1" w:rsidRPr="00CF47A1" w:rsidRDefault="00CF47A1" w:rsidP="00CF47A1">
            <w:pPr>
              <w:pStyle w:val="aa"/>
              <w:ind w:left="-80" w:right="-64"/>
              <w:rPr>
                <w:sz w:val="18"/>
                <w:szCs w:val="18"/>
              </w:rPr>
            </w:pPr>
            <w:r w:rsidRPr="00CF47A1">
              <w:rPr>
                <w:sz w:val="18"/>
                <w:szCs w:val="18"/>
              </w:rPr>
              <w:t>Отработка образовательными организациями второго учебного вопроса</w:t>
            </w:r>
          </w:p>
        </w:tc>
        <w:tc>
          <w:tcPr>
            <w:tcW w:w="1602" w:type="dxa"/>
            <w:tcBorders>
              <w:top w:val="single" w:sz="4" w:space="0" w:color="000000"/>
              <w:left w:val="single" w:sz="4" w:space="0" w:color="000000"/>
              <w:bottom w:val="single" w:sz="4" w:space="0" w:color="000000"/>
              <w:right w:val="single" w:sz="4" w:space="0" w:color="000000"/>
            </w:tcBorders>
            <w:hideMark/>
          </w:tcPr>
          <w:p w:rsidR="00CF47A1" w:rsidRPr="00CF47A1" w:rsidRDefault="00CF47A1" w:rsidP="00CF47A1">
            <w:pPr>
              <w:pStyle w:val="aa"/>
              <w:ind w:left="-80" w:right="-64"/>
              <w:rPr>
                <w:sz w:val="18"/>
                <w:szCs w:val="18"/>
              </w:rPr>
            </w:pPr>
            <w:r w:rsidRPr="00CF47A1">
              <w:rPr>
                <w:sz w:val="18"/>
                <w:szCs w:val="18"/>
              </w:rPr>
              <w:t>29.08.2023 г.</w:t>
            </w:r>
          </w:p>
          <w:p w:rsidR="00CF47A1" w:rsidRPr="00CF47A1" w:rsidRDefault="00CF47A1" w:rsidP="00CF47A1">
            <w:pPr>
              <w:pStyle w:val="aa"/>
              <w:ind w:left="-80" w:right="-64"/>
              <w:rPr>
                <w:sz w:val="18"/>
                <w:szCs w:val="18"/>
              </w:rPr>
            </w:pPr>
            <w:r w:rsidRPr="00CF47A1">
              <w:rPr>
                <w:sz w:val="18"/>
                <w:szCs w:val="18"/>
              </w:rPr>
              <w:t>09.55-10.25</w:t>
            </w:r>
          </w:p>
        </w:tc>
        <w:tc>
          <w:tcPr>
            <w:tcW w:w="2519" w:type="dxa"/>
            <w:tcBorders>
              <w:top w:val="single" w:sz="4" w:space="0" w:color="000000"/>
              <w:left w:val="single" w:sz="4" w:space="0" w:color="000000"/>
              <w:bottom w:val="single" w:sz="4" w:space="0" w:color="000000"/>
              <w:right w:val="single" w:sz="4" w:space="0" w:color="000000"/>
            </w:tcBorders>
            <w:hideMark/>
          </w:tcPr>
          <w:p w:rsidR="00CF47A1" w:rsidRPr="00CF47A1" w:rsidRDefault="00CF47A1" w:rsidP="00CF47A1">
            <w:pPr>
              <w:pStyle w:val="aa"/>
              <w:ind w:left="-80" w:right="-64"/>
              <w:rPr>
                <w:sz w:val="18"/>
                <w:szCs w:val="18"/>
              </w:rPr>
            </w:pPr>
            <w:r w:rsidRPr="00CF47A1">
              <w:rPr>
                <w:sz w:val="18"/>
                <w:szCs w:val="18"/>
              </w:rPr>
              <w:t>Руководители образовательных организаций</w:t>
            </w:r>
          </w:p>
        </w:tc>
        <w:tc>
          <w:tcPr>
            <w:tcW w:w="1092" w:type="dxa"/>
            <w:tcBorders>
              <w:top w:val="single" w:sz="4" w:space="0" w:color="000000"/>
              <w:left w:val="single" w:sz="4" w:space="0" w:color="000000"/>
              <w:bottom w:val="single" w:sz="4" w:space="0" w:color="000000"/>
              <w:right w:val="single" w:sz="4" w:space="0" w:color="000000"/>
            </w:tcBorders>
          </w:tcPr>
          <w:p w:rsidR="00CF47A1" w:rsidRPr="00CF47A1" w:rsidRDefault="00CF47A1" w:rsidP="00CF47A1">
            <w:pPr>
              <w:pStyle w:val="aa"/>
              <w:ind w:left="-80" w:right="-64"/>
              <w:rPr>
                <w:sz w:val="18"/>
                <w:szCs w:val="18"/>
              </w:rPr>
            </w:pPr>
          </w:p>
        </w:tc>
      </w:tr>
      <w:tr w:rsidR="00CF47A1" w:rsidRPr="00CF47A1" w:rsidTr="00CF47A1">
        <w:trPr>
          <w:trHeight w:val="20"/>
        </w:trPr>
        <w:tc>
          <w:tcPr>
            <w:tcW w:w="364" w:type="dxa"/>
            <w:tcBorders>
              <w:top w:val="single" w:sz="4" w:space="0" w:color="000000"/>
              <w:left w:val="single" w:sz="4" w:space="0" w:color="000000"/>
              <w:bottom w:val="single" w:sz="4" w:space="0" w:color="000000"/>
              <w:right w:val="single" w:sz="4" w:space="0" w:color="000000"/>
            </w:tcBorders>
            <w:hideMark/>
          </w:tcPr>
          <w:p w:rsidR="00CF47A1" w:rsidRPr="00CF47A1" w:rsidRDefault="00CF47A1" w:rsidP="00CF47A1">
            <w:pPr>
              <w:pStyle w:val="aa"/>
              <w:ind w:left="-80" w:right="-64"/>
              <w:rPr>
                <w:sz w:val="18"/>
                <w:szCs w:val="18"/>
              </w:rPr>
            </w:pPr>
            <w:r w:rsidRPr="00CF47A1">
              <w:rPr>
                <w:sz w:val="18"/>
                <w:szCs w:val="18"/>
              </w:rPr>
              <w:t>12</w:t>
            </w:r>
          </w:p>
        </w:tc>
        <w:tc>
          <w:tcPr>
            <w:tcW w:w="5054" w:type="dxa"/>
            <w:tcBorders>
              <w:top w:val="single" w:sz="4" w:space="0" w:color="000000"/>
              <w:left w:val="single" w:sz="4" w:space="0" w:color="000000"/>
              <w:bottom w:val="single" w:sz="4" w:space="0" w:color="000000"/>
              <w:right w:val="single" w:sz="4" w:space="0" w:color="000000"/>
            </w:tcBorders>
            <w:hideMark/>
          </w:tcPr>
          <w:p w:rsidR="00CF47A1" w:rsidRPr="00CF47A1" w:rsidRDefault="00CF47A1" w:rsidP="00CF47A1">
            <w:pPr>
              <w:pStyle w:val="aa"/>
              <w:ind w:left="-80" w:right="-64"/>
              <w:rPr>
                <w:sz w:val="18"/>
                <w:szCs w:val="18"/>
              </w:rPr>
            </w:pPr>
            <w:r w:rsidRPr="00CF47A1">
              <w:rPr>
                <w:sz w:val="18"/>
                <w:szCs w:val="18"/>
              </w:rPr>
              <w:t>Доклад руководителя образовательной организации об отработке второго учебного вопроса в оперативный штаб</w:t>
            </w:r>
          </w:p>
        </w:tc>
        <w:tc>
          <w:tcPr>
            <w:tcW w:w="1602" w:type="dxa"/>
            <w:tcBorders>
              <w:top w:val="single" w:sz="4" w:space="0" w:color="000000"/>
              <w:left w:val="single" w:sz="4" w:space="0" w:color="000000"/>
              <w:bottom w:val="single" w:sz="4" w:space="0" w:color="000000"/>
              <w:right w:val="single" w:sz="4" w:space="0" w:color="000000"/>
            </w:tcBorders>
            <w:hideMark/>
          </w:tcPr>
          <w:p w:rsidR="00CF47A1" w:rsidRPr="00CF47A1" w:rsidRDefault="00CF47A1" w:rsidP="00CF47A1">
            <w:pPr>
              <w:pStyle w:val="aa"/>
              <w:ind w:left="-80" w:right="-64"/>
              <w:rPr>
                <w:sz w:val="18"/>
                <w:szCs w:val="18"/>
              </w:rPr>
            </w:pPr>
            <w:r w:rsidRPr="00CF47A1">
              <w:rPr>
                <w:sz w:val="18"/>
                <w:szCs w:val="18"/>
              </w:rPr>
              <w:t>29.08.2023 г.</w:t>
            </w:r>
          </w:p>
          <w:p w:rsidR="00CF47A1" w:rsidRPr="00CF47A1" w:rsidRDefault="00CF47A1" w:rsidP="00CF47A1">
            <w:pPr>
              <w:pStyle w:val="aa"/>
              <w:ind w:left="-80" w:right="-64"/>
              <w:rPr>
                <w:sz w:val="18"/>
                <w:szCs w:val="18"/>
              </w:rPr>
            </w:pPr>
            <w:r w:rsidRPr="00CF47A1">
              <w:rPr>
                <w:sz w:val="18"/>
                <w:szCs w:val="18"/>
              </w:rPr>
              <w:t>10.25</w:t>
            </w:r>
          </w:p>
        </w:tc>
        <w:tc>
          <w:tcPr>
            <w:tcW w:w="2519" w:type="dxa"/>
            <w:tcBorders>
              <w:top w:val="single" w:sz="4" w:space="0" w:color="000000"/>
              <w:left w:val="single" w:sz="4" w:space="0" w:color="000000"/>
              <w:bottom w:val="single" w:sz="4" w:space="0" w:color="000000"/>
              <w:right w:val="single" w:sz="4" w:space="0" w:color="000000"/>
            </w:tcBorders>
            <w:hideMark/>
          </w:tcPr>
          <w:p w:rsidR="00CF47A1" w:rsidRPr="00CF47A1" w:rsidRDefault="00CF47A1" w:rsidP="00CF47A1">
            <w:pPr>
              <w:pStyle w:val="aa"/>
              <w:ind w:left="-80" w:right="-64"/>
              <w:rPr>
                <w:sz w:val="18"/>
                <w:szCs w:val="18"/>
              </w:rPr>
            </w:pPr>
            <w:r w:rsidRPr="00CF47A1">
              <w:rPr>
                <w:sz w:val="18"/>
                <w:szCs w:val="18"/>
              </w:rPr>
              <w:t>Руководители образовательных организаций</w:t>
            </w:r>
          </w:p>
        </w:tc>
        <w:tc>
          <w:tcPr>
            <w:tcW w:w="1092" w:type="dxa"/>
            <w:tcBorders>
              <w:top w:val="single" w:sz="4" w:space="0" w:color="000000"/>
              <w:left w:val="single" w:sz="4" w:space="0" w:color="000000"/>
              <w:bottom w:val="single" w:sz="4" w:space="0" w:color="000000"/>
              <w:right w:val="single" w:sz="4" w:space="0" w:color="000000"/>
            </w:tcBorders>
          </w:tcPr>
          <w:p w:rsidR="00CF47A1" w:rsidRPr="00CF47A1" w:rsidRDefault="00CF47A1" w:rsidP="00CF47A1">
            <w:pPr>
              <w:pStyle w:val="aa"/>
              <w:ind w:left="-80" w:right="-64"/>
              <w:rPr>
                <w:sz w:val="18"/>
                <w:szCs w:val="18"/>
              </w:rPr>
            </w:pPr>
          </w:p>
        </w:tc>
      </w:tr>
      <w:tr w:rsidR="00CF47A1" w:rsidRPr="00CF47A1" w:rsidTr="00CF47A1">
        <w:trPr>
          <w:trHeight w:val="20"/>
        </w:trPr>
        <w:tc>
          <w:tcPr>
            <w:tcW w:w="364" w:type="dxa"/>
            <w:tcBorders>
              <w:top w:val="single" w:sz="4" w:space="0" w:color="000000"/>
              <w:left w:val="single" w:sz="4" w:space="0" w:color="000000"/>
              <w:bottom w:val="single" w:sz="4" w:space="0" w:color="000000"/>
              <w:right w:val="single" w:sz="4" w:space="0" w:color="000000"/>
            </w:tcBorders>
            <w:hideMark/>
          </w:tcPr>
          <w:p w:rsidR="00CF47A1" w:rsidRPr="00CF47A1" w:rsidRDefault="00CF47A1" w:rsidP="00CF47A1">
            <w:pPr>
              <w:pStyle w:val="aa"/>
              <w:ind w:left="-80" w:right="-64"/>
              <w:rPr>
                <w:sz w:val="18"/>
                <w:szCs w:val="18"/>
              </w:rPr>
            </w:pPr>
            <w:r w:rsidRPr="00CF47A1">
              <w:rPr>
                <w:sz w:val="18"/>
                <w:szCs w:val="18"/>
              </w:rPr>
              <w:t>13</w:t>
            </w:r>
          </w:p>
        </w:tc>
        <w:tc>
          <w:tcPr>
            <w:tcW w:w="5054" w:type="dxa"/>
            <w:tcBorders>
              <w:top w:val="single" w:sz="4" w:space="0" w:color="000000"/>
              <w:left w:val="single" w:sz="4" w:space="0" w:color="000000"/>
              <w:bottom w:val="single" w:sz="4" w:space="0" w:color="000000"/>
              <w:right w:val="single" w:sz="4" w:space="0" w:color="000000"/>
            </w:tcBorders>
            <w:hideMark/>
          </w:tcPr>
          <w:p w:rsidR="00CF47A1" w:rsidRPr="00CF47A1" w:rsidRDefault="00CF47A1" w:rsidP="00CF47A1">
            <w:pPr>
              <w:pStyle w:val="aa"/>
              <w:ind w:left="-80" w:right="-64"/>
              <w:rPr>
                <w:sz w:val="18"/>
                <w:szCs w:val="18"/>
              </w:rPr>
            </w:pPr>
            <w:r w:rsidRPr="00CF47A1">
              <w:rPr>
                <w:sz w:val="18"/>
                <w:szCs w:val="18"/>
              </w:rPr>
              <w:t>Составление акта о проведённом учении</w:t>
            </w:r>
          </w:p>
        </w:tc>
        <w:tc>
          <w:tcPr>
            <w:tcW w:w="1602" w:type="dxa"/>
            <w:tcBorders>
              <w:top w:val="single" w:sz="4" w:space="0" w:color="000000"/>
              <w:left w:val="single" w:sz="4" w:space="0" w:color="000000"/>
              <w:bottom w:val="single" w:sz="4" w:space="0" w:color="000000"/>
              <w:right w:val="single" w:sz="4" w:space="0" w:color="000000"/>
            </w:tcBorders>
          </w:tcPr>
          <w:p w:rsidR="00CF47A1" w:rsidRPr="00CF47A1" w:rsidRDefault="00CF47A1" w:rsidP="00CF47A1">
            <w:pPr>
              <w:pStyle w:val="aa"/>
              <w:ind w:left="-80" w:right="-64"/>
              <w:rPr>
                <w:sz w:val="18"/>
                <w:szCs w:val="18"/>
              </w:rPr>
            </w:pPr>
            <w:r w:rsidRPr="00CF47A1">
              <w:rPr>
                <w:sz w:val="18"/>
                <w:szCs w:val="18"/>
              </w:rPr>
              <w:t>29.08.2023</w:t>
            </w:r>
          </w:p>
          <w:p w:rsidR="00CF47A1" w:rsidRPr="00CF47A1" w:rsidRDefault="00CF47A1" w:rsidP="00CF47A1">
            <w:pPr>
              <w:pStyle w:val="aa"/>
              <w:ind w:left="-80" w:right="-64"/>
              <w:rPr>
                <w:sz w:val="18"/>
                <w:szCs w:val="18"/>
              </w:rPr>
            </w:pPr>
            <w:r w:rsidRPr="00CF47A1">
              <w:rPr>
                <w:sz w:val="18"/>
                <w:szCs w:val="18"/>
              </w:rPr>
              <w:t>10.30-11.30</w:t>
            </w:r>
          </w:p>
        </w:tc>
        <w:tc>
          <w:tcPr>
            <w:tcW w:w="2519" w:type="dxa"/>
            <w:tcBorders>
              <w:top w:val="single" w:sz="4" w:space="0" w:color="000000"/>
              <w:left w:val="single" w:sz="4" w:space="0" w:color="000000"/>
              <w:bottom w:val="single" w:sz="4" w:space="0" w:color="000000"/>
              <w:right w:val="single" w:sz="4" w:space="0" w:color="000000"/>
            </w:tcBorders>
            <w:hideMark/>
          </w:tcPr>
          <w:p w:rsidR="00CF47A1" w:rsidRPr="00CF47A1" w:rsidRDefault="00CF47A1" w:rsidP="00CF47A1">
            <w:pPr>
              <w:pStyle w:val="aa"/>
              <w:ind w:left="-80" w:right="-64"/>
              <w:rPr>
                <w:sz w:val="18"/>
                <w:szCs w:val="18"/>
              </w:rPr>
            </w:pPr>
            <w:r w:rsidRPr="00CF47A1">
              <w:rPr>
                <w:sz w:val="18"/>
                <w:szCs w:val="18"/>
              </w:rPr>
              <w:t>Руководители образовательных организаций</w:t>
            </w:r>
          </w:p>
        </w:tc>
        <w:tc>
          <w:tcPr>
            <w:tcW w:w="1092" w:type="dxa"/>
            <w:tcBorders>
              <w:top w:val="single" w:sz="4" w:space="0" w:color="000000"/>
              <w:left w:val="single" w:sz="4" w:space="0" w:color="000000"/>
              <w:bottom w:val="single" w:sz="4" w:space="0" w:color="000000"/>
              <w:right w:val="single" w:sz="4" w:space="0" w:color="000000"/>
            </w:tcBorders>
          </w:tcPr>
          <w:p w:rsidR="00CF47A1" w:rsidRPr="00CF47A1" w:rsidRDefault="00CF47A1" w:rsidP="00CF47A1">
            <w:pPr>
              <w:pStyle w:val="aa"/>
              <w:ind w:left="-80" w:right="-64"/>
              <w:rPr>
                <w:sz w:val="18"/>
                <w:szCs w:val="18"/>
              </w:rPr>
            </w:pPr>
          </w:p>
        </w:tc>
      </w:tr>
      <w:tr w:rsidR="00CF47A1" w:rsidRPr="00CF47A1" w:rsidTr="00CF47A1">
        <w:trPr>
          <w:trHeight w:val="20"/>
        </w:trPr>
        <w:tc>
          <w:tcPr>
            <w:tcW w:w="364" w:type="dxa"/>
            <w:tcBorders>
              <w:top w:val="single" w:sz="4" w:space="0" w:color="000000"/>
              <w:left w:val="single" w:sz="4" w:space="0" w:color="000000"/>
              <w:bottom w:val="single" w:sz="4" w:space="0" w:color="000000"/>
              <w:right w:val="single" w:sz="4" w:space="0" w:color="000000"/>
            </w:tcBorders>
            <w:hideMark/>
          </w:tcPr>
          <w:p w:rsidR="00CF47A1" w:rsidRPr="00CF47A1" w:rsidRDefault="00CF47A1" w:rsidP="00CF47A1">
            <w:pPr>
              <w:pStyle w:val="aa"/>
              <w:ind w:left="-80" w:right="-64"/>
              <w:rPr>
                <w:sz w:val="18"/>
                <w:szCs w:val="18"/>
              </w:rPr>
            </w:pPr>
            <w:r w:rsidRPr="00CF47A1">
              <w:rPr>
                <w:sz w:val="18"/>
                <w:szCs w:val="18"/>
              </w:rPr>
              <w:t>14</w:t>
            </w:r>
          </w:p>
        </w:tc>
        <w:tc>
          <w:tcPr>
            <w:tcW w:w="5054" w:type="dxa"/>
            <w:tcBorders>
              <w:top w:val="single" w:sz="4" w:space="0" w:color="000000"/>
              <w:left w:val="single" w:sz="4" w:space="0" w:color="000000"/>
              <w:bottom w:val="single" w:sz="4" w:space="0" w:color="000000"/>
              <w:right w:val="single" w:sz="4" w:space="0" w:color="000000"/>
            </w:tcBorders>
            <w:hideMark/>
          </w:tcPr>
          <w:p w:rsidR="00CF47A1" w:rsidRPr="00CF47A1" w:rsidRDefault="00CF47A1" w:rsidP="00CF47A1">
            <w:pPr>
              <w:pStyle w:val="aa"/>
              <w:ind w:left="-80" w:right="-64"/>
              <w:rPr>
                <w:sz w:val="18"/>
                <w:szCs w:val="18"/>
              </w:rPr>
            </w:pPr>
            <w:r w:rsidRPr="00CF47A1">
              <w:rPr>
                <w:sz w:val="18"/>
                <w:szCs w:val="18"/>
              </w:rPr>
              <w:t>Подведение итогов о проведённых учениях и направление информации в оперативный штаб Новгородской области</w:t>
            </w:r>
          </w:p>
        </w:tc>
        <w:tc>
          <w:tcPr>
            <w:tcW w:w="1602" w:type="dxa"/>
            <w:tcBorders>
              <w:top w:val="single" w:sz="4" w:space="0" w:color="000000"/>
              <w:left w:val="single" w:sz="4" w:space="0" w:color="000000"/>
              <w:bottom w:val="single" w:sz="4" w:space="0" w:color="000000"/>
              <w:right w:val="single" w:sz="4" w:space="0" w:color="000000"/>
            </w:tcBorders>
          </w:tcPr>
          <w:p w:rsidR="00CF47A1" w:rsidRPr="00CF47A1" w:rsidRDefault="00CF47A1" w:rsidP="00CF47A1">
            <w:pPr>
              <w:pStyle w:val="aa"/>
              <w:ind w:left="-80" w:right="-64"/>
              <w:rPr>
                <w:sz w:val="18"/>
                <w:szCs w:val="18"/>
              </w:rPr>
            </w:pPr>
            <w:r w:rsidRPr="00CF47A1">
              <w:rPr>
                <w:sz w:val="18"/>
                <w:szCs w:val="18"/>
              </w:rPr>
              <w:t>29.08.2023</w:t>
            </w:r>
          </w:p>
          <w:p w:rsidR="00CF47A1" w:rsidRPr="00CF47A1" w:rsidRDefault="00CF47A1" w:rsidP="00CF47A1">
            <w:pPr>
              <w:pStyle w:val="aa"/>
              <w:ind w:left="-80" w:right="-64"/>
              <w:rPr>
                <w:sz w:val="18"/>
                <w:szCs w:val="18"/>
              </w:rPr>
            </w:pPr>
            <w:r w:rsidRPr="00CF47A1">
              <w:rPr>
                <w:sz w:val="18"/>
                <w:szCs w:val="18"/>
              </w:rPr>
              <w:t>11.30-16.00</w:t>
            </w:r>
          </w:p>
        </w:tc>
        <w:tc>
          <w:tcPr>
            <w:tcW w:w="2519" w:type="dxa"/>
            <w:tcBorders>
              <w:top w:val="single" w:sz="4" w:space="0" w:color="000000"/>
              <w:left w:val="single" w:sz="4" w:space="0" w:color="000000"/>
              <w:bottom w:val="single" w:sz="4" w:space="0" w:color="000000"/>
              <w:right w:val="single" w:sz="4" w:space="0" w:color="000000"/>
            </w:tcBorders>
            <w:hideMark/>
          </w:tcPr>
          <w:p w:rsidR="00CF47A1" w:rsidRPr="00CF47A1" w:rsidRDefault="00CF47A1" w:rsidP="00CF47A1">
            <w:pPr>
              <w:pStyle w:val="aa"/>
              <w:ind w:left="-80" w:right="-64"/>
              <w:rPr>
                <w:sz w:val="18"/>
                <w:szCs w:val="18"/>
              </w:rPr>
            </w:pPr>
            <w:r w:rsidRPr="00CF47A1">
              <w:rPr>
                <w:sz w:val="18"/>
                <w:szCs w:val="18"/>
              </w:rPr>
              <w:t>Руководитель оперативного штаба</w:t>
            </w:r>
          </w:p>
        </w:tc>
        <w:tc>
          <w:tcPr>
            <w:tcW w:w="1092" w:type="dxa"/>
            <w:tcBorders>
              <w:top w:val="single" w:sz="4" w:space="0" w:color="000000"/>
              <w:left w:val="single" w:sz="4" w:space="0" w:color="000000"/>
              <w:bottom w:val="single" w:sz="4" w:space="0" w:color="000000"/>
              <w:right w:val="single" w:sz="4" w:space="0" w:color="000000"/>
            </w:tcBorders>
          </w:tcPr>
          <w:p w:rsidR="00CF47A1" w:rsidRPr="00CF47A1" w:rsidRDefault="00CF47A1" w:rsidP="00CF47A1">
            <w:pPr>
              <w:pStyle w:val="aa"/>
              <w:ind w:left="-80" w:right="-64"/>
              <w:rPr>
                <w:sz w:val="18"/>
                <w:szCs w:val="18"/>
              </w:rPr>
            </w:pPr>
          </w:p>
        </w:tc>
      </w:tr>
    </w:tbl>
    <w:p w:rsidR="00CF47A1" w:rsidRDefault="00CF47A1" w:rsidP="00CF47A1">
      <w:pPr>
        <w:pStyle w:val="aa"/>
        <w:ind w:left="42" w:right="141"/>
        <w:jc w:val="right"/>
        <w:rPr>
          <w:sz w:val="18"/>
          <w:szCs w:val="18"/>
        </w:rPr>
      </w:pPr>
      <w:r w:rsidRPr="00CF47A1">
        <w:rPr>
          <w:sz w:val="18"/>
          <w:szCs w:val="18"/>
        </w:rPr>
        <w:t>».</w:t>
      </w:r>
    </w:p>
    <w:p w:rsidR="00CF47A1" w:rsidRDefault="00CF47A1" w:rsidP="00F2691E">
      <w:pPr>
        <w:pStyle w:val="aa"/>
        <w:ind w:left="42" w:right="141"/>
        <w:rPr>
          <w:sz w:val="18"/>
          <w:szCs w:val="18"/>
        </w:rPr>
      </w:pPr>
    </w:p>
    <w:p w:rsidR="00CF47A1" w:rsidRDefault="00CF47A1" w:rsidP="00F2691E">
      <w:pPr>
        <w:pStyle w:val="aa"/>
        <w:ind w:left="42" w:right="141"/>
        <w:rPr>
          <w:sz w:val="18"/>
          <w:szCs w:val="18"/>
        </w:rPr>
      </w:pPr>
    </w:p>
    <w:p w:rsidR="006818DB" w:rsidRPr="006818DB" w:rsidRDefault="006818DB" w:rsidP="003D05AE">
      <w:pPr>
        <w:pStyle w:val="aa"/>
        <w:ind w:left="42" w:right="141"/>
        <w:jc w:val="center"/>
        <w:rPr>
          <w:b/>
          <w:bCs/>
          <w:sz w:val="18"/>
          <w:szCs w:val="18"/>
        </w:rPr>
      </w:pPr>
      <w:r w:rsidRPr="006818DB">
        <w:rPr>
          <w:b/>
          <w:bCs/>
          <w:sz w:val="18"/>
          <w:szCs w:val="18"/>
        </w:rPr>
        <w:t>АДМИНИСТРАЦИЯ</w:t>
      </w:r>
    </w:p>
    <w:p w:rsidR="006818DB" w:rsidRPr="006818DB" w:rsidRDefault="006818DB" w:rsidP="003D05AE">
      <w:pPr>
        <w:pStyle w:val="aa"/>
        <w:ind w:left="42" w:right="141"/>
        <w:jc w:val="center"/>
        <w:rPr>
          <w:b/>
          <w:bCs/>
          <w:sz w:val="18"/>
          <w:szCs w:val="18"/>
        </w:rPr>
      </w:pPr>
      <w:r w:rsidRPr="006818DB">
        <w:rPr>
          <w:b/>
          <w:bCs/>
          <w:sz w:val="18"/>
          <w:szCs w:val="18"/>
        </w:rPr>
        <w:t>МАРЁВСКОГО МУНИЦИПАЛЬНОГО ОКРУГА</w:t>
      </w:r>
    </w:p>
    <w:p w:rsidR="006818DB" w:rsidRPr="006818DB" w:rsidRDefault="006818DB" w:rsidP="003D05AE">
      <w:pPr>
        <w:pStyle w:val="aa"/>
        <w:ind w:left="42" w:right="141"/>
        <w:jc w:val="center"/>
        <w:rPr>
          <w:sz w:val="18"/>
          <w:szCs w:val="18"/>
          <w:lang/>
        </w:rPr>
      </w:pPr>
    </w:p>
    <w:p w:rsidR="006818DB" w:rsidRPr="006818DB" w:rsidRDefault="006818DB" w:rsidP="003D05AE">
      <w:pPr>
        <w:pStyle w:val="aa"/>
        <w:ind w:left="42" w:right="141"/>
        <w:jc w:val="center"/>
        <w:rPr>
          <w:sz w:val="18"/>
          <w:szCs w:val="18"/>
        </w:rPr>
      </w:pPr>
      <w:r w:rsidRPr="006818DB">
        <w:rPr>
          <w:sz w:val="18"/>
          <w:szCs w:val="18"/>
        </w:rPr>
        <w:t>П О С Т А Н О В Л Е Н И Е</w:t>
      </w:r>
    </w:p>
    <w:p w:rsidR="006818DB" w:rsidRPr="006818DB" w:rsidRDefault="006818DB" w:rsidP="003D05AE">
      <w:pPr>
        <w:pStyle w:val="aa"/>
        <w:ind w:left="42" w:right="141"/>
        <w:jc w:val="center"/>
        <w:rPr>
          <w:sz w:val="18"/>
          <w:szCs w:val="18"/>
        </w:rPr>
      </w:pPr>
      <w:r w:rsidRPr="006818DB">
        <w:rPr>
          <w:sz w:val="18"/>
          <w:szCs w:val="18"/>
        </w:rPr>
        <w:t>28.08.2023 №  368</w:t>
      </w:r>
    </w:p>
    <w:p w:rsidR="006818DB" w:rsidRPr="006818DB" w:rsidRDefault="006818DB" w:rsidP="003D05AE">
      <w:pPr>
        <w:pStyle w:val="aa"/>
        <w:ind w:left="42" w:right="141"/>
        <w:jc w:val="center"/>
        <w:rPr>
          <w:sz w:val="18"/>
          <w:szCs w:val="18"/>
        </w:rPr>
      </w:pPr>
      <w:r w:rsidRPr="006818DB">
        <w:rPr>
          <w:sz w:val="18"/>
          <w:szCs w:val="18"/>
        </w:rPr>
        <w:t>с. Марёво</w:t>
      </w:r>
    </w:p>
    <w:p w:rsidR="006818DB" w:rsidRPr="006818DB" w:rsidRDefault="006818DB" w:rsidP="003D05AE">
      <w:pPr>
        <w:pStyle w:val="aa"/>
        <w:ind w:left="42" w:right="141"/>
        <w:jc w:val="center"/>
        <w:rPr>
          <w:sz w:val="18"/>
          <w:szCs w:val="18"/>
        </w:rPr>
      </w:pPr>
    </w:p>
    <w:p w:rsidR="006818DB" w:rsidRPr="006818DB" w:rsidRDefault="006818DB" w:rsidP="003D05AE">
      <w:pPr>
        <w:pStyle w:val="aa"/>
        <w:ind w:left="42" w:right="141"/>
        <w:jc w:val="center"/>
        <w:rPr>
          <w:b/>
          <w:sz w:val="18"/>
          <w:szCs w:val="18"/>
        </w:rPr>
      </w:pPr>
      <w:r w:rsidRPr="006818DB">
        <w:rPr>
          <w:b/>
          <w:sz w:val="18"/>
          <w:szCs w:val="18"/>
        </w:rPr>
        <w:t>О мерах по сохранению и рациональному использованию защитных сооружений гражданской обороны на территории</w:t>
      </w:r>
    </w:p>
    <w:p w:rsidR="006818DB" w:rsidRPr="006818DB" w:rsidRDefault="006818DB" w:rsidP="003D05AE">
      <w:pPr>
        <w:pStyle w:val="aa"/>
        <w:ind w:left="42" w:right="141"/>
        <w:jc w:val="center"/>
        <w:rPr>
          <w:b/>
          <w:sz w:val="18"/>
          <w:szCs w:val="18"/>
        </w:rPr>
      </w:pPr>
      <w:r w:rsidRPr="006818DB">
        <w:rPr>
          <w:b/>
          <w:sz w:val="18"/>
          <w:szCs w:val="18"/>
        </w:rPr>
        <w:t>Марёвского муниципального округа</w:t>
      </w:r>
    </w:p>
    <w:p w:rsidR="006818DB" w:rsidRPr="006818DB" w:rsidRDefault="006818DB" w:rsidP="006818DB">
      <w:pPr>
        <w:pStyle w:val="aa"/>
        <w:ind w:left="42" w:right="141"/>
        <w:rPr>
          <w:sz w:val="18"/>
          <w:szCs w:val="18"/>
        </w:rPr>
      </w:pPr>
      <w:r w:rsidRPr="006818DB">
        <w:rPr>
          <w:sz w:val="18"/>
          <w:szCs w:val="18"/>
        </w:rPr>
        <w:t> </w:t>
      </w:r>
    </w:p>
    <w:p w:rsidR="006818DB" w:rsidRPr="006818DB" w:rsidRDefault="006818DB" w:rsidP="003D05AE">
      <w:pPr>
        <w:pStyle w:val="aa"/>
        <w:ind w:left="42" w:right="141" w:firstLine="242"/>
        <w:jc w:val="both"/>
        <w:rPr>
          <w:b/>
          <w:bCs/>
          <w:sz w:val="18"/>
          <w:szCs w:val="18"/>
        </w:rPr>
      </w:pPr>
      <w:r w:rsidRPr="006818DB">
        <w:rPr>
          <w:sz w:val="18"/>
          <w:szCs w:val="18"/>
        </w:rPr>
        <w:t xml:space="preserve">В соответствии с Федеральным законом от 12.02.1998 № 28-ФЗ «О гражданской обороне», постановлениями Правительства Российской Федерации от 29.11.1999 № 1309 «О порядке создания убежищ и иных объектов гражданской обороны» и от 26.11.2007 № 804 «Об утверждении Положения о гражданской обороне в Российской Федерации», приказами Министерства Российской Федерации по делам гражданской обороны, чрезвычайным ситуациям и ликвидации последствий стихийных бедствий от 15.12.2002 № 583 «Об утверждении и введении в действие Правил эксплуатации защитных сооружений гражданской обороны» и от 21.07.2005 № 575 «Об утверждении Порядка содержания и использования защитных сооружений гражданской обороны в мирное время», Уставом муниципального образования Марёвский муниципальный округ, Администрация Марёвского муниципального округа </w:t>
      </w:r>
      <w:r w:rsidRPr="006818DB">
        <w:rPr>
          <w:b/>
          <w:bCs/>
          <w:sz w:val="18"/>
          <w:szCs w:val="18"/>
        </w:rPr>
        <w:t>ПОСТАНОВЛЯЕТ:</w:t>
      </w:r>
    </w:p>
    <w:p w:rsidR="006818DB" w:rsidRPr="006818DB" w:rsidRDefault="006818DB" w:rsidP="003D05AE">
      <w:pPr>
        <w:pStyle w:val="aa"/>
        <w:numPr>
          <w:ilvl w:val="0"/>
          <w:numId w:val="19"/>
        </w:numPr>
        <w:ind w:left="42" w:right="141" w:firstLine="242"/>
        <w:jc w:val="both"/>
        <w:rPr>
          <w:sz w:val="18"/>
          <w:szCs w:val="18"/>
        </w:rPr>
      </w:pPr>
      <w:r w:rsidRPr="006818DB">
        <w:rPr>
          <w:sz w:val="18"/>
          <w:szCs w:val="18"/>
        </w:rPr>
        <w:t>Отделу по мобилизационной подготовке, гражданской обороне и чрезвычайным ситуациям Администрации Марёвского муниципального округа (далее- отдел по МП, ГО и ЧС Администрации округа):</w:t>
      </w:r>
    </w:p>
    <w:p w:rsidR="006818DB" w:rsidRPr="006818DB" w:rsidRDefault="006818DB" w:rsidP="003D05AE">
      <w:pPr>
        <w:pStyle w:val="aa"/>
        <w:ind w:left="42" w:right="141" w:firstLine="242"/>
        <w:jc w:val="both"/>
        <w:rPr>
          <w:sz w:val="18"/>
          <w:szCs w:val="18"/>
        </w:rPr>
      </w:pPr>
      <w:r w:rsidRPr="006818DB">
        <w:rPr>
          <w:sz w:val="18"/>
          <w:szCs w:val="18"/>
        </w:rPr>
        <w:t>обеспечить взаимодействие с Главным управлением МЧС России по Новгородской области по вопросам учета существующих и вновь строящихся защитных сооружений гражданской обороны (далее – ЗС ГО) на территории Марёвского муниципального округа;</w:t>
      </w:r>
    </w:p>
    <w:p w:rsidR="006818DB" w:rsidRPr="006818DB" w:rsidRDefault="006818DB" w:rsidP="003D05AE">
      <w:pPr>
        <w:pStyle w:val="aa"/>
        <w:ind w:left="42" w:right="141" w:firstLine="242"/>
        <w:jc w:val="both"/>
        <w:rPr>
          <w:sz w:val="18"/>
          <w:szCs w:val="18"/>
        </w:rPr>
      </w:pPr>
      <w:r w:rsidRPr="006818DB">
        <w:rPr>
          <w:sz w:val="18"/>
          <w:szCs w:val="18"/>
        </w:rPr>
        <w:lastRenderedPageBreak/>
        <w:t>организовать взаимодействие с отделом муниципального имущества, архитектуры и строительства Администрации Марёвского муниципального округа по вопросам учета, сохранности и использования по предназначению ЗС ГО, находящихся в муниципальной собственности;</w:t>
      </w:r>
    </w:p>
    <w:p w:rsidR="006818DB" w:rsidRPr="006818DB" w:rsidRDefault="006818DB" w:rsidP="003D05AE">
      <w:pPr>
        <w:pStyle w:val="aa"/>
        <w:ind w:left="42" w:right="141" w:firstLine="242"/>
        <w:jc w:val="both"/>
        <w:rPr>
          <w:sz w:val="18"/>
          <w:szCs w:val="18"/>
        </w:rPr>
      </w:pPr>
      <w:r w:rsidRPr="006818DB">
        <w:rPr>
          <w:sz w:val="18"/>
          <w:szCs w:val="18"/>
        </w:rPr>
        <w:t>определить общую потребность в ЗС ГО Марёвского муниципального округа, создаваемых в целях решения задач в области гражданской обороны;</w:t>
      </w:r>
    </w:p>
    <w:p w:rsidR="006818DB" w:rsidRPr="006818DB" w:rsidRDefault="006818DB" w:rsidP="003D05AE">
      <w:pPr>
        <w:pStyle w:val="aa"/>
        <w:ind w:left="42" w:right="141" w:firstLine="242"/>
        <w:jc w:val="both"/>
        <w:rPr>
          <w:sz w:val="18"/>
          <w:szCs w:val="18"/>
        </w:rPr>
      </w:pPr>
      <w:r w:rsidRPr="006818DB">
        <w:rPr>
          <w:sz w:val="18"/>
          <w:szCs w:val="18"/>
        </w:rPr>
        <w:t>обеспечить в пределах своих полномочий контроль за поддержанием организациями, ответственными за содержание и эксплуатацию ЗС ГО, расположенными на территории Марёвского муниципального округа, в состоянии постоянной готовности к использованию по предназначению;</w:t>
      </w:r>
    </w:p>
    <w:p w:rsidR="006818DB" w:rsidRPr="006818DB" w:rsidRDefault="006818DB" w:rsidP="003D05AE">
      <w:pPr>
        <w:pStyle w:val="aa"/>
        <w:ind w:left="42" w:right="141" w:firstLine="242"/>
        <w:jc w:val="both"/>
        <w:rPr>
          <w:sz w:val="18"/>
          <w:szCs w:val="18"/>
        </w:rPr>
      </w:pPr>
      <w:r w:rsidRPr="006818DB">
        <w:rPr>
          <w:sz w:val="18"/>
          <w:szCs w:val="18"/>
        </w:rPr>
        <w:t>вести учет существующих и создаваемых ЗС ГО на территории Марёвского муниципального округа (Приложение №1).</w:t>
      </w:r>
    </w:p>
    <w:p w:rsidR="006818DB" w:rsidRPr="006818DB" w:rsidRDefault="006818DB" w:rsidP="003D05AE">
      <w:pPr>
        <w:pStyle w:val="aa"/>
        <w:ind w:left="42" w:right="141" w:firstLine="242"/>
        <w:jc w:val="both"/>
        <w:rPr>
          <w:sz w:val="18"/>
          <w:szCs w:val="18"/>
        </w:rPr>
      </w:pPr>
      <w:r w:rsidRPr="006818DB">
        <w:rPr>
          <w:sz w:val="18"/>
          <w:szCs w:val="18"/>
        </w:rPr>
        <w:t>2. Отделу муниципального имущества, архитектуры и строительства Администрации Марёвского муниципального округа:</w:t>
      </w:r>
    </w:p>
    <w:p w:rsidR="006818DB" w:rsidRPr="006818DB" w:rsidRDefault="006818DB" w:rsidP="003D05AE">
      <w:pPr>
        <w:pStyle w:val="aa"/>
        <w:ind w:left="42" w:right="141" w:firstLine="242"/>
        <w:jc w:val="both"/>
        <w:rPr>
          <w:sz w:val="18"/>
          <w:szCs w:val="18"/>
        </w:rPr>
      </w:pPr>
      <w:r w:rsidRPr="006818DB">
        <w:rPr>
          <w:sz w:val="18"/>
          <w:szCs w:val="18"/>
        </w:rPr>
        <w:t>осуществлять контроль за сохранностью находящихся в муниципальной собственности ЗС ГО и готовностью их к использованию по предназначению;</w:t>
      </w:r>
    </w:p>
    <w:p w:rsidR="006818DB" w:rsidRPr="006818DB" w:rsidRDefault="006818DB" w:rsidP="003D05AE">
      <w:pPr>
        <w:pStyle w:val="aa"/>
        <w:ind w:left="42" w:right="141" w:firstLine="242"/>
        <w:jc w:val="both"/>
        <w:rPr>
          <w:sz w:val="18"/>
          <w:szCs w:val="18"/>
        </w:rPr>
      </w:pPr>
      <w:r w:rsidRPr="006818DB">
        <w:rPr>
          <w:sz w:val="18"/>
          <w:szCs w:val="18"/>
        </w:rPr>
        <w:t>обеспечить недопущение преждевременного и неправомерного списания ЗС ГО, находящихся в муниципальной собственности;</w:t>
      </w:r>
    </w:p>
    <w:p w:rsidR="006818DB" w:rsidRPr="006818DB" w:rsidRDefault="006818DB" w:rsidP="003D05AE">
      <w:pPr>
        <w:pStyle w:val="aa"/>
        <w:ind w:left="42" w:right="141" w:firstLine="242"/>
        <w:jc w:val="both"/>
        <w:rPr>
          <w:sz w:val="18"/>
          <w:szCs w:val="18"/>
        </w:rPr>
      </w:pPr>
      <w:r w:rsidRPr="006818DB">
        <w:rPr>
          <w:sz w:val="18"/>
          <w:szCs w:val="18"/>
        </w:rPr>
        <w:t>исключить случаи продажи или сдачи в аренду находящихся в муниципальной собственности объектов недвижимости, в которых расположены ЗС ГО, без согласования с отделом по МП, ГО и ЧС Администрации округа;</w:t>
      </w:r>
    </w:p>
    <w:p w:rsidR="006818DB" w:rsidRPr="006818DB" w:rsidRDefault="006818DB" w:rsidP="003D05AE">
      <w:pPr>
        <w:pStyle w:val="aa"/>
        <w:ind w:left="42" w:right="141" w:firstLine="242"/>
        <w:jc w:val="both"/>
        <w:rPr>
          <w:sz w:val="18"/>
          <w:szCs w:val="18"/>
        </w:rPr>
      </w:pPr>
      <w:r w:rsidRPr="006818DB">
        <w:rPr>
          <w:sz w:val="18"/>
          <w:szCs w:val="18"/>
        </w:rPr>
        <w:t>в случае продажи находящихся в муниципальной собственности объектов недвижимости, в которых расположены ЗС ГО, исключать указанные ЗС ГО из предмета продажи с дальнейшим оформлением права муниципальной собственности на них.</w:t>
      </w:r>
    </w:p>
    <w:p w:rsidR="006818DB" w:rsidRPr="006818DB" w:rsidRDefault="006818DB" w:rsidP="003D05AE">
      <w:pPr>
        <w:pStyle w:val="aa"/>
        <w:ind w:left="42" w:right="141" w:firstLine="242"/>
        <w:jc w:val="both"/>
        <w:rPr>
          <w:sz w:val="18"/>
          <w:szCs w:val="18"/>
        </w:rPr>
      </w:pPr>
      <w:r w:rsidRPr="006818DB">
        <w:rPr>
          <w:sz w:val="18"/>
          <w:szCs w:val="18"/>
        </w:rPr>
        <w:t>3. МБУ «Отдел по хозяйственному и транспортному обеспечению Администрации муниципального округа» во взаимодействии с отделом по МП, ГО и ЧС Администрации округа и отделом муниципального имущества, архитектуры и строительства Администрации Марёвского муниципального округа организовать работу по приведению в готовность ЗСГО, не соответствующих требованиям приказов Министерства Российской Федерации по делам гражданской обороны, чрезвычайным ситуациям и ликвидации последствий стихийных бедствий от 15.12.2002 №583 «Об утверждении и введении в действие Правил эксплуатации защитных сооружений гражданской обороны» (далее – приказ №583) и от 21.07.2005 №575 «Об утверждении Порядка содержания и использования защитных сооружений гражданской обороны в мирное время» (далее – приказ №575).</w:t>
      </w:r>
    </w:p>
    <w:p w:rsidR="006818DB" w:rsidRPr="006818DB" w:rsidRDefault="006818DB" w:rsidP="003D05AE">
      <w:pPr>
        <w:pStyle w:val="aa"/>
        <w:ind w:left="42" w:right="141" w:firstLine="242"/>
        <w:jc w:val="both"/>
        <w:rPr>
          <w:sz w:val="18"/>
          <w:szCs w:val="18"/>
        </w:rPr>
      </w:pPr>
      <w:r w:rsidRPr="006818DB">
        <w:rPr>
          <w:sz w:val="18"/>
          <w:szCs w:val="18"/>
        </w:rPr>
        <w:t>4. Руководителям предприятий, учреждений и организаций, расположенных на территории Марёвского муниципального округа, ответственным за содержание и эксплуатацию ЗС ГО:</w:t>
      </w:r>
    </w:p>
    <w:p w:rsidR="006818DB" w:rsidRPr="006818DB" w:rsidRDefault="006818DB" w:rsidP="003D05AE">
      <w:pPr>
        <w:pStyle w:val="aa"/>
        <w:ind w:left="42" w:right="141" w:firstLine="242"/>
        <w:jc w:val="both"/>
        <w:rPr>
          <w:sz w:val="18"/>
          <w:szCs w:val="18"/>
        </w:rPr>
      </w:pPr>
      <w:r w:rsidRPr="006818DB">
        <w:rPr>
          <w:sz w:val="18"/>
          <w:szCs w:val="18"/>
        </w:rPr>
        <w:t>обеспечить сохранность ЗС ГО и принимать меры по поддержанию их в состоянии постоянной готовности к использованию;</w:t>
      </w:r>
    </w:p>
    <w:p w:rsidR="006818DB" w:rsidRPr="006818DB" w:rsidRDefault="006818DB" w:rsidP="003D05AE">
      <w:pPr>
        <w:pStyle w:val="aa"/>
        <w:ind w:left="42" w:right="141" w:firstLine="242"/>
        <w:jc w:val="both"/>
        <w:rPr>
          <w:sz w:val="18"/>
          <w:szCs w:val="18"/>
        </w:rPr>
      </w:pPr>
      <w:r w:rsidRPr="006818DB">
        <w:rPr>
          <w:sz w:val="18"/>
          <w:szCs w:val="18"/>
        </w:rPr>
        <w:t>руководствоваться в целях рационального использования, содержания, эксплуатации и определения технического состояния ЗС ГО требованиями приказов №583, №575, свода правил СП 88.13330.2014 «Защитные сооружения гражданской обороны СНиП II-11-77*»;</w:t>
      </w:r>
    </w:p>
    <w:p w:rsidR="006818DB" w:rsidRPr="006818DB" w:rsidRDefault="006818DB" w:rsidP="003D05AE">
      <w:pPr>
        <w:pStyle w:val="aa"/>
        <w:ind w:left="42" w:right="141" w:firstLine="242"/>
        <w:jc w:val="both"/>
        <w:rPr>
          <w:sz w:val="18"/>
          <w:szCs w:val="18"/>
        </w:rPr>
      </w:pPr>
      <w:r w:rsidRPr="006818DB">
        <w:rPr>
          <w:sz w:val="18"/>
          <w:szCs w:val="18"/>
        </w:rPr>
        <w:t>вести учет существующих и создаваемых ЗС ГО и иных объектов гражданской обороны (Приложение №1);</w:t>
      </w:r>
    </w:p>
    <w:p w:rsidR="006818DB" w:rsidRPr="006818DB" w:rsidRDefault="006818DB" w:rsidP="003D05AE">
      <w:pPr>
        <w:pStyle w:val="aa"/>
        <w:ind w:left="42" w:right="141" w:firstLine="242"/>
        <w:jc w:val="both"/>
        <w:rPr>
          <w:sz w:val="18"/>
          <w:szCs w:val="18"/>
        </w:rPr>
      </w:pPr>
      <w:r w:rsidRPr="006818DB">
        <w:rPr>
          <w:sz w:val="18"/>
          <w:szCs w:val="18"/>
        </w:rPr>
        <w:t>заключать с правопреемником приватизируемого (продаваемого) предприятия, учреждения и организации договор о правах и обязанностях в отношении объектов и имущества гражданской обороны, а также о выполнении мероприятий по гражданской обороне при приватизации (продаже) предприятий, учреждений и организаций, имеющих ЗС ГО и иные объекты гражданской обороны и в течении 3-х рабочих дней направлять в отдел по МП, ГО и ЧС Администрации округа информацию о смене собственника ЗС ГО.</w:t>
      </w:r>
    </w:p>
    <w:p w:rsidR="006818DB" w:rsidRPr="006818DB" w:rsidRDefault="006818DB" w:rsidP="003D05AE">
      <w:pPr>
        <w:pStyle w:val="aa"/>
        <w:ind w:left="42" w:right="141" w:firstLine="242"/>
        <w:jc w:val="both"/>
        <w:rPr>
          <w:sz w:val="18"/>
          <w:szCs w:val="18"/>
        </w:rPr>
      </w:pPr>
      <w:r w:rsidRPr="006818DB">
        <w:rPr>
          <w:sz w:val="18"/>
          <w:szCs w:val="18"/>
        </w:rPr>
        <w:t>5. Признать утратившими силу постановления Администрации Марёвского муниципального района:</w:t>
      </w:r>
    </w:p>
    <w:p w:rsidR="006818DB" w:rsidRPr="006818DB" w:rsidRDefault="006818DB" w:rsidP="003D05AE">
      <w:pPr>
        <w:pStyle w:val="aa"/>
        <w:ind w:left="42" w:right="141" w:firstLine="242"/>
        <w:jc w:val="both"/>
        <w:rPr>
          <w:sz w:val="18"/>
          <w:szCs w:val="18"/>
        </w:rPr>
      </w:pPr>
      <w:r w:rsidRPr="006818DB">
        <w:rPr>
          <w:sz w:val="18"/>
          <w:szCs w:val="18"/>
        </w:rPr>
        <w:t>от 06.03.2008 № 36 «О мерах по сохранению и рациональному использованию защитных сооружений гражданской обороны на территории Марёвского муниципального района»;</w:t>
      </w:r>
    </w:p>
    <w:p w:rsidR="006818DB" w:rsidRPr="006818DB" w:rsidRDefault="006818DB" w:rsidP="003D05AE">
      <w:pPr>
        <w:pStyle w:val="aa"/>
        <w:ind w:left="42" w:right="141" w:firstLine="242"/>
        <w:jc w:val="both"/>
        <w:rPr>
          <w:sz w:val="18"/>
          <w:szCs w:val="18"/>
        </w:rPr>
      </w:pPr>
      <w:r w:rsidRPr="006818DB">
        <w:rPr>
          <w:sz w:val="18"/>
          <w:szCs w:val="18"/>
        </w:rPr>
        <w:t>от 23.01.2013 № 29 «О внесении изменений в постановление Администрации Марёвского муниципального района от 06.03.2008 № 36».</w:t>
      </w:r>
    </w:p>
    <w:p w:rsidR="006818DB" w:rsidRPr="006818DB" w:rsidRDefault="006818DB" w:rsidP="003D05AE">
      <w:pPr>
        <w:pStyle w:val="aa"/>
        <w:ind w:left="42" w:right="141" w:firstLine="242"/>
        <w:jc w:val="both"/>
        <w:rPr>
          <w:sz w:val="18"/>
          <w:szCs w:val="18"/>
        </w:rPr>
      </w:pPr>
      <w:r w:rsidRPr="006818DB">
        <w:rPr>
          <w:sz w:val="18"/>
          <w:szCs w:val="18"/>
        </w:rPr>
        <w:t>6. Контроль за выполнением настоящего постановления возложить на первого заместителя Главы Администрации Марёвского муниципального округа.</w:t>
      </w:r>
    </w:p>
    <w:p w:rsidR="006818DB" w:rsidRPr="006818DB" w:rsidRDefault="006818DB" w:rsidP="003D05AE">
      <w:pPr>
        <w:pStyle w:val="aa"/>
        <w:ind w:left="42" w:right="141" w:firstLine="242"/>
        <w:jc w:val="both"/>
        <w:rPr>
          <w:sz w:val="18"/>
          <w:szCs w:val="18"/>
        </w:rPr>
      </w:pPr>
      <w:r w:rsidRPr="006818DB">
        <w:rPr>
          <w:sz w:val="18"/>
          <w:szCs w:val="18"/>
        </w:rPr>
        <w:t>7.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6818DB" w:rsidRPr="006818DB" w:rsidRDefault="006818DB" w:rsidP="006818DB">
      <w:pPr>
        <w:pStyle w:val="aa"/>
        <w:ind w:left="42" w:right="141"/>
        <w:rPr>
          <w:b/>
          <w:sz w:val="18"/>
          <w:szCs w:val="18"/>
        </w:rPr>
      </w:pPr>
    </w:p>
    <w:p w:rsidR="00CF47A1" w:rsidRDefault="006818DB" w:rsidP="006818DB">
      <w:pPr>
        <w:pStyle w:val="aa"/>
        <w:ind w:left="42" w:right="141"/>
        <w:rPr>
          <w:sz w:val="18"/>
          <w:szCs w:val="18"/>
        </w:rPr>
      </w:pPr>
      <w:r w:rsidRPr="006818DB">
        <w:rPr>
          <w:b/>
          <w:sz w:val="18"/>
          <w:szCs w:val="18"/>
        </w:rPr>
        <w:t>Глава муниципального округа      С.И. Горкин</w:t>
      </w:r>
    </w:p>
    <w:p w:rsidR="006818DB" w:rsidRDefault="006818DB" w:rsidP="00F2691E">
      <w:pPr>
        <w:pStyle w:val="aa"/>
        <w:ind w:left="42" w:right="141"/>
        <w:rPr>
          <w:sz w:val="18"/>
          <w:szCs w:val="18"/>
        </w:rPr>
      </w:pPr>
    </w:p>
    <w:p w:rsidR="003D05AE" w:rsidRPr="003D05AE" w:rsidRDefault="003D05AE" w:rsidP="003D05AE">
      <w:pPr>
        <w:pStyle w:val="aa"/>
        <w:ind w:left="5954" w:right="141"/>
        <w:jc w:val="center"/>
        <w:rPr>
          <w:sz w:val="18"/>
          <w:szCs w:val="18"/>
        </w:rPr>
      </w:pPr>
      <w:r w:rsidRPr="003D05AE">
        <w:rPr>
          <w:sz w:val="18"/>
          <w:szCs w:val="18"/>
        </w:rPr>
        <w:t>Приложение № 1</w:t>
      </w:r>
    </w:p>
    <w:p w:rsidR="003D05AE" w:rsidRPr="003D05AE" w:rsidRDefault="003D05AE" w:rsidP="003D05AE">
      <w:pPr>
        <w:pStyle w:val="aa"/>
        <w:ind w:left="5954" w:right="141"/>
        <w:jc w:val="center"/>
        <w:rPr>
          <w:sz w:val="18"/>
          <w:szCs w:val="18"/>
        </w:rPr>
      </w:pPr>
      <w:r w:rsidRPr="003D05AE">
        <w:rPr>
          <w:sz w:val="18"/>
          <w:szCs w:val="18"/>
        </w:rPr>
        <w:t>к постановлению Администрации</w:t>
      </w:r>
    </w:p>
    <w:p w:rsidR="003D05AE" w:rsidRDefault="003D05AE" w:rsidP="003D05AE">
      <w:pPr>
        <w:pStyle w:val="aa"/>
        <w:ind w:left="5954" w:right="141"/>
        <w:jc w:val="center"/>
        <w:rPr>
          <w:sz w:val="18"/>
          <w:szCs w:val="18"/>
        </w:rPr>
      </w:pPr>
      <w:r w:rsidRPr="003D05AE">
        <w:rPr>
          <w:sz w:val="18"/>
          <w:szCs w:val="18"/>
        </w:rPr>
        <w:t>Марёвского муниципального округа</w:t>
      </w:r>
    </w:p>
    <w:p w:rsidR="003D05AE" w:rsidRPr="003D05AE" w:rsidRDefault="003D05AE" w:rsidP="003D05AE">
      <w:pPr>
        <w:pStyle w:val="aa"/>
        <w:ind w:left="5954" w:right="141"/>
        <w:jc w:val="center"/>
        <w:rPr>
          <w:sz w:val="18"/>
          <w:szCs w:val="18"/>
        </w:rPr>
      </w:pPr>
      <w:r w:rsidRPr="003D05AE">
        <w:rPr>
          <w:sz w:val="18"/>
          <w:szCs w:val="18"/>
        </w:rPr>
        <w:t>от  28.08.2023  №  368</w:t>
      </w:r>
    </w:p>
    <w:p w:rsidR="003D05AE" w:rsidRPr="003D05AE" w:rsidRDefault="003D05AE" w:rsidP="003D05AE">
      <w:pPr>
        <w:pStyle w:val="aa"/>
        <w:ind w:left="42" w:right="141"/>
        <w:rPr>
          <w:sz w:val="18"/>
          <w:szCs w:val="18"/>
        </w:rPr>
      </w:pPr>
    </w:p>
    <w:p w:rsidR="003D05AE" w:rsidRPr="003D05AE" w:rsidRDefault="003D05AE" w:rsidP="003D05AE">
      <w:pPr>
        <w:pStyle w:val="aa"/>
        <w:ind w:left="42" w:right="141"/>
        <w:jc w:val="center"/>
        <w:rPr>
          <w:sz w:val="18"/>
          <w:szCs w:val="18"/>
        </w:rPr>
      </w:pPr>
      <w:r w:rsidRPr="003D05AE">
        <w:rPr>
          <w:b/>
          <w:sz w:val="18"/>
          <w:szCs w:val="18"/>
        </w:rPr>
        <w:t>ЖУРНАЛ УЧЁТА ЗС ГО</w:t>
      </w:r>
    </w:p>
    <w:p w:rsidR="003D05AE" w:rsidRPr="003D05AE" w:rsidRDefault="003D05AE" w:rsidP="003D05AE">
      <w:pPr>
        <w:pStyle w:val="aa"/>
        <w:ind w:left="42" w:right="141"/>
        <w:rPr>
          <w:sz w:val="18"/>
          <w:szCs w:val="18"/>
        </w:rPr>
      </w:pPr>
    </w:p>
    <w:tbl>
      <w:tblPr>
        <w:tblW w:w="10622"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tblPr>
      <w:tblGrid>
        <w:gridCol w:w="322"/>
        <w:gridCol w:w="1162"/>
        <w:gridCol w:w="1232"/>
        <w:gridCol w:w="546"/>
        <w:gridCol w:w="476"/>
        <w:gridCol w:w="504"/>
        <w:gridCol w:w="714"/>
        <w:gridCol w:w="532"/>
        <w:gridCol w:w="721"/>
        <w:gridCol w:w="559"/>
        <w:gridCol w:w="606"/>
        <w:gridCol w:w="497"/>
        <w:gridCol w:w="742"/>
        <w:gridCol w:w="761"/>
        <w:gridCol w:w="672"/>
        <w:gridCol w:w="576"/>
      </w:tblGrid>
      <w:tr w:rsidR="003D05AE" w:rsidRPr="003D05AE" w:rsidTr="003D05AE">
        <w:trPr>
          <w:trHeight w:val="20"/>
        </w:trPr>
        <w:tc>
          <w:tcPr>
            <w:tcW w:w="322"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3D05AE" w:rsidRPr="003D05AE" w:rsidRDefault="003D05AE" w:rsidP="003D05AE">
            <w:pPr>
              <w:pStyle w:val="aa"/>
              <w:ind w:left="42" w:right="9"/>
              <w:rPr>
                <w:sz w:val="18"/>
                <w:szCs w:val="18"/>
              </w:rPr>
            </w:pPr>
            <w:r w:rsidRPr="003D05AE">
              <w:rPr>
                <w:sz w:val="18"/>
                <w:szCs w:val="18"/>
              </w:rPr>
              <w:t>№</w:t>
            </w:r>
          </w:p>
          <w:p w:rsidR="003D05AE" w:rsidRPr="003D05AE" w:rsidRDefault="003D05AE" w:rsidP="003D05AE">
            <w:pPr>
              <w:pStyle w:val="aa"/>
              <w:ind w:left="42" w:right="9"/>
              <w:rPr>
                <w:sz w:val="18"/>
                <w:szCs w:val="18"/>
              </w:rPr>
            </w:pPr>
            <w:r w:rsidRPr="003D05AE">
              <w:rPr>
                <w:sz w:val="18"/>
                <w:szCs w:val="18"/>
              </w:rPr>
              <w:t>п/п</w:t>
            </w:r>
          </w:p>
        </w:tc>
        <w:tc>
          <w:tcPr>
            <w:tcW w:w="1162" w:type="dxa"/>
            <w:vMerge w:val="restart"/>
            <w:tcBorders>
              <w:top w:val="single" w:sz="4" w:space="0" w:color="auto"/>
              <w:left w:val="single" w:sz="4" w:space="0" w:color="auto"/>
              <w:bottom w:val="single" w:sz="4" w:space="0" w:color="auto"/>
              <w:right w:val="single" w:sz="4" w:space="0" w:color="auto"/>
            </w:tcBorders>
            <w:hideMark/>
          </w:tcPr>
          <w:p w:rsidR="003D05AE" w:rsidRPr="003D05AE" w:rsidRDefault="003D05AE" w:rsidP="003D05AE">
            <w:pPr>
              <w:pStyle w:val="aa"/>
              <w:ind w:left="42" w:right="9"/>
              <w:rPr>
                <w:sz w:val="18"/>
                <w:szCs w:val="18"/>
              </w:rPr>
            </w:pPr>
            <w:r w:rsidRPr="003D05AE">
              <w:rPr>
                <w:sz w:val="18"/>
                <w:szCs w:val="18"/>
              </w:rPr>
              <w:t>Наименование</w:t>
            </w:r>
          </w:p>
          <w:p w:rsidR="003D05AE" w:rsidRPr="003D05AE" w:rsidRDefault="003D05AE" w:rsidP="003D05AE">
            <w:pPr>
              <w:pStyle w:val="aa"/>
              <w:ind w:left="42" w:right="9"/>
              <w:rPr>
                <w:sz w:val="18"/>
                <w:szCs w:val="18"/>
              </w:rPr>
            </w:pPr>
            <w:r w:rsidRPr="003D05AE">
              <w:rPr>
                <w:sz w:val="18"/>
                <w:szCs w:val="18"/>
              </w:rPr>
              <w:t>предприятия,</w:t>
            </w:r>
          </w:p>
          <w:p w:rsidR="003D05AE" w:rsidRPr="003D05AE" w:rsidRDefault="003D05AE" w:rsidP="003D05AE">
            <w:pPr>
              <w:pStyle w:val="aa"/>
              <w:ind w:left="42" w:right="9"/>
              <w:rPr>
                <w:sz w:val="18"/>
                <w:szCs w:val="18"/>
              </w:rPr>
            </w:pPr>
            <w:r w:rsidRPr="003D05AE">
              <w:rPr>
                <w:sz w:val="18"/>
                <w:szCs w:val="18"/>
              </w:rPr>
              <w:t>организации.</w:t>
            </w:r>
          </w:p>
          <w:p w:rsidR="003D05AE" w:rsidRPr="003D05AE" w:rsidRDefault="003D05AE" w:rsidP="003D05AE">
            <w:pPr>
              <w:pStyle w:val="aa"/>
              <w:ind w:left="42" w:right="9"/>
              <w:rPr>
                <w:sz w:val="18"/>
                <w:szCs w:val="18"/>
              </w:rPr>
            </w:pPr>
            <w:r w:rsidRPr="003D05AE">
              <w:rPr>
                <w:sz w:val="18"/>
                <w:szCs w:val="18"/>
              </w:rPr>
              <w:t>Ведомственная</w:t>
            </w:r>
          </w:p>
          <w:p w:rsidR="003D05AE" w:rsidRPr="003D05AE" w:rsidRDefault="003D05AE" w:rsidP="003D05AE">
            <w:pPr>
              <w:pStyle w:val="aa"/>
              <w:ind w:left="42" w:right="9"/>
              <w:rPr>
                <w:sz w:val="18"/>
                <w:szCs w:val="18"/>
              </w:rPr>
            </w:pPr>
            <w:r w:rsidRPr="003D05AE">
              <w:rPr>
                <w:sz w:val="18"/>
                <w:szCs w:val="18"/>
              </w:rPr>
              <w:t>принадлежность</w:t>
            </w:r>
          </w:p>
        </w:tc>
        <w:tc>
          <w:tcPr>
            <w:tcW w:w="1232" w:type="dxa"/>
            <w:vMerge w:val="restart"/>
            <w:tcBorders>
              <w:top w:val="single" w:sz="4" w:space="0" w:color="auto"/>
              <w:left w:val="single" w:sz="4" w:space="0" w:color="auto"/>
              <w:bottom w:val="single" w:sz="4" w:space="0" w:color="auto"/>
              <w:right w:val="single" w:sz="4" w:space="0" w:color="auto"/>
            </w:tcBorders>
            <w:hideMark/>
          </w:tcPr>
          <w:p w:rsidR="003D05AE" w:rsidRPr="003D05AE" w:rsidRDefault="003D05AE" w:rsidP="003D05AE">
            <w:pPr>
              <w:pStyle w:val="aa"/>
              <w:ind w:left="42" w:right="9"/>
              <w:rPr>
                <w:sz w:val="18"/>
                <w:szCs w:val="18"/>
              </w:rPr>
            </w:pPr>
            <w:r w:rsidRPr="003D05AE">
              <w:rPr>
                <w:sz w:val="18"/>
                <w:szCs w:val="18"/>
              </w:rPr>
              <w:t>Полный адрес</w:t>
            </w:r>
          </w:p>
          <w:p w:rsidR="003D05AE" w:rsidRPr="003D05AE" w:rsidRDefault="003D05AE" w:rsidP="003D05AE">
            <w:pPr>
              <w:pStyle w:val="aa"/>
              <w:ind w:left="42" w:right="9"/>
              <w:rPr>
                <w:sz w:val="18"/>
                <w:szCs w:val="18"/>
              </w:rPr>
            </w:pPr>
            <w:r w:rsidRPr="003D05AE">
              <w:rPr>
                <w:sz w:val="18"/>
                <w:szCs w:val="18"/>
              </w:rPr>
              <w:t>места</w:t>
            </w:r>
          </w:p>
          <w:p w:rsidR="003D05AE" w:rsidRPr="003D05AE" w:rsidRDefault="003D05AE" w:rsidP="003D05AE">
            <w:pPr>
              <w:pStyle w:val="aa"/>
              <w:ind w:left="42" w:right="9"/>
              <w:rPr>
                <w:sz w:val="18"/>
                <w:szCs w:val="18"/>
              </w:rPr>
            </w:pPr>
            <w:r w:rsidRPr="003D05AE">
              <w:rPr>
                <w:sz w:val="18"/>
                <w:szCs w:val="18"/>
              </w:rPr>
              <w:t>расположения</w:t>
            </w:r>
          </w:p>
          <w:p w:rsidR="003D05AE" w:rsidRPr="003D05AE" w:rsidRDefault="003D05AE" w:rsidP="003D05AE">
            <w:pPr>
              <w:pStyle w:val="aa"/>
              <w:ind w:left="42" w:right="9"/>
              <w:rPr>
                <w:sz w:val="18"/>
                <w:szCs w:val="18"/>
              </w:rPr>
            </w:pPr>
            <w:r w:rsidRPr="003D05AE">
              <w:rPr>
                <w:sz w:val="18"/>
                <w:szCs w:val="18"/>
              </w:rPr>
              <w:t>ЗС ГО с указанием</w:t>
            </w:r>
          </w:p>
          <w:p w:rsidR="003D05AE" w:rsidRPr="003D05AE" w:rsidRDefault="003D05AE" w:rsidP="003D05AE">
            <w:pPr>
              <w:pStyle w:val="aa"/>
              <w:ind w:left="42" w:right="9"/>
              <w:rPr>
                <w:sz w:val="18"/>
                <w:szCs w:val="18"/>
              </w:rPr>
            </w:pPr>
            <w:r w:rsidRPr="003D05AE">
              <w:rPr>
                <w:sz w:val="18"/>
                <w:szCs w:val="18"/>
              </w:rPr>
              <w:t>строения, подъезда</w:t>
            </w:r>
          </w:p>
        </w:tc>
        <w:tc>
          <w:tcPr>
            <w:tcW w:w="546" w:type="dxa"/>
            <w:vMerge w:val="restart"/>
            <w:tcBorders>
              <w:top w:val="single" w:sz="4" w:space="0" w:color="auto"/>
              <w:left w:val="single" w:sz="4" w:space="0" w:color="auto"/>
              <w:bottom w:val="single" w:sz="4" w:space="0" w:color="auto"/>
              <w:right w:val="single" w:sz="4" w:space="0" w:color="auto"/>
            </w:tcBorders>
            <w:hideMark/>
          </w:tcPr>
          <w:p w:rsidR="003D05AE" w:rsidRPr="003D05AE" w:rsidRDefault="003D05AE" w:rsidP="003D05AE">
            <w:pPr>
              <w:pStyle w:val="aa"/>
              <w:ind w:left="42" w:right="9"/>
              <w:rPr>
                <w:sz w:val="18"/>
                <w:szCs w:val="18"/>
              </w:rPr>
            </w:pPr>
            <w:r w:rsidRPr="003D05AE">
              <w:rPr>
                <w:sz w:val="18"/>
                <w:szCs w:val="18"/>
              </w:rPr>
              <w:t>Инвен</w:t>
            </w:r>
          </w:p>
          <w:p w:rsidR="003D05AE" w:rsidRPr="003D05AE" w:rsidRDefault="003D05AE" w:rsidP="003D05AE">
            <w:pPr>
              <w:pStyle w:val="aa"/>
              <w:ind w:left="42" w:right="9"/>
              <w:rPr>
                <w:sz w:val="18"/>
                <w:szCs w:val="18"/>
              </w:rPr>
            </w:pPr>
            <w:r w:rsidRPr="003D05AE">
              <w:rPr>
                <w:sz w:val="18"/>
                <w:szCs w:val="18"/>
              </w:rPr>
              <w:t>тарный</w:t>
            </w:r>
          </w:p>
          <w:p w:rsidR="003D05AE" w:rsidRPr="003D05AE" w:rsidRDefault="003D05AE" w:rsidP="003D05AE">
            <w:pPr>
              <w:pStyle w:val="aa"/>
              <w:ind w:left="42" w:right="9"/>
              <w:rPr>
                <w:sz w:val="18"/>
                <w:szCs w:val="18"/>
              </w:rPr>
            </w:pPr>
            <w:r w:rsidRPr="003D05AE">
              <w:rPr>
                <w:sz w:val="18"/>
                <w:szCs w:val="18"/>
              </w:rPr>
              <w:t>номер</w:t>
            </w:r>
          </w:p>
          <w:p w:rsidR="003D05AE" w:rsidRPr="003D05AE" w:rsidRDefault="003D05AE" w:rsidP="003D05AE">
            <w:pPr>
              <w:pStyle w:val="aa"/>
              <w:ind w:left="42" w:right="9"/>
              <w:rPr>
                <w:sz w:val="18"/>
                <w:szCs w:val="18"/>
              </w:rPr>
            </w:pPr>
            <w:r w:rsidRPr="003D05AE">
              <w:rPr>
                <w:sz w:val="18"/>
                <w:szCs w:val="18"/>
              </w:rPr>
              <w:t>ЗС ГО</w:t>
            </w:r>
          </w:p>
        </w:tc>
        <w:tc>
          <w:tcPr>
            <w:tcW w:w="476" w:type="dxa"/>
            <w:vMerge w:val="restart"/>
            <w:tcBorders>
              <w:top w:val="single" w:sz="4" w:space="0" w:color="auto"/>
              <w:left w:val="single" w:sz="4" w:space="0" w:color="auto"/>
              <w:bottom w:val="single" w:sz="4" w:space="0" w:color="auto"/>
              <w:right w:val="single" w:sz="4" w:space="0" w:color="auto"/>
            </w:tcBorders>
            <w:hideMark/>
          </w:tcPr>
          <w:p w:rsidR="003D05AE" w:rsidRPr="003D05AE" w:rsidRDefault="003D05AE" w:rsidP="003D05AE">
            <w:pPr>
              <w:pStyle w:val="aa"/>
              <w:ind w:left="42" w:right="9"/>
              <w:rPr>
                <w:sz w:val="18"/>
                <w:szCs w:val="18"/>
              </w:rPr>
            </w:pPr>
            <w:r w:rsidRPr="003D05AE">
              <w:rPr>
                <w:sz w:val="18"/>
                <w:szCs w:val="18"/>
              </w:rPr>
              <w:t>Тип,</w:t>
            </w:r>
          </w:p>
          <w:p w:rsidR="003D05AE" w:rsidRPr="003D05AE" w:rsidRDefault="003D05AE" w:rsidP="003D05AE">
            <w:pPr>
              <w:pStyle w:val="aa"/>
              <w:ind w:left="42" w:right="9"/>
              <w:rPr>
                <w:sz w:val="18"/>
                <w:szCs w:val="18"/>
              </w:rPr>
            </w:pPr>
            <w:r w:rsidRPr="003D05AE">
              <w:rPr>
                <w:sz w:val="18"/>
                <w:szCs w:val="18"/>
              </w:rPr>
              <w:t>класс</w:t>
            </w:r>
          </w:p>
          <w:p w:rsidR="003D05AE" w:rsidRPr="003D05AE" w:rsidRDefault="003D05AE" w:rsidP="003D05AE">
            <w:pPr>
              <w:pStyle w:val="aa"/>
              <w:ind w:left="42" w:right="9"/>
              <w:rPr>
                <w:sz w:val="18"/>
                <w:szCs w:val="18"/>
              </w:rPr>
            </w:pPr>
            <w:r w:rsidRPr="003D05AE">
              <w:rPr>
                <w:sz w:val="18"/>
                <w:szCs w:val="18"/>
              </w:rPr>
              <w:t>ЗС ГО</w:t>
            </w:r>
          </w:p>
        </w:tc>
        <w:tc>
          <w:tcPr>
            <w:tcW w:w="504" w:type="dxa"/>
            <w:vMerge w:val="restart"/>
            <w:tcBorders>
              <w:top w:val="single" w:sz="4" w:space="0" w:color="auto"/>
              <w:left w:val="single" w:sz="4" w:space="0" w:color="auto"/>
              <w:bottom w:val="single" w:sz="4" w:space="0" w:color="auto"/>
              <w:right w:val="single" w:sz="4" w:space="0" w:color="auto"/>
            </w:tcBorders>
            <w:hideMark/>
          </w:tcPr>
          <w:p w:rsidR="003D05AE" w:rsidRPr="003D05AE" w:rsidRDefault="003D05AE" w:rsidP="003D05AE">
            <w:pPr>
              <w:pStyle w:val="aa"/>
              <w:ind w:left="42" w:right="9"/>
              <w:rPr>
                <w:sz w:val="18"/>
                <w:szCs w:val="18"/>
              </w:rPr>
            </w:pPr>
            <w:r w:rsidRPr="003D05AE">
              <w:rPr>
                <w:sz w:val="18"/>
                <w:szCs w:val="18"/>
              </w:rPr>
              <w:t>Вмести</w:t>
            </w:r>
          </w:p>
          <w:p w:rsidR="003D05AE" w:rsidRPr="003D05AE" w:rsidRDefault="003D05AE" w:rsidP="003D05AE">
            <w:pPr>
              <w:pStyle w:val="aa"/>
              <w:ind w:left="42" w:right="9"/>
              <w:rPr>
                <w:sz w:val="18"/>
                <w:szCs w:val="18"/>
              </w:rPr>
            </w:pPr>
            <w:r w:rsidRPr="003D05AE">
              <w:rPr>
                <w:sz w:val="18"/>
                <w:szCs w:val="18"/>
              </w:rPr>
              <w:t>мость,</w:t>
            </w:r>
          </w:p>
          <w:p w:rsidR="003D05AE" w:rsidRPr="003D05AE" w:rsidRDefault="003D05AE" w:rsidP="003D05AE">
            <w:pPr>
              <w:pStyle w:val="aa"/>
              <w:ind w:left="42" w:right="9"/>
              <w:rPr>
                <w:sz w:val="18"/>
                <w:szCs w:val="18"/>
              </w:rPr>
            </w:pPr>
            <w:r w:rsidRPr="003D05AE">
              <w:rPr>
                <w:sz w:val="18"/>
                <w:szCs w:val="18"/>
              </w:rPr>
              <w:t>чел.</w:t>
            </w:r>
          </w:p>
        </w:tc>
        <w:tc>
          <w:tcPr>
            <w:tcW w:w="714" w:type="dxa"/>
            <w:vMerge w:val="restart"/>
            <w:tcBorders>
              <w:top w:val="single" w:sz="4" w:space="0" w:color="auto"/>
              <w:left w:val="single" w:sz="4" w:space="0" w:color="auto"/>
              <w:bottom w:val="single" w:sz="4" w:space="0" w:color="auto"/>
              <w:right w:val="single" w:sz="4" w:space="0" w:color="auto"/>
            </w:tcBorders>
            <w:hideMark/>
          </w:tcPr>
          <w:p w:rsidR="003D05AE" w:rsidRPr="003D05AE" w:rsidRDefault="003D05AE" w:rsidP="003D05AE">
            <w:pPr>
              <w:pStyle w:val="aa"/>
              <w:ind w:left="42" w:right="9"/>
              <w:rPr>
                <w:sz w:val="18"/>
                <w:szCs w:val="18"/>
              </w:rPr>
            </w:pPr>
            <w:r w:rsidRPr="003D05AE">
              <w:rPr>
                <w:sz w:val="18"/>
                <w:szCs w:val="18"/>
              </w:rPr>
              <w:t>Соответ</w:t>
            </w:r>
          </w:p>
          <w:p w:rsidR="003D05AE" w:rsidRPr="003D05AE" w:rsidRDefault="003D05AE" w:rsidP="003D05AE">
            <w:pPr>
              <w:pStyle w:val="aa"/>
              <w:ind w:left="42" w:right="9"/>
              <w:rPr>
                <w:sz w:val="18"/>
                <w:szCs w:val="18"/>
              </w:rPr>
            </w:pPr>
            <w:r w:rsidRPr="003D05AE">
              <w:rPr>
                <w:sz w:val="18"/>
                <w:szCs w:val="18"/>
              </w:rPr>
              <w:t>ствие</w:t>
            </w:r>
          </w:p>
          <w:p w:rsidR="003D05AE" w:rsidRPr="003D05AE" w:rsidRDefault="003D05AE" w:rsidP="003D05AE">
            <w:pPr>
              <w:pStyle w:val="aa"/>
              <w:ind w:left="42" w:right="9"/>
              <w:rPr>
                <w:sz w:val="18"/>
                <w:szCs w:val="18"/>
              </w:rPr>
            </w:pPr>
            <w:r w:rsidRPr="003D05AE">
              <w:rPr>
                <w:sz w:val="18"/>
                <w:szCs w:val="18"/>
              </w:rPr>
              <w:t>нормам</w:t>
            </w:r>
          </w:p>
          <w:p w:rsidR="003D05AE" w:rsidRPr="003D05AE" w:rsidRDefault="003D05AE" w:rsidP="003D05AE">
            <w:pPr>
              <w:pStyle w:val="aa"/>
              <w:ind w:left="42" w:right="9"/>
              <w:rPr>
                <w:sz w:val="18"/>
                <w:szCs w:val="18"/>
              </w:rPr>
            </w:pPr>
            <w:r w:rsidRPr="003D05AE">
              <w:rPr>
                <w:sz w:val="18"/>
                <w:szCs w:val="18"/>
              </w:rPr>
              <w:t>ИТМ</w:t>
            </w:r>
          </w:p>
          <w:p w:rsidR="003D05AE" w:rsidRPr="003D05AE" w:rsidRDefault="003D05AE" w:rsidP="003D05AE">
            <w:pPr>
              <w:pStyle w:val="aa"/>
              <w:ind w:left="42" w:right="9"/>
              <w:rPr>
                <w:sz w:val="18"/>
                <w:szCs w:val="18"/>
              </w:rPr>
            </w:pPr>
            <w:r w:rsidRPr="003D05AE">
              <w:rPr>
                <w:sz w:val="18"/>
                <w:szCs w:val="18"/>
              </w:rPr>
              <w:t>ГО</w:t>
            </w:r>
          </w:p>
        </w:tc>
        <w:tc>
          <w:tcPr>
            <w:tcW w:w="1253" w:type="dxa"/>
            <w:gridSpan w:val="2"/>
            <w:tcBorders>
              <w:top w:val="single" w:sz="4" w:space="0" w:color="auto"/>
              <w:left w:val="single" w:sz="4" w:space="0" w:color="auto"/>
              <w:bottom w:val="single" w:sz="4" w:space="0" w:color="auto"/>
              <w:right w:val="single" w:sz="4" w:space="0" w:color="auto"/>
            </w:tcBorders>
            <w:hideMark/>
          </w:tcPr>
          <w:p w:rsidR="003D05AE" w:rsidRPr="003D05AE" w:rsidRDefault="003D05AE" w:rsidP="003D05AE">
            <w:pPr>
              <w:pStyle w:val="aa"/>
              <w:ind w:left="42" w:right="9"/>
              <w:rPr>
                <w:sz w:val="18"/>
                <w:szCs w:val="18"/>
              </w:rPr>
            </w:pPr>
            <w:r w:rsidRPr="003D05AE">
              <w:rPr>
                <w:sz w:val="18"/>
                <w:szCs w:val="18"/>
              </w:rPr>
              <w:t>Площадь,</w:t>
            </w:r>
          </w:p>
          <w:p w:rsidR="003D05AE" w:rsidRPr="003D05AE" w:rsidRDefault="003D05AE" w:rsidP="003D05AE">
            <w:pPr>
              <w:pStyle w:val="aa"/>
              <w:ind w:left="42" w:right="9"/>
              <w:rPr>
                <w:sz w:val="18"/>
                <w:szCs w:val="18"/>
              </w:rPr>
            </w:pPr>
            <w:r w:rsidRPr="003D05AE">
              <w:rPr>
                <w:sz w:val="18"/>
                <w:szCs w:val="18"/>
              </w:rPr>
              <w:t>м</w:t>
            </w:r>
            <w:r w:rsidRPr="003D05AE">
              <w:rPr>
                <w:sz w:val="18"/>
                <w:szCs w:val="18"/>
                <w:vertAlign w:val="superscript"/>
              </w:rPr>
              <w:t>2</w:t>
            </w:r>
          </w:p>
        </w:tc>
        <w:tc>
          <w:tcPr>
            <w:tcW w:w="559" w:type="dxa"/>
            <w:vMerge w:val="restart"/>
            <w:tcBorders>
              <w:top w:val="single" w:sz="4" w:space="0" w:color="auto"/>
              <w:left w:val="single" w:sz="4" w:space="0" w:color="auto"/>
              <w:bottom w:val="single" w:sz="4" w:space="0" w:color="auto"/>
              <w:right w:val="single" w:sz="4" w:space="0" w:color="auto"/>
            </w:tcBorders>
            <w:hideMark/>
          </w:tcPr>
          <w:p w:rsidR="003D05AE" w:rsidRPr="003D05AE" w:rsidRDefault="003D05AE" w:rsidP="003D05AE">
            <w:pPr>
              <w:pStyle w:val="aa"/>
              <w:ind w:left="42" w:right="9"/>
              <w:rPr>
                <w:sz w:val="18"/>
                <w:szCs w:val="18"/>
              </w:rPr>
            </w:pPr>
            <w:r w:rsidRPr="003D05AE">
              <w:rPr>
                <w:sz w:val="18"/>
                <w:szCs w:val="18"/>
              </w:rPr>
              <w:t>Год</w:t>
            </w:r>
          </w:p>
          <w:p w:rsidR="003D05AE" w:rsidRPr="003D05AE" w:rsidRDefault="003D05AE" w:rsidP="003D05AE">
            <w:pPr>
              <w:pStyle w:val="aa"/>
              <w:ind w:left="42" w:right="9"/>
              <w:rPr>
                <w:sz w:val="18"/>
                <w:szCs w:val="18"/>
              </w:rPr>
            </w:pPr>
            <w:r w:rsidRPr="003D05AE">
              <w:rPr>
                <w:sz w:val="18"/>
                <w:szCs w:val="18"/>
              </w:rPr>
              <w:t>ввода</w:t>
            </w:r>
          </w:p>
          <w:p w:rsidR="003D05AE" w:rsidRPr="003D05AE" w:rsidRDefault="003D05AE" w:rsidP="003D05AE">
            <w:pPr>
              <w:pStyle w:val="aa"/>
              <w:ind w:left="42" w:right="9"/>
              <w:rPr>
                <w:sz w:val="18"/>
                <w:szCs w:val="18"/>
              </w:rPr>
            </w:pPr>
            <w:r w:rsidRPr="003D05AE">
              <w:rPr>
                <w:sz w:val="18"/>
                <w:szCs w:val="18"/>
              </w:rPr>
              <w:t>в эксплу</w:t>
            </w:r>
          </w:p>
          <w:p w:rsidR="003D05AE" w:rsidRPr="003D05AE" w:rsidRDefault="003D05AE" w:rsidP="003D05AE">
            <w:pPr>
              <w:pStyle w:val="aa"/>
              <w:ind w:left="42" w:right="9"/>
              <w:rPr>
                <w:sz w:val="18"/>
                <w:szCs w:val="18"/>
              </w:rPr>
            </w:pPr>
            <w:r w:rsidRPr="003D05AE">
              <w:rPr>
                <w:sz w:val="18"/>
                <w:szCs w:val="18"/>
              </w:rPr>
              <w:t>атацию</w:t>
            </w:r>
          </w:p>
        </w:tc>
        <w:tc>
          <w:tcPr>
            <w:tcW w:w="606" w:type="dxa"/>
            <w:vMerge w:val="restart"/>
            <w:tcBorders>
              <w:top w:val="single" w:sz="4" w:space="0" w:color="auto"/>
              <w:left w:val="single" w:sz="4" w:space="0" w:color="auto"/>
              <w:bottom w:val="single" w:sz="4" w:space="0" w:color="auto"/>
              <w:right w:val="single" w:sz="4" w:space="0" w:color="auto"/>
            </w:tcBorders>
            <w:hideMark/>
          </w:tcPr>
          <w:p w:rsidR="003D05AE" w:rsidRPr="003D05AE" w:rsidRDefault="003D05AE" w:rsidP="003D05AE">
            <w:pPr>
              <w:pStyle w:val="aa"/>
              <w:ind w:left="42" w:right="9"/>
              <w:rPr>
                <w:sz w:val="18"/>
                <w:szCs w:val="18"/>
              </w:rPr>
            </w:pPr>
            <w:r w:rsidRPr="003D05AE">
              <w:rPr>
                <w:sz w:val="18"/>
                <w:szCs w:val="18"/>
              </w:rPr>
              <w:t>Наличие</w:t>
            </w:r>
          </w:p>
          <w:p w:rsidR="003D05AE" w:rsidRPr="003D05AE" w:rsidRDefault="003D05AE" w:rsidP="003D05AE">
            <w:pPr>
              <w:pStyle w:val="aa"/>
              <w:ind w:left="42" w:right="9"/>
              <w:rPr>
                <w:sz w:val="18"/>
                <w:szCs w:val="18"/>
              </w:rPr>
            </w:pPr>
            <w:r w:rsidRPr="003D05AE">
              <w:rPr>
                <w:sz w:val="18"/>
                <w:szCs w:val="18"/>
                <w:lang w:val="en-US"/>
              </w:rPr>
              <w:t>III</w:t>
            </w:r>
          </w:p>
          <w:p w:rsidR="003D05AE" w:rsidRPr="003D05AE" w:rsidRDefault="003D05AE" w:rsidP="003D05AE">
            <w:pPr>
              <w:pStyle w:val="aa"/>
              <w:ind w:left="42" w:right="9"/>
              <w:rPr>
                <w:sz w:val="18"/>
                <w:szCs w:val="18"/>
              </w:rPr>
            </w:pPr>
            <w:r w:rsidRPr="003D05AE">
              <w:rPr>
                <w:sz w:val="18"/>
                <w:szCs w:val="18"/>
              </w:rPr>
              <w:t>режима</w:t>
            </w:r>
          </w:p>
          <w:p w:rsidR="003D05AE" w:rsidRPr="003D05AE" w:rsidRDefault="003D05AE" w:rsidP="003D05AE">
            <w:pPr>
              <w:pStyle w:val="aa"/>
              <w:ind w:left="42" w:right="9"/>
              <w:rPr>
                <w:sz w:val="18"/>
                <w:szCs w:val="18"/>
              </w:rPr>
            </w:pPr>
            <w:r w:rsidRPr="003D05AE">
              <w:rPr>
                <w:sz w:val="18"/>
                <w:szCs w:val="18"/>
              </w:rPr>
              <w:t>венти</w:t>
            </w:r>
          </w:p>
          <w:p w:rsidR="003D05AE" w:rsidRPr="003D05AE" w:rsidRDefault="003D05AE" w:rsidP="003D05AE">
            <w:pPr>
              <w:pStyle w:val="aa"/>
              <w:ind w:left="42" w:right="9"/>
              <w:rPr>
                <w:sz w:val="18"/>
                <w:szCs w:val="18"/>
              </w:rPr>
            </w:pPr>
            <w:r w:rsidRPr="003D05AE">
              <w:rPr>
                <w:sz w:val="18"/>
                <w:szCs w:val="18"/>
              </w:rPr>
              <w:t>ляции</w:t>
            </w:r>
          </w:p>
        </w:tc>
        <w:tc>
          <w:tcPr>
            <w:tcW w:w="497" w:type="dxa"/>
            <w:vMerge w:val="restart"/>
            <w:tcBorders>
              <w:top w:val="single" w:sz="4" w:space="0" w:color="auto"/>
              <w:left w:val="single" w:sz="4" w:space="0" w:color="auto"/>
              <w:bottom w:val="single" w:sz="4" w:space="0" w:color="auto"/>
              <w:right w:val="single" w:sz="4" w:space="0" w:color="auto"/>
            </w:tcBorders>
            <w:hideMark/>
          </w:tcPr>
          <w:p w:rsidR="003D05AE" w:rsidRPr="003D05AE" w:rsidRDefault="003D05AE" w:rsidP="003D05AE">
            <w:pPr>
              <w:pStyle w:val="aa"/>
              <w:ind w:left="42" w:right="9"/>
              <w:rPr>
                <w:sz w:val="18"/>
                <w:szCs w:val="18"/>
              </w:rPr>
            </w:pPr>
            <w:r w:rsidRPr="003D05AE">
              <w:rPr>
                <w:sz w:val="18"/>
                <w:szCs w:val="18"/>
              </w:rPr>
              <w:t>Наличие</w:t>
            </w:r>
          </w:p>
          <w:p w:rsidR="003D05AE" w:rsidRPr="003D05AE" w:rsidRDefault="003D05AE" w:rsidP="003D05AE">
            <w:pPr>
              <w:pStyle w:val="aa"/>
              <w:ind w:left="42" w:right="9"/>
              <w:rPr>
                <w:sz w:val="18"/>
                <w:szCs w:val="18"/>
              </w:rPr>
            </w:pPr>
            <w:r w:rsidRPr="003D05AE">
              <w:rPr>
                <w:sz w:val="18"/>
                <w:szCs w:val="18"/>
              </w:rPr>
              <w:t>ДЭС</w:t>
            </w:r>
          </w:p>
          <w:p w:rsidR="003D05AE" w:rsidRPr="003D05AE" w:rsidRDefault="003D05AE" w:rsidP="003D05AE">
            <w:pPr>
              <w:pStyle w:val="aa"/>
              <w:ind w:left="42" w:right="9"/>
              <w:rPr>
                <w:sz w:val="18"/>
                <w:szCs w:val="18"/>
              </w:rPr>
            </w:pPr>
            <w:r w:rsidRPr="003D05AE">
              <w:rPr>
                <w:sz w:val="18"/>
                <w:szCs w:val="18"/>
              </w:rPr>
              <w:t>(марка,</w:t>
            </w:r>
          </w:p>
          <w:p w:rsidR="003D05AE" w:rsidRPr="003D05AE" w:rsidRDefault="003D05AE" w:rsidP="003D05AE">
            <w:pPr>
              <w:pStyle w:val="aa"/>
              <w:ind w:left="42" w:right="9"/>
              <w:rPr>
                <w:sz w:val="18"/>
                <w:szCs w:val="18"/>
              </w:rPr>
            </w:pPr>
            <w:r w:rsidRPr="003D05AE">
              <w:rPr>
                <w:sz w:val="18"/>
                <w:szCs w:val="18"/>
              </w:rPr>
              <w:t>мощность)</w:t>
            </w:r>
          </w:p>
        </w:tc>
        <w:tc>
          <w:tcPr>
            <w:tcW w:w="742" w:type="dxa"/>
            <w:vMerge w:val="restart"/>
            <w:tcBorders>
              <w:top w:val="single" w:sz="4" w:space="0" w:color="auto"/>
              <w:left w:val="single" w:sz="4" w:space="0" w:color="auto"/>
              <w:bottom w:val="single" w:sz="4" w:space="0" w:color="auto"/>
              <w:right w:val="single" w:sz="4" w:space="0" w:color="auto"/>
            </w:tcBorders>
            <w:hideMark/>
          </w:tcPr>
          <w:p w:rsidR="003D05AE" w:rsidRPr="003D05AE" w:rsidRDefault="003D05AE" w:rsidP="003D05AE">
            <w:pPr>
              <w:pStyle w:val="aa"/>
              <w:ind w:left="42" w:right="9"/>
              <w:rPr>
                <w:sz w:val="18"/>
                <w:szCs w:val="18"/>
              </w:rPr>
            </w:pPr>
            <w:r w:rsidRPr="003D05AE">
              <w:rPr>
                <w:sz w:val="18"/>
                <w:szCs w:val="18"/>
              </w:rPr>
              <w:t>Характер</w:t>
            </w:r>
          </w:p>
          <w:p w:rsidR="003D05AE" w:rsidRPr="003D05AE" w:rsidRDefault="003D05AE" w:rsidP="003D05AE">
            <w:pPr>
              <w:pStyle w:val="aa"/>
              <w:ind w:left="42" w:right="9"/>
              <w:rPr>
                <w:sz w:val="18"/>
                <w:szCs w:val="18"/>
              </w:rPr>
            </w:pPr>
            <w:r w:rsidRPr="003D05AE">
              <w:rPr>
                <w:sz w:val="18"/>
                <w:szCs w:val="18"/>
              </w:rPr>
              <w:t>использования</w:t>
            </w:r>
          </w:p>
          <w:p w:rsidR="003D05AE" w:rsidRPr="003D05AE" w:rsidRDefault="003D05AE" w:rsidP="003D05AE">
            <w:pPr>
              <w:pStyle w:val="aa"/>
              <w:ind w:left="42" w:right="9"/>
              <w:rPr>
                <w:sz w:val="18"/>
                <w:szCs w:val="18"/>
              </w:rPr>
            </w:pPr>
            <w:r w:rsidRPr="003D05AE">
              <w:rPr>
                <w:sz w:val="18"/>
                <w:szCs w:val="18"/>
              </w:rPr>
              <w:t>в мирное</w:t>
            </w:r>
          </w:p>
          <w:p w:rsidR="003D05AE" w:rsidRPr="003D05AE" w:rsidRDefault="003D05AE" w:rsidP="003D05AE">
            <w:pPr>
              <w:pStyle w:val="aa"/>
              <w:ind w:left="42" w:right="9"/>
              <w:rPr>
                <w:sz w:val="18"/>
                <w:szCs w:val="18"/>
              </w:rPr>
            </w:pPr>
            <w:r w:rsidRPr="003D05AE">
              <w:rPr>
                <w:sz w:val="18"/>
                <w:szCs w:val="18"/>
              </w:rPr>
              <w:t>время</w:t>
            </w:r>
          </w:p>
        </w:tc>
        <w:tc>
          <w:tcPr>
            <w:tcW w:w="761" w:type="dxa"/>
            <w:vMerge w:val="restart"/>
            <w:tcBorders>
              <w:top w:val="single" w:sz="4" w:space="0" w:color="auto"/>
              <w:left w:val="single" w:sz="4" w:space="0" w:color="auto"/>
              <w:bottom w:val="single" w:sz="4" w:space="0" w:color="auto"/>
              <w:right w:val="single" w:sz="4" w:space="0" w:color="auto"/>
            </w:tcBorders>
            <w:hideMark/>
          </w:tcPr>
          <w:p w:rsidR="003D05AE" w:rsidRPr="003D05AE" w:rsidRDefault="003D05AE" w:rsidP="003D05AE">
            <w:pPr>
              <w:pStyle w:val="aa"/>
              <w:ind w:left="42" w:right="9"/>
              <w:rPr>
                <w:sz w:val="18"/>
                <w:szCs w:val="18"/>
              </w:rPr>
            </w:pPr>
            <w:r w:rsidRPr="003D05AE">
              <w:rPr>
                <w:sz w:val="18"/>
                <w:szCs w:val="18"/>
              </w:rPr>
              <w:t>Дата и</w:t>
            </w:r>
          </w:p>
          <w:p w:rsidR="003D05AE" w:rsidRPr="003D05AE" w:rsidRDefault="003D05AE" w:rsidP="003D05AE">
            <w:pPr>
              <w:pStyle w:val="aa"/>
              <w:ind w:left="42" w:right="9"/>
              <w:rPr>
                <w:sz w:val="18"/>
                <w:szCs w:val="18"/>
              </w:rPr>
            </w:pPr>
            <w:r w:rsidRPr="003D05AE">
              <w:rPr>
                <w:sz w:val="18"/>
                <w:szCs w:val="18"/>
              </w:rPr>
              <w:t>вид</w:t>
            </w:r>
          </w:p>
          <w:p w:rsidR="003D05AE" w:rsidRPr="003D05AE" w:rsidRDefault="003D05AE" w:rsidP="003D05AE">
            <w:pPr>
              <w:pStyle w:val="aa"/>
              <w:ind w:left="42" w:right="9"/>
              <w:rPr>
                <w:sz w:val="18"/>
                <w:szCs w:val="18"/>
              </w:rPr>
            </w:pPr>
            <w:r w:rsidRPr="003D05AE">
              <w:rPr>
                <w:sz w:val="18"/>
                <w:szCs w:val="18"/>
              </w:rPr>
              <w:t>проведения</w:t>
            </w:r>
          </w:p>
          <w:p w:rsidR="003D05AE" w:rsidRPr="003D05AE" w:rsidRDefault="003D05AE" w:rsidP="003D05AE">
            <w:pPr>
              <w:pStyle w:val="aa"/>
              <w:ind w:left="42" w:right="9"/>
              <w:rPr>
                <w:sz w:val="18"/>
                <w:szCs w:val="18"/>
              </w:rPr>
            </w:pPr>
            <w:r w:rsidRPr="003D05AE">
              <w:rPr>
                <w:sz w:val="18"/>
                <w:szCs w:val="18"/>
              </w:rPr>
              <w:t>последнего</w:t>
            </w:r>
          </w:p>
          <w:p w:rsidR="003D05AE" w:rsidRPr="003D05AE" w:rsidRDefault="003D05AE" w:rsidP="003D05AE">
            <w:pPr>
              <w:pStyle w:val="aa"/>
              <w:ind w:left="42" w:right="9"/>
              <w:rPr>
                <w:sz w:val="18"/>
                <w:szCs w:val="18"/>
              </w:rPr>
            </w:pPr>
            <w:r w:rsidRPr="003D05AE">
              <w:rPr>
                <w:sz w:val="18"/>
                <w:szCs w:val="18"/>
              </w:rPr>
              <w:t>ТО и</w:t>
            </w:r>
          </w:p>
          <w:p w:rsidR="003D05AE" w:rsidRPr="003D05AE" w:rsidRDefault="003D05AE" w:rsidP="003D05AE">
            <w:pPr>
              <w:pStyle w:val="aa"/>
              <w:ind w:left="42" w:right="9"/>
              <w:rPr>
                <w:sz w:val="18"/>
                <w:szCs w:val="18"/>
              </w:rPr>
            </w:pPr>
            <w:r w:rsidRPr="003D05AE">
              <w:rPr>
                <w:sz w:val="18"/>
                <w:szCs w:val="18"/>
              </w:rPr>
              <w:t>ремонта</w:t>
            </w:r>
          </w:p>
        </w:tc>
        <w:tc>
          <w:tcPr>
            <w:tcW w:w="672" w:type="dxa"/>
            <w:vMerge w:val="restart"/>
            <w:tcBorders>
              <w:top w:val="single" w:sz="4" w:space="0" w:color="auto"/>
              <w:left w:val="single" w:sz="4" w:space="0" w:color="auto"/>
              <w:bottom w:val="single" w:sz="4" w:space="0" w:color="auto"/>
              <w:right w:val="single" w:sz="4" w:space="0" w:color="auto"/>
            </w:tcBorders>
            <w:hideMark/>
          </w:tcPr>
          <w:p w:rsidR="003D05AE" w:rsidRPr="003D05AE" w:rsidRDefault="003D05AE" w:rsidP="003D05AE">
            <w:pPr>
              <w:pStyle w:val="aa"/>
              <w:ind w:left="42" w:right="9"/>
              <w:rPr>
                <w:sz w:val="18"/>
                <w:szCs w:val="18"/>
              </w:rPr>
            </w:pPr>
            <w:r w:rsidRPr="003D05AE">
              <w:rPr>
                <w:sz w:val="18"/>
                <w:szCs w:val="18"/>
              </w:rPr>
              <w:t>Готов</w:t>
            </w:r>
          </w:p>
          <w:p w:rsidR="003D05AE" w:rsidRPr="003D05AE" w:rsidRDefault="003D05AE" w:rsidP="003D05AE">
            <w:pPr>
              <w:pStyle w:val="aa"/>
              <w:ind w:left="42" w:right="9"/>
              <w:rPr>
                <w:sz w:val="18"/>
                <w:szCs w:val="18"/>
              </w:rPr>
            </w:pPr>
            <w:r w:rsidRPr="003D05AE">
              <w:rPr>
                <w:sz w:val="18"/>
                <w:szCs w:val="18"/>
              </w:rPr>
              <w:t>ность</w:t>
            </w:r>
          </w:p>
          <w:p w:rsidR="003D05AE" w:rsidRPr="003D05AE" w:rsidRDefault="003D05AE" w:rsidP="003D05AE">
            <w:pPr>
              <w:pStyle w:val="aa"/>
              <w:ind w:left="42" w:right="9"/>
              <w:rPr>
                <w:sz w:val="18"/>
                <w:szCs w:val="18"/>
              </w:rPr>
            </w:pPr>
            <w:r w:rsidRPr="003D05AE">
              <w:rPr>
                <w:sz w:val="18"/>
                <w:szCs w:val="18"/>
              </w:rPr>
              <w:t>к приему</w:t>
            </w:r>
          </w:p>
          <w:p w:rsidR="003D05AE" w:rsidRPr="003D05AE" w:rsidRDefault="003D05AE" w:rsidP="003D05AE">
            <w:pPr>
              <w:pStyle w:val="aa"/>
              <w:ind w:left="42" w:right="9"/>
              <w:rPr>
                <w:sz w:val="18"/>
                <w:szCs w:val="18"/>
              </w:rPr>
            </w:pPr>
            <w:r w:rsidRPr="003D05AE">
              <w:rPr>
                <w:sz w:val="18"/>
                <w:szCs w:val="18"/>
              </w:rPr>
              <w:t>укрыва</w:t>
            </w:r>
          </w:p>
          <w:p w:rsidR="003D05AE" w:rsidRPr="003D05AE" w:rsidRDefault="003D05AE" w:rsidP="003D05AE">
            <w:pPr>
              <w:pStyle w:val="aa"/>
              <w:ind w:left="42" w:right="9"/>
              <w:rPr>
                <w:sz w:val="18"/>
                <w:szCs w:val="18"/>
              </w:rPr>
            </w:pPr>
            <w:r w:rsidRPr="003D05AE">
              <w:rPr>
                <w:sz w:val="18"/>
                <w:szCs w:val="18"/>
              </w:rPr>
              <w:t>емых</w:t>
            </w:r>
          </w:p>
        </w:tc>
        <w:tc>
          <w:tcPr>
            <w:tcW w:w="576" w:type="dxa"/>
            <w:vMerge w:val="restart"/>
            <w:tcBorders>
              <w:top w:val="single" w:sz="4" w:space="0" w:color="auto"/>
              <w:left w:val="single" w:sz="4" w:space="0" w:color="auto"/>
              <w:bottom w:val="single" w:sz="4" w:space="0" w:color="auto"/>
              <w:right w:val="single" w:sz="4" w:space="0" w:color="auto"/>
            </w:tcBorders>
            <w:hideMark/>
          </w:tcPr>
          <w:p w:rsidR="003D05AE" w:rsidRPr="003D05AE" w:rsidRDefault="003D05AE" w:rsidP="003D05AE">
            <w:pPr>
              <w:pStyle w:val="aa"/>
              <w:ind w:left="42" w:right="9"/>
              <w:rPr>
                <w:sz w:val="18"/>
                <w:szCs w:val="18"/>
              </w:rPr>
            </w:pPr>
            <w:r w:rsidRPr="003D05AE">
              <w:rPr>
                <w:sz w:val="18"/>
                <w:szCs w:val="18"/>
              </w:rPr>
              <w:t>При</w:t>
            </w:r>
          </w:p>
          <w:p w:rsidR="003D05AE" w:rsidRPr="003D05AE" w:rsidRDefault="003D05AE" w:rsidP="003D05AE">
            <w:pPr>
              <w:pStyle w:val="aa"/>
              <w:ind w:left="42" w:right="9"/>
              <w:rPr>
                <w:sz w:val="18"/>
                <w:szCs w:val="18"/>
              </w:rPr>
            </w:pPr>
            <w:r w:rsidRPr="003D05AE">
              <w:rPr>
                <w:sz w:val="18"/>
                <w:szCs w:val="18"/>
              </w:rPr>
              <w:t>ме</w:t>
            </w:r>
          </w:p>
          <w:p w:rsidR="003D05AE" w:rsidRPr="003D05AE" w:rsidRDefault="003D05AE" w:rsidP="003D05AE">
            <w:pPr>
              <w:pStyle w:val="aa"/>
              <w:ind w:left="42" w:right="9"/>
              <w:rPr>
                <w:sz w:val="18"/>
                <w:szCs w:val="18"/>
              </w:rPr>
            </w:pPr>
            <w:r w:rsidRPr="003D05AE">
              <w:rPr>
                <w:sz w:val="18"/>
                <w:szCs w:val="18"/>
              </w:rPr>
              <w:t>чание</w:t>
            </w:r>
          </w:p>
        </w:tc>
      </w:tr>
      <w:tr w:rsidR="003D05AE" w:rsidRPr="003D05AE" w:rsidTr="003D05AE">
        <w:trPr>
          <w:trHeight w:val="20"/>
        </w:trPr>
        <w:tc>
          <w:tcPr>
            <w:tcW w:w="322" w:type="dxa"/>
            <w:vMerge/>
            <w:tcBorders>
              <w:top w:val="single" w:sz="4" w:space="0" w:color="auto"/>
              <w:left w:val="single" w:sz="4" w:space="0" w:color="auto"/>
              <w:bottom w:val="single" w:sz="4" w:space="0" w:color="auto"/>
              <w:right w:val="single" w:sz="4" w:space="0" w:color="auto"/>
            </w:tcBorders>
            <w:vAlign w:val="center"/>
            <w:hideMark/>
          </w:tcPr>
          <w:p w:rsidR="003D05AE" w:rsidRPr="003D05AE" w:rsidRDefault="003D05AE" w:rsidP="003D05AE">
            <w:pPr>
              <w:pStyle w:val="aa"/>
              <w:ind w:left="42" w:right="9"/>
              <w:rPr>
                <w:sz w:val="18"/>
                <w:szCs w:val="18"/>
              </w:rPr>
            </w:pPr>
          </w:p>
        </w:tc>
        <w:tc>
          <w:tcPr>
            <w:tcW w:w="1162" w:type="dxa"/>
            <w:vMerge/>
            <w:tcBorders>
              <w:top w:val="single" w:sz="4" w:space="0" w:color="auto"/>
              <w:left w:val="single" w:sz="4" w:space="0" w:color="auto"/>
              <w:bottom w:val="single" w:sz="4" w:space="0" w:color="auto"/>
              <w:right w:val="single" w:sz="4" w:space="0" w:color="auto"/>
            </w:tcBorders>
            <w:vAlign w:val="center"/>
            <w:hideMark/>
          </w:tcPr>
          <w:p w:rsidR="003D05AE" w:rsidRPr="003D05AE" w:rsidRDefault="003D05AE" w:rsidP="003D05AE">
            <w:pPr>
              <w:pStyle w:val="aa"/>
              <w:ind w:left="42" w:right="9"/>
              <w:rPr>
                <w:sz w:val="18"/>
                <w:szCs w:val="18"/>
              </w:rPr>
            </w:pPr>
          </w:p>
        </w:tc>
        <w:tc>
          <w:tcPr>
            <w:tcW w:w="1232" w:type="dxa"/>
            <w:vMerge/>
            <w:tcBorders>
              <w:top w:val="single" w:sz="4" w:space="0" w:color="auto"/>
              <w:left w:val="single" w:sz="4" w:space="0" w:color="auto"/>
              <w:bottom w:val="single" w:sz="4" w:space="0" w:color="auto"/>
              <w:right w:val="single" w:sz="4" w:space="0" w:color="auto"/>
            </w:tcBorders>
            <w:vAlign w:val="center"/>
            <w:hideMark/>
          </w:tcPr>
          <w:p w:rsidR="003D05AE" w:rsidRPr="003D05AE" w:rsidRDefault="003D05AE" w:rsidP="003D05AE">
            <w:pPr>
              <w:pStyle w:val="aa"/>
              <w:ind w:left="42" w:right="9"/>
              <w:rPr>
                <w:sz w:val="18"/>
                <w:szCs w:val="18"/>
              </w:rPr>
            </w:pPr>
          </w:p>
        </w:tc>
        <w:tc>
          <w:tcPr>
            <w:tcW w:w="546" w:type="dxa"/>
            <w:vMerge/>
            <w:tcBorders>
              <w:top w:val="single" w:sz="4" w:space="0" w:color="auto"/>
              <w:left w:val="single" w:sz="4" w:space="0" w:color="auto"/>
              <w:bottom w:val="single" w:sz="4" w:space="0" w:color="auto"/>
              <w:right w:val="single" w:sz="4" w:space="0" w:color="auto"/>
            </w:tcBorders>
            <w:vAlign w:val="center"/>
            <w:hideMark/>
          </w:tcPr>
          <w:p w:rsidR="003D05AE" w:rsidRPr="003D05AE" w:rsidRDefault="003D05AE" w:rsidP="003D05AE">
            <w:pPr>
              <w:pStyle w:val="aa"/>
              <w:ind w:left="42" w:right="9"/>
              <w:rPr>
                <w:sz w:val="18"/>
                <w:szCs w:val="18"/>
              </w:rPr>
            </w:pPr>
          </w:p>
        </w:tc>
        <w:tc>
          <w:tcPr>
            <w:tcW w:w="476" w:type="dxa"/>
            <w:vMerge/>
            <w:tcBorders>
              <w:top w:val="single" w:sz="4" w:space="0" w:color="auto"/>
              <w:left w:val="single" w:sz="4" w:space="0" w:color="auto"/>
              <w:bottom w:val="single" w:sz="4" w:space="0" w:color="auto"/>
              <w:right w:val="single" w:sz="4" w:space="0" w:color="auto"/>
            </w:tcBorders>
            <w:vAlign w:val="center"/>
            <w:hideMark/>
          </w:tcPr>
          <w:p w:rsidR="003D05AE" w:rsidRPr="003D05AE" w:rsidRDefault="003D05AE" w:rsidP="003D05AE">
            <w:pPr>
              <w:pStyle w:val="aa"/>
              <w:ind w:left="42" w:right="9"/>
              <w:rPr>
                <w:sz w:val="18"/>
                <w:szCs w:val="18"/>
              </w:rPr>
            </w:pPr>
          </w:p>
        </w:tc>
        <w:tc>
          <w:tcPr>
            <w:tcW w:w="504" w:type="dxa"/>
            <w:vMerge/>
            <w:tcBorders>
              <w:top w:val="single" w:sz="4" w:space="0" w:color="auto"/>
              <w:left w:val="single" w:sz="4" w:space="0" w:color="auto"/>
              <w:bottom w:val="single" w:sz="4" w:space="0" w:color="auto"/>
              <w:right w:val="single" w:sz="4" w:space="0" w:color="auto"/>
            </w:tcBorders>
            <w:vAlign w:val="center"/>
            <w:hideMark/>
          </w:tcPr>
          <w:p w:rsidR="003D05AE" w:rsidRPr="003D05AE" w:rsidRDefault="003D05AE" w:rsidP="003D05AE">
            <w:pPr>
              <w:pStyle w:val="aa"/>
              <w:ind w:left="42" w:right="9"/>
              <w:rPr>
                <w:sz w:val="18"/>
                <w:szCs w:val="18"/>
              </w:rPr>
            </w:pPr>
          </w:p>
        </w:tc>
        <w:tc>
          <w:tcPr>
            <w:tcW w:w="714" w:type="dxa"/>
            <w:vMerge/>
            <w:tcBorders>
              <w:top w:val="single" w:sz="4" w:space="0" w:color="auto"/>
              <w:left w:val="single" w:sz="4" w:space="0" w:color="auto"/>
              <w:bottom w:val="single" w:sz="4" w:space="0" w:color="auto"/>
              <w:right w:val="single" w:sz="4" w:space="0" w:color="auto"/>
            </w:tcBorders>
            <w:vAlign w:val="center"/>
            <w:hideMark/>
          </w:tcPr>
          <w:p w:rsidR="003D05AE" w:rsidRPr="003D05AE" w:rsidRDefault="003D05AE" w:rsidP="003D05AE">
            <w:pPr>
              <w:pStyle w:val="aa"/>
              <w:ind w:left="42" w:right="9"/>
              <w:rPr>
                <w:sz w:val="18"/>
                <w:szCs w:val="18"/>
              </w:rPr>
            </w:pPr>
          </w:p>
        </w:tc>
        <w:tc>
          <w:tcPr>
            <w:tcW w:w="532" w:type="dxa"/>
            <w:tcBorders>
              <w:top w:val="single" w:sz="4" w:space="0" w:color="auto"/>
              <w:left w:val="single" w:sz="4" w:space="0" w:color="auto"/>
              <w:bottom w:val="single" w:sz="4" w:space="0" w:color="auto"/>
              <w:right w:val="single" w:sz="4" w:space="0" w:color="auto"/>
            </w:tcBorders>
            <w:hideMark/>
          </w:tcPr>
          <w:p w:rsidR="003D05AE" w:rsidRPr="003D05AE" w:rsidRDefault="003D05AE" w:rsidP="003D05AE">
            <w:pPr>
              <w:pStyle w:val="aa"/>
              <w:ind w:left="42" w:right="9"/>
              <w:rPr>
                <w:sz w:val="18"/>
                <w:szCs w:val="18"/>
              </w:rPr>
            </w:pPr>
            <w:r w:rsidRPr="003D05AE">
              <w:rPr>
                <w:sz w:val="18"/>
                <w:szCs w:val="18"/>
              </w:rPr>
              <w:t>Общая</w:t>
            </w:r>
          </w:p>
        </w:tc>
        <w:tc>
          <w:tcPr>
            <w:tcW w:w="721" w:type="dxa"/>
            <w:tcBorders>
              <w:top w:val="single" w:sz="4" w:space="0" w:color="auto"/>
              <w:left w:val="single" w:sz="4" w:space="0" w:color="auto"/>
              <w:bottom w:val="single" w:sz="4" w:space="0" w:color="auto"/>
              <w:right w:val="single" w:sz="4" w:space="0" w:color="auto"/>
            </w:tcBorders>
            <w:hideMark/>
          </w:tcPr>
          <w:p w:rsidR="003D05AE" w:rsidRPr="003D05AE" w:rsidRDefault="003D05AE" w:rsidP="003D05AE">
            <w:pPr>
              <w:pStyle w:val="aa"/>
              <w:ind w:left="42" w:right="9"/>
              <w:rPr>
                <w:sz w:val="18"/>
                <w:szCs w:val="18"/>
              </w:rPr>
            </w:pPr>
            <w:r w:rsidRPr="003D05AE">
              <w:rPr>
                <w:sz w:val="18"/>
                <w:szCs w:val="18"/>
              </w:rPr>
              <w:t>Основ</w:t>
            </w:r>
          </w:p>
          <w:p w:rsidR="003D05AE" w:rsidRPr="003D05AE" w:rsidRDefault="003D05AE" w:rsidP="003D05AE">
            <w:pPr>
              <w:pStyle w:val="aa"/>
              <w:ind w:left="42" w:right="9"/>
              <w:rPr>
                <w:sz w:val="18"/>
                <w:szCs w:val="18"/>
              </w:rPr>
            </w:pPr>
            <w:r w:rsidRPr="003D05AE">
              <w:rPr>
                <w:sz w:val="18"/>
                <w:szCs w:val="18"/>
              </w:rPr>
              <w:t>ных</w:t>
            </w:r>
          </w:p>
          <w:p w:rsidR="003D05AE" w:rsidRPr="003D05AE" w:rsidRDefault="003D05AE" w:rsidP="003D05AE">
            <w:pPr>
              <w:pStyle w:val="aa"/>
              <w:ind w:left="42" w:right="9"/>
              <w:rPr>
                <w:sz w:val="18"/>
                <w:szCs w:val="18"/>
              </w:rPr>
            </w:pPr>
            <w:r w:rsidRPr="003D05AE">
              <w:rPr>
                <w:sz w:val="18"/>
                <w:szCs w:val="18"/>
              </w:rPr>
              <w:t>поме</w:t>
            </w:r>
          </w:p>
          <w:p w:rsidR="003D05AE" w:rsidRPr="003D05AE" w:rsidRDefault="003D05AE" w:rsidP="003D05AE">
            <w:pPr>
              <w:pStyle w:val="aa"/>
              <w:ind w:left="42" w:right="9"/>
              <w:rPr>
                <w:sz w:val="18"/>
                <w:szCs w:val="18"/>
              </w:rPr>
            </w:pPr>
            <w:r w:rsidRPr="003D05AE">
              <w:rPr>
                <w:sz w:val="18"/>
                <w:szCs w:val="18"/>
              </w:rPr>
              <w:t>щений</w:t>
            </w:r>
          </w:p>
        </w:tc>
        <w:tc>
          <w:tcPr>
            <w:tcW w:w="559" w:type="dxa"/>
            <w:vMerge/>
            <w:tcBorders>
              <w:top w:val="single" w:sz="4" w:space="0" w:color="auto"/>
              <w:left w:val="single" w:sz="4" w:space="0" w:color="auto"/>
              <w:bottom w:val="single" w:sz="4" w:space="0" w:color="auto"/>
              <w:right w:val="single" w:sz="4" w:space="0" w:color="auto"/>
            </w:tcBorders>
            <w:vAlign w:val="center"/>
            <w:hideMark/>
          </w:tcPr>
          <w:p w:rsidR="003D05AE" w:rsidRPr="003D05AE" w:rsidRDefault="003D05AE" w:rsidP="003D05AE">
            <w:pPr>
              <w:pStyle w:val="aa"/>
              <w:ind w:left="42" w:right="9"/>
              <w:rPr>
                <w:sz w:val="18"/>
                <w:szCs w:val="18"/>
              </w:rPr>
            </w:pPr>
          </w:p>
        </w:tc>
        <w:tc>
          <w:tcPr>
            <w:tcW w:w="606" w:type="dxa"/>
            <w:vMerge/>
            <w:tcBorders>
              <w:top w:val="single" w:sz="4" w:space="0" w:color="auto"/>
              <w:left w:val="single" w:sz="4" w:space="0" w:color="auto"/>
              <w:bottom w:val="single" w:sz="4" w:space="0" w:color="auto"/>
              <w:right w:val="single" w:sz="4" w:space="0" w:color="auto"/>
            </w:tcBorders>
            <w:vAlign w:val="center"/>
            <w:hideMark/>
          </w:tcPr>
          <w:p w:rsidR="003D05AE" w:rsidRPr="003D05AE" w:rsidRDefault="003D05AE" w:rsidP="003D05AE">
            <w:pPr>
              <w:pStyle w:val="aa"/>
              <w:ind w:left="42" w:right="9"/>
              <w:rPr>
                <w:sz w:val="18"/>
                <w:szCs w:val="18"/>
              </w:rPr>
            </w:pPr>
          </w:p>
        </w:tc>
        <w:tc>
          <w:tcPr>
            <w:tcW w:w="497" w:type="dxa"/>
            <w:vMerge/>
            <w:tcBorders>
              <w:top w:val="single" w:sz="4" w:space="0" w:color="auto"/>
              <w:left w:val="single" w:sz="4" w:space="0" w:color="auto"/>
              <w:bottom w:val="single" w:sz="4" w:space="0" w:color="auto"/>
              <w:right w:val="single" w:sz="4" w:space="0" w:color="auto"/>
            </w:tcBorders>
            <w:vAlign w:val="center"/>
            <w:hideMark/>
          </w:tcPr>
          <w:p w:rsidR="003D05AE" w:rsidRPr="003D05AE" w:rsidRDefault="003D05AE" w:rsidP="003D05AE">
            <w:pPr>
              <w:pStyle w:val="aa"/>
              <w:ind w:left="42" w:right="9"/>
              <w:rPr>
                <w:sz w:val="18"/>
                <w:szCs w:val="18"/>
              </w:rPr>
            </w:pPr>
          </w:p>
        </w:tc>
        <w:tc>
          <w:tcPr>
            <w:tcW w:w="742" w:type="dxa"/>
            <w:vMerge/>
            <w:tcBorders>
              <w:top w:val="single" w:sz="4" w:space="0" w:color="auto"/>
              <w:left w:val="single" w:sz="4" w:space="0" w:color="auto"/>
              <w:bottom w:val="single" w:sz="4" w:space="0" w:color="auto"/>
              <w:right w:val="single" w:sz="4" w:space="0" w:color="auto"/>
            </w:tcBorders>
            <w:vAlign w:val="center"/>
            <w:hideMark/>
          </w:tcPr>
          <w:p w:rsidR="003D05AE" w:rsidRPr="003D05AE" w:rsidRDefault="003D05AE" w:rsidP="003D05AE">
            <w:pPr>
              <w:pStyle w:val="aa"/>
              <w:ind w:left="42" w:right="9"/>
              <w:rPr>
                <w:sz w:val="18"/>
                <w:szCs w:val="18"/>
              </w:rPr>
            </w:pPr>
          </w:p>
        </w:tc>
        <w:tc>
          <w:tcPr>
            <w:tcW w:w="761" w:type="dxa"/>
            <w:vMerge/>
            <w:tcBorders>
              <w:top w:val="single" w:sz="4" w:space="0" w:color="auto"/>
              <w:left w:val="single" w:sz="4" w:space="0" w:color="auto"/>
              <w:bottom w:val="single" w:sz="4" w:space="0" w:color="auto"/>
              <w:right w:val="single" w:sz="4" w:space="0" w:color="auto"/>
            </w:tcBorders>
            <w:vAlign w:val="center"/>
            <w:hideMark/>
          </w:tcPr>
          <w:p w:rsidR="003D05AE" w:rsidRPr="003D05AE" w:rsidRDefault="003D05AE" w:rsidP="003D05AE">
            <w:pPr>
              <w:pStyle w:val="aa"/>
              <w:ind w:left="42" w:right="9"/>
              <w:rPr>
                <w:sz w:val="18"/>
                <w:szCs w:val="18"/>
              </w:rPr>
            </w:pPr>
          </w:p>
        </w:tc>
        <w:tc>
          <w:tcPr>
            <w:tcW w:w="672" w:type="dxa"/>
            <w:vMerge/>
            <w:tcBorders>
              <w:top w:val="single" w:sz="4" w:space="0" w:color="auto"/>
              <w:left w:val="single" w:sz="4" w:space="0" w:color="auto"/>
              <w:bottom w:val="single" w:sz="4" w:space="0" w:color="auto"/>
              <w:right w:val="single" w:sz="4" w:space="0" w:color="auto"/>
            </w:tcBorders>
            <w:vAlign w:val="center"/>
            <w:hideMark/>
          </w:tcPr>
          <w:p w:rsidR="003D05AE" w:rsidRPr="003D05AE" w:rsidRDefault="003D05AE" w:rsidP="003D05AE">
            <w:pPr>
              <w:pStyle w:val="aa"/>
              <w:ind w:left="42" w:right="9"/>
              <w:rPr>
                <w:sz w:val="18"/>
                <w:szCs w:val="18"/>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rsidR="003D05AE" w:rsidRPr="003D05AE" w:rsidRDefault="003D05AE" w:rsidP="003D05AE">
            <w:pPr>
              <w:pStyle w:val="aa"/>
              <w:ind w:left="42" w:right="9"/>
              <w:rPr>
                <w:sz w:val="18"/>
                <w:szCs w:val="18"/>
              </w:rPr>
            </w:pPr>
          </w:p>
        </w:tc>
      </w:tr>
      <w:tr w:rsidR="003D05AE" w:rsidRPr="003D05AE" w:rsidTr="003D05AE">
        <w:trPr>
          <w:trHeight w:val="20"/>
        </w:trPr>
        <w:tc>
          <w:tcPr>
            <w:tcW w:w="3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bottom"/>
            <w:hideMark/>
          </w:tcPr>
          <w:p w:rsidR="003D05AE" w:rsidRPr="003D05AE" w:rsidRDefault="003D05AE" w:rsidP="003D05AE">
            <w:pPr>
              <w:pStyle w:val="aa"/>
              <w:ind w:left="42" w:right="9"/>
              <w:rPr>
                <w:sz w:val="18"/>
                <w:szCs w:val="18"/>
              </w:rPr>
            </w:pPr>
            <w:r w:rsidRPr="003D05AE">
              <w:rPr>
                <w:sz w:val="18"/>
                <w:szCs w:val="18"/>
              </w:rPr>
              <w:t>1</w:t>
            </w:r>
          </w:p>
        </w:tc>
        <w:tc>
          <w:tcPr>
            <w:tcW w:w="1162" w:type="dxa"/>
            <w:tcBorders>
              <w:top w:val="single" w:sz="4" w:space="0" w:color="auto"/>
              <w:left w:val="single" w:sz="4" w:space="0" w:color="auto"/>
              <w:bottom w:val="single" w:sz="4" w:space="0" w:color="auto"/>
              <w:right w:val="single" w:sz="4" w:space="0" w:color="auto"/>
            </w:tcBorders>
            <w:vAlign w:val="bottom"/>
            <w:hideMark/>
          </w:tcPr>
          <w:p w:rsidR="003D05AE" w:rsidRPr="003D05AE" w:rsidRDefault="003D05AE" w:rsidP="003D05AE">
            <w:pPr>
              <w:pStyle w:val="aa"/>
              <w:ind w:left="42" w:right="9"/>
              <w:rPr>
                <w:sz w:val="18"/>
                <w:szCs w:val="18"/>
              </w:rPr>
            </w:pPr>
            <w:r w:rsidRPr="003D05AE">
              <w:rPr>
                <w:sz w:val="18"/>
                <w:szCs w:val="18"/>
              </w:rPr>
              <w:t>2</w:t>
            </w:r>
          </w:p>
        </w:tc>
        <w:tc>
          <w:tcPr>
            <w:tcW w:w="1232" w:type="dxa"/>
            <w:tcBorders>
              <w:top w:val="single" w:sz="4" w:space="0" w:color="auto"/>
              <w:left w:val="single" w:sz="4" w:space="0" w:color="auto"/>
              <w:bottom w:val="single" w:sz="4" w:space="0" w:color="auto"/>
              <w:right w:val="single" w:sz="4" w:space="0" w:color="auto"/>
            </w:tcBorders>
            <w:vAlign w:val="bottom"/>
            <w:hideMark/>
          </w:tcPr>
          <w:p w:rsidR="003D05AE" w:rsidRPr="003D05AE" w:rsidRDefault="003D05AE" w:rsidP="003D05AE">
            <w:pPr>
              <w:pStyle w:val="aa"/>
              <w:ind w:left="42" w:right="9"/>
              <w:rPr>
                <w:sz w:val="18"/>
                <w:szCs w:val="18"/>
              </w:rPr>
            </w:pPr>
            <w:r w:rsidRPr="003D05AE">
              <w:rPr>
                <w:sz w:val="18"/>
                <w:szCs w:val="18"/>
              </w:rPr>
              <w:t>3</w:t>
            </w:r>
          </w:p>
        </w:tc>
        <w:tc>
          <w:tcPr>
            <w:tcW w:w="546" w:type="dxa"/>
            <w:tcBorders>
              <w:top w:val="single" w:sz="4" w:space="0" w:color="auto"/>
              <w:left w:val="single" w:sz="4" w:space="0" w:color="auto"/>
              <w:bottom w:val="single" w:sz="4" w:space="0" w:color="auto"/>
              <w:right w:val="single" w:sz="4" w:space="0" w:color="auto"/>
            </w:tcBorders>
            <w:vAlign w:val="bottom"/>
            <w:hideMark/>
          </w:tcPr>
          <w:p w:rsidR="003D05AE" w:rsidRPr="003D05AE" w:rsidRDefault="003D05AE" w:rsidP="003D05AE">
            <w:pPr>
              <w:pStyle w:val="aa"/>
              <w:ind w:left="42" w:right="9"/>
              <w:rPr>
                <w:sz w:val="18"/>
                <w:szCs w:val="18"/>
              </w:rPr>
            </w:pPr>
            <w:r w:rsidRPr="003D05AE">
              <w:rPr>
                <w:sz w:val="18"/>
                <w:szCs w:val="18"/>
              </w:rPr>
              <w:t>4</w:t>
            </w:r>
          </w:p>
        </w:tc>
        <w:tc>
          <w:tcPr>
            <w:tcW w:w="476" w:type="dxa"/>
            <w:tcBorders>
              <w:top w:val="single" w:sz="4" w:space="0" w:color="auto"/>
              <w:left w:val="single" w:sz="4" w:space="0" w:color="auto"/>
              <w:bottom w:val="single" w:sz="4" w:space="0" w:color="auto"/>
              <w:right w:val="single" w:sz="4" w:space="0" w:color="auto"/>
            </w:tcBorders>
            <w:vAlign w:val="bottom"/>
            <w:hideMark/>
          </w:tcPr>
          <w:p w:rsidR="003D05AE" w:rsidRPr="003D05AE" w:rsidRDefault="003D05AE" w:rsidP="003D05AE">
            <w:pPr>
              <w:pStyle w:val="aa"/>
              <w:ind w:left="42" w:right="9"/>
              <w:rPr>
                <w:sz w:val="18"/>
                <w:szCs w:val="18"/>
              </w:rPr>
            </w:pPr>
            <w:r w:rsidRPr="003D05AE">
              <w:rPr>
                <w:sz w:val="18"/>
                <w:szCs w:val="18"/>
              </w:rPr>
              <w:t>5</w:t>
            </w:r>
          </w:p>
        </w:tc>
        <w:tc>
          <w:tcPr>
            <w:tcW w:w="504" w:type="dxa"/>
            <w:tcBorders>
              <w:top w:val="single" w:sz="4" w:space="0" w:color="auto"/>
              <w:left w:val="single" w:sz="4" w:space="0" w:color="auto"/>
              <w:bottom w:val="single" w:sz="4" w:space="0" w:color="auto"/>
              <w:right w:val="single" w:sz="4" w:space="0" w:color="auto"/>
            </w:tcBorders>
            <w:vAlign w:val="bottom"/>
            <w:hideMark/>
          </w:tcPr>
          <w:p w:rsidR="003D05AE" w:rsidRPr="003D05AE" w:rsidRDefault="003D05AE" w:rsidP="003D05AE">
            <w:pPr>
              <w:pStyle w:val="aa"/>
              <w:ind w:left="42" w:right="9"/>
              <w:rPr>
                <w:sz w:val="18"/>
                <w:szCs w:val="18"/>
              </w:rPr>
            </w:pPr>
            <w:r w:rsidRPr="003D05AE">
              <w:rPr>
                <w:sz w:val="18"/>
                <w:szCs w:val="18"/>
              </w:rPr>
              <w:t>6</w:t>
            </w:r>
          </w:p>
        </w:tc>
        <w:tc>
          <w:tcPr>
            <w:tcW w:w="714" w:type="dxa"/>
            <w:tcBorders>
              <w:top w:val="single" w:sz="4" w:space="0" w:color="auto"/>
              <w:left w:val="single" w:sz="4" w:space="0" w:color="auto"/>
              <w:bottom w:val="single" w:sz="4" w:space="0" w:color="auto"/>
              <w:right w:val="single" w:sz="4" w:space="0" w:color="auto"/>
            </w:tcBorders>
            <w:vAlign w:val="bottom"/>
            <w:hideMark/>
          </w:tcPr>
          <w:p w:rsidR="003D05AE" w:rsidRPr="003D05AE" w:rsidRDefault="003D05AE" w:rsidP="003D05AE">
            <w:pPr>
              <w:pStyle w:val="aa"/>
              <w:ind w:left="42" w:right="9"/>
              <w:rPr>
                <w:sz w:val="18"/>
                <w:szCs w:val="18"/>
              </w:rPr>
            </w:pPr>
            <w:r w:rsidRPr="003D05AE">
              <w:rPr>
                <w:sz w:val="18"/>
                <w:szCs w:val="18"/>
              </w:rPr>
              <w:t>7</w:t>
            </w:r>
          </w:p>
        </w:tc>
        <w:tc>
          <w:tcPr>
            <w:tcW w:w="532" w:type="dxa"/>
            <w:tcBorders>
              <w:top w:val="single" w:sz="4" w:space="0" w:color="auto"/>
              <w:left w:val="single" w:sz="4" w:space="0" w:color="auto"/>
              <w:bottom w:val="single" w:sz="4" w:space="0" w:color="auto"/>
              <w:right w:val="single" w:sz="4" w:space="0" w:color="auto"/>
            </w:tcBorders>
            <w:vAlign w:val="bottom"/>
            <w:hideMark/>
          </w:tcPr>
          <w:p w:rsidR="003D05AE" w:rsidRPr="003D05AE" w:rsidRDefault="003D05AE" w:rsidP="003D05AE">
            <w:pPr>
              <w:pStyle w:val="aa"/>
              <w:ind w:left="42" w:right="9"/>
              <w:rPr>
                <w:sz w:val="18"/>
                <w:szCs w:val="18"/>
              </w:rPr>
            </w:pPr>
            <w:r w:rsidRPr="003D05AE">
              <w:rPr>
                <w:sz w:val="18"/>
                <w:szCs w:val="18"/>
              </w:rPr>
              <w:t>8</w:t>
            </w:r>
          </w:p>
        </w:tc>
        <w:tc>
          <w:tcPr>
            <w:tcW w:w="721" w:type="dxa"/>
            <w:tcBorders>
              <w:top w:val="single" w:sz="4" w:space="0" w:color="auto"/>
              <w:left w:val="single" w:sz="4" w:space="0" w:color="auto"/>
              <w:bottom w:val="single" w:sz="4" w:space="0" w:color="auto"/>
              <w:right w:val="single" w:sz="4" w:space="0" w:color="auto"/>
            </w:tcBorders>
            <w:vAlign w:val="bottom"/>
            <w:hideMark/>
          </w:tcPr>
          <w:p w:rsidR="003D05AE" w:rsidRPr="003D05AE" w:rsidRDefault="003D05AE" w:rsidP="003D05AE">
            <w:pPr>
              <w:pStyle w:val="aa"/>
              <w:ind w:left="42" w:right="9"/>
              <w:rPr>
                <w:sz w:val="18"/>
                <w:szCs w:val="18"/>
              </w:rPr>
            </w:pPr>
            <w:r w:rsidRPr="003D05AE">
              <w:rPr>
                <w:sz w:val="18"/>
                <w:szCs w:val="18"/>
              </w:rPr>
              <w:t>9</w:t>
            </w:r>
          </w:p>
        </w:tc>
        <w:tc>
          <w:tcPr>
            <w:tcW w:w="559" w:type="dxa"/>
            <w:tcBorders>
              <w:top w:val="single" w:sz="4" w:space="0" w:color="auto"/>
              <w:left w:val="single" w:sz="4" w:space="0" w:color="auto"/>
              <w:bottom w:val="single" w:sz="4" w:space="0" w:color="auto"/>
              <w:right w:val="single" w:sz="4" w:space="0" w:color="auto"/>
            </w:tcBorders>
            <w:vAlign w:val="bottom"/>
            <w:hideMark/>
          </w:tcPr>
          <w:p w:rsidR="003D05AE" w:rsidRPr="003D05AE" w:rsidRDefault="003D05AE" w:rsidP="003D05AE">
            <w:pPr>
              <w:pStyle w:val="aa"/>
              <w:ind w:left="42" w:right="9"/>
              <w:rPr>
                <w:sz w:val="18"/>
                <w:szCs w:val="18"/>
              </w:rPr>
            </w:pPr>
            <w:r w:rsidRPr="003D05AE">
              <w:rPr>
                <w:sz w:val="18"/>
                <w:szCs w:val="18"/>
              </w:rPr>
              <w:t>10</w:t>
            </w:r>
          </w:p>
        </w:tc>
        <w:tc>
          <w:tcPr>
            <w:tcW w:w="606" w:type="dxa"/>
            <w:tcBorders>
              <w:top w:val="single" w:sz="4" w:space="0" w:color="auto"/>
              <w:left w:val="single" w:sz="4" w:space="0" w:color="auto"/>
              <w:bottom w:val="single" w:sz="4" w:space="0" w:color="auto"/>
              <w:right w:val="single" w:sz="4" w:space="0" w:color="auto"/>
            </w:tcBorders>
            <w:vAlign w:val="bottom"/>
            <w:hideMark/>
          </w:tcPr>
          <w:p w:rsidR="003D05AE" w:rsidRPr="003D05AE" w:rsidRDefault="003D05AE" w:rsidP="003D05AE">
            <w:pPr>
              <w:pStyle w:val="aa"/>
              <w:ind w:left="42" w:right="9"/>
              <w:rPr>
                <w:sz w:val="18"/>
                <w:szCs w:val="18"/>
              </w:rPr>
            </w:pPr>
            <w:r w:rsidRPr="003D05AE">
              <w:rPr>
                <w:sz w:val="18"/>
                <w:szCs w:val="18"/>
              </w:rPr>
              <w:t>11</w:t>
            </w:r>
          </w:p>
        </w:tc>
        <w:tc>
          <w:tcPr>
            <w:tcW w:w="497" w:type="dxa"/>
            <w:tcBorders>
              <w:top w:val="single" w:sz="4" w:space="0" w:color="auto"/>
              <w:left w:val="single" w:sz="4" w:space="0" w:color="auto"/>
              <w:bottom w:val="single" w:sz="4" w:space="0" w:color="auto"/>
              <w:right w:val="single" w:sz="4" w:space="0" w:color="auto"/>
            </w:tcBorders>
            <w:vAlign w:val="bottom"/>
            <w:hideMark/>
          </w:tcPr>
          <w:p w:rsidR="003D05AE" w:rsidRPr="003D05AE" w:rsidRDefault="003D05AE" w:rsidP="003D05AE">
            <w:pPr>
              <w:pStyle w:val="aa"/>
              <w:ind w:left="42" w:right="9"/>
              <w:rPr>
                <w:sz w:val="18"/>
                <w:szCs w:val="18"/>
              </w:rPr>
            </w:pPr>
            <w:r w:rsidRPr="003D05AE">
              <w:rPr>
                <w:sz w:val="18"/>
                <w:szCs w:val="18"/>
              </w:rPr>
              <w:t>12</w:t>
            </w:r>
          </w:p>
        </w:tc>
        <w:tc>
          <w:tcPr>
            <w:tcW w:w="742" w:type="dxa"/>
            <w:tcBorders>
              <w:top w:val="single" w:sz="4" w:space="0" w:color="auto"/>
              <w:left w:val="single" w:sz="4" w:space="0" w:color="auto"/>
              <w:bottom w:val="single" w:sz="4" w:space="0" w:color="auto"/>
              <w:right w:val="single" w:sz="4" w:space="0" w:color="auto"/>
            </w:tcBorders>
            <w:vAlign w:val="bottom"/>
            <w:hideMark/>
          </w:tcPr>
          <w:p w:rsidR="003D05AE" w:rsidRPr="003D05AE" w:rsidRDefault="003D05AE" w:rsidP="003D05AE">
            <w:pPr>
              <w:pStyle w:val="aa"/>
              <w:ind w:left="42" w:right="9"/>
              <w:rPr>
                <w:sz w:val="18"/>
                <w:szCs w:val="18"/>
              </w:rPr>
            </w:pPr>
            <w:r w:rsidRPr="003D05AE">
              <w:rPr>
                <w:sz w:val="18"/>
                <w:szCs w:val="18"/>
              </w:rPr>
              <w:t>13</w:t>
            </w:r>
          </w:p>
        </w:tc>
        <w:tc>
          <w:tcPr>
            <w:tcW w:w="761" w:type="dxa"/>
            <w:tcBorders>
              <w:top w:val="single" w:sz="4" w:space="0" w:color="auto"/>
              <w:left w:val="single" w:sz="4" w:space="0" w:color="auto"/>
              <w:bottom w:val="single" w:sz="4" w:space="0" w:color="auto"/>
              <w:right w:val="single" w:sz="4" w:space="0" w:color="auto"/>
            </w:tcBorders>
            <w:vAlign w:val="bottom"/>
            <w:hideMark/>
          </w:tcPr>
          <w:p w:rsidR="003D05AE" w:rsidRPr="003D05AE" w:rsidRDefault="003D05AE" w:rsidP="003D05AE">
            <w:pPr>
              <w:pStyle w:val="aa"/>
              <w:ind w:left="42" w:right="9"/>
              <w:rPr>
                <w:sz w:val="18"/>
                <w:szCs w:val="18"/>
              </w:rPr>
            </w:pPr>
            <w:r w:rsidRPr="003D05AE">
              <w:rPr>
                <w:sz w:val="18"/>
                <w:szCs w:val="18"/>
              </w:rPr>
              <w:t>14</w:t>
            </w:r>
          </w:p>
        </w:tc>
        <w:tc>
          <w:tcPr>
            <w:tcW w:w="672" w:type="dxa"/>
            <w:tcBorders>
              <w:top w:val="single" w:sz="4" w:space="0" w:color="auto"/>
              <w:left w:val="single" w:sz="4" w:space="0" w:color="auto"/>
              <w:bottom w:val="single" w:sz="4" w:space="0" w:color="auto"/>
              <w:right w:val="single" w:sz="4" w:space="0" w:color="auto"/>
            </w:tcBorders>
            <w:vAlign w:val="bottom"/>
            <w:hideMark/>
          </w:tcPr>
          <w:p w:rsidR="003D05AE" w:rsidRPr="003D05AE" w:rsidRDefault="003D05AE" w:rsidP="003D05AE">
            <w:pPr>
              <w:pStyle w:val="aa"/>
              <w:ind w:left="42" w:right="9"/>
              <w:rPr>
                <w:sz w:val="18"/>
                <w:szCs w:val="18"/>
              </w:rPr>
            </w:pPr>
            <w:r w:rsidRPr="003D05AE">
              <w:rPr>
                <w:sz w:val="18"/>
                <w:szCs w:val="18"/>
              </w:rPr>
              <w:t>15</w:t>
            </w:r>
          </w:p>
        </w:tc>
        <w:tc>
          <w:tcPr>
            <w:tcW w:w="576" w:type="dxa"/>
            <w:tcBorders>
              <w:top w:val="single" w:sz="4" w:space="0" w:color="auto"/>
              <w:left w:val="single" w:sz="4" w:space="0" w:color="auto"/>
              <w:bottom w:val="single" w:sz="4" w:space="0" w:color="auto"/>
              <w:right w:val="single" w:sz="4" w:space="0" w:color="auto"/>
            </w:tcBorders>
            <w:vAlign w:val="bottom"/>
            <w:hideMark/>
          </w:tcPr>
          <w:p w:rsidR="003D05AE" w:rsidRPr="003D05AE" w:rsidRDefault="003D05AE" w:rsidP="003D05AE">
            <w:pPr>
              <w:pStyle w:val="aa"/>
              <w:ind w:left="42" w:right="9"/>
              <w:rPr>
                <w:sz w:val="18"/>
                <w:szCs w:val="18"/>
              </w:rPr>
            </w:pPr>
            <w:r w:rsidRPr="003D05AE">
              <w:rPr>
                <w:sz w:val="18"/>
                <w:szCs w:val="18"/>
              </w:rPr>
              <w:t>16</w:t>
            </w:r>
          </w:p>
        </w:tc>
      </w:tr>
      <w:tr w:rsidR="003D05AE" w:rsidRPr="003D05AE" w:rsidTr="003D05AE">
        <w:trPr>
          <w:trHeight w:val="20"/>
        </w:trPr>
        <w:tc>
          <w:tcPr>
            <w:tcW w:w="322" w:type="dxa"/>
            <w:tcBorders>
              <w:top w:val="single" w:sz="4" w:space="0" w:color="auto"/>
              <w:left w:val="single" w:sz="4" w:space="0" w:color="auto"/>
              <w:bottom w:val="nil"/>
              <w:right w:val="single" w:sz="4" w:space="0" w:color="auto"/>
            </w:tcBorders>
            <w:tcMar>
              <w:top w:w="0" w:type="dxa"/>
              <w:left w:w="0" w:type="dxa"/>
              <w:bottom w:w="0" w:type="dxa"/>
              <w:right w:w="0" w:type="dxa"/>
            </w:tcMar>
            <w:vAlign w:val="bottom"/>
          </w:tcPr>
          <w:p w:rsidR="003D05AE" w:rsidRPr="003D05AE" w:rsidRDefault="003D05AE" w:rsidP="003D05AE">
            <w:pPr>
              <w:pStyle w:val="aa"/>
              <w:ind w:left="42" w:right="9"/>
              <w:rPr>
                <w:sz w:val="18"/>
                <w:szCs w:val="18"/>
              </w:rPr>
            </w:pPr>
          </w:p>
        </w:tc>
        <w:tc>
          <w:tcPr>
            <w:tcW w:w="1162" w:type="dxa"/>
            <w:tcBorders>
              <w:top w:val="single" w:sz="4" w:space="0" w:color="auto"/>
              <w:left w:val="single" w:sz="4" w:space="0" w:color="auto"/>
              <w:bottom w:val="nil"/>
              <w:right w:val="single" w:sz="4" w:space="0" w:color="auto"/>
            </w:tcBorders>
            <w:vAlign w:val="bottom"/>
          </w:tcPr>
          <w:p w:rsidR="003D05AE" w:rsidRPr="003D05AE" w:rsidRDefault="003D05AE" w:rsidP="003D05AE">
            <w:pPr>
              <w:pStyle w:val="aa"/>
              <w:ind w:left="42" w:right="9"/>
              <w:rPr>
                <w:sz w:val="18"/>
                <w:szCs w:val="18"/>
              </w:rPr>
            </w:pPr>
          </w:p>
        </w:tc>
        <w:tc>
          <w:tcPr>
            <w:tcW w:w="1232" w:type="dxa"/>
            <w:tcBorders>
              <w:top w:val="single" w:sz="4" w:space="0" w:color="auto"/>
              <w:left w:val="single" w:sz="4" w:space="0" w:color="auto"/>
              <w:bottom w:val="nil"/>
              <w:right w:val="single" w:sz="4" w:space="0" w:color="auto"/>
            </w:tcBorders>
            <w:vAlign w:val="bottom"/>
          </w:tcPr>
          <w:p w:rsidR="003D05AE" w:rsidRPr="003D05AE" w:rsidRDefault="003D05AE" w:rsidP="003D05AE">
            <w:pPr>
              <w:pStyle w:val="aa"/>
              <w:ind w:left="42" w:right="9"/>
              <w:rPr>
                <w:sz w:val="18"/>
                <w:szCs w:val="18"/>
              </w:rPr>
            </w:pPr>
          </w:p>
        </w:tc>
        <w:tc>
          <w:tcPr>
            <w:tcW w:w="546" w:type="dxa"/>
            <w:tcBorders>
              <w:top w:val="single" w:sz="4" w:space="0" w:color="auto"/>
              <w:left w:val="single" w:sz="4" w:space="0" w:color="auto"/>
              <w:bottom w:val="nil"/>
              <w:right w:val="single" w:sz="4" w:space="0" w:color="auto"/>
            </w:tcBorders>
            <w:vAlign w:val="bottom"/>
          </w:tcPr>
          <w:p w:rsidR="003D05AE" w:rsidRPr="003D05AE" w:rsidRDefault="003D05AE" w:rsidP="003D05AE">
            <w:pPr>
              <w:pStyle w:val="aa"/>
              <w:ind w:left="42" w:right="9"/>
              <w:rPr>
                <w:sz w:val="18"/>
                <w:szCs w:val="18"/>
              </w:rPr>
            </w:pPr>
          </w:p>
        </w:tc>
        <w:tc>
          <w:tcPr>
            <w:tcW w:w="476" w:type="dxa"/>
            <w:tcBorders>
              <w:top w:val="single" w:sz="4" w:space="0" w:color="auto"/>
              <w:left w:val="single" w:sz="4" w:space="0" w:color="auto"/>
              <w:bottom w:val="nil"/>
              <w:right w:val="single" w:sz="4" w:space="0" w:color="auto"/>
            </w:tcBorders>
            <w:vAlign w:val="bottom"/>
          </w:tcPr>
          <w:p w:rsidR="003D05AE" w:rsidRPr="003D05AE" w:rsidRDefault="003D05AE" w:rsidP="003D05AE">
            <w:pPr>
              <w:pStyle w:val="aa"/>
              <w:ind w:left="42" w:right="9"/>
              <w:rPr>
                <w:sz w:val="18"/>
                <w:szCs w:val="18"/>
              </w:rPr>
            </w:pPr>
          </w:p>
        </w:tc>
        <w:tc>
          <w:tcPr>
            <w:tcW w:w="504" w:type="dxa"/>
            <w:tcBorders>
              <w:top w:val="single" w:sz="4" w:space="0" w:color="auto"/>
              <w:left w:val="single" w:sz="4" w:space="0" w:color="auto"/>
              <w:bottom w:val="nil"/>
              <w:right w:val="single" w:sz="4" w:space="0" w:color="auto"/>
            </w:tcBorders>
            <w:vAlign w:val="bottom"/>
          </w:tcPr>
          <w:p w:rsidR="003D05AE" w:rsidRPr="003D05AE" w:rsidRDefault="003D05AE" w:rsidP="003D05AE">
            <w:pPr>
              <w:pStyle w:val="aa"/>
              <w:ind w:left="42" w:right="9"/>
              <w:rPr>
                <w:sz w:val="18"/>
                <w:szCs w:val="18"/>
              </w:rPr>
            </w:pPr>
          </w:p>
        </w:tc>
        <w:tc>
          <w:tcPr>
            <w:tcW w:w="714" w:type="dxa"/>
            <w:tcBorders>
              <w:top w:val="single" w:sz="4" w:space="0" w:color="auto"/>
              <w:left w:val="single" w:sz="4" w:space="0" w:color="auto"/>
              <w:bottom w:val="nil"/>
              <w:right w:val="single" w:sz="4" w:space="0" w:color="auto"/>
            </w:tcBorders>
            <w:vAlign w:val="bottom"/>
          </w:tcPr>
          <w:p w:rsidR="003D05AE" w:rsidRPr="003D05AE" w:rsidRDefault="003D05AE" w:rsidP="003D05AE">
            <w:pPr>
              <w:pStyle w:val="aa"/>
              <w:ind w:left="42" w:right="9"/>
              <w:rPr>
                <w:sz w:val="18"/>
                <w:szCs w:val="18"/>
              </w:rPr>
            </w:pPr>
          </w:p>
        </w:tc>
        <w:tc>
          <w:tcPr>
            <w:tcW w:w="532" w:type="dxa"/>
            <w:tcBorders>
              <w:top w:val="single" w:sz="4" w:space="0" w:color="auto"/>
              <w:left w:val="single" w:sz="4" w:space="0" w:color="auto"/>
              <w:bottom w:val="nil"/>
              <w:right w:val="single" w:sz="4" w:space="0" w:color="auto"/>
            </w:tcBorders>
            <w:vAlign w:val="bottom"/>
          </w:tcPr>
          <w:p w:rsidR="003D05AE" w:rsidRPr="003D05AE" w:rsidRDefault="003D05AE" w:rsidP="003D05AE">
            <w:pPr>
              <w:pStyle w:val="aa"/>
              <w:ind w:left="42" w:right="9"/>
              <w:rPr>
                <w:sz w:val="18"/>
                <w:szCs w:val="18"/>
              </w:rPr>
            </w:pPr>
          </w:p>
        </w:tc>
        <w:tc>
          <w:tcPr>
            <w:tcW w:w="721" w:type="dxa"/>
            <w:tcBorders>
              <w:top w:val="single" w:sz="4" w:space="0" w:color="auto"/>
              <w:left w:val="single" w:sz="4" w:space="0" w:color="auto"/>
              <w:bottom w:val="nil"/>
              <w:right w:val="single" w:sz="4" w:space="0" w:color="auto"/>
            </w:tcBorders>
            <w:vAlign w:val="bottom"/>
          </w:tcPr>
          <w:p w:rsidR="003D05AE" w:rsidRPr="003D05AE" w:rsidRDefault="003D05AE" w:rsidP="003D05AE">
            <w:pPr>
              <w:pStyle w:val="aa"/>
              <w:ind w:left="42" w:right="9"/>
              <w:rPr>
                <w:sz w:val="18"/>
                <w:szCs w:val="18"/>
              </w:rPr>
            </w:pPr>
          </w:p>
        </w:tc>
        <w:tc>
          <w:tcPr>
            <w:tcW w:w="559" w:type="dxa"/>
            <w:tcBorders>
              <w:top w:val="single" w:sz="4" w:space="0" w:color="auto"/>
              <w:left w:val="single" w:sz="4" w:space="0" w:color="auto"/>
              <w:bottom w:val="nil"/>
              <w:right w:val="single" w:sz="4" w:space="0" w:color="auto"/>
            </w:tcBorders>
            <w:vAlign w:val="bottom"/>
          </w:tcPr>
          <w:p w:rsidR="003D05AE" w:rsidRPr="003D05AE" w:rsidRDefault="003D05AE" w:rsidP="003D05AE">
            <w:pPr>
              <w:pStyle w:val="aa"/>
              <w:ind w:left="42" w:right="9"/>
              <w:rPr>
                <w:sz w:val="18"/>
                <w:szCs w:val="18"/>
              </w:rPr>
            </w:pPr>
          </w:p>
        </w:tc>
        <w:tc>
          <w:tcPr>
            <w:tcW w:w="606" w:type="dxa"/>
            <w:tcBorders>
              <w:top w:val="single" w:sz="4" w:space="0" w:color="auto"/>
              <w:left w:val="single" w:sz="4" w:space="0" w:color="auto"/>
              <w:bottom w:val="nil"/>
              <w:right w:val="single" w:sz="4" w:space="0" w:color="auto"/>
            </w:tcBorders>
            <w:vAlign w:val="bottom"/>
          </w:tcPr>
          <w:p w:rsidR="003D05AE" w:rsidRPr="003D05AE" w:rsidRDefault="003D05AE" w:rsidP="003D05AE">
            <w:pPr>
              <w:pStyle w:val="aa"/>
              <w:ind w:left="42" w:right="9"/>
              <w:rPr>
                <w:sz w:val="18"/>
                <w:szCs w:val="18"/>
              </w:rPr>
            </w:pPr>
          </w:p>
        </w:tc>
        <w:tc>
          <w:tcPr>
            <w:tcW w:w="497" w:type="dxa"/>
            <w:tcBorders>
              <w:top w:val="single" w:sz="4" w:space="0" w:color="auto"/>
              <w:left w:val="single" w:sz="4" w:space="0" w:color="auto"/>
              <w:bottom w:val="nil"/>
              <w:right w:val="single" w:sz="4" w:space="0" w:color="auto"/>
            </w:tcBorders>
            <w:vAlign w:val="bottom"/>
          </w:tcPr>
          <w:p w:rsidR="003D05AE" w:rsidRPr="003D05AE" w:rsidRDefault="003D05AE" w:rsidP="003D05AE">
            <w:pPr>
              <w:pStyle w:val="aa"/>
              <w:ind w:left="42" w:right="9"/>
              <w:rPr>
                <w:sz w:val="18"/>
                <w:szCs w:val="18"/>
              </w:rPr>
            </w:pPr>
          </w:p>
        </w:tc>
        <w:tc>
          <w:tcPr>
            <w:tcW w:w="742" w:type="dxa"/>
            <w:tcBorders>
              <w:top w:val="single" w:sz="4" w:space="0" w:color="auto"/>
              <w:left w:val="single" w:sz="4" w:space="0" w:color="auto"/>
              <w:bottom w:val="nil"/>
              <w:right w:val="single" w:sz="4" w:space="0" w:color="auto"/>
            </w:tcBorders>
            <w:vAlign w:val="bottom"/>
          </w:tcPr>
          <w:p w:rsidR="003D05AE" w:rsidRPr="003D05AE" w:rsidRDefault="003D05AE" w:rsidP="003D05AE">
            <w:pPr>
              <w:pStyle w:val="aa"/>
              <w:ind w:left="42" w:right="9"/>
              <w:rPr>
                <w:sz w:val="18"/>
                <w:szCs w:val="18"/>
              </w:rPr>
            </w:pPr>
          </w:p>
        </w:tc>
        <w:tc>
          <w:tcPr>
            <w:tcW w:w="761" w:type="dxa"/>
            <w:tcBorders>
              <w:top w:val="single" w:sz="4" w:space="0" w:color="auto"/>
              <w:left w:val="single" w:sz="4" w:space="0" w:color="auto"/>
              <w:bottom w:val="nil"/>
              <w:right w:val="single" w:sz="4" w:space="0" w:color="auto"/>
            </w:tcBorders>
            <w:vAlign w:val="bottom"/>
          </w:tcPr>
          <w:p w:rsidR="003D05AE" w:rsidRPr="003D05AE" w:rsidRDefault="003D05AE" w:rsidP="003D05AE">
            <w:pPr>
              <w:pStyle w:val="aa"/>
              <w:ind w:left="42" w:right="9"/>
              <w:rPr>
                <w:sz w:val="18"/>
                <w:szCs w:val="18"/>
              </w:rPr>
            </w:pPr>
          </w:p>
        </w:tc>
        <w:tc>
          <w:tcPr>
            <w:tcW w:w="672" w:type="dxa"/>
            <w:tcBorders>
              <w:top w:val="single" w:sz="4" w:space="0" w:color="auto"/>
              <w:left w:val="single" w:sz="4" w:space="0" w:color="auto"/>
              <w:bottom w:val="nil"/>
              <w:right w:val="single" w:sz="4" w:space="0" w:color="auto"/>
            </w:tcBorders>
            <w:vAlign w:val="bottom"/>
          </w:tcPr>
          <w:p w:rsidR="003D05AE" w:rsidRPr="003D05AE" w:rsidRDefault="003D05AE" w:rsidP="003D05AE">
            <w:pPr>
              <w:pStyle w:val="aa"/>
              <w:ind w:left="42" w:right="9"/>
              <w:rPr>
                <w:sz w:val="18"/>
                <w:szCs w:val="18"/>
              </w:rPr>
            </w:pPr>
          </w:p>
        </w:tc>
        <w:tc>
          <w:tcPr>
            <w:tcW w:w="576" w:type="dxa"/>
            <w:tcBorders>
              <w:top w:val="single" w:sz="4" w:space="0" w:color="auto"/>
              <w:left w:val="single" w:sz="4" w:space="0" w:color="auto"/>
              <w:bottom w:val="nil"/>
              <w:right w:val="single" w:sz="4" w:space="0" w:color="auto"/>
            </w:tcBorders>
            <w:vAlign w:val="bottom"/>
          </w:tcPr>
          <w:p w:rsidR="003D05AE" w:rsidRPr="003D05AE" w:rsidRDefault="003D05AE" w:rsidP="003D05AE">
            <w:pPr>
              <w:pStyle w:val="aa"/>
              <w:ind w:left="42" w:right="9"/>
              <w:rPr>
                <w:sz w:val="18"/>
                <w:szCs w:val="18"/>
              </w:rPr>
            </w:pPr>
          </w:p>
        </w:tc>
      </w:tr>
      <w:tr w:rsidR="003D05AE" w:rsidRPr="003D05AE" w:rsidTr="003D05AE">
        <w:trPr>
          <w:trHeight w:val="20"/>
        </w:trPr>
        <w:tc>
          <w:tcPr>
            <w:tcW w:w="322" w:type="dxa"/>
            <w:tcBorders>
              <w:top w:val="nil"/>
              <w:left w:val="single" w:sz="4" w:space="0" w:color="auto"/>
              <w:bottom w:val="nil"/>
              <w:right w:val="single" w:sz="4" w:space="0" w:color="auto"/>
            </w:tcBorders>
            <w:tcMar>
              <w:top w:w="0" w:type="dxa"/>
              <w:left w:w="0" w:type="dxa"/>
              <w:bottom w:w="0" w:type="dxa"/>
              <w:right w:w="0" w:type="dxa"/>
            </w:tcMar>
            <w:vAlign w:val="bottom"/>
          </w:tcPr>
          <w:p w:rsidR="003D05AE" w:rsidRPr="003D05AE" w:rsidRDefault="003D05AE" w:rsidP="003D05AE">
            <w:pPr>
              <w:pStyle w:val="aa"/>
              <w:ind w:left="42" w:right="9"/>
              <w:rPr>
                <w:sz w:val="18"/>
                <w:szCs w:val="18"/>
              </w:rPr>
            </w:pPr>
          </w:p>
        </w:tc>
        <w:tc>
          <w:tcPr>
            <w:tcW w:w="1162" w:type="dxa"/>
            <w:tcBorders>
              <w:top w:val="nil"/>
              <w:left w:val="single" w:sz="4" w:space="0" w:color="auto"/>
              <w:bottom w:val="nil"/>
              <w:right w:val="single" w:sz="4" w:space="0" w:color="auto"/>
            </w:tcBorders>
            <w:vAlign w:val="bottom"/>
          </w:tcPr>
          <w:p w:rsidR="003D05AE" w:rsidRPr="003D05AE" w:rsidRDefault="003D05AE" w:rsidP="003D05AE">
            <w:pPr>
              <w:pStyle w:val="aa"/>
              <w:ind w:left="42" w:right="9"/>
              <w:rPr>
                <w:sz w:val="18"/>
                <w:szCs w:val="18"/>
              </w:rPr>
            </w:pPr>
          </w:p>
        </w:tc>
        <w:tc>
          <w:tcPr>
            <w:tcW w:w="1232" w:type="dxa"/>
            <w:tcBorders>
              <w:top w:val="nil"/>
              <w:left w:val="single" w:sz="4" w:space="0" w:color="auto"/>
              <w:bottom w:val="nil"/>
              <w:right w:val="single" w:sz="4" w:space="0" w:color="auto"/>
            </w:tcBorders>
            <w:vAlign w:val="bottom"/>
          </w:tcPr>
          <w:p w:rsidR="003D05AE" w:rsidRPr="003D05AE" w:rsidRDefault="003D05AE" w:rsidP="003D05AE">
            <w:pPr>
              <w:pStyle w:val="aa"/>
              <w:ind w:left="42" w:right="9"/>
              <w:rPr>
                <w:sz w:val="18"/>
                <w:szCs w:val="18"/>
              </w:rPr>
            </w:pPr>
          </w:p>
        </w:tc>
        <w:tc>
          <w:tcPr>
            <w:tcW w:w="546" w:type="dxa"/>
            <w:tcBorders>
              <w:top w:val="nil"/>
              <w:left w:val="single" w:sz="4" w:space="0" w:color="auto"/>
              <w:bottom w:val="nil"/>
              <w:right w:val="single" w:sz="4" w:space="0" w:color="auto"/>
            </w:tcBorders>
            <w:vAlign w:val="bottom"/>
          </w:tcPr>
          <w:p w:rsidR="003D05AE" w:rsidRPr="003D05AE" w:rsidRDefault="003D05AE" w:rsidP="003D05AE">
            <w:pPr>
              <w:pStyle w:val="aa"/>
              <w:ind w:left="42" w:right="9"/>
              <w:rPr>
                <w:sz w:val="18"/>
                <w:szCs w:val="18"/>
              </w:rPr>
            </w:pPr>
          </w:p>
        </w:tc>
        <w:tc>
          <w:tcPr>
            <w:tcW w:w="476" w:type="dxa"/>
            <w:tcBorders>
              <w:top w:val="nil"/>
              <w:left w:val="single" w:sz="4" w:space="0" w:color="auto"/>
              <w:bottom w:val="nil"/>
              <w:right w:val="single" w:sz="4" w:space="0" w:color="auto"/>
            </w:tcBorders>
            <w:vAlign w:val="bottom"/>
          </w:tcPr>
          <w:p w:rsidR="003D05AE" w:rsidRPr="003D05AE" w:rsidRDefault="003D05AE" w:rsidP="003D05AE">
            <w:pPr>
              <w:pStyle w:val="aa"/>
              <w:ind w:left="42" w:right="9"/>
              <w:rPr>
                <w:sz w:val="18"/>
                <w:szCs w:val="18"/>
              </w:rPr>
            </w:pPr>
          </w:p>
        </w:tc>
        <w:tc>
          <w:tcPr>
            <w:tcW w:w="504" w:type="dxa"/>
            <w:tcBorders>
              <w:top w:val="nil"/>
              <w:left w:val="single" w:sz="4" w:space="0" w:color="auto"/>
              <w:bottom w:val="nil"/>
              <w:right w:val="single" w:sz="4" w:space="0" w:color="auto"/>
            </w:tcBorders>
            <w:vAlign w:val="bottom"/>
          </w:tcPr>
          <w:p w:rsidR="003D05AE" w:rsidRPr="003D05AE" w:rsidRDefault="003D05AE" w:rsidP="003D05AE">
            <w:pPr>
              <w:pStyle w:val="aa"/>
              <w:ind w:left="42" w:right="9"/>
              <w:rPr>
                <w:sz w:val="18"/>
                <w:szCs w:val="18"/>
              </w:rPr>
            </w:pPr>
          </w:p>
        </w:tc>
        <w:tc>
          <w:tcPr>
            <w:tcW w:w="714" w:type="dxa"/>
            <w:tcBorders>
              <w:top w:val="nil"/>
              <w:left w:val="single" w:sz="4" w:space="0" w:color="auto"/>
              <w:bottom w:val="nil"/>
              <w:right w:val="single" w:sz="4" w:space="0" w:color="auto"/>
            </w:tcBorders>
            <w:vAlign w:val="bottom"/>
          </w:tcPr>
          <w:p w:rsidR="003D05AE" w:rsidRPr="003D05AE" w:rsidRDefault="003D05AE" w:rsidP="003D05AE">
            <w:pPr>
              <w:pStyle w:val="aa"/>
              <w:ind w:left="42" w:right="9"/>
              <w:rPr>
                <w:sz w:val="18"/>
                <w:szCs w:val="18"/>
              </w:rPr>
            </w:pPr>
          </w:p>
        </w:tc>
        <w:tc>
          <w:tcPr>
            <w:tcW w:w="532" w:type="dxa"/>
            <w:tcBorders>
              <w:top w:val="nil"/>
              <w:left w:val="single" w:sz="4" w:space="0" w:color="auto"/>
              <w:bottom w:val="nil"/>
              <w:right w:val="single" w:sz="4" w:space="0" w:color="auto"/>
            </w:tcBorders>
            <w:vAlign w:val="bottom"/>
          </w:tcPr>
          <w:p w:rsidR="003D05AE" w:rsidRPr="003D05AE" w:rsidRDefault="003D05AE" w:rsidP="003D05AE">
            <w:pPr>
              <w:pStyle w:val="aa"/>
              <w:ind w:left="42" w:right="9"/>
              <w:rPr>
                <w:sz w:val="18"/>
                <w:szCs w:val="18"/>
              </w:rPr>
            </w:pPr>
          </w:p>
        </w:tc>
        <w:tc>
          <w:tcPr>
            <w:tcW w:w="721" w:type="dxa"/>
            <w:tcBorders>
              <w:top w:val="nil"/>
              <w:left w:val="single" w:sz="4" w:space="0" w:color="auto"/>
              <w:bottom w:val="nil"/>
              <w:right w:val="single" w:sz="4" w:space="0" w:color="auto"/>
            </w:tcBorders>
            <w:vAlign w:val="bottom"/>
          </w:tcPr>
          <w:p w:rsidR="003D05AE" w:rsidRPr="003D05AE" w:rsidRDefault="003D05AE" w:rsidP="003D05AE">
            <w:pPr>
              <w:pStyle w:val="aa"/>
              <w:ind w:left="42" w:right="9"/>
              <w:rPr>
                <w:sz w:val="18"/>
                <w:szCs w:val="18"/>
              </w:rPr>
            </w:pPr>
          </w:p>
        </w:tc>
        <w:tc>
          <w:tcPr>
            <w:tcW w:w="559" w:type="dxa"/>
            <w:tcBorders>
              <w:top w:val="nil"/>
              <w:left w:val="single" w:sz="4" w:space="0" w:color="auto"/>
              <w:bottom w:val="nil"/>
              <w:right w:val="single" w:sz="4" w:space="0" w:color="auto"/>
            </w:tcBorders>
            <w:vAlign w:val="bottom"/>
          </w:tcPr>
          <w:p w:rsidR="003D05AE" w:rsidRPr="003D05AE" w:rsidRDefault="003D05AE" w:rsidP="003D05AE">
            <w:pPr>
              <w:pStyle w:val="aa"/>
              <w:ind w:left="42" w:right="9"/>
              <w:rPr>
                <w:sz w:val="18"/>
                <w:szCs w:val="18"/>
              </w:rPr>
            </w:pPr>
          </w:p>
        </w:tc>
        <w:tc>
          <w:tcPr>
            <w:tcW w:w="606" w:type="dxa"/>
            <w:tcBorders>
              <w:top w:val="nil"/>
              <w:left w:val="single" w:sz="4" w:space="0" w:color="auto"/>
              <w:bottom w:val="nil"/>
              <w:right w:val="single" w:sz="4" w:space="0" w:color="auto"/>
            </w:tcBorders>
            <w:vAlign w:val="bottom"/>
          </w:tcPr>
          <w:p w:rsidR="003D05AE" w:rsidRPr="003D05AE" w:rsidRDefault="003D05AE" w:rsidP="003D05AE">
            <w:pPr>
              <w:pStyle w:val="aa"/>
              <w:ind w:left="42" w:right="9"/>
              <w:rPr>
                <w:sz w:val="18"/>
                <w:szCs w:val="18"/>
              </w:rPr>
            </w:pPr>
          </w:p>
        </w:tc>
        <w:tc>
          <w:tcPr>
            <w:tcW w:w="497" w:type="dxa"/>
            <w:tcBorders>
              <w:top w:val="nil"/>
              <w:left w:val="single" w:sz="4" w:space="0" w:color="auto"/>
              <w:bottom w:val="nil"/>
              <w:right w:val="single" w:sz="4" w:space="0" w:color="auto"/>
            </w:tcBorders>
            <w:vAlign w:val="bottom"/>
          </w:tcPr>
          <w:p w:rsidR="003D05AE" w:rsidRPr="003D05AE" w:rsidRDefault="003D05AE" w:rsidP="003D05AE">
            <w:pPr>
              <w:pStyle w:val="aa"/>
              <w:ind w:left="42" w:right="9"/>
              <w:rPr>
                <w:sz w:val="18"/>
                <w:szCs w:val="18"/>
              </w:rPr>
            </w:pPr>
          </w:p>
        </w:tc>
        <w:tc>
          <w:tcPr>
            <w:tcW w:w="742" w:type="dxa"/>
            <w:tcBorders>
              <w:top w:val="nil"/>
              <w:left w:val="single" w:sz="4" w:space="0" w:color="auto"/>
              <w:bottom w:val="nil"/>
              <w:right w:val="single" w:sz="4" w:space="0" w:color="auto"/>
            </w:tcBorders>
            <w:vAlign w:val="bottom"/>
          </w:tcPr>
          <w:p w:rsidR="003D05AE" w:rsidRPr="003D05AE" w:rsidRDefault="003D05AE" w:rsidP="003D05AE">
            <w:pPr>
              <w:pStyle w:val="aa"/>
              <w:ind w:left="42" w:right="9"/>
              <w:rPr>
                <w:sz w:val="18"/>
                <w:szCs w:val="18"/>
              </w:rPr>
            </w:pPr>
          </w:p>
        </w:tc>
        <w:tc>
          <w:tcPr>
            <w:tcW w:w="761" w:type="dxa"/>
            <w:tcBorders>
              <w:top w:val="nil"/>
              <w:left w:val="single" w:sz="4" w:space="0" w:color="auto"/>
              <w:bottom w:val="nil"/>
              <w:right w:val="single" w:sz="4" w:space="0" w:color="auto"/>
            </w:tcBorders>
            <w:vAlign w:val="bottom"/>
          </w:tcPr>
          <w:p w:rsidR="003D05AE" w:rsidRPr="003D05AE" w:rsidRDefault="003D05AE" w:rsidP="003D05AE">
            <w:pPr>
              <w:pStyle w:val="aa"/>
              <w:ind w:left="42" w:right="9"/>
              <w:rPr>
                <w:sz w:val="18"/>
                <w:szCs w:val="18"/>
              </w:rPr>
            </w:pPr>
          </w:p>
        </w:tc>
        <w:tc>
          <w:tcPr>
            <w:tcW w:w="672" w:type="dxa"/>
            <w:tcBorders>
              <w:top w:val="nil"/>
              <w:left w:val="single" w:sz="4" w:space="0" w:color="auto"/>
              <w:bottom w:val="nil"/>
              <w:right w:val="single" w:sz="4" w:space="0" w:color="auto"/>
            </w:tcBorders>
            <w:vAlign w:val="bottom"/>
          </w:tcPr>
          <w:p w:rsidR="003D05AE" w:rsidRPr="003D05AE" w:rsidRDefault="003D05AE" w:rsidP="003D05AE">
            <w:pPr>
              <w:pStyle w:val="aa"/>
              <w:ind w:left="42" w:right="9"/>
              <w:rPr>
                <w:sz w:val="18"/>
                <w:szCs w:val="18"/>
              </w:rPr>
            </w:pPr>
          </w:p>
        </w:tc>
        <w:tc>
          <w:tcPr>
            <w:tcW w:w="576" w:type="dxa"/>
            <w:tcBorders>
              <w:top w:val="nil"/>
              <w:left w:val="single" w:sz="4" w:space="0" w:color="auto"/>
              <w:bottom w:val="nil"/>
              <w:right w:val="single" w:sz="4" w:space="0" w:color="auto"/>
            </w:tcBorders>
            <w:vAlign w:val="bottom"/>
          </w:tcPr>
          <w:p w:rsidR="003D05AE" w:rsidRPr="003D05AE" w:rsidRDefault="003D05AE" w:rsidP="003D05AE">
            <w:pPr>
              <w:pStyle w:val="aa"/>
              <w:ind w:left="42" w:right="9"/>
              <w:rPr>
                <w:sz w:val="18"/>
                <w:szCs w:val="18"/>
              </w:rPr>
            </w:pPr>
          </w:p>
        </w:tc>
      </w:tr>
      <w:tr w:rsidR="003D05AE" w:rsidRPr="003D05AE" w:rsidTr="003D05AE">
        <w:trPr>
          <w:trHeight w:val="20"/>
        </w:trPr>
        <w:tc>
          <w:tcPr>
            <w:tcW w:w="322" w:type="dxa"/>
            <w:tcBorders>
              <w:top w:val="nil"/>
              <w:left w:val="single" w:sz="4" w:space="0" w:color="auto"/>
              <w:bottom w:val="nil"/>
              <w:right w:val="single" w:sz="4" w:space="0" w:color="auto"/>
            </w:tcBorders>
            <w:tcMar>
              <w:top w:w="0" w:type="dxa"/>
              <w:left w:w="0" w:type="dxa"/>
              <w:bottom w:w="0" w:type="dxa"/>
              <w:right w:w="0" w:type="dxa"/>
            </w:tcMar>
            <w:vAlign w:val="bottom"/>
          </w:tcPr>
          <w:p w:rsidR="003D05AE" w:rsidRPr="003D05AE" w:rsidRDefault="003D05AE" w:rsidP="003D05AE">
            <w:pPr>
              <w:pStyle w:val="aa"/>
              <w:ind w:left="42" w:right="9"/>
              <w:rPr>
                <w:sz w:val="18"/>
                <w:szCs w:val="18"/>
              </w:rPr>
            </w:pPr>
          </w:p>
        </w:tc>
        <w:tc>
          <w:tcPr>
            <w:tcW w:w="1162" w:type="dxa"/>
            <w:tcBorders>
              <w:top w:val="nil"/>
              <w:left w:val="single" w:sz="4" w:space="0" w:color="auto"/>
              <w:bottom w:val="nil"/>
              <w:right w:val="single" w:sz="4" w:space="0" w:color="auto"/>
            </w:tcBorders>
            <w:vAlign w:val="bottom"/>
          </w:tcPr>
          <w:p w:rsidR="003D05AE" w:rsidRPr="003D05AE" w:rsidRDefault="003D05AE" w:rsidP="003D05AE">
            <w:pPr>
              <w:pStyle w:val="aa"/>
              <w:ind w:left="42" w:right="9"/>
              <w:rPr>
                <w:sz w:val="18"/>
                <w:szCs w:val="18"/>
              </w:rPr>
            </w:pPr>
          </w:p>
        </w:tc>
        <w:tc>
          <w:tcPr>
            <w:tcW w:w="1232" w:type="dxa"/>
            <w:tcBorders>
              <w:top w:val="nil"/>
              <w:left w:val="single" w:sz="4" w:space="0" w:color="auto"/>
              <w:bottom w:val="nil"/>
              <w:right w:val="single" w:sz="4" w:space="0" w:color="auto"/>
            </w:tcBorders>
            <w:vAlign w:val="bottom"/>
          </w:tcPr>
          <w:p w:rsidR="003D05AE" w:rsidRPr="003D05AE" w:rsidRDefault="003D05AE" w:rsidP="003D05AE">
            <w:pPr>
              <w:pStyle w:val="aa"/>
              <w:ind w:left="42" w:right="9"/>
              <w:rPr>
                <w:sz w:val="18"/>
                <w:szCs w:val="18"/>
              </w:rPr>
            </w:pPr>
          </w:p>
        </w:tc>
        <w:tc>
          <w:tcPr>
            <w:tcW w:w="546" w:type="dxa"/>
            <w:tcBorders>
              <w:top w:val="nil"/>
              <w:left w:val="single" w:sz="4" w:space="0" w:color="auto"/>
              <w:bottom w:val="nil"/>
              <w:right w:val="single" w:sz="4" w:space="0" w:color="auto"/>
            </w:tcBorders>
            <w:vAlign w:val="bottom"/>
          </w:tcPr>
          <w:p w:rsidR="003D05AE" w:rsidRPr="003D05AE" w:rsidRDefault="003D05AE" w:rsidP="003D05AE">
            <w:pPr>
              <w:pStyle w:val="aa"/>
              <w:ind w:left="42" w:right="9"/>
              <w:rPr>
                <w:sz w:val="18"/>
                <w:szCs w:val="18"/>
              </w:rPr>
            </w:pPr>
          </w:p>
        </w:tc>
        <w:tc>
          <w:tcPr>
            <w:tcW w:w="476" w:type="dxa"/>
            <w:tcBorders>
              <w:top w:val="nil"/>
              <w:left w:val="single" w:sz="4" w:space="0" w:color="auto"/>
              <w:bottom w:val="nil"/>
              <w:right w:val="single" w:sz="4" w:space="0" w:color="auto"/>
            </w:tcBorders>
            <w:vAlign w:val="bottom"/>
          </w:tcPr>
          <w:p w:rsidR="003D05AE" w:rsidRPr="003D05AE" w:rsidRDefault="003D05AE" w:rsidP="003D05AE">
            <w:pPr>
              <w:pStyle w:val="aa"/>
              <w:ind w:left="42" w:right="9"/>
              <w:rPr>
                <w:sz w:val="18"/>
                <w:szCs w:val="18"/>
              </w:rPr>
            </w:pPr>
          </w:p>
        </w:tc>
        <w:tc>
          <w:tcPr>
            <w:tcW w:w="504" w:type="dxa"/>
            <w:tcBorders>
              <w:top w:val="nil"/>
              <w:left w:val="single" w:sz="4" w:space="0" w:color="auto"/>
              <w:bottom w:val="nil"/>
              <w:right w:val="single" w:sz="4" w:space="0" w:color="auto"/>
            </w:tcBorders>
            <w:vAlign w:val="bottom"/>
          </w:tcPr>
          <w:p w:rsidR="003D05AE" w:rsidRPr="003D05AE" w:rsidRDefault="003D05AE" w:rsidP="003D05AE">
            <w:pPr>
              <w:pStyle w:val="aa"/>
              <w:ind w:left="42" w:right="9"/>
              <w:rPr>
                <w:sz w:val="18"/>
                <w:szCs w:val="18"/>
              </w:rPr>
            </w:pPr>
          </w:p>
        </w:tc>
        <w:tc>
          <w:tcPr>
            <w:tcW w:w="714" w:type="dxa"/>
            <w:tcBorders>
              <w:top w:val="nil"/>
              <w:left w:val="single" w:sz="4" w:space="0" w:color="auto"/>
              <w:bottom w:val="nil"/>
              <w:right w:val="single" w:sz="4" w:space="0" w:color="auto"/>
            </w:tcBorders>
            <w:vAlign w:val="bottom"/>
          </w:tcPr>
          <w:p w:rsidR="003D05AE" w:rsidRPr="003D05AE" w:rsidRDefault="003D05AE" w:rsidP="003D05AE">
            <w:pPr>
              <w:pStyle w:val="aa"/>
              <w:ind w:left="42" w:right="9"/>
              <w:rPr>
                <w:sz w:val="18"/>
                <w:szCs w:val="18"/>
              </w:rPr>
            </w:pPr>
          </w:p>
        </w:tc>
        <w:tc>
          <w:tcPr>
            <w:tcW w:w="532" w:type="dxa"/>
            <w:tcBorders>
              <w:top w:val="nil"/>
              <w:left w:val="single" w:sz="4" w:space="0" w:color="auto"/>
              <w:bottom w:val="nil"/>
              <w:right w:val="single" w:sz="4" w:space="0" w:color="auto"/>
            </w:tcBorders>
            <w:vAlign w:val="bottom"/>
          </w:tcPr>
          <w:p w:rsidR="003D05AE" w:rsidRPr="003D05AE" w:rsidRDefault="003D05AE" w:rsidP="003D05AE">
            <w:pPr>
              <w:pStyle w:val="aa"/>
              <w:ind w:left="42" w:right="9"/>
              <w:rPr>
                <w:sz w:val="18"/>
                <w:szCs w:val="18"/>
              </w:rPr>
            </w:pPr>
          </w:p>
        </w:tc>
        <w:tc>
          <w:tcPr>
            <w:tcW w:w="721" w:type="dxa"/>
            <w:tcBorders>
              <w:top w:val="nil"/>
              <w:left w:val="single" w:sz="4" w:space="0" w:color="auto"/>
              <w:bottom w:val="nil"/>
              <w:right w:val="single" w:sz="4" w:space="0" w:color="auto"/>
            </w:tcBorders>
            <w:vAlign w:val="bottom"/>
          </w:tcPr>
          <w:p w:rsidR="003D05AE" w:rsidRPr="003D05AE" w:rsidRDefault="003D05AE" w:rsidP="003D05AE">
            <w:pPr>
              <w:pStyle w:val="aa"/>
              <w:ind w:left="42" w:right="9"/>
              <w:rPr>
                <w:sz w:val="18"/>
                <w:szCs w:val="18"/>
              </w:rPr>
            </w:pPr>
          </w:p>
        </w:tc>
        <w:tc>
          <w:tcPr>
            <w:tcW w:w="559" w:type="dxa"/>
            <w:tcBorders>
              <w:top w:val="nil"/>
              <w:left w:val="single" w:sz="4" w:space="0" w:color="auto"/>
              <w:bottom w:val="nil"/>
              <w:right w:val="single" w:sz="4" w:space="0" w:color="auto"/>
            </w:tcBorders>
            <w:vAlign w:val="bottom"/>
          </w:tcPr>
          <w:p w:rsidR="003D05AE" w:rsidRPr="003D05AE" w:rsidRDefault="003D05AE" w:rsidP="003D05AE">
            <w:pPr>
              <w:pStyle w:val="aa"/>
              <w:ind w:left="42" w:right="9"/>
              <w:rPr>
                <w:sz w:val="18"/>
                <w:szCs w:val="18"/>
              </w:rPr>
            </w:pPr>
          </w:p>
        </w:tc>
        <w:tc>
          <w:tcPr>
            <w:tcW w:w="606" w:type="dxa"/>
            <w:tcBorders>
              <w:top w:val="nil"/>
              <w:left w:val="single" w:sz="4" w:space="0" w:color="auto"/>
              <w:bottom w:val="nil"/>
              <w:right w:val="single" w:sz="4" w:space="0" w:color="auto"/>
            </w:tcBorders>
            <w:vAlign w:val="bottom"/>
          </w:tcPr>
          <w:p w:rsidR="003D05AE" w:rsidRPr="003D05AE" w:rsidRDefault="003D05AE" w:rsidP="003D05AE">
            <w:pPr>
              <w:pStyle w:val="aa"/>
              <w:ind w:left="42" w:right="9"/>
              <w:rPr>
                <w:sz w:val="18"/>
                <w:szCs w:val="18"/>
              </w:rPr>
            </w:pPr>
          </w:p>
        </w:tc>
        <w:tc>
          <w:tcPr>
            <w:tcW w:w="497" w:type="dxa"/>
            <w:tcBorders>
              <w:top w:val="nil"/>
              <w:left w:val="single" w:sz="4" w:space="0" w:color="auto"/>
              <w:bottom w:val="nil"/>
              <w:right w:val="single" w:sz="4" w:space="0" w:color="auto"/>
            </w:tcBorders>
            <w:vAlign w:val="bottom"/>
          </w:tcPr>
          <w:p w:rsidR="003D05AE" w:rsidRPr="003D05AE" w:rsidRDefault="003D05AE" w:rsidP="003D05AE">
            <w:pPr>
              <w:pStyle w:val="aa"/>
              <w:ind w:left="42" w:right="9"/>
              <w:rPr>
                <w:sz w:val="18"/>
                <w:szCs w:val="18"/>
              </w:rPr>
            </w:pPr>
          </w:p>
        </w:tc>
        <w:tc>
          <w:tcPr>
            <w:tcW w:w="742" w:type="dxa"/>
            <w:tcBorders>
              <w:top w:val="nil"/>
              <w:left w:val="single" w:sz="4" w:space="0" w:color="auto"/>
              <w:bottom w:val="nil"/>
              <w:right w:val="single" w:sz="4" w:space="0" w:color="auto"/>
            </w:tcBorders>
            <w:vAlign w:val="bottom"/>
          </w:tcPr>
          <w:p w:rsidR="003D05AE" w:rsidRPr="003D05AE" w:rsidRDefault="003D05AE" w:rsidP="003D05AE">
            <w:pPr>
              <w:pStyle w:val="aa"/>
              <w:ind w:left="42" w:right="9"/>
              <w:rPr>
                <w:sz w:val="18"/>
                <w:szCs w:val="18"/>
              </w:rPr>
            </w:pPr>
          </w:p>
        </w:tc>
        <w:tc>
          <w:tcPr>
            <w:tcW w:w="761" w:type="dxa"/>
            <w:tcBorders>
              <w:top w:val="nil"/>
              <w:left w:val="single" w:sz="4" w:space="0" w:color="auto"/>
              <w:bottom w:val="nil"/>
              <w:right w:val="single" w:sz="4" w:space="0" w:color="auto"/>
            </w:tcBorders>
            <w:vAlign w:val="bottom"/>
          </w:tcPr>
          <w:p w:rsidR="003D05AE" w:rsidRPr="003D05AE" w:rsidRDefault="003D05AE" w:rsidP="003D05AE">
            <w:pPr>
              <w:pStyle w:val="aa"/>
              <w:ind w:left="42" w:right="9"/>
              <w:rPr>
                <w:sz w:val="18"/>
                <w:szCs w:val="18"/>
              </w:rPr>
            </w:pPr>
          </w:p>
        </w:tc>
        <w:tc>
          <w:tcPr>
            <w:tcW w:w="672" w:type="dxa"/>
            <w:tcBorders>
              <w:top w:val="nil"/>
              <w:left w:val="single" w:sz="4" w:space="0" w:color="auto"/>
              <w:bottom w:val="nil"/>
              <w:right w:val="single" w:sz="4" w:space="0" w:color="auto"/>
            </w:tcBorders>
            <w:vAlign w:val="bottom"/>
          </w:tcPr>
          <w:p w:rsidR="003D05AE" w:rsidRPr="003D05AE" w:rsidRDefault="003D05AE" w:rsidP="003D05AE">
            <w:pPr>
              <w:pStyle w:val="aa"/>
              <w:ind w:left="42" w:right="9"/>
              <w:rPr>
                <w:sz w:val="18"/>
                <w:szCs w:val="18"/>
              </w:rPr>
            </w:pPr>
          </w:p>
        </w:tc>
        <w:tc>
          <w:tcPr>
            <w:tcW w:w="576" w:type="dxa"/>
            <w:tcBorders>
              <w:top w:val="nil"/>
              <w:left w:val="single" w:sz="4" w:space="0" w:color="auto"/>
              <w:bottom w:val="nil"/>
              <w:right w:val="single" w:sz="4" w:space="0" w:color="auto"/>
            </w:tcBorders>
            <w:vAlign w:val="bottom"/>
          </w:tcPr>
          <w:p w:rsidR="003D05AE" w:rsidRPr="003D05AE" w:rsidRDefault="003D05AE" w:rsidP="003D05AE">
            <w:pPr>
              <w:pStyle w:val="aa"/>
              <w:ind w:left="42" w:right="9"/>
              <w:rPr>
                <w:sz w:val="18"/>
                <w:szCs w:val="18"/>
              </w:rPr>
            </w:pPr>
          </w:p>
        </w:tc>
      </w:tr>
    </w:tbl>
    <w:p w:rsidR="006818DB" w:rsidRDefault="006818DB" w:rsidP="00F2691E">
      <w:pPr>
        <w:pStyle w:val="aa"/>
        <w:ind w:left="42" w:right="141"/>
        <w:rPr>
          <w:sz w:val="18"/>
          <w:szCs w:val="18"/>
        </w:rPr>
      </w:pPr>
    </w:p>
    <w:p w:rsidR="006818DB" w:rsidRDefault="006818DB" w:rsidP="00F2691E">
      <w:pPr>
        <w:pStyle w:val="aa"/>
        <w:ind w:left="42" w:right="141"/>
        <w:rPr>
          <w:sz w:val="18"/>
          <w:szCs w:val="18"/>
        </w:rPr>
      </w:pPr>
    </w:p>
    <w:p w:rsidR="007056FF" w:rsidRPr="007056FF" w:rsidRDefault="007056FF" w:rsidP="007056FF">
      <w:pPr>
        <w:pStyle w:val="aa"/>
        <w:ind w:left="42" w:right="141"/>
        <w:jc w:val="center"/>
        <w:rPr>
          <w:b/>
          <w:bCs/>
          <w:sz w:val="18"/>
          <w:szCs w:val="18"/>
        </w:rPr>
      </w:pPr>
      <w:r w:rsidRPr="007056FF">
        <w:rPr>
          <w:b/>
          <w:bCs/>
          <w:sz w:val="18"/>
          <w:szCs w:val="18"/>
        </w:rPr>
        <w:t>АДМИНИСТРАЦИЯ</w:t>
      </w:r>
    </w:p>
    <w:p w:rsidR="007056FF" w:rsidRPr="007056FF" w:rsidRDefault="007056FF" w:rsidP="007056FF">
      <w:pPr>
        <w:pStyle w:val="aa"/>
        <w:ind w:left="42" w:right="141"/>
        <w:jc w:val="center"/>
        <w:rPr>
          <w:b/>
          <w:bCs/>
          <w:sz w:val="18"/>
          <w:szCs w:val="18"/>
        </w:rPr>
      </w:pPr>
      <w:r w:rsidRPr="007056FF">
        <w:rPr>
          <w:b/>
          <w:bCs/>
          <w:sz w:val="18"/>
          <w:szCs w:val="18"/>
        </w:rPr>
        <w:t>МАРЁВСКОГО МУНИЦИПАЛЬНОГО ОКРУГА</w:t>
      </w:r>
    </w:p>
    <w:p w:rsidR="007056FF" w:rsidRPr="007056FF" w:rsidRDefault="007056FF" w:rsidP="007056FF">
      <w:pPr>
        <w:pStyle w:val="aa"/>
        <w:ind w:left="42" w:right="141"/>
        <w:jc w:val="center"/>
        <w:rPr>
          <w:b/>
          <w:sz w:val="18"/>
          <w:szCs w:val="18"/>
        </w:rPr>
      </w:pPr>
    </w:p>
    <w:p w:rsidR="007056FF" w:rsidRPr="007056FF" w:rsidRDefault="007056FF" w:rsidP="007056FF">
      <w:pPr>
        <w:pStyle w:val="aa"/>
        <w:ind w:left="42" w:right="141"/>
        <w:jc w:val="center"/>
        <w:rPr>
          <w:sz w:val="18"/>
          <w:szCs w:val="18"/>
        </w:rPr>
      </w:pPr>
      <w:r w:rsidRPr="007056FF">
        <w:rPr>
          <w:sz w:val="18"/>
          <w:szCs w:val="18"/>
        </w:rPr>
        <w:t>П О С Т А Н О В Л Е Н И Е</w:t>
      </w:r>
    </w:p>
    <w:p w:rsidR="007056FF" w:rsidRPr="007056FF" w:rsidRDefault="007056FF" w:rsidP="007056FF">
      <w:pPr>
        <w:pStyle w:val="aa"/>
        <w:ind w:left="42" w:right="141"/>
        <w:jc w:val="center"/>
        <w:rPr>
          <w:sz w:val="18"/>
          <w:szCs w:val="18"/>
        </w:rPr>
      </w:pPr>
      <w:r w:rsidRPr="007056FF">
        <w:rPr>
          <w:sz w:val="18"/>
          <w:szCs w:val="18"/>
        </w:rPr>
        <w:t>29.08.2023 № 373</w:t>
      </w:r>
    </w:p>
    <w:p w:rsidR="007056FF" w:rsidRPr="007056FF" w:rsidRDefault="007056FF" w:rsidP="007056FF">
      <w:pPr>
        <w:pStyle w:val="aa"/>
        <w:ind w:left="42" w:right="141"/>
        <w:jc w:val="center"/>
        <w:rPr>
          <w:sz w:val="18"/>
          <w:szCs w:val="18"/>
        </w:rPr>
      </w:pPr>
      <w:r w:rsidRPr="007056FF">
        <w:rPr>
          <w:sz w:val="18"/>
          <w:szCs w:val="18"/>
        </w:rPr>
        <w:t>с. Марёво</w:t>
      </w:r>
    </w:p>
    <w:p w:rsidR="007056FF" w:rsidRPr="007056FF" w:rsidRDefault="007056FF" w:rsidP="007056FF">
      <w:pPr>
        <w:pStyle w:val="aa"/>
        <w:ind w:left="42" w:right="141"/>
        <w:jc w:val="center"/>
        <w:rPr>
          <w:b/>
          <w:sz w:val="18"/>
          <w:szCs w:val="18"/>
        </w:rPr>
      </w:pPr>
    </w:p>
    <w:p w:rsidR="007056FF" w:rsidRPr="007056FF" w:rsidRDefault="007056FF" w:rsidP="007056FF">
      <w:pPr>
        <w:pStyle w:val="aa"/>
        <w:ind w:left="42" w:right="141"/>
        <w:jc w:val="center"/>
        <w:rPr>
          <w:b/>
          <w:bCs/>
          <w:sz w:val="18"/>
          <w:szCs w:val="18"/>
        </w:rPr>
      </w:pPr>
      <w:r w:rsidRPr="007056FF">
        <w:rPr>
          <w:b/>
          <w:bCs/>
          <w:sz w:val="18"/>
          <w:szCs w:val="18"/>
        </w:rPr>
        <w:lastRenderedPageBreak/>
        <w:t>О внесении изменений в Административный регламент по предоставлению муниципальной услуги «Предварительное согласование предоставления земельного участка», утвержденный постановлением Администрации муниципального округа от 09.11.2022 № 498</w:t>
      </w:r>
    </w:p>
    <w:p w:rsidR="007056FF" w:rsidRPr="007056FF" w:rsidRDefault="007056FF" w:rsidP="007056FF">
      <w:pPr>
        <w:pStyle w:val="aa"/>
        <w:ind w:left="42" w:right="141"/>
        <w:rPr>
          <w:b/>
          <w:bCs/>
          <w:sz w:val="18"/>
          <w:szCs w:val="18"/>
        </w:rPr>
      </w:pPr>
    </w:p>
    <w:p w:rsidR="007056FF" w:rsidRPr="007056FF" w:rsidRDefault="007056FF" w:rsidP="007056FF">
      <w:pPr>
        <w:pStyle w:val="aa"/>
        <w:ind w:left="42" w:right="141" w:firstLine="242"/>
        <w:jc w:val="both"/>
        <w:rPr>
          <w:bCs/>
          <w:sz w:val="18"/>
          <w:szCs w:val="18"/>
        </w:rPr>
      </w:pPr>
      <w:r w:rsidRPr="007056FF">
        <w:rPr>
          <w:sz w:val="18"/>
          <w:szCs w:val="18"/>
        </w:rPr>
        <w:t>В соответствии с Федеральными законами от 27 июля 2010 года N 210-ФЗ "Об организации предоставления государственных и муниципальных услуг",</w:t>
      </w:r>
      <w:r w:rsidRPr="007056FF">
        <w:rPr>
          <w:b/>
          <w:sz w:val="18"/>
          <w:szCs w:val="18"/>
        </w:rPr>
        <w:t xml:space="preserve"> </w:t>
      </w:r>
      <w:r w:rsidRPr="007056FF">
        <w:rPr>
          <w:sz w:val="18"/>
          <w:szCs w:val="18"/>
        </w:rPr>
        <w:t xml:space="preserve">от 06.10.2003 № 131-ФЗ "Об общих принципах организации местного самоуправления в РФ", Администрация Марёвского муниципального округа </w:t>
      </w:r>
      <w:r w:rsidRPr="007056FF">
        <w:rPr>
          <w:b/>
          <w:sz w:val="18"/>
          <w:szCs w:val="18"/>
        </w:rPr>
        <w:t>ПОСТАНОВЛЯЕТ</w:t>
      </w:r>
      <w:r w:rsidRPr="007056FF">
        <w:rPr>
          <w:sz w:val="18"/>
          <w:szCs w:val="18"/>
        </w:rPr>
        <w:t>:</w:t>
      </w:r>
    </w:p>
    <w:p w:rsidR="007056FF" w:rsidRPr="007056FF" w:rsidRDefault="007056FF" w:rsidP="007056FF">
      <w:pPr>
        <w:pStyle w:val="aa"/>
        <w:ind w:left="42" w:right="141" w:firstLine="242"/>
        <w:jc w:val="both"/>
        <w:rPr>
          <w:sz w:val="18"/>
          <w:szCs w:val="18"/>
        </w:rPr>
      </w:pPr>
      <w:r w:rsidRPr="007056FF">
        <w:rPr>
          <w:sz w:val="18"/>
          <w:szCs w:val="18"/>
        </w:rPr>
        <w:t>1. Внести изменения в Административный регламент по предоставлению муниципальной услуги «Предварительное согласование предоставления земельного участка», утвержденный постановлением Администрации муниципального округа от 09.11.2022 № 498 «Об утверждении Административного регламента по предоставлению муниципальной услуги «Предварительное согласование предоставления земельного участка»:</w:t>
      </w:r>
    </w:p>
    <w:p w:rsidR="007056FF" w:rsidRPr="007056FF" w:rsidRDefault="007056FF" w:rsidP="007056FF">
      <w:pPr>
        <w:pStyle w:val="aa"/>
        <w:ind w:left="42" w:right="141" w:firstLine="242"/>
        <w:jc w:val="both"/>
        <w:rPr>
          <w:sz w:val="18"/>
          <w:szCs w:val="18"/>
        </w:rPr>
      </w:pPr>
      <w:r w:rsidRPr="007056FF">
        <w:rPr>
          <w:sz w:val="18"/>
          <w:szCs w:val="18"/>
        </w:rPr>
        <w:t xml:space="preserve">1.1. В пункте 2.4.1 раздела </w:t>
      </w:r>
      <w:r w:rsidRPr="007056FF">
        <w:rPr>
          <w:sz w:val="18"/>
          <w:szCs w:val="18"/>
          <w:lang w:val="en-US"/>
        </w:rPr>
        <w:t>II</w:t>
      </w:r>
      <w:r w:rsidRPr="007056FF">
        <w:rPr>
          <w:sz w:val="18"/>
          <w:szCs w:val="18"/>
        </w:rPr>
        <w:t>. Стандарт предоставления муниципальной услуги:</w:t>
      </w:r>
    </w:p>
    <w:p w:rsidR="007056FF" w:rsidRPr="007056FF" w:rsidRDefault="007056FF" w:rsidP="007056FF">
      <w:pPr>
        <w:pStyle w:val="aa"/>
        <w:ind w:left="42" w:right="141" w:firstLine="242"/>
        <w:jc w:val="both"/>
        <w:rPr>
          <w:sz w:val="18"/>
          <w:szCs w:val="18"/>
        </w:rPr>
      </w:pPr>
      <w:r w:rsidRPr="007056FF">
        <w:rPr>
          <w:sz w:val="18"/>
          <w:szCs w:val="18"/>
        </w:rPr>
        <w:t>1.1.1. Заменить в абзаце первом слова «30 календарных дней» на «20 календарных дней»;</w:t>
      </w:r>
    </w:p>
    <w:p w:rsidR="007056FF" w:rsidRPr="007056FF" w:rsidRDefault="007056FF" w:rsidP="007056FF">
      <w:pPr>
        <w:pStyle w:val="aa"/>
        <w:ind w:left="42" w:right="141" w:firstLine="242"/>
        <w:jc w:val="both"/>
        <w:rPr>
          <w:sz w:val="18"/>
          <w:szCs w:val="18"/>
        </w:rPr>
      </w:pPr>
      <w:r w:rsidRPr="007056FF">
        <w:rPr>
          <w:sz w:val="18"/>
          <w:szCs w:val="18"/>
        </w:rPr>
        <w:t>1.1.2. Заменить в абзаце третьем слова «до 45 (сорока пяти) дней» на «до 35 (тридцати пяти) дней».</w:t>
      </w:r>
    </w:p>
    <w:p w:rsidR="007056FF" w:rsidRPr="007056FF" w:rsidRDefault="007056FF" w:rsidP="007056FF">
      <w:pPr>
        <w:pStyle w:val="aa"/>
        <w:ind w:left="42" w:right="141" w:firstLine="242"/>
        <w:jc w:val="both"/>
        <w:rPr>
          <w:sz w:val="18"/>
          <w:szCs w:val="18"/>
        </w:rPr>
      </w:pPr>
      <w:r w:rsidRPr="007056FF">
        <w:rPr>
          <w:sz w:val="18"/>
          <w:szCs w:val="18"/>
        </w:rPr>
        <w:t>2.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7056FF" w:rsidRPr="007056FF" w:rsidRDefault="007056FF" w:rsidP="007056FF">
      <w:pPr>
        <w:pStyle w:val="aa"/>
        <w:ind w:left="42" w:right="141"/>
        <w:rPr>
          <w:sz w:val="18"/>
          <w:szCs w:val="18"/>
        </w:rPr>
      </w:pPr>
    </w:p>
    <w:p w:rsidR="006818DB" w:rsidRDefault="007056FF" w:rsidP="007056FF">
      <w:pPr>
        <w:pStyle w:val="aa"/>
        <w:ind w:left="42" w:right="141"/>
        <w:jc w:val="both"/>
        <w:rPr>
          <w:sz w:val="18"/>
          <w:szCs w:val="18"/>
        </w:rPr>
      </w:pPr>
      <w:r w:rsidRPr="007056FF">
        <w:rPr>
          <w:b/>
          <w:sz w:val="18"/>
          <w:szCs w:val="18"/>
        </w:rPr>
        <w:t>Глава муниципального округа      С.И. Горкин</w:t>
      </w:r>
    </w:p>
    <w:p w:rsidR="007056FF" w:rsidRDefault="007056FF" w:rsidP="00F2691E">
      <w:pPr>
        <w:pStyle w:val="aa"/>
        <w:ind w:left="42" w:right="141"/>
        <w:rPr>
          <w:sz w:val="18"/>
          <w:szCs w:val="18"/>
        </w:rPr>
      </w:pPr>
    </w:p>
    <w:p w:rsidR="007056FF" w:rsidRDefault="007056FF" w:rsidP="00F2691E">
      <w:pPr>
        <w:pStyle w:val="aa"/>
        <w:ind w:left="42" w:right="141"/>
        <w:rPr>
          <w:sz w:val="18"/>
          <w:szCs w:val="18"/>
        </w:rPr>
      </w:pPr>
    </w:p>
    <w:p w:rsidR="009D07AF" w:rsidRPr="009D07AF" w:rsidRDefault="009D07AF" w:rsidP="009D07AF">
      <w:pPr>
        <w:pStyle w:val="aa"/>
        <w:ind w:left="42" w:right="141"/>
        <w:jc w:val="center"/>
        <w:rPr>
          <w:b/>
          <w:sz w:val="18"/>
          <w:szCs w:val="18"/>
        </w:rPr>
      </w:pPr>
      <w:r w:rsidRPr="009D07AF">
        <w:rPr>
          <w:b/>
          <w:sz w:val="18"/>
          <w:szCs w:val="18"/>
        </w:rPr>
        <w:t>Российская Федерация</w:t>
      </w:r>
    </w:p>
    <w:p w:rsidR="009D07AF" w:rsidRPr="009D07AF" w:rsidRDefault="009D07AF" w:rsidP="009D07AF">
      <w:pPr>
        <w:pStyle w:val="aa"/>
        <w:ind w:left="42" w:right="141"/>
        <w:jc w:val="center"/>
        <w:rPr>
          <w:b/>
          <w:sz w:val="18"/>
          <w:szCs w:val="18"/>
        </w:rPr>
      </w:pPr>
      <w:r w:rsidRPr="009D07AF">
        <w:rPr>
          <w:b/>
          <w:sz w:val="18"/>
          <w:szCs w:val="18"/>
        </w:rPr>
        <w:t>Новгородская область</w:t>
      </w:r>
    </w:p>
    <w:p w:rsidR="009D07AF" w:rsidRPr="009D07AF" w:rsidRDefault="009D07AF" w:rsidP="009D07AF">
      <w:pPr>
        <w:pStyle w:val="aa"/>
        <w:ind w:left="42" w:right="141"/>
        <w:jc w:val="center"/>
        <w:rPr>
          <w:sz w:val="18"/>
          <w:szCs w:val="18"/>
          <w:lang/>
        </w:rPr>
      </w:pPr>
      <w:r w:rsidRPr="009D07AF">
        <w:rPr>
          <w:b/>
          <w:sz w:val="18"/>
          <w:szCs w:val="18"/>
          <w:lang/>
        </w:rPr>
        <w:t>ДУМА МАРЁВСКОГО МУНИЦИПАЛЬНОГО ОКРУГА</w:t>
      </w:r>
    </w:p>
    <w:p w:rsidR="009D07AF" w:rsidRPr="009D07AF" w:rsidRDefault="009D07AF" w:rsidP="009D07AF">
      <w:pPr>
        <w:pStyle w:val="aa"/>
        <w:ind w:left="42" w:right="141"/>
        <w:jc w:val="center"/>
        <w:rPr>
          <w:sz w:val="18"/>
          <w:szCs w:val="18"/>
        </w:rPr>
      </w:pPr>
    </w:p>
    <w:p w:rsidR="009D07AF" w:rsidRPr="009D07AF" w:rsidRDefault="009D07AF" w:rsidP="009D07AF">
      <w:pPr>
        <w:pStyle w:val="aa"/>
        <w:ind w:left="42" w:right="141"/>
        <w:jc w:val="center"/>
        <w:rPr>
          <w:b/>
          <w:bCs/>
          <w:sz w:val="18"/>
          <w:szCs w:val="18"/>
        </w:rPr>
      </w:pPr>
      <w:r w:rsidRPr="009D07AF">
        <w:rPr>
          <w:b/>
          <w:bCs/>
          <w:sz w:val="18"/>
          <w:szCs w:val="18"/>
        </w:rPr>
        <w:t>РЕШЕНИЕ</w:t>
      </w:r>
    </w:p>
    <w:p w:rsidR="009D07AF" w:rsidRPr="009D07AF" w:rsidRDefault="009D07AF" w:rsidP="009D07AF">
      <w:pPr>
        <w:pStyle w:val="aa"/>
        <w:ind w:left="42" w:right="141"/>
        <w:jc w:val="center"/>
        <w:rPr>
          <w:sz w:val="18"/>
          <w:szCs w:val="18"/>
        </w:rPr>
      </w:pPr>
    </w:p>
    <w:p w:rsidR="009D07AF" w:rsidRPr="009D07AF" w:rsidRDefault="009D07AF" w:rsidP="009D07AF">
      <w:pPr>
        <w:pStyle w:val="aa"/>
        <w:ind w:left="42" w:right="141"/>
        <w:jc w:val="center"/>
        <w:rPr>
          <w:b/>
          <w:sz w:val="18"/>
          <w:szCs w:val="18"/>
        </w:rPr>
      </w:pPr>
      <w:r w:rsidRPr="009D07AF">
        <w:rPr>
          <w:b/>
          <w:sz w:val="18"/>
          <w:szCs w:val="18"/>
        </w:rPr>
        <w:t>О внесении изменений в решение Думы Марёвского муниципального округа от 23.12.2022 № 230 «О бюджете Марёвского муниципального округа на 2023 год и на плановый период 2024 и 2025 годов»</w:t>
      </w:r>
    </w:p>
    <w:p w:rsidR="009D07AF" w:rsidRPr="009D07AF" w:rsidRDefault="009D07AF" w:rsidP="009D07AF">
      <w:pPr>
        <w:pStyle w:val="aa"/>
        <w:ind w:left="42" w:right="141"/>
        <w:jc w:val="center"/>
        <w:rPr>
          <w:b/>
          <w:sz w:val="18"/>
          <w:szCs w:val="18"/>
        </w:rPr>
      </w:pPr>
    </w:p>
    <w:p w:rsidR="009D07AF" w:rsidRPr="009D07AF" w:rsidRDefault="009D07AF" w:rsidP="009D07AF">
      <w:pPr>
        <w:pStyle w:val="aa"/>
        <w:ind w:left="42" w:right="141"/>
        <w:jc w:val="center"/>
        <w:rPr>
          <w:b/>
          <w:sz w:val="18"/>
          <w:szCs w:val="18"/>
        </w:rPr>
      </w:pPr>
      <w:r w:rsidRPr="009D07AF">
        <w:rPr>
          <w:b/>
          <w:sz w:val="18"/>
          <w:szCs w:val="18"/>
        </w:rPr>
        <w:t>Принято Думой муниципального округа 30 августа 2023 года</w:t>
      </w:r>
    </w:p>
    <w:p w:rsidR="009D07AF" w:rsidRPr="009D07AF" w:rsidRDefault="009D07AF" w:rsidP="009D07AF">
      <w:pPr>
        <w:pStyle w:val="aa"/>
        <w:ind w:left="42" w:right="141" w:firstLine="242"/>
        <w:jc w:val="both"/>
        <w:rPr>
          <w:b/>
          <w:sz w:val="18"/>
          <w:szCs w:val="18"/>
        </w:rPr>
      </w:pPr>
    </w:p>
    <w:p w:rsidR="009D07AF" w:rsidRPr="009D07AF" w:rsidRDefault="009D07AF" w:rsidP="009D07AF">
      <w:pPr>
        <w:pStyle w:val="aa"/>
        <w:ind w:left="42" w:right="141" w:firstLine="242"/>
        <w:jc w:val="both"/>
        <w:rPr>
          <w:b/>
          <w:sz w:val="18"/>
          <w:szCs w:val="18"/>
        </w:rPr>
      </w:pPr>
      <w:r w:rsidRPr="009D07AF">
        <w:rPr>
          <w:b/>
          <w:sz w:val="18"/>
          <w:szCs w:val="18"/>
        </w:rPr>
        <w:t>Статья 1</w:t>
      </w:r>
    </w:p>
    <w:p w:rsidR="009D07AF" w:rsidRPr="009D07AF" w:rsidRDefault="009D07AF" w:rsidP="009D07AF">
      <w:pPr>
        <w:pStyle w:val="aa"/>
        <w:ind w:left="42" w:right="141" w:firstLine="242"/>
        <w:jc w:val="both"/>
        <w:rPr>
          <w:sz w:val="18"/>
          <w:szCs w:val="18"/>
        </w:rPr>
      </w:pPr>
      <w:r w:rsidRPr="009D07AF">
        <w:rPr>
          <w:sz w:val="18"/>
          <w:szCs w:val="18"/>
        </w:rPr>
        <w:t>Внести в решение Думы Марёвского муниципального округа от 23.12.2022 № 230 «О бюджете Марёвского муниципального округа на 2023 год и на плановый период 2024 и 2025 годов» следующие изменения:</w:t>
      </w:r>
    </w:p>
    <w:p w:rsidR="009D07AF" w:rsidRPr="009D07AF" w:rsidRDefault="009D07AF" w:rsidP="009D07AF">
      <w:pPr>
        <w:pStyle w:val="aa"/>
        <w:numPr>
          <w:ilvl w:val="0"/>
          <w:numId w:val="15"/>
        </w:numPr>
        <w:ind w:left="42" w:right="141" w:firstLine="242"/>
        <w:jc w:val="both"/>
        <w:rPr>
          <w:sz w:val="18"/>
          <w:szCs w:val="18"/>
          <w:lang w:val="en-US"/>
        </w:rPr>
      </w:pPr>
      <w:r w:rsidRPr="009D07AF">
        <w:rPr>
          <w:sz w:val="18"/>
          <w:szCs w:val="18"/>
        </w:rPr>
        <w:t>в статье 1</w:t>
      </w:r>
      <w:r w:rsidRPr="009D07AF">
        <w:rPr>
          <w:sz w:val="18"/>
          <w:szCs w:val="18"/>
          <w:lang w:val="en-US"/>
        </w:rPr>
        <w:t>:</w:t>
      </w:r>
    </w:p>
    <w:p w:rsidR="009D07AF" w:rsidRPr="009D07AF" w:rsidRDefault="009D07AF" w:rsidP="009D07AF">
      <w:pPr>
        <w:pStyle w:val="aa"/>
        <w:ind w:left="42" w:right="141" w:firstLine="242"/>
        <w:jc w:val="both"/>
        <w:rPr>
          <w:sz w:val="18"/>
          <w:szCs w:val="18"/>
        </w:rPr>
      </w:pPr>
      <w:r w:rsidRPr="009D07AF">
        <w:rPr>
          <w:sz w:val="18"/>
          <w:szCs w:val="18"/>
        </w:rPr>
        <w:t>а) в подпункте 1.1. пункта 1 цифры «306 009,40992» заменить цифрами «3325 236,65492»;</w:t>
      </w:r>
    </w:p>
    <w:p w:rsidR="009D07AF" w:rsidRPr="009D07AF" w:rsidRDefault="009D07AF" w:rsidP="009D07AF">
      <w:pPr>
        <w:pStyle w:val="aa"/>
        <w:ind w:left="42" w:right="141" w:firstLine="242"/>
        <w:jc w:val="both"/>
        <w:rPr>
          <w:sz w:val="18"/>
          <w:szCs w:val="18"/>
        </w:rPr>
      </w:pPr>
      <w:r w:rsidRPr="009D07AF">
        <w:rPr>
          <w:sz w:val="18"/>
          <w:szCs w:val="18"/>
        </w:rPr>
        <w:t>б) в подпункте 1.2. пункта 1 цифры «320 956,25273» заменить цифрами «340 183,49773»;</w:t>
      </w:r>
    </w:p>
    <w:p w:rsidR="009D07AF" w:rsidRPr="009D07AF" w:rsidRDefault="009D07AF" w:rsidP="009D07AF">
      <w:pPr>
        <w:pStyle w:val="aa"/>
        <w:ind w:left="42" w:right="141" w:firstLine="242"/>
        <w:jc w:val="both"/>
        <w:rPr>
          <w:sz w:val="18"/>
          <w:szCs w:val="18"/>
        </w:rPr>
      </w:pPr>
      <w:r w:rsidRPr="009D07AF">
        <w:rPr>
          <w:sz w:val="18"/>
          <w:szCs w:val="18"/>
        </w:rPr>
        <w:t>2) в статье 7 цифры «247 812,49112» заменить цифрами «267 039,73612»;</w:t>
      </w:r>
    </w:p>
    <w:p w:rsidR="009D07AF" w:rsidRPr="009D07AF" w:rsidRDefault="009D07AF" w:rsidP="009D07AF">
      <w:pPr>
        <w:pStyle w:val="aa"/>
        <w:ind w:left="42" w:right="141" w:firstLine="242"/>
        <w:jc w:val="both"/>
        <w:rPr>
          <w:sz w:val="18"/>
          <w:szCs w:val="18"/>
        </w:rPr>
      </w:pPr>
      <w:r w:rsidRPr="009D07AF">
        <w:rPr>
          <w:sz w:val="18"/>
          <w:szCs w:val="18"/>
        </w:rPr>
        <w:t>3) приложения 1-2 к решению Думы Марёвского муниципального округа «О бюджете Марёвского муниципального округа на 2023 год и на плановый период 2024 и 2025 годов» изложить в прилагаемой редакции;</w:t>
      </w:r>
    </w:p>
    <w:p w:rsidR="009D07AF" w:rsidRPr="009D07AF" w:rsidRDefault="009D07AF" w:rsidP="009D07AF">
      <w:pPr>
        <w:pStyle w:val="aa"/>
        <w:ind w:left="42" w:right="141" w:firstLine="242"/>
        <w:jc w:val="both"/>
        <w:rPr>
          <w:sz w:val="18"/>
          <w:szCs w:val="18"/>
        </w:rPr>
      </w:pPr>
      <w:r w:rsidRPr="009D07AF">
        <w:rPr>
          <w:sz w:val="18"/>
          <w:szCs w:val="18"/>
        </w:rPr>
        <w:t>6) приложения 6-8 к решению Думы Марёвского муниципального округа «О бюджете Марёвского муниципального округа на 2023 год и на плановый период 2024 и 2025 годов» изложить в прилагаемой редакции.</w:t>
      </w:r>
    </w:p>
    <w:p w:rsidR="009D07AF" w:rsidRPr="009D07AF" w:rsidRDefault="009D07AF" w:rsidP="009D07AF">
      <w:pPr>
        <w:pStyle w:val="aa"/>
        <w:ind w:left="42" w:right="141" w:firstLine="242"/>
        <w:jc w:val="both"/>
        <w:rPr>
          <w:b/>
          <w:sz w:val="18"/>
          <w:szCs w:val="18"/>
        </w:rPr>
      </w:pPr>
      <w:r w:rsidRPr="009D07AF">
        <w:rPr>
          <w:b/>
          <w:sz w:val="18"/>
          <w:szCs w:val="18"/>
        </w:rPr>
        <w:t>Статья 2</w:t>
      </w:r>
    </w:p>
    <w:p w:rsidR="009D07AF" w:rsidRPr="009D07AF" w:rsidRDefault="009D07AF" w:rsidP="009D07AF">
      <w:pPr>
        <w:pStyle w:val="aa"/>
        <w:ind w:left="42" w:right="141" w:firstLine="242"/>
        <w:jc w:val="both"/>
        <w:rPr>
          <w:sz w:val="18"/>
          <w:szCs w:val="18"/>
        </w:rPr>
      </w:pPr>
      <w:r w:rsidRPr="009D07AF">
        <w:rPr>
          <w:sz w:val="18"/>
          <w:szCs w:val="18"/>
        </w:rPr>
        <w:t>Настоящее решение подлежит официальному опубликованию в муниципальной газете «Марёвский вестник» и размещению на официальном</w:t>
      </w:r>
    </w:p>
    <w:p w:rsidR="009D07AF" w:rsidRPr="009D07AF" w:rsidRDefault="009D07AF" w:rsidP="009D07AF">
      <w:pPr>
        <w:pStyle w:val="aa"/>
        <w:ind w:left="42" w:right="141" w:firstLine="242"/>
        <w:jc w:val="both"/>
        <w:rPr>
          <w:sz w:val="18"/>
          <w:szCs w:val="18"/>
        </w:rPr>
      </w:pPr>
      <w:r w:rsidRPr="009D07AF">
        <w:rPr>
          <w:sz w:val="18"/>
          <w:szCs w:val="18"/>
        </w:rPr>
        <w:t>сайте Администрации Марёвского муниципального округа в информационно-телекоммуникационной сети «Интернет».</w:t>
      </w:r>
    </w:p>
    <w:p w:rsidR="009D07AF" w:rsidRPr="009D07AF" w:rsidRDefault="009D07AF" w:rsidP="009D07AF">
      <w:pPr>
        <w:pStyle w:val="aa"/>
        <w:ind w:left="42" w:right="141"/>
        <w:rPr>
          <w:sz w:val="18"/>
          <w:szCs w:val="18"/>
        </w:rPr>
      </w:pPr>
    </w:p>
    <w:p w:rsidR="009D07AF" w:rsidRPr="009D07AF" w:rsidRDefault="009D07AF" w:rsidP="009D07AF">
      <w:pPr>
        <w:pStyle w:val="aa"/>
        <w:ind w:left="42" w:right="141"/>
        <w:rPr>
          <w:sz w:val="18"/>
          <w:szCs w:val="18"/>
        </w:rPr>
      </w:pPr>
      <w:r w:rsidRPr="009D07AF">
        <w:rPr>
          <w:b/>
          <w:sz w:val="18"/>
          <w:szCs w:val="18"/>
        </w:rPr>
        <w:t>Глава муниципального округа    С.И. Горкин</w:t>
      </w:r>
    </w:p>
    <w:p w:rsidR="009D07AF" w:rsidRPr="009D07AF" w:rsidRDefault="009D07AF" w:rsidP="009D07AF">
      <w:pPr>
        <w:pStyle w:val="aa"/>
        <w:ind w:left="42" w:right="141"/>
        <w:rPr>
          <w:b/>
          <w:sz w:val="18"/>
          <w:szCs w:val="18"/>
        </w:rPr>
      </w:pPr>
      <w:r w:rsidRPr="009D07AF">
        <w:rPr>
          <w:b/>
          <w:sz w:val="18"/>
          <w:szCs w:val="18"/>
        </w:rPr>
        <w:t xml:space="preserve">                    </w:t>
      </w:r>
    </w:p>
    <w:p w:rsidR="009D07AF" w:rsidRPr="009D07AF" w:rsidRDefault="009D07AF" w:rsidP="009D07AF">
      <w:pPr>
        <w:pStyle w:val="aa"/>
        <w:ind w:left="42" w:right="141"/>
        <w:rPr>
          <w:b/>
          <w:sz w:val="18"/>
          <w:szCs w:val="18"/>
        </w:rPr>
      </w:pPr>
      <w:r w:rsidRPr="009D07AF">
        <w:rPr>
          <w:b/>
          <w:sz w:val="18"/>
          <w:szCs w:val="18"/>
        </w:rPr>
        <w:t>Председатель Думы</w:t>
      </w:r>
    </w:p>
    <w:p w:rsidR="009D07AF" w:rsidRPr="009D07AF" w:rsidRDefault="009D07AF" w:rsidP="009D07AF">
      <w:pPr>
        <w:pStyle w:val="aa"/>
        <w:ind w:left="42" w:right="141"/>
        <w:rPr>
          <w:b/>
          <w:sz w:val="18"/>
          <w:szCs w:val="18"/>
        </w:rPr>
      </w:pPr>
      <w:r w:rsidRPr="009D07AF">
        <w:rPr>
          <w:b/>
          <w:sz w:val="18"/>
          <w:szCs w:val="18"/>
        </w:rPr>
        <w:t>муниципального округа    И.А. Рекечинский</w:t>
      </w:r>
    </w:p>
    <w:p w:rsidR="009D07AF" w:rsidRPr="009D07AF" w:rsidRDefault="009D07AF" w:rsidP="009D07AF">
      <w:pPr>
        <w:pStyle w:val="aa"/>
        <w:ind w:left="42" w:right="141"/>
        <w:rPr>
          <w:b/>
          <w:sz w:val="18"/>
          <w:szCs w:val="18"/>
        </w:rPr>
      </w:pPr>
    </w:p>
    <w:p w:rsidR="009D07AF" w:rsidRPr="009D07AF" w:rsidRDefault="009D07AF" w:rsidP="009D07AF">
      <w:pPr>
        <w:pStyle w:val="aa"/>
        <w:ind w:left="42" w:right="141"/>
        <w:rPr>
          <w:b/>
          <w:sz w:val="18"/>
          <w:szCs w:val="18"/>
        </w:rPr>
      </w:pPr>
      <w:r w:rsidRPr="009D07AF">
        <w:rPr>
          <w:b/>
          <w:sz w:val="18"/>
          <w:szCs w:val="18"/>
        </w:rPr>
        <w:t>№275</w:t>
      </w:r>
    </w:p>
    <w:p w:rsidR="009D07AF" w:rsidRPr="009D07AF" w:rsidRDefault="009D07AF" w:rsidP="009D07AF">
      <w:pPr>
        <w:pStyle w:val="aa"/>
        <w:ind w:left="42" w:right="141"/>
        <w:rPr>
          <w:b/>
          <w:sz w:val="18"/>
          <w:szCs w:val="18"/>
        </w:rPr>
      </w:pPr>
      <w:r w:rsidRPr="009D07AF">
        <w:rPr>
          <w:b/>
          <w:sz w:val="18"/>
          <w:szCs w:val="18"/>
        </w:rPr>
        <w:t>30 августа 2023 года</w:t>
      </w:r>
    </w:p>
    <w:p w:rsidR="0095458E" w:rsidRDefault="009D07AF" w:rsidP="009D07AF">
      <w:pPr>
        <w:pStyle w:val="aa"/>
        <w:ind w:left="42" w:right="141"/>
        <w:rPr>
          <w:sz w:val="18"/>
          <w:szCs w:val="18"/>
        </w:rPr>
      </w:pPr>
      <w:r w:rsidRPr="009D07AF">
        <w:rPr>
          <w:b/>
          <w:sz w:val="18"/>
          <w:szCs w:val="18"/>
        </w:rPr>
        <w:t>с. Марёво</w:t>
      </w:r>
    </w:p>
    <w:p w:rsidR="0095458E" w:rsidRDefault="0095458E" w:rsidP="00F2691E">
      <w:pPr>
        <w:pStyle w:val="aa"/>
        <w:ind w:left="42" w:right="141"/>
        <w:rPr>
          <w:sz w:val="18"/>
          <w:szCs w:val="18"/>
        </w:rPr>
      </w:pPr>
    </w:p>
    <w:p w:rsidR="009D07AF" w:rsidRPr="009D07AF" w:rsidRDefault="009D07AF" w:rsidP="009D07AF">
      <w:pPr>
        <w:pStyle w:val="aa"/>
        <w:ind w:left="5954" w:right="141"/>
        <w:jc w:val="center"/>
        <w:rPr>
          <w:sz w:val="18"/>
          <w:szCs w:val="18"/>
        </w:rPr>
      </w:pPr>
      <w:r w:rsidRPr="009D07AF">
        <w:rPr>
          <w:sz w:val="18"/>
          <w:szCs w:val="18"/>
        </w:rPr>
        <w:t>Приложение 1</w:t>
      </w:r>
    </w:p>
    <w:p w:rsidR="009D07AF" w:rsidRPr="009D07AF" w:rsidRDefault="009D07AF" w:rsidP="009D07AF">
      <w:pPr>
        <w:pStyle w:val="aa"/>
        <w:ind w:left="5954" w:right="141"/>
        <w:jc w:val="center"/>
        <w:rPr>
          <w:sz w:val="18"/>
          <w:szCs w:val="18"/>
        </w:rPr>
      </w:pPr>
      <w:r w:rsidRPr="009D07AF">
        <w:rPr>
          <w:sz w:val="18"/>
          <w:szCs w:val="18"/>
        </w:rPr>
        <w:t>к решению Думы Марёвского муниципального округа</w:t>
      </w:r>
    </w:p>
    <w:p w:rsidR="009D07AF" w:rsidRPr="009D07AF" w:rsidRDefault="009D07AF" w:rsidP="009D07AF">
      <w:pPr>
        <w:pStyle w:val="aa"/>
        <w:ind w:left="5954" w:right="141"/>
        <w:jc w:val="center"/>
        <w:rPr>
          <w:sz w:val="18"/>
          <w:szCs w:val="18"/>
        </w:rPr>
      </w:pPr>
      <w:r w:rsidRPr="009D07AF">
        <w:rPr>
          <w:sz w:val="18"/>
          <w:szCs w:val="18"/>
        </w:rPr>
        <w:t>"О бюджете Марёвского муниципального округа</w:t>
      </w:r>
    </w:p>
    <w:p w:rsidR="009D07AF" w:rsidRPr="009D07AF" w:rsidRDefault="009D07AF" w:rsidP="009D07AF">
      <w:pPr>
        <w:pStyle w:val="aa"/>
        <w:ind w:left="5954" w:right="141"/>
        <w:jc w:val="center"/>
        <w:rPr>
          <w:sz w:val="18"/>
          <w:szCs w:val="18"/>
        </w:rPr>
      </w:pPr>
      <w:r w:rsidRPr="009D07AF">
        <w:rPr>
          <w:sz w:val="18"/>
          <w:szCs w:val="18"/>
        </w:rPr>
        <w:t>на 2023 год и на плановый период 2024 и 2025 годов"</w:t>
      </w:r>
    </w:p>
    <w:p w:rsidR="009D07AF" w:rsidRPr="009D07AF" w:rsidRDefault="009D07AF" w:rsidP="009D07AF">
      <w:pPr>
        <w:pStyle w:val="aa"/>
        <w:ind w:left="5954" w:right="141"/>
        <w:jc w:val="center"/>
        <w:rPr>
          <w:sz w:val="18"/>
          <w:szCs w:val="18"/>
        </w:rPr>
      </w:pPr>
    </w:p>
    <w:p w:rsidR="009D07AF" w:rsidRPr="009D07AF" w:rsidRDefault="009D07AF" w:rsidP="009D07AF">
      <w:pPr>
        <w:pStyle w:val="aa"/>
        <w:ind w:left="42" w:right="141"/>
        <w:jc w:val="center"/>
        <w:rPr>
          <w:b/>
          <w:sz w:val="18"/>
          <w:szCs w:val="18"/>
        </w:rPr>
      </w:pPr>
      <w:r w:rsidRPr="009D07AF">
        <w:rPr>
          <w:b/>
          <w:sz w:val="18"/>
          <w:szCs w:val="18"/>
        </w:rPr>
        <w:t xml:space="preserve">Прогнозируемые поступления доходов в бюджет Марёвского муниципального округа </w:t>
      </w:r>
    </w:p>
    <w:p w:rsidR="009D07AF" w:rsidRPr="009D07AF" w:rsidRDefault="009D07AF" w:rsidP="009D07AF">
      <w:pPr>
        <w:pStyle w:val="aa"/>
        <w:ind w:left="42" w:right="141"/>
        <w:jc w:val="center"/>
        <w:rPr>
          <w:b/>
          <w:sz w:val="18"/>
          <w:szCs w:val="18"/>
        </w:rPr>
      </w:pPr>
      <w:r w:rsidRPr="009D07AF">
        <w:rPr>
          <w:b/>
          <w:sz w:val="18"/>
          <w:szCs w:val="18"/>
        </w:rPr>
        <w:t>на 2023 год и на плановый период 2024 и 2025 годов</w:t>
      </w:r>
    </w:p>
    <w:p w:rsidR="0095458E" w:rsidRDefault="009D07AF" w:rsidP="009D07AF">
      <w:pPr>
        <w:pStyle w:val="aa"/>
        <w:ind w:left="42" w:right="141"/>
        <w:jc w:val="right"/>
        <w:rPr>
          <w:sz w:val="18"/>
          <w:szCs w:val="18"/>
        </w:rPr>
      </w:pPr>
      <w:r w:rsidRPr="009D07AF">
        <w:rPr>
          <w:sz w:val="18"/>
          <w:szCs w:val="18"/>
        </w:rPr>
        <w:t>(тыс.рублей)</w:t>
      </w:r>
    </w:p>
    <w:tbl>
      <w:tblPr>
        <w:tblW w:w="10637" w:type="dxa"/>
        <w:tblInd w:w="93" w:type="dxa"/>
        <w:tblLook w:val="04A0"/>
      </w:tblPr>
      <w:tblGrid>
        <w:gridCol w:w="5180"/>
        <w:gridCol w:w="1875"/>
        <w:gridCol w:w="1194"/>
        <w:gridCol w:w="1194"/>
        <w:gridCol w:w="1194"/>
      </w:tblGrid>
      <w:tr w:rsidR="009D07AF" w:rsidRPr="009D07AF" w:rsidTr="009D07AF">
        <w:trPr>
          <w:trHeight w:val="20"/>
        </w:trPr>
        <w:tc>
          <w:tcPr>
            <w:tcW w:w="5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Наименование доходов</w:t>
            </w:r>
          </w:p>
        </w:tc>
        <w:tc>
          <w:tcPr>
            <w:tcW w:w="1875" w:type="dxa"/>
            <w:tcBorders>
              <w:top w:val="single" w:sz="4" w:space="0" w:color="auto"/>
              <w:left w:val="nil"/>
              <w:bottom w:val="single" w:sz="4" w:space="0" w:color="auto"/>
              <w:right w:val="single" w:sz="4" w:space="0" w:color="auto"/>
            </w:tcBorders>
            <w:shd w:val="clear" w:color="auto" w:fill="auto"/>
            <w:hideMark/>
          </w:tcPr>
          <w:p w:rsidR="009D07AF" w:rsidRPr="009D07AF" w:rsidRDefault="009D07AF" w:rsidP="009D07AF">
            <w:pPr>
              <w:pStyle w:val="aa"/>
              <w:ind w:left="-57" w:right="-80"/>
              <w:rPr>
                <w:sz w:val="18"/>
                <w:szCs w:val="18"/>
              </w:rPr>
            </w:pPr>
            <w:r w:rsidRPr="009D07AF">
              <w:rPr>
                <w:sz w:val="18"/>
                <w:szCs w:val="18"/>
              </w:rPr>
              <w:t xml:space="preserve">Код бюджетной классификации </w:t>
            </w:r>
          </w:p>
        </w:tc>
        <w:tc>
          <w:tcPr>
            <w:tcW w:w="1194" w:type="dxa"/>
            <w:tcBorders>
              <w:top w:val="single" w:sz="4" w:space="0" w:color="auto"/>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2023 год</w:t>
            </w:r>
          </w:p>
        </w:tc>
        <w:tc>
          <w:tcPr>
            <w:tcW w:w="1194" w:type="dxa"/>
            <w:tcBorders>
              <w:top w:val="single" w:sz="4" w:space="0" w:color="auto"/>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2024 год</w:t>
            </w:r>
          </w:p>
        </w:tc>
        <w:tc>
          <w:tcPr>
            <w:tcW w:w="1194" w:type="dxa"/>
            <w:tcBorders>
              <w:top w:val="single" w:sz="4" w:space="0" w:color="auto"/>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2025 год</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noWrap/>
            <w:vAlign w:val="bottom"/>
            <w:hideMark/>
          </w:tcPr>
          <w:p w:rsidR="009D07AF" w:rsidRPr="009D07AF" w:rsidRDefault="009D07AF" w:rsidP="009D07AF">
            <w:pPr>
              <w:pStyle w:val="aa"/>
              <w:ind w:left="-57" w:right="-80"/>
              <w:rPr>
                <w:b/>
                <w:bCs/>
                <w:sz w:val="18"/>
                <w:szCs w:val="18"/>
              </w:rPr>
            </w:pPr>
            <w:r w:rsidRPr="009D07AF">
              <w:rPr>
                <w:b/>
                <w:bCs/>
                <w:sz w:val="18"/>
                <w:szCs w:val="18"/>
              </w:rPr>
              <w:t>1</w:t>
            </w:r>
          </w:p>
        </w:tc>
        <w:tc>
          <w:tcPr>
            <w:tcW w:w="1875" w:type="dxa"/>
            <w:tcBorders>
              <w:top w:val="nil"/>
              <w:left w:val="nil"/>
              <w:bottom w:val="single" w:sz="4" w:space="0" w:color="auto"/>
              <w:right w:val="single" w:sz="4" w:space="0" w:color="auto"/>
            </w:tcBorders>
            <w:shd w:val="clear" w:color="auto" w:fill="auto"/>
            <w:hideMark/>
          </w:tcPr>
          <w:p w:rsidR="009D07AF" w:rsidRPr="009D07AF" w:rsidRDefault="009D07AF" w:rsidP="009D07AF">
            <w:pPr>
              <w:pStyle w:val="aa"/>
              <w:ind w:left="-57" w:right="-80"/>
              <w:rPr>
                <w:b/>
                <w:bCs/>
                <w:sz w:val="18"/>
                <w:szCs w:val="18"/>
              </w:rPr>
            </w:pPr>
            <w:r w:rsidRPr="009D07AF">
              <w:rPr>
                <w:b/>
                <w:bCs/>
                <w:sz w:val="18"/>
                <w:szCs w:val="18"/>
              </w:rPr>
              <w:t>2</w:t>
            </w:r>
          </w:p>
        </w:tc>
        <w:tc>
          <w:tcPr>
            <w:tcW w:w="1194" w:type="dxa"/>
            <w:tcBorders>
              <w:top w:val="nil"/>
              <w:left w:val="nil"/>
              <w:bottom w:val="single" w:sz="4" w:space="0" w:color="auto"/>
              <w:right w:val="single" w:sz="4" w:space="0" w:color="auto"/>
            </w:tcBorders>
            <w:shd w:val="clear" w:color="auto" w:fill="auto"/>
            <w:hideMark/>
          </w:tcPr>
          <w:p w:rsidR="009D07AF" w:rsidRPr="009D07AF" w:rsidRDefault="009D07AF" w:rsidP="009D07AF">
            <w:pPr>
              <w:pStyle w:val="aa"/>
              <w:ind w:left="-57" w:right="-80"/>
              <w:rPr>
                <w:b/>
                <w:bCs/>
                <w:sz w:val="18"/>
                <w:szCs w:val="18"/>
              </w:rPr>
            </w:pPr>
            <w:r w:rsidRPr="009D07AF">
              <w:rPr>
                <w:b/>
                <w:bCs/>
                <w:sz w:val="18"/>
                <w:szCs w:val="18"/>
              </w:rPr>
              <w:t>3</w:t>
            </w:r>
          </w:p>
        </w:tc>
        <w:tc>
          <w:tcPr>
            <w:tcW w:w="1194" w:type="dxa"/>
            <w:tcBorders>
              <w:top w:val="nil"/>
              <w:left w:val="nil"/>
              <w:bottom w:val="single" w:sz="4" w:space="0" w:color="auto"/>
              <w:right w:val="single" w:sz="4" w:space="0" w:color="auto"/>
            </w:tcBorders>
            <w:shd w:val="clear" w:color="auto" w:fill="auto"/>
            <w:hideMark/>
          </w:tcPr>
          <w:p w:rsidR="009D07AF" w:rsidRPr="009D07AF" w:rsidRDefault="009D07AF" w:rsidP="009D07AF">
            <w:pPr>
              <w:pStyle w:val="aa"/>
              <w:ind w:left="-57" w:right="-80"/>
              <w:rPr>
                <w:b/>
                <w:bCs/>
                <w:sz w:val="18"/>
                <w:szCs w:val="18"/>
              </w:rPr>
            </w:pPr>
            <w:r w:rsidRPr="009D07AF">
              <w:rPr>
                <w:b/>
                <w:bCs/>
                <w:sz w:val="18"/>
                <w:szCs w:val="18"/>
              </w:rPr>
              <w:t>4</w:t>
            </w:r>
          </w:p>
        </w:tc>
        <w:tc>
          <w:tcPr>
            <w:tcW w:w="1194" w:type="dxa"/>
            <w:tcBorders>
              <w:top w:val="nil"/>
              <w:left w:val="nil"/>
              <w:bottom w:val="single" w:sz="4" w:space="0" w:color="auto"/>
              <w:right w:val="single" w:sz="4" w:space="0" w:color="auto"/>
            </w:tcBorders>
            <w:shd w:val="clear" w:color="auto" w:fill="auto"/>
            <w:hideMark/>
          </w:tcPr>
          <w:p w:rsidR="009D07AF" w:rsidRPr="009D07AF" w:rsidRDefault="009D07AF" w:rsidP="009D07AF">
            <w:pPr>
              <w:pStyle w:val="aa"/>
              <w:ind w:left="-57" w:right="-80"/>
              <w:rPr>
                <w:b/>
                <w:bCs/>
                <w:sz w:val="18"/>
                <w:szCs w:val="18"/>
              </w:rPr>
            </w:pPr>
            <w:r w:rsidRPr="009D07AF">
              <w:rPr>
                <w:b/>
                <w:bCs/>
                <w:sz w:val="18"/>
                <w:szCs w:val="18"/>
              </w:rPr>
              <w:t>5</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НАЛОГОВЫЕ И НЕНАЛОГОВЫЕ ДОХОДЫ</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1 00 00000 00 0000 000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59754,18000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64556,70000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69453,60000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НАЛОГОВЫЕ ДОХОДЫ</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 </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57385,70000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62419,00000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67291,90000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НАЛОГИ НА ПРИБЫЛЬ, ДОХОДЫ</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1 01 00000 00 0000 000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36572,00000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37816,40000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39101,90000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Налог на доходы физических лиц</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1 01 02000 01 0000 110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36572,00000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37816,40000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39101,90000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 xml:space="preserve">Налог на доходы физических лиц с доходов, источником которых является налоговый агент, за исключением доходов, в отношении </w:t>
            </w:r>
            <w:r w:rsidRPr="009D07AF">
              <w:rPr>
                <w:sz w:val="18"/>
                <w:szCs w:val="18"/>
              </w:rPr>
              <w:lastRenderedPageBreak/>
              <w:t>которых исчисление и уплата налога осуществляются в соответствии со статьями 227, 227.1 и 228 Налогового кодекса Российской Федерации</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lastRenderedPageBreak/>
              <w:t>1 01 02010 01 0000 110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35588,70000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37249,00000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38513,00000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lastRenderedPageBreak/>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1 01 02020 01 0000 110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650,00000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55,00000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60,00000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1 01 02030 01 0000 110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250,00000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465,00000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480,00000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 xml:space="preserve">Налог на доходы физических лиц в виде фиксированных авансовых платежей с </w:t>
            </w:r>
            <w:proofErr w:type="gramStart"/>
            <w:r w:rsidRPr="009D07AF">
              <w:rPr>
                <w:sz w:val="18"/>
                <w:szCs w:val="18"/>
              </w:rPr>
              <w:t>доходов</w:t>
            </w:r>
            <w:proofErr w:type="gramEnd"/>
            <w:r w:rsidRPr="009D07AF">
              <w:rPr>
                <w:sz w:val="18"/>
                <w:szCs w:val="18"/>
              </w:rPr>
              <w:t xml:space="preserve">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1 01 02040 01 0000 110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55,00000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18,30000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18,90000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noWrap/>
            <w:vAlign w:val="center"/>
            <w:hideMark/>
          </w:tcPr>
          <w:p w:rsidR="009D07AF" w:rsidRPr="009D07AF" w:rsidRDefault="009D07AF" w:rsidP="009D07AF">
            <w:pPr>
              <w:pStyle w:val="aa"/>
              <w:ind w:left="-57" w:right="-80"/>
              <w:rPr>
                <w:sz w:val="18"/>
                <w:szCs w:val="18"/>
              </w:rPr>
            </w:pPr>
            <w:r w:rsidRPr="009D07AF">
              <w:rPr>
                <w:sz w:val="18"/>
                <w:szCs w:val="18"/>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1875" w:type="dxa"/>
            <w:tcBorders>
              <w:top w:val="nil"/>
              <w:left w:val="nil"/>
              <w:bottom w:val="single" w:sz="4" w:space="0" w:color="auto"/>
              <w:right w:val="single" w:sz="4" w:space="0" w:color="auto"/>
            </w:tcBorders>
            <w:shd w:val="clear" w:color="auto" w:fill="auto"/>
            <w:noWrap/>
            <w:vAlign w:val="center"/>
            <w:hideMark/>
          </w:tcPr>
          <w:p w:rsidR="009D07AF" w:rsidRPr="009D07AF" w:rsidRDefault="009D07AF" w:rsidP="009D07AF">
            <w:pPr>
              <w:pStyle w:val="aa"/>
              <w:ind w:left="-57" w:right="-80"/>
              <w:rPr>
                <w:sz w:val="18"/>
                <w:szCs w:val="18"/>
              </w:rPr>
            </w:pPr>
            <w:r w:rsidRPr="009D07AF">
              <w:rPr>
                <w:sz w:val="18"/>
                <w:szCs w:val="18"/>
              </w:rPr>
              <w:t>1 01 02080 01 0000 110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28,30000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29,10000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30,00000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НАЛОГИ НА ТОВАРЫ (РАБОТЫ, УСЛУГИ), РЕАЛИЗУЕМЫЕ НА ТЕРРИТОРИИ РОССИЙСКОЙ ФЕДЕРАЦИИ</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1 03 00000 00 0000 000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3503,70000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3682,60000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3966,00000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Акцизы по подакцизным товарам (продукции), производимым на территории Российской Федерации</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1 03 02000 01 0000 110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3503,70000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3682,60000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3966,00000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hideMark/>
          </w:tcPr>
          <w:p w:rsidR="009D07AF" w:rsidRPr="009D07AF" w:rsidRDefault="009D07AF" w:rsidP="009D07AF">
            <w:pPr>
              <w:pStyle w:val="aa"/>
              <w:ind w:left="-57" w:right="-80"/>
              <w:rPr>
                <w:b/>
                <w:bCs/>
                <w:sz w:val="18"/>
                <w:szCs w:val="18"/>
              </w:rPr>
            </w:pPr>
            <w:r w:rsidRPr="009D07AF">
              <w:rPr>
                <w:b/>
                <w:bCs/>
                <w:sz w:val="18"/>
                <w:szCs w:val="18"/>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1 03 02230 01 0000 110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1260,00000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1330,00000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1430,00000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hideMark/>
          </w:tcPr>
          <w:p w:rsidR="009D07AF" w:rsidRPr="009D07AF" w:rsidRDefault="009D07AF" w:rsidP="009D07AF">
            <w:pPr>
              <w:pStyle w:val="aa"/>
              <w:ind w:left="-57" w:right="-80"/>
              <w:rPr>
                <w:sz w:val="18"/>
                <w:szCs w:val="18"/>
              </w:rPr>
            </w:pPr>
            <w:r w:rsidRPr="009D07AF">
              <w:rPr>
                <w:sz w:val="18"/>
                <w:szCs w:val="18"/>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1 03 02231 01 0000 110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1260,00000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1330,00000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1430,00000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hideMark/>
          </w:tcPr>
          <w:p w:rsidR="009D07AF" w:rsidRPr="009D07AF" w:rsidRDefault="009D07AF" w:rsidP="009D07AF">
            <w:pPr>
              <w:pStyle w:val="aa"/>
              <w:ind w:left="-57" w:right="-80"/>
              <w:rPr>
                <w:b/>
                <w:bCs/>
                <w:sz w:val="18"/>
                <w:szCs w:val="18"/>
              </w:rPr>
            </w:pPr>
            <w:r w:rsidRPr="009D07AF">
              <w:rPr>
                <w:b/>
                <w:bCs/>
                <w:sz w:val="18"/>
                <w:szCs w:val="18"/>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1 03 02240 01 0000 110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10,50000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11,00000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12,00000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hideMark/>
          </w:tcPr>
          <w:p w:rsidR="009D07AF" w:rsidRPr="009D07AF" w:rsidRDefault="009D07AF" w:rsidP="009D07AF">
            <w:pPr>
              <w:pStyle w:val="aa"/>
              <w:ind w:left="-57" w:right="-80"/>
              <w:rPr>
                <w:sz w:val="18"/>
                <w:szCs w:val="18"/>
              </w:rPr>
            </w:pPr>
            <w:r w:rsidRPr="009D07AF">
              <w:rPr>
                <w:sz w:val="18"/>
                <w:szCs w:val="18"/>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1 03 02241 01 0000 110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10,50000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11,00000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12,00000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hideMark/>
          </w:tcPr>
          <w:p w:rsidR="009D07AF" w:rsidRPr="009D07AF" w:rsidRDefault="009D07AF" w:rsidP="009D07AF">
            <w:pPr>
              <w:pStyle w:val="aa"/>
              <w:ind w:left="-57" w:right="-80"/>
              <w:rPr>
                <w:b/>
                <w:bCs/>
                <w:sz w:val="18"/>
                <w:szCs w:val="18"/>
              </w:rPr>
            </w:pPr>
            <w:r w:rsidRPr="009D07AF">
              <w:rPr>
                <w:b/>
                <w:bCs/>
                <w:sz w:val="18"/>
                <w:szCs w:val="18"/>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1 03 02250 01 0000 110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2450,00000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2580,00000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2780,00000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hideMark/>
          </w:tcPr>
          <w:p w:rsidR="009D07AF" w:rsidRPr="009D07AF" w:rsidRDefault="009D07AF" w:rsidP="009D07AF">
            <w:pPr>
              <w:pStyle w:val="aa"/>
              <w:ind w:left="-57" w:right="-80"/>
              <w:rPr>
                <w:sz w:val="18"/>
                <w:szCs w:val="18"/>
              </w:rPr>
            </w:pPr>
            <w:r w:rsidRPr="009D07AF">
              <w:rPr>
                <w:sz w:val="18"/>
                <w:szCs w:val="18"/>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1 03 02251 01 0000 110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2450,00000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2580,00000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2780,00000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hideMark/>
          </w:tcPr>
          <w:p w:rsidR="009D07AF" w:rsidRPr="009D07AF" w:rsidRDefault="009D07AF" w:rsidP="009D07AF">
            <w:pPr>
              <w:pStyle w:val="aa"/>
              <w:ind w:left="-57" w:right="-80"/>
              <w:rPr>
                <w:b/>
                <w:bCs/>
                <w:sz w:val="18"/>
                <w:szCs w:val="18"/>
              </w:rPr>
            </w:pPr>
            <w:r w:rsidRPr="009D07AF">
              <w:rPr>
                <w:b/>
                <w:bCs/>
                <w:sz w:val="18"/>
                <w:szCs w:val="18"/>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1 03 02260 01 0000 110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-216,80000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-238,40000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-256,00000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hideMark/>
          </w:tcPr>
          <w:p w:rsidR="009D07AF" w:rsidRPr="009D07AF" w:rsidRDefault="009D07AF" w:rsidP="009D07AF">
            <w:pPr>
              <w:pStyle w:val="aa"/>
              <w:ind w:left="-57" w:right="-80"/>
              <w:rPr>
                <w:sz w:val="18"/>
                <w:szCs w:val="18"/>
              </w:rPr>
            </w:pPr>
            <w:r w:rsidRPr="009D07AF">
              <w:rPr>
                <w:sz w:val="18"/>
                <w:szCs w:val="18"/>
              </w:rPr>
              <w:lastRenderedPageBreak/>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1 03 02261 01 0000 110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-216,80000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-238,40000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-256,00000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НАЛОГИ НА СОВОКУПНЫЙ ДОХОД</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1 05 00000 00 0000 000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13854,00000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17246,00000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20484,00000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Налог, взимаемый в связи с применением упрощенной системы налогообложения</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1 05 01000 00 0000 110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13504,00000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16876,00000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20099,00000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Налог, взимаемый с налогоплательщиков, выбравших в качестве объекта налогообложения доходы</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1 05 01010 01 0000 110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9050,00000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11310,00000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13470,00000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Налог, взимаемый с налогоплательщиков, выбравших в качестве объекта налогообложения доходы</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1 05 01011 01 0000 110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9050,00000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11310,00000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13470,00000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Налог, взимаемый с налогоплательщиков, выбравших в качестве объекта налогообложения доходы, уменьшенные на величину расходов</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1 05 01020 01 0000 110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4454,00000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5566,00000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6629,00000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1 05 01021 01 0000 110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4454,00000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5566,00000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6629,00000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Единый сельскохозяйственный налог</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1 05 03000 01 0000 110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12,00000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18,00000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19,00000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Единый сельскохозяйственный налог</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1 05 03010 01 0000 110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12,00000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18,00000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19,00000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Налог, взимаемый в связи с применением патентной системы налогообложения</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1 05 04000 02 0000 110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338,00000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352,00000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366,00000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Налог, взимаемый в связи с применением патентной системы налогообложения, зачисляемый в бюджеты муниципальных округов</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1 05 04060 02 0000 110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338,00000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352,00000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366,00000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НАЛОГИ НА ИМУЩЕСТВО</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1 06 00000 00 0000 000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3046,00000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3244,00000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3290,00000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Налог на имущество физических лиц</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1 06 01000 00 0000 110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307,00000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309,00000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312,00000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Налог на имущество физических лиц, взимаемый по ставкам, применяемым к объектам налогообложения, расположенным в границах муниципальных округов</w:t>
            </w:r>
          </w:p>
        </w:tc>
        <w:tc>
          <w:tcPr>
            <w:tcW w:w="1875" w:type="dxa"/>
            <w:tcBorders>
              <w:top w:val="nil"/>
              <w:left w:val="nil"/>
              <w:bottom w:val="single" w:sz="4" w:space="0" w:color="auto"/>
              <w:right w:val="single" w:sz="4" w:space="0" w:color="auto"/>
            </w:tcBorders>
            <w:shd w:val="clear" w:color="auto" w:fill="auto"/>
            <w:noWrap/>
            <w:vAlign w:val="center"/>
            <w:hideMark/>
          </w:tcPr>
          <w:p w:rsidR="009D07AF" w:rsidRPr="009D07AF" w:rsidRDefault="009D07AF" w:rsidP="009D07AF">
            <w:pPr>
              <w:pStyle w:val="aa"/>
              <w:ind w:left="-57" w:right="-80"/>
              <w:rPr>
                <w:sz w:val="18"/>
                <w:szCs w:val="18"/>
              </w:rPr>
            </w:pPr>
            <w:r w:rsidRPr="009D07AF">
              <w:rPr>
                <w:sz w:val="18"/>
                <w:szCs w:val="18"/>
              </w:rPr>
              <w:t>1 06 01020 14 0000 110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307,00000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309,00000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312,00000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Земельный налог</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1 06 06000 00 0000 110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2739,00000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2935,00000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2978,00000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Земельный налог с организаций</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1 06 06030 00 0000 110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500,00000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600,00000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650,00000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Земельный налог с организаций, обладающих земельным участком, расположенным в границах муниципальных округов</w:t>
            </w:r>
          </w:p>
        </w:tc>
        <w:tc>
          <w:tcPr>
            <w:tcW w:w="1875" w:type="dxa"/>
            <w:tcBorders>
              <w:top w:val="nil"/>
              <w:left w:val="nil"/>
              <w:bottom w:val="single" w:sz="4" w:space="0" w:color="auto"/>
              <w:right w:val="single" w:sz="4" w:space="0" w:color="auto"/>
            </w:tcBorders>
            <w:shd w:val="clear" w:color="auto" w:fill="auto"/>
            <w:noWrap/>
            <w:vAlign w:val="center"/>
            <w:hideMark/>
          </w:tcPr>
          <w:p w:rsidR="009D07AF" w:rsidRPr="009D07AF" w:rsidRDefault="009D07AF" w:rsidP="009D07AF">
            <w:pPr>
              <w:pStyle w:val="aa"/>
              <w:ind w:left="-57" w:right="-80"/>
              <w:rPr>
                <w:sz w:val="18"/>
                <w:szCs w:val="18"/>
              </w:rPr>
            </w:pPr>
            <w:r w:rsidRPr="009D07AF">
              <w:rPr>
                <w:sz w:val="18"/>
                <w:szCs w:val="18"/>
              </w:rPr>
              <w:t>1 06 06032 14 0000 110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500,00000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600,00000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650,00000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Земельный налог с физических лиц</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1 06 06040 00 0000 110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2239,00000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2335,00000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2328,00000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Земельный налог с физических лиц, обладающих земельным участком, расположенным в границах муниципальных округов</w:t>
            </w:r>
          </w:p>
        </w:tc>
        <w:tc>
          <w:tcPr>
            <w:tcW w:w="1875" w:type="dxa"/>
            <w:tcBorders>
              <w:top w:val="nil"/>
              <w:left w:val="nil"/>
              <w:bottom w:val="single" w:sz="4" w:space="0" w:color="auto"/>
              <w:right w:val="single" w:sz="4" w:space="0" w:color="auto"/>
            </w:tcBorders>
            <w:shd w:val="clear" w:color="auto" w:fill="auto"/>
            <w:noWrap/>
            <w:vAlign w:val="center"/>
            <w:hideMark/>
          </w:tcPr>
          <w:p w:rsidR="009D07AF" w:rsidRPr="009D07AF" w:rsidRDefault="009D07AF" w:rsidP="009D07AF">
            <w:pPr>
              <w:pStyle w:val="aa"/>
              <w:ind w:left="-57" w:right="-80"/>
              <w:rPr>
                <w:sz w:val="18"/>
                <w:szCs w:val="18"/>
              </w:rPr>
            </w:pPr>
            <w:r w:rsidRPr="009D07AF">
              <w:rPr>
                <w:sz w:val="18"/>
                <w:szCs w:val="18"/>
              </w:rPr>
              <w:t>1 06 06042 14 0000 110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2239,00000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2335,00000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2328,00000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ГОСУДАРСТВЕННАЯ ПОШЛИНА</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1 08 00000 00 0000 000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410,00000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430,00000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450,00000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 xml:space="preserve">Государственная пошлина по делам, рассматриваемым в судах общей юрисдикции, мировыми судьями </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1 08 03000 01 0000 110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410,00000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430,00000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450,00000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1 08 03010 01 0000 110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410,00000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430,00000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450,00000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НЕНАЛОГОВЫЕ ДОХОДЫ</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 </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2368,48000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2137,70000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2161,70000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 xml:space="preserve">ДОХОДЫ ОТ ИСПОЛЬЗОВАНИЯ ИМУЩЕСТВА, НАХОДЯЩЕГОСЯ В ГОСУДАРСТВЕННОЙ  И МУНИЦИПАЛЬНОЙ СОБСТВЕННОСТИ </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1 11 00000 00 0000 000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1639,00000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1645,00000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1656,00000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1 11 05000 00 0000 120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1469,00000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1475,00000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1486,00000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1 11 05010 00 0000 120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125,00000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130,00000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140,00000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bottom"/>
            <w:hideMark/>
          </w:tcPr>
          <w:p w:rsidR="009D07AF" w:rsidRPr="009D07AF" w:rsidRDefault="009D07AF" w:rsidP="009D07AF">
            <w:pPr>
              <w:pStyle w:val="aa"/>
              <w:ind w:left="-57" w:right="-80"/>
              <w:rPr>
                <w:sz w:val="18"/>
                <w:szCs w:val="18"/>
              </w:rPr>
            </w:pPr>
            <w:r w:rsidRPr="009D07AF">
              <w:rPr>
                <w:sz w:val="18"/>
                <w:szCs w:val="18"/>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w:t>
            </w:r>
          </w:p>
        </w:tc>
        <w:tc>
          <w:tcPr>
            <w:tcW w:w="1875" w:type="dxa"/>
            <w:tcBorders>
              <w:top w:val="nil"/>
              <w:left w:val="nil"/>
              <w:bottom w:val="single" w:sz="4" w:space="0" w:color="auto"/>
              <w:right w:val="single" w:sz="4" w:space="0" w:color="auto"/>
            </w:tcBorders>
            <w:shd w:val="clear" w:color="auto" w:fill="auto"/>
            <w:noWrap/>
            <w:vAlign w:val="center"/>
            <w:hideMark/>
          </w:tcPr>
          <w:p w:rsidR="009D07AF" w:rsidRPr="009D07AF" w:rsidRDefault="009D07AF" w:rsidP="009D07AF">
            <w:pPr>
              <w:pStyle w:val="aa"/>
              <w:ind w:left="-57" w:right="-80"/>
              <w:rPr>
                <w:sz w:val="18"/>
                <w:szCs w:val="18"/>
              </w:rPr>
            </w:pPr>
            <w:r w:rsidRPr="009D07AF">
              <w:rPr>
                <w:sz w:val="18"/>
                <w:szCs w:val="18"/>
              </w:rPr>
              <w:t>1 11 05012 14 0000 120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125,00000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130,00000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140,00000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bottom"/>
            <w:hideMark/>
          </w:tcPr>
          <w:p w:rsidR="009D07AF" w:rsidRPr="009D07AF" w:rsidRDefault="009D07AF" w:rsidP="009D07AF">
            <w:pPr>
              <w:pStyle w:val="aa"/>
              <w:ind w:left="-57" w:right="-80"/>
              <w:rPr>
                <w:sz w:val="18"/>
                <w:szCs w:val="18"/>
              </w:rPr>
            </w:pPr>
            <w:r w:rsidRPr="009D07AF">
              <w:rPr>
                <w:sz w:val="18"/>
                <w:szCs w:val="18"/>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1875" w:type="dxa"/>
            <w:tcBorders>
              <w:top w:val="nil"/>
              <w:left w:val="nil"/>
              <w:bottom w:val="single" w:sz="4" w:space="0" w:color="auto"/>
              <w:right w:val="single" w:sz="4" w:space="0" w:color="auto"/>
            </w:tcBorders>
            <w:shd w:val="clear" w:color="auto" w:fill="auto"/>
            <w:noWrap/>
            <w:vAlign w:val="center"/>
            <w:hideMark/>
          </w:tcPr>
          <w:p w:rsidR="009D07AF" w:rsidRPr="009D07AF" w:rsidRDefault="009D07AF" w:rsidP="009D07AF">
            <w:pPr>
              <w:pStyle w:val="aa"/>
              <w:ind w:left="-57" w:right="-80"/>
              <w:rPr>
                <w:sz w:val="18"/>
                <w:szCs w:val="18"/>
              </w:rPr>
            </w:pPr>
            <w:r w:rsidRPr="009D07AF">
              <w:rPr>
                <w:sz w:val="18"/>
                <w:szCs w:val="18"/>
              </w:rPr>
              <w:t>1 11 05020 00 0000 120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100,00000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100,00000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100,00000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 xml:space="preserve">Доходы, получаемые в виде арендной платы, а также средства от продажи права на заключение договоров аренды за земли, </w:t>
            </w:r>
            <w:r w:rsidRPr="009D07AF">
              <w:rPr>
                <w:sz w:val="18"/>
                <w:szCs w:val="18"/>
              </w:rPr>
              <w:lastRenderedPageBreak/>
              <w:t>находящиеся в собственности муниципальных округов (за исключением земельных участков муниципальных бюджетных и автономных учреждений)</w:t>
            </w:r>
          </w:p>
        </w:tc>
        <w:tc>
          <w:tcPr>
            <w:tcW w:w="1875" w:type="dxa"/>
            <w:tcBorders>
              <w:top w:val="nil"/>
              <w:left w:val="nil"/>
              <w:bottom w:val="single" w:sz="4" w:space="0" w:color="auto"/>
              <w:right w:val="single" w:sz="4" w:space="0" w:color="auto"/>
            </w:tcBorders>
            <w:shd w:val="clear" w:color="auto" w:fill="auto"/>
            <w:noWrap/>
            <w:vAlign w:val="center"/>
            <w:hideMark/>
          </w:tcPr>
          <w:p w:rsidR="009D07AF" w:rsidRPr="009D07AF" w:rsidRDefault="009D07AF" w:rsidP="009D07AF">
            <w:pPr>
              <w:pStyle w:val="aa"/>
              <w:ind w:left="-57" w:right="-80"/>
              <w:rPr>
                <w:sz w:val="18"/>
                <w:szCs w:val="18"/>
              </w:rPr>
            </w:pPr>
            <w:r w:rsidRPr="009D07AF">
              <w:rPr>
                <w:sz w:val="18"/>
                <w:szCs w:val="18"/>
              </w:rPr>
              <w:lastRenderedPageBreak/>
              <w:t>1 11 05024 14 0000 120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100,00000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100,00000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100,00000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lastRenderedPageBreak/>
              <w:t>Доходы от сдачи в аренду имущества, находящегося в оперативном управлении органов государственной власти, органов местного самоуправления, органов управления государственными внебюджетными фондами и созданных ими учреждений (за исключением имущества бюджетных и автономных учреждений)</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1 11 05030 00 0000 120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44,00000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45,00000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46,00000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Доходы от сдачи в аренду имущества, находящегося в оперативном управлении органов управления муниципальных округов и созданных ими учреждений (за исключением имущества муниципальных бюджетных и автономных учреждений)</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1 11 05034 14 0000 120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44,00000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45,00000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46,00000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Доходы от сдачи в аренду имущества, составляющего государственную (муниципальную) казну (за исключением земельных участков)</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1 11 05070 00 0000 120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1200,00000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1200,00000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1200,00000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Доходы от сдачи в аренду имущества, составляющего казну муниципальных округов (за исключением земельных участков)</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1 11 05074 14 0000 120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1200,00000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1200,00000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1200,00000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1 11 09000 00 0000 120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170,00000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170,00000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170,00000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1 11 09040 00 0000 120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170,00000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170,00000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170,00000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Прочие поступления от использования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1 11 09044 14 0000 120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170,00000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170,00000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170,00000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ПЛАТЕЖИ ПРИ ПОЛЬЗОВАНИИ ПРИРОДНЫМИ РЕСУРСАМИ</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1 12 00000 00 0000 000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5,00000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5,00000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5,00000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Плата за негативное воздействие на окружающую среду</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1 12 01000 01 0000 120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5,00000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5,00000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5,00000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 xml:space="preserve">Плата за выбросы загрязняющих веществ в атмосферный воздух стационарными объектами </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1 12 01010 01 0000 120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5,00000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5,00000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5,00000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ДОХОДЫ ОТ ПРОДАЖИ МАТЕРИАЛЬНЫХ И НЕМАТЕРИАЛЬНЫХ АКТИВОВ</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1 14 00000 00 0000 000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244,70000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244,70000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244,70000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1 14 02000 00 0000 000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127,70000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127,70000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127,70000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Доходы от реализации имущества, находящегося в собственности муниципальных округов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1 14 02040 14 0000 410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127,70000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127,70000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127,70000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Доходы от реализации иного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1 14 02043 14 0000 410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127,70000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127,70000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127,70000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Доходы от продажи земельных участков, находящихся в государственной и муниципальной собственности</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1 14 06000 00 0000 430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100,00000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100,00000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100,00000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Доходы от продажи земельных участков, государственная собственность на которые не разграничена</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1 14 06010 00 0000 430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100,00000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100,00000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100,00000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Доходы от продажи земельных участков, государственная собственность на которые не разграничена и которые расположены в границах муниципальных округов</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1 14 06012 14 0000 430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100,00000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100,00000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100,00000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находящихся в государственной или муниципальной собственности</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1 14 06300 00 0000 430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17,00000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17,00000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17,00000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 xml:space="preserve">Плата за увеличение площади земельных участков, находящихся </w:t>
            </w:r>
            <w:r w:rsidRPr="009D07AF">
              <w:rPr>
                <w:sz w:val="18"/>
                <w:szCs w:val="18"/>
              </w:rPr>
              <w:lastRenderedPageBreak/>
              <w:t>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lastRenderedPageBreak/>
              <w:t>1 14 06310 00 0000 430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17,00000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17,00000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17,00000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lastRenderedPageBreak/>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муниципальных округов</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1 14 06312 14 0000 430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17,00000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17,00000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17,00000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ШТРАФЫ, САНКЦИИ, ВОЗМЕЩЕНИЕ УЩЕРБА</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1 16 00000 00 0000 000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328,00000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243,00000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256,00000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Административные штрафы, установленные Кодексом Российской Федерации об административных правонарушениях</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1 16 01000 01 0000 140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60,00000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55,00000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50,00000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1 16 01050 01 0000 140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3,00000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3,00000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3,00000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1 16 01053 01 0000 140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3,00000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3,00000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3,00000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1 16 01060 01 0000 140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9,00000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8,00000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7,00000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1 16 01063 01 0000 140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9,00000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8,00000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7,00000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1 16 01070 01 0000 140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1,00000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1 16 01073 01 0000 140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1,00000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bottom"/>
            <w:hideMark/>
          </w:tcPr>
          <w:p w:rsidR="009D07AF" w:rsidRPr="009D07AF" w:rsidRDefault="009D07AF" w:rsidP="009D07AF">
            <w:pPr>
              <w:pStyle w:val="aa"/>
              <w:ind w:left="-57" w:right="-80"/>
              <w:rPr>
                <w:sz w:val="18"/>
                <w:szCs w:val="18"/>
              </w:rPr>
            </w:pPr>
            <w:r w:rsidRPr="009D07AF">
              <w:rPr>
                <w:sz w:val="18"/>
                <w:szCs w:val="18"/>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w:t>
            </w:r>
          </w:p>
        </w:tc>
        <w:tc>
          <w:tcPr>
            <w:tcW w:w="1875" w:type="dxa"/>
            <w:tcBorders>
              <w:top w:val="nil"/>
              <w:left w:val="nil"/>
              <w:bottom w:val="single" w:sz="4" w:space="0" w:color="auto"/>
              <w:right w:val="single" w:sz="4" w:space="0" w:color="auto"/>
            </w:tcBorders>
            <w:shd w:val="clear" w:color="auto" w:fill="auto"/>
            <w:noWrap/>
            <w:vAlign w:val="center"/>
            <w:hideMark/>
          </w:tcPr>
          <w:p w:rsidR="009D07AF" w:rsidRPr="009D07AF" w:rsidRDefault="009D07AF" w:rsidP="009D07AF">
            <w:pPr>
              <w:pStyle w:val="aa"/>
              <w:ind w:left="-57" w:right="-80"/>
              <w:rPr>
                <w:sz w:val="18"/>
                <w:szCs w:val="18"/>
              </w:rPr>
            </w:pPr>
            <w:r w:rsidRPr="009D07AF">
              <w:rPr>
                <w:sz w:val="18"/>
                <w:szCs w:val="18"/>
              </w:rPr>
              <w:t>1 16 01080 01 0000 140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15,00000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14,00000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12,00000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bottom"/>
            <w:hideMark/>
          </w:tcPr>
          <w:p w:rsidR="009D07AF" w:rsidRPr="009D07AF" w:rsidRDefault="009D07AF" w:rsidP="009D07AF">
            <w:pPr>
              <w:pStyle w:val="aa"/>
              <w:ind w:left="-57" w:right="-80"/>
              <w:rPr>
                <w:sz w:val="18"/>
                <w:szCs w:val="18"/>
              </w:rPr>
            </w:pPr>
            <w:r w:rsidRPr="009D07AF">
              <w:rPr>
                <w:sz w:val="18"/>
                <w:szCs w:val="18"/>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116 01083 01 0000 140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15,00000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14,00000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12,00000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bottom"/>
            <w:hideMark/>
          </w:tcPr>
          <w:p w:rsidR="009D07AF" w:rsidRPr="009D07AF" w:rsidRDefault="009D07AF" w:rsidP="009D07AF">
            <w:pPr>
              <w:pStyle w:val="aa"/>
              <w:ind w:left="-57" w:right="-80"/>
              <w:rPr>
                <w:sz w:val="18"/>
                <w:szCs w:val="18"/>
              </w:rPr>
            </w:pPr>
            <w:r w:rsidRPr="009D07AF">
              <w:rPr>
                <w:sz w:val="18"/>
                <w:szCs w:val="18"/>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116 01110 01 0000 140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1,00000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bottom"/>
            <w:hideMark/>
          </w:tcPr>
          <w:p w:rsidR="009D07AF" w:rsidRPr="009D07AF" w:rsidRDefault="009D07AF" w:rsidP="009D07AF">
            <w:pPr>
              <w:pStyle w:val="aa"/>
              <w:ind w:left="-57" w:right="-80"/>
              <w:rPr>
                <w:sz w:val="18"/>
                <w:szCs w:val="18"/>
              </w:rPr>
            </w:pPr>
            <w:r w:rsidRPr="009D07AF">
              <w:rPr>
                <w:sz w:val="18"/>
                <w:szCs w:val="18"/>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116 01113 01 0000 140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1,00000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1 16 01150 01 0000 140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1,00000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1 16 01153 01 0000 140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1,00000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 xml:space="preserve">Административные штрафы, установленные главой 17 Кодекса Российской Федерации об административных правонарушениях, </w:t>
            </w:r>
            <w:r w:rsidRPr="009D07AF">
              <w:rPr>
                <w:sz w:val="18"/>
                <w:szCs w:val="18"/>
              </w:rPr>
              <w:lastRenderedPageBreak/>
              <w:t>за административные правонарушения, посягающие на институты государственной власти</w:t>
            </w:r>
          </w:p>
        </w:tc>
        <w:tc>
          <w:tcPr>
            <w:tcW w:w="1875" w:type="dxa"/>
            <w:tcBorders>
              <w:top w:val="nil"/>
              <w:left w:val="nil"/>
              <w:bottom w:val="single" w:sz="4" w:space="0" w:color="auto"/>
              <w:right w:val="single" w:sz="4" w:space="0" w:color="auto"/>
            </w:tcBorders>
            <w:shd w:val="clear" w:color="auto" w:fill="auto"/>
            <w:noWrap/>
            <w:vAlign w:val="center"/>
            <w:hideMark/>
          </w:tcPr>
          <w:p w:rsidR="009D07AF" w:rsidRPr="009D07AF" w:rsidRDefault="009D07AF" w:rsidP="009D07AF">
            <w:pPr>
              <w:pStyle w:val="aa"/>
              <w:ind w:left="-57" w:right="-80"/>
              <w:rPr>
                <w:sz w:val="18"/>
                <w:szCs w:val="18"/>
              </w:rPr>
            </w:pPr>
            <w:r w:rsidRPr="009D07AF">
              <w:rPr>
                <w:sz w:val="18"/>
                <w:szCs w:val="18"/>
              </w:rPr>
              <w:lastRenderedPageBreak/>
              <w:t>1 16 01170 01 0000 140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1,00000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lastRenderedPageBreak/>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1875" w:type="dxa"/>
            <w:tcBorders>
              <w:top w:val="nil"/>
              <w:left w:val="nil"/>
              <w:bottom w:val="single" w:sz="4" w:space="0" w:color="auto"/>
              <w:right w:val="single" w:sz="4" w:space="0" w:color="auto"/>
            </w:tcBorders>
            <w:shd w:val="clear" w:color="auto" w:fill="auto"/>
            <w:noWrap/>
            <w:vAlign w:val="center"/>
            <w:hideMark/>
          </w:tcPr>
          <w:p w:rsidR="009D07AF" w:rsidRPr="009D07AF" w:rsidRDefault="009D07AF" w:rsidP="009D07AF">
            <w:pPr>
              <w:pStyle w:val="aa"/>
              <w:ind w:left="-57" w:right="-80"/>
              <w:rPr>
                <w:sz w:val="18"/>
                <w:szCs w:val="18"/>
              </w:rPr>
            </w:pPr>
            <w:r w:rsidRPr="009D07AF">
              <w:rPr>
                <w:sz w:val="18"/>
                <w:szCs w:val="18"/>
              </w:rPr>
              <w:t>1 16 01173 01 0000 140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1,00000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1 16 01190 01 0000 140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2,00000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2,00000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2,00000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1 16 01193 01 0000 140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2,00000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2,00000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2,00000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1 16 01200 01 0000 140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18,00000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16,00000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15,00000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1 16 01203 01 0000 140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18,00000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16,00000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15,00000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Административные штрафы, установленные Кодексом Российской Федерации об административных правонарушениях, за административные правонарушения в области производства и оборота этилового спирта, алкогольной и спиртосодержащей продукции, а также за административные правонарушения порядка ценообразования в части регулирования цен на этиловый спирт, алкогольную и спиртосодержащую продукцию</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1 16 01330 00 0000 140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9,00000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8,00000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7,00000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Административные штрафы, установленные Кодексом Российской Федерации об административных правонарушениях, за административные правонарушения в области производства и оборота этилового спирта, алкогольной и спиртосодержащей продукции, а также за административные правонарушения порядка ценообразования в части регулирования цен на этиловый спирт, алкогольную и спиртосодержащую продукцию, налагаемые мировыми судьями, комиссиями по делам несовершеннолетних и защите их прав</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1 16 01333 01 0000 140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9,00000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8,00000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7,00000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Платежи, уплачиваемые в целях возмещения вреда</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1 16 11000 01 0000 140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268,00000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188,00000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206,00000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подлежащие зачислению в бюджет муниципального образования</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1 16 11050 01 0000 140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268,00000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188,00000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206,00000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noWrap/>
            <w:vAlign w:val="center"/>
            <w:hideMark/>
          </w:tcPr>
          <w:p w:rsidR="009D07AF" w:rsidRPr="009D07AF" w:rsidRDefault="009D07AF" w:rsidP="009D07AF">
            <w:pPr>
              <w:pStyle w:val="aa"/>
              <w:ind w:left="-57" w:right="-80"/>
              <w:rPr>
                <w:b/>
                <w:bCs/>
                <w:sz w:val="18"/>
                <w:szCs w:val="18"/>
              </w:rPr>
            </w:pPr>
            <w:r w:rsidRPr="009D07AF">
              <w:rPr>
                <w:b/>
                <w:bCs/>
                <w:sz w:val="18"/>
                <w:szCs w:val="18"/>
              </w:rPr>
              <w:t>ПРОЧИЕ НЕНАЛОГОВЫЕ ДОХОДЫ</w:t>
            </w:r>
          </w:p>
        </w:tc>
        <w:tc>
          <w:tcPr>
            <w:tcW w:w="1875" w:type="dxa"/>
            <w:tcBorders>
              <w:top w:val="nil"/>
              <w:left w:val="nil"/>
              <w:bottom w:val="single" w:sz="4" w:space="0" w:color="auto"/>
              <w:right w:val="single" w:sz="4" w:space="0" w:color="auto"/>
            </w:tcBorders>
            <w:shd w:val="clear" w:color="auto" w:fill="auto"/>
            <w:noWrap/>
            <w:vAlign w:val="center"/>
            <w:hideMark/>
          </w:tcPr>
          <w:p w:rsidR="009D07AF" w:rsidRPr="009D07AF" w:rsidRDefault="009D07AF" w:rsidP="009D07AF">
            <w:pPr>
              <w:pStyle w:val="aa"/>
              <w:ind w:left="-57" w:right="-80"/>
              <w:rPr>
                <w:b/>
                <w:bCs/>
                <w:sz w:val="18"/>
                <w:szCs w:val="18"/>
              </w:rPr>
            </w:pPr>
            <w:r w:rsidRPr="009D07AF">
              <w:rPr>
                <w:b/>
                <w:bCs/>
                <w:sz w:val="18"/>
                <w:szCs w:val="18"/>
              </w:rPr>
              <w:t>1 17 00000 00 0000 000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151,78000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0,00000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0,00000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Инициативные платежи</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1 17 15000 00 0000 150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151,78000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0,00000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0,00000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Инициативные платежи, зачисляемые в бюджеты муниципальных округов</w:t>
            </w:r>
          </w:p>
        </w:tc>
        <w:tc>
          <w:tcPr>
            <w:tcW w:w="1875" w:type="dxa"/>
            <w:tcBorders>
              <w:top w:val="nil"/>
              <w:left w:val="nil"/>
              <w:bottom w:val="single" w:sz="4" w:space="0" w:color="auto"/>
              <w:right w:val="single" w:sz="4" w:space="0" w:color="auto"/>
            </w:tcBorders>
            <w:shd w:val="clear" w:color="auto" w:fill="auto"/>
            <w:noWrap/>
            <w:vAlign w:val="center"/>
            <w:hideMark/>
          </w:tcPr>
          <w:p w:rsidR="009D07AF" w:rsidRPr="009D07AF" w:rsidRDefault="009D07AF" w:rsidP="009D07AF">
            <w:pPr>
              <w:pStyle w:val="aa"/>
              <w:ind w:left="-57" w:right="-80"/>
              <w:rPr>
                <w:sz w:val="18"/>
                <w:szCs w:val="18"/>
              </w:rPr>
            </w:pPr>
            <w:r w:rsidRPr="009D07AF">
              <w:rPr>
                <w:sz w:val="18"/>
                <w:szCs w:val="18"/>
              </w:rPr>
              <w:t>1 17 15020 14 0000 150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151,78000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0,00000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0,00000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БЕЗВОЗМЕЗДНЫЕ ПОСТУПЛЕНИЯ</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2 00 00000 00 0000 000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265482,47492</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139600,70506</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81203,48569</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БЕЗВОЗМЕЗДНЫЕ ПОСТУПЛЕНИЯ ОТ ДРУГИХ БЮДЖЕТОВ БЮДЖЕТНОЙ СИСТЕМЫ РОССИЙСКОЙ ФЕДЕРАЦИИ</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2 02 00000 00 0000 000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267039,73612</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139600,70506</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81203,48569</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Дотации бюджетам бюджетной системы Российской Федерации</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2 02 10000 00 0000 150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78531,17000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37515,10000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34135,10000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Дотации на выравнивание бюджетной обеспеченности</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 xml:space="preserve">2 02 15001 00 0000 150 </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78531,17000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37515,10000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34135,10000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bottom"/>
            <w:hideMark/>
          </w:tcPr>
          <w:p w:rsidR="009D07AF" w:rsidRPr="009D07AF" w:rsidRDefault="009D07AF" w:rsidP="009D07AF">
            <w:pPr>
              <w:pStyle w:val="aa"/>
              <w:ind w:left="-57" w:right="-80"/>
              <w:rPr>
                <w:sz w:val="18"/>
                <w:szCs w:val="18"/>
              </w:rPr>
            </w:pPr>
            <w:r w:rsidRPr="009D07AF">
              <w:rPr>
                <w:sz w:val="18"/>
                <w:szCs w:val="18"/>
              </w:rPr>
              <w:t>Дотации бюджетам муниципальных округов на выравнивание бюджетной обеспеченности из бюджета субъекта Российской Федерации</w:t>
            </w:r>
          </w:p>
        </w:tc>
        <w:tc>
          <w:tcPr>
            <w:tcW w:w="1875" w:type="dxa"/>
            <w:tcBorders>
              <w:top w:val="nil"/>
              <w:left w:val="nil"/>
              <w:bottom w:val="single" w:sz="4" w:space="0" w:color="auto"/>
              <w:right w:val="single" w:sz="4" w:space="0" w:color="auto"/>
            </w:tcBorders>
            <w:shd w:val="clear" w:color="auto" w:fill="auto"/>
            <w:noWrap/>
            <w:vAlign w:val="center"/>
            <w:hideMark/>
          </w:tcPr>
          <w:p w:rsidR="009D07AF" w:rsidRPr="009D07AF" w:rsidRDefault="009D07AF" w:rsidP="009D07AF">
            <w:pPr>
              <w:pStyle w:val="aa"/>
              <w:ind w:left="-57" w:right="-80"/>
              <w:rPr>
                <w:sz w:val="18"/>
                <w:szCs w:val="18"/>
              </w:rPr>
            </w:pPr>
            <w:r w:rsidRPr="009D07AF">
              <w:rPr>
                <w:sz w:val="18"/>
                <w:szCs w:val="18"/>
              </w:rPr>
              <w:t>2 02 15001 14 0000 150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78531,17000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37515,10000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34135,10000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Субсидии бюджетам бюджетной системы Российской Федерации (межбюджетные субсидии)</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2 02 20000 00 0000 150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133060,58112</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60995,44506</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5956,42569</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Субсидии бюджетам на софинансирование расходных обязательств субъектов Российской Федерации, связанных с реализацией федеральной целевой программы "Увековечение памяти погибших при защите Отечества на 2019 - 2024 годы"</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2 02 25299 00 0000 150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0,00000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614,55471</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0,00000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 xml:space="preserve">Субсидии бюджетам муниципальных округов на софинансирование расходных обязательств субъектов </w:t>
            </w:r>
            <w:r w:rsidRPr="009D07AF">
              <w:rPr>
                <w:sz w:val="18"/>
                <w:szCs w:val="18"/>
              </w:rPr>
              <w:lastRenderedPageBreak/>
              <w:t>Российской Федерации, связанных с реализацией федеральной целевой программы "Увековечение памяти погибших при защите Отечества на 2019 - 2024 годы"</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lastRenderedPageBreak/>
              <w:t>2 02 25299 14 0000 150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0,00000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614,55471</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0,00000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lastRenderedPageBreak/>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2 02 25304 00 0000 150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1615,18500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1615,18500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1569,94200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Субсидии бюджетам муниципальных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2 02 25304 14 0000 150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1615,18500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1615,18500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1569,94200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Субсидии бюджетам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2 02 25467 00 0000 150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473,90000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473,90000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471,56000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Субсидии бюджетам муниципальных округов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2 02 25467 14 0000 150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473,90000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473,90000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471,56000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Субсидии бюджетам на реализацию мероприятий по обеспечению жильем молодых семей</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2 02 25497 00 0000 150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439,79258</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363,05535</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370,72369</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Субсидии бюджетам муниципальных округов на реализацию мероприятий по обеспечению жильем молодых семей</w:t>
            </w:r>
          </w:p>
        </w:tc>
        <w:tc>
          <w:tcPr>
            <w:tcW w:w="1875" w:type="dxa"/>
            <w:tcBorders>
              <w:top w:val="nil"/>
              <w:left w:val="nil"/>
              <w:bottom w:val="single" w:sz="4" w:space="0" w:color="auto"/>
              <w:right w:val="single" w:sz="4" w:space="0" w:color="auto"/>
            </w:tcBorders>
            <w:shd w:val="clear" w:color="auto" w:fill="auto"/>
            <w:noWrap/>
            <w:vAlign w:val="center"/>
            <w:hideMark/>
          </w:tcPr>
          <w:p w:rsidR="009D07AF" w:rsidRPr="009D07AF" w:rsidRDefault="009D07AF" w:rsidP="009D07AF">
            <w:pPr>
              <w:pStyle w:val="aa"/>
              <w:ind w:left="-57" w:right="-80"/>
              <w:rPr>
                <w:sz w:val="18"/>
                <w:szCs w:val="18"/>
              </w:rPr>
            </w:pPr>
            <w:r w:rsidRPr="009D07AF">
              <w:rPr>
                <w:sz w:val="18"/>
                <w:szCs w:val="18"/>
              </w:rPr>
              <w:t>2 02 25497 14 0000 150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439,79258</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363,05535</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370,72369</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Субсидии бюджетам на развитие сети учреждений культурно-досугового типа</w:t>
            </w:r>
          </w:p>
        </w:tc>
        <w:tc>
          <w:tcPr>
            <w:tcW w:w="1875" w:type="dxa"/>
            <w:tcBorders>
              <w:top w:val="nil"/>
              <w:left w:val="nil"/>
              <w:bottom w:val="single" w:sz="4" w:space="0" w:color="auto"/>
              <w:right w:val="single" w:sz="4" w:space="0" w:color="auto"/>
            </w:tcBorders>
            <w:shd w:val="clear" w:color="auto" w:fill="auto"/>
            <w:noWrap/>
            <w:vAlign w:val="center"/>
            <w:hideMark/>
          </w:tcPr>
          <w:p w:rsidR="009D07AF" w:rsidRPr="009D07AF" w:rsidRDefault="009D07AF" w:rsidP="009D07AF">
            <w:pPr>
              <w:pStyle w:val="aa"/>
              <w:ind w:left="-57" w:right="-80"/>
              <w:rPr>
                <w:b/>
                <w:bCs/>
                <w:sz w:val="18"/>
                <w:szCs w:val="18"/>
              </w:rPr>
            </w:pPr>
            <w:r w:rsidRPr="009D07AF">
              <w:rPr>
                <w:b/>
                <w:bCs/>
                <w:sz w:val="18"/>
                <w:szCs w:val="18"/>
              </w:rPr>
              <w:t>2 02 25513 00 0000 150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0,00000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47845,30000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0,00000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Субсидии бюджетам муниципальных округов на развитие сети учреждений культурно-досугового типа</w:t>
            </w:r>
          </w:p>
        </w:tc>
        <w:tc>
          <w:tcPr>
            <w:tcW w:w="1875" w:type="dxa"/>
            <w:tcBorders>
              <w:top w:val="nil"/>
              <w:left w:val="nil"/>
              <w:bottom w:val="single" w:sz="4" w:space="0" w:color="auto"/>
              <w:right w:val="single" w:sz="4" w:space="0" w:color="auto"/>
            </w:tcBorders>
            <w:shd w:val="clear" w:color="auto" w:fill="auto"/>
            <w:noWrap/>
            <w:vAlign w:val="center"/>
            <w:hideMark/>
          </w:tcPr>
          <w:p w:rsidR="009D07AF" w:rsidRPr="009D07AF" w:rsidRDefault="009D07AF" w:rsidP="009D07AF">
            <w:pPr>
              <w:pStyle w:val="aa"/>
              <w:ind w:left="-57" w:right="-80"/>
              <w:rPr>
                <w:sz w:val="18"/>
                <w:szCs w:val="18"/>
              </w:rPr>
            </w:pPr>
            <w:r w:rsidRPr="009D07AF">
              <w:rPr>
                <w:sz w:val="18"/>
                <w:szCs w:val="18"/>
              </w:rPr>
              <w:t>2 02 25513 14 0000 150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0,00000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47845,30000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0,00000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Субсидии бюджетам на поддержку отрасли культуры</w:t>
            </w:r>
          </w:p>
        </w:tc>
        <w:tc>
          <w:tcPr>
            <w:tcW w:w="1875" w:type="dxa"/>
            <w:tcBorders>
              <w:top w:val="nil"/>
              <w:left w:val="nil"/>
              <w:bottom w:val="single" w:sz="4" w:space="0" w:color="auto"/>
              <w:right w:val="single" w:sz="4" w:space="0" w:color="auto"/>
            </w:tcBorders>
            <w:shd w:val="clear" w:color="auto" w:fill="auto"/>
            <w:noWrap/>
            <w:vAlign w:val="center"/>
            <w:hideMark/>
          </w:tcPr>
          <w:p w:rsidR="009D07AF" w:rsidRPr="009D07AF" w:rsidRDefault="009D07AF" w:rsidP="009D07AF">
            <w:pPr>
              <w:pStyle w:val="aa"/>
              <w:ind w:left="-57" w:right="-80"/>
              <w:rPr>
                <w:b/>
                <w:bCs/>
                <w:sz w:val="18"/>
                <w:szCs w:val="18"/>
              </w:rPr>
            </w:pPr>
            <w:r w:rsidRPr="009D07AF">
              <w:rPr>
                <w:b/>
                <w:bCs/>
                <w:sz w:val="18"/>
                <w:szCs w:val="18"/>
              </w:rPr>
              <w:t>2 02 25519 00 0000 150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31,02000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31,02000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31,10000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Субсидии бюджетам муниципальных округов на поддержку отрасли культуры</w:t>
            </w:r>
          </w:p>
        </w:tc>
        <w:tc>
          <w:tcPr>
            <w:tcW w:w="1875" w:type="dxa"/>
            <w:tcBorders>
              <w:top w:val="nil"/>
              <w:left w:val="nil"/>
              <w:bottom w:val="single" w:sz="4" w:space="0" w:color="auto"/>
              <w:right w:val="single" w:sz="4" w:space="0" w:color="auto"/>
            </w:tcBorders>
            <w:shd w:val="clear" w:color="auto" w:fill="auto"/>
            <w:noWrap/>
            <w:vAlign w:val="center"/>
            <w:hideMark/>
          </w:tcPr>
          <w:p w:rsidR="009D07AF" w:rsidRPr="009D07AF" w:rsidRDefault="009D07AF" w:rsidP="009D07AF">
            <w:pPr>
              <w:pStyle w:val="aa"/>
              <w:ind w:left="-57" w:right="-80"/>
              <w:rPr>
                <w:sz w:val="18"/>
                <w:szCs w:val="18"/>
              </w:rPr>
            </w:pPr>
            <w:r w:rsidRPr="009D07AF">
              <w:rPr>
                <w:sz w:val="18"/>
                <w:szCs w:val="18"/>
              </w:rPr>
              <w:t>2 02 25519 14 0000 150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31,02000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31,02000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31,10000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bottom"/>
            <w:hideMark/>
          </w:tcPr>
          <w:p w:rsidR="009D07AF" w:rsidRPr="009D07AF" w:rsidRDefault="009D07AF" w:rsidP="009D07AF">
            <w:pPr>
              <w:pStyle w:val="aa"/>
              <w:ind w:left="-57" w:right="-80"/>
              <w:rPr>
                <w:b/>
                <w:bCs/>
                <w:sz w:val="18"/>
                <w:szCs w:val="18"/>
              </w:rPr>
            </w:pPr>
            <w:r w:rsidRPr="009D07AF">
              <w:rPr>
                <w:b/>
                <w:bCs/>
                <w:sz w:val="18"/>
                <w:szCs w:val="18"/>
              </w:rPr>
              <w:t>Субсидии бюджетам на реализацию программ формирования современной городской среды</w:t>
            </w:r>
          </w:p>
        </w:tc>
        <w:tc>
          <w:tcPr>
            <w:tcW w:w="1875" w:type="dxa"/>
            <w:tcBorders>
              <w:top w:val="nil"/>
              <w:left w:val="nil"/>
              <w:bottom w:val="single" w:sz="4" w:space="0" w:color="auto"/>
              <w:right w:val="single" w:sz="4" w:space="0" w:color="auto"/>
            </w:tcBorders>
            <w:shd w:val="clear" w:color="auto" w:fill="auto"/>
            <w:noWrap/>
            <w:vAlign w:val="center"/>
            <w:hideMark/>
          </w:tcPr>
          <w:p w:rsidR="009D07AF" w:rsidRPr="009D07AF" w:rsidRDefault="009D07AF" w:rsidP="009D07AF">
            <w:pPr>
              <w:pStyle w:val="aa"/>
              <w:ind w:left="-57" w:right="-80"/>
              <w:rPr>
                <w:b/>
                <w:bCs/>
                <w:sz w:val="18"/>
                <w:szCs w:val="18"/>
              </w:rPr>
            </w:pPr>
            <w:r w:rsidRPr="009D07AF">
              <w:rPr>
                <w:b/>
                <w:bCs/>
                <w:sz w:val="18"/>
                <w:szCs w:val="18"/>
              </w:rPr>
              <w:t>2 02 25555 00 0000 150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788,90700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0,00000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0,00000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bottom"/>
            <w:hideMark/>
          </w:tcPr>
          <w:p w:rsidR="009D07AF" w:rsidRPr="009D07AF" w:rsidRDefault="009D07AF" w:rsidP="009D07AF">
            <w:pPr>
              <w:pStyle w:val="aa"/>
              <w:ind w:left="-57" w:right="-80"/>
              <w:rPr>
                <w:sz w:val="18"/>
                <w:szCs w:val="18"/>
              </w:rPr>
            </w:pPr>
            <w:r w:rsidRPr="009D07AF">
              <w:rPr>
                <w:sz w:val="18"/>
                <w:szCs w:val="18"/>
              </w:rPr>
              <w:t>Субсидии бюджетам муниципальных округов на реализацию программ формирования современной городской среды</w:t>
            </w:r>
          </w:p>
        </w:tc>
        <w:tc>
          <w:tcPr>
            <w:tcW w:w="1875" w:type="dxa"/>
            <w:tcBorders>
              <w:top w:val="nil"/>
              <w:left w:val="nil"/>
              <w:bottom w:val="single" w:sz="4" w:space="0" w:color="auto"/>
              <w:right w:val="single" w:sz="4" w:space="0" w:color="auto"/>
            </w:tcBorders>
            <w:shd w:val="clear" w:color="auto" w:fill="auto"/>
            <w:noWrap/>
            <w:vAlign w:val="center"/>
            <w:hideMark/>
          </w:tcPr>
          <w:p w:rsidR="009D07AF" w:rsidRPr="009D07AF" w:rsidRDefault="009D07AF" w:rsidP="009D07AF">
            <w:pPr>
              <w:pStyle w:val="aa"/>
              <w:ind w:left="-57" w:right="-80"/>
              <w:rPr>
                <w:sz w:val="18"/>
                <w:szCs w:val="18"/>
              </w:rPr>
            </w:pPr>
            <w:r w:rsidRPr="009D07AF">
              <w:rPr>
                <w:sz w:val="18"/>
                <w:szCs w:val="18"/>
              </w:rPr>
              <w:t>2 02 25555 14 0000 150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788,90700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0,00000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0,00000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bottom"/>
            <w:hideMark/>
          </w:tcPr>
          <w:p w:rsidR="009D07AF" w:rsidRPr="009D07AF" w:rsidRDefault="009D07AF" w:rsidP="009D07AF">
            <w:pPr>
              <w:pStyle w:val="aa"/>
              <w:ind w:left="-57" w:right="-80"/>
              <w:rPr>
                <w:b/>
                <w:bCs/>
                <w:sz w:val="18"/>
                <w:szCs w:val="18"/>
              </w:rPr>
            </w:pPr>
            <w:r w:rsidRPr="009D07AF">
              <w:rPr>
                <w:b/>
                <w:bCs/>
                <w:sz w:val="18"/>
                <w:szCs w:val="18"/>
              </w:rPr>
              <w:t>Субсидии бюджетам на техническое оснащение муниципальных музеев</w:t>
            </w:r>
          </w:p>
        </w:tc>
        <w:tc>
          <w:tcPr>
            <w:tcW w:w="1875" w:type="dxa"/>
            <w:tcBorders>
              <w:top w:val="nil"/>
              <w:left w:val="nil"/>
              <w:bottom w:val="single" w:sz="4" w:space="0" w:color="auto"/>
              <w:right w:val="single" w:sz="4" w:space="0" w:color="auto"/>
            </w:tcBorders>
            <w:shd w:val="clear" w:color="auto" w:fill="auto"/>
            <w:noWrap/>
            <w:vAlign w:val="center"/>
            <w:hideMark/>
          </w:tcPr>
          <w:p w:rsidR="009D07AF" w:rsidRPr="009D07AF" w:rsidRDefault="009D07AF" w:rsidP="009D07AF">
            <w:pPr>
              <w:pStyle w:val="aa"/>
              <w:ind w:left="-57" w:right="-80"/>
              <w:rPr>
                <w:b/>
                <w:bCs/>
                <w:sz w:val="18"/>
                <w:szCs w:val="18"/>
              </w:rPr>
            </w:pPr>
            <w:r w:rsidRPr="009D07AF">
              <w:rPr>
                <w:b/>
                <w:bCs/>
                <w:sz w:val="18"/>
                <w:szCs w:val="18"/>
              </w:rPr>
              <w:t>2 02 25590 00 0000 150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6786,73000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6539,33000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0,00000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bottom"/>
            <w:hideMark/>
          </w:tcPr>
          <w:p w:rsidR="009D07AF" w:rsidRPr="009D07AF" w:rsidRDefault="009D07AF" w:rsidP="009D07AF">
            <w:pPr>
              <w:pStyle w:val="aa"/>
              <w:ind w:left="-57" w:right="-80"/>
              <w:rPr>
                <w:sz w:val="18"/>
                <w:szCs w:val="18"/>
              </w:rPr>
            </w:pPr>
            <w:r w:rsidRPr="009D07AF">
              <w:rPr>
                <w:sz w:val="18"/>
                <w:szCs w:val="18"/>
              </w:rPr>
              <w:t>Субсидии бюджетам муниципальных округов на техническое оснащение муниципальных музеев</w:t>
            </w:r>
          </w:p>
        </w:tc>
        <w:tc>
          <w:tcPr>
            <w:tcW w:w="1875" w:type="dxa"/>
            <w:tcBorders>
              <w:top w:val="nil"/>
              <w:left w:val="nil"/>
              <w:bottom w:val="single" w:sz="4" w:space="0" w:color="auto"/>
              <w:right w:val="single" w:sz="4" w:space="0" w:color="auto"/>
            </w:tcBorders>
            <w:shd w:val="clear" w:color="auto" w:fill="auto"/>
            <w:noWrap/>
            <w:vAlign w:val="center"/>
            <w:hideMark/>
          </w:tcPr>
          <w:p w:rsidR="009D07AF" w:rsidRPr="009D07AF" w:rsidRDefault="009D07AF" w:rsidP="009D07AF">
            <w:pPr>
              <w:pStyle w:val="aa"/>
              <w:ind w:left="-57" w:right="-80"/>
              <w:rPr>
                <w:sz w:val="18"/>
                <w:szCs w:val="18"/>
              </w:rPr>
            </w:pPr>
            <w:r w:rsidRPr="009D07AF">
              <w:rPr>
                <w:sz w:val="18"/>
                <w:szCs w:val="18"/>
              </w:rPr>
              <w:t>2 02 25590 14 0000 150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6786,73000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6539,33000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0,00000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bottom"/>
            <w:hideMark/>
          </w:tcPr>
          <w:p w:rsidR="009D07AF" w:rsidRPr="009D07AF" w:rsidRDefault="009D07AF" w:rsidP="009D07AF">
            <w:pPr>
              <w:pStyle w:val="aa"/>
              <w:ind w:left="-57" w:right="-80"/>
              <w:rPr>
                <w:b/>
                <w:bCs/>
                <w:sz w:val="18"/>
                <w:szCs w:val="18"/>
              </w:rPr>
            </w:pPr>
            <w:r w:rsidRPr="009D07AF">
              <w:rPr>
                <w:b/>
                <w:bCs/>
                <w:sz w:val="18"/>
                <w:szCs w:val="18"/>
              </w:rPr>
              <w:t>Субсидии бюджетам на реконструкцию и капитальный ремонт муниципальных музеев</w:t>
            </w:r>
          </w:p>
        </w:tc>
        <w:tc>
          <w:tcPr>
            <w:tcW w:w="1875" w:type="dxa"/>
            <w:tcBorders>
              <w:top w:val="nil"/>
              <w:left w:val="nil"/>
              <w:bottom w:val="single" w:sz="4" w:space="0" w:color="auto"/>
              <w:right w:val="single" w:sz="4" w:space="0" w:color="auto"/>
            </w:tcBorders>
            <w:shd w:val="clear" w:color="auto" w:fill="auto"/>
            <w:noWrap/>
            <w:vAlign w:val="center"/>
            <w:hideMark/>
          </w:tcPr>
          <w:p w:rsidR="009D07AF" w:rsidRPr="009D07AF" w:rsidRDefault="009D07AF" w:rsidP="009D07AF">
            <w:pPr>
              <w:pStyle w:val="aa"/>
              <w:ind w:left="-57" w:right="-80"/>
              <w:rPr>
                <w:b/>
                <w:bCs/>
                <w:sz w:val="18"/>
                <w:szCs w:val="18"/>
              </w:rPr>
            </w:pPr>
            <w:r w:rsidRPr="009D07AF">
              <w:rPr>
                <w:b/>
                <w:bCs/>
                <w:sz w:val="18"/>
                <w:szCs w:val="18"/>
              </w:rPr>
              <w:t>2 02 25597 00 0000 150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7337,90000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0,00000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0,00000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bottom"/>
            <w:hideMark/>
          </w:tcPr>
          <w:p w:rsidR="009D07AF" w:rsidRPr="009D07AF" w:rsidRDefault="009D07AF" w:rsidP="009D07AF">
            <w:pPr>
              <w:pStyle w:val="aa"/>
              <w:ind w:left="-57" w:right="-80"/>
              <w:rPr>
                <w:sz w:val="18"/>
                <w:szCs w:val="18"/>
              </w:rPr>
            </w:pPr>
            <w:r w:rsidRPr="009D07AF">
              <w:rPr>
                <w:sz w:val="18"/>
                <w:szCs w:val="18"/>
              </w:rPr>
              <w:t>Субсидии бюджетам муниципальных округов на реконструкцию и капитальный ремонт муниципальных музеев</w:t>
            </w:r>
          </w:p>
        </w:tc>
        <w:tc>
          <w:tcPr>
            <w:tcW w:w="1875" w:type="dxa"/>
            <w:tcBorders>
              <w:top w:val="nil"/>
              <w:left w:val="nil"/>
              <w:bottom w:val="single" w:sz="4" w:space="0" w:color="auto"/>
              <w:right w:val="single" w:sz="4" w:space="0" w:color="auto"/>
            </w:tcBorders>
            <w:shd w:val="clear" w:color="auto" w:fill="auto"/>
            <w:noWrap/>
            <w:vAlign w:val="center"/>
            <w:hideMark/>
          </w:tcPr>
          <w:p w:rsidR="009D07AF" w:rsidRPr="009D07AF" w:rsidRDefault="009D07AF" w:rsidP="009D07AF">
            <w:pPr>
              <w:pStyle w:val="aa"/>
              <w:ind w:left="-57" w:right="-80"/>
              <w:rPr>
                <w:sz w:val="18"/>
                <w:szCs w:val="18"/>
              </w:rPr>
            </w:pPr>
            <w:r w:rsidRPr="009D07AF">
              <w:rPr>
                <w:sz w:val="18"/>
                <w:szCs w:val="18"/>
              </w:rPr>
              <w:t>2 02 25597 14 0000 150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7337,90000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0,00000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0,00000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000000" w:fill="FFFFFF"/>
            <w:vAlign w:val="center"/>
            <w:hideMark/>
          </w:tcPr>
          <w:p w:rsidR="009D07AF" w:rsidRPr="009D07AF" w:rsidRDefault="009D07AF" w:rsidP="009D07AF">
            <w:pPr>
              <w:pStyle w:val="aa"/>
              <w:ind w:left="-57" w:right="-80"/>
              <w:rPr>
                <w:b/>
                <w:bCs/>
                <w:sz w:val="18"/>
                <w:szCs w:val="18"/>
              </w:rPr>
            </w:pPr>
            <w:r w:rsidRPr="009D07AF">
              <w:rPr>
                <w:b/>
                <w:bCs/>
                <w:sz w:val="18"/>
                <w:szCs w:val="18"/>
              </w:rPr>
              <w:t>Субсидии бюджетам на реализацию мероприятий по модернизации школьных систем образования</w:t>
            </w:r>
          </w:p>
        </w:tc>
        <w:tc>
          <w:tcPr>
            <w:tcW w:w="1875" w:type="dxa"/>
            <w:tcBorders>
              <w:top w:val="nil"/>
              <w:left w:val="nil"/>
              <w:bottom w:val="single" w:sz="4" w:space="0" w:color="auto"/>
              <w:right w:val="single" w:sz="4" w:space="0" w:color="auto"/>
            </w:tcBorders>
            <w:shd w:val="clear" w:color="000000" w:fill="FFFFFF"/>
            <w:noWrap/>
            <w:vAlign w:val="center"/>
            <w:hideMark/>
          </w:tcPr>
          <w:p w:rsidR="009D07AF" w:rsidRPr="009D07AF" w:rsidRDefault="009D07AF" w:rsidP="009D07AF">
            <w:pPr>
              <w:pStyle w:val="aa"/>
              <w:ind w:left="-57" w:right="-80"/>
              <w:rPr>
                <w:b/>
                <w:bCs/>
                <w:sz w:val="18"/>
                <w:szCs w:val="18"/>
              </w:rPr>
            </w:pPr>
            <w:r w:rsidRPr="009D07AF">
              <w:rPr>
                <w:b/>
                <w:bCs/>
                <w:sz w:val="18"/>
                <w:szCs w:val="18"/>
              </w:rPr>
              <w:t>2 02 25750 00 0000 150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78283,31654</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0,00000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0,00000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000000" w:fill="FFFFFF"/>
            <w:vAlign w:val="center"/>
            <w:hideMark/>
          </w:tcPr>
          <w:p w:rsidR="009D07AF" w:rsidRPr="009D07AF" w:rsidRDefault="009D07AF" w:rsidP="009D07AF">
            <w:pPr>
              <w:pStyle w:val="aa"/>
              <w:ind w:left="-57" w:right="-80"/>
              <w:rPr>
                <w:sz w:val="18"/>
                <w:szCs w:val="18"/>
              </w:rPr>
            </w:pPr>
            <w:r w:rsidRPr="009D07AF">
              <w:rPr>
                <w:sz w:val="18"/>
                <w:szCs w:val="18"/>
              </w:rPr>
              <w:t>Субсидии бюджетам муниципальных округов на реализацию мероприятий по модернизации школьных систем образования</w:t>
            </w:r>
          </w:p>
        </w:tc>
        <w:tc>
          <w:tcPr>
            <w:tcW w:w="1875" w:type="dxa"/>
            <w:tcBorders>
              <w:top w:val="nil"/>
              <w:left w:val="nil"/>
              <w:bottom w:val="single" w:sz="4" w:space="0" w:color="auto"/>
              <w:right w:val="single" w:sz="4" w:space="0" w:color="auto"/>
            </w:tcBorders>
            <w:shd w:val="clear" w:color="000000" w:fill="FFFFFF"/>
            <w:noWrap/>
            <w:vAlign w:val="center"/>
            <w:hideMark/>
          </w:tcPr>
          <w:p w:rsidR="009D07AF" w:rsidRPr="009D07AF" w:rsidRDefault="009D07AF" w:rsidP="009D07AF">
            <w:pPr>
              <w:pStyle w:val="aa"/>
              <w:ind w:left="-57" w:right="-80"/>
              <w:rPr>
                <w:sz w:val="18"/>
                <w:szCs w:val="18"/>
              </w:rPr>
            </w:pPr>
            <w:r w:rsidRPr="009D07AF">
              <w:rPr>
                <w:sz w:val="18"/>
                <w:szCs w:val="18"/>
              </w:rPr>
              <w:t>2 02 25750 14 0000 150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78283,31654</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0,00000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0,00000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Прочие субсидии</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2 02 29999 00 0000 150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37303,83000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3513,10000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3513,10000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noWrap/>
            <w:vAlign w:val="bottom"/>
            <w:hideMark/>
          </w:tcPr>
          <w:p w:rsidR="009D07AF" w:rsidRPr="009D07AF" w:rsidRDefault="009D07AF" w:rsidP="009D07AF">
            <w:pPr>
              <w:pStyle w:val="aa"/>
              <w:ind w:left="-57" w:right="-80"/>
              <w:rPr>
                <w:sz w:val="18"/>
                <w:szCs w:val="18"/>
              </w:rPr>
            </w:pPr>
            <w:r w:rsidRPr="009D07AF">
              <w:rPr>
                <w:sz w:val="18"/>
                <w:szCs w:val="18"/>
              </w:rPr>
              <w:t>Прочие субсидии бюджетам муниципальных округов</w:t>
            </w:r>
          </w:p>
        </w:tc>
        <w:tc>
          <w:tcPr>
            <w:tcW w:w="1875" w:type="dxa"/>
            <w:tcBorders>
              <w:top w:val="nil"/>
              <w:left w:val="nil"/>
              <w:bottom w:val="single" w:sz="4" w:space="0" w:color="auto"/>
              <w:right w:val="single" w:sz="4" w:space="0" w:color="auto"/>
            </w:tcBorders>
            <w:shd w:val="clear" w:color="auto" w:fill="auto"/>
            <w:noWrap/>
            <w:vAlign w:val="center"/>
            <w:hideMark/>
          </w:tcPr>
          <w:p w:rsidR="009D07AF" w:rsidRPr="009D07AF" w:rsidRDefault="009D07AF" w:rsidP="009D07AF">
            <w:pPr>
              <w:pStyle w:val="aa"/>
              <w:ind w:left="-57" w:right="-80"/>
              <w:rPr>
                <w:sz w:val="18"/>
                <w:szCs w:val="18"/>
              </w:rPr>
            </w:pPr>
            <w:r w:rsidRPr="009D07AF">
              <w:rPr>
                <w:sz w:val="18"/>
                <w:szCs w:val="18"/>
              </w:rPr>
              <w:t>2 02 29999 14 0000 150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37303,83000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3513,10000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3513,10000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Субсидии бюджетам муниципальных районов, муниципальных округов и городского округа на формирование муниципальных дорожных фондов</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2 02 29999 14 7151 150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4363,00000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2908,00000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2908,00000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Субсидии бюджетам муниципальных районов, муниципальных округов и городского округа на 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2 02 29999 14 7153 150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6951,10000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0,00000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0,00000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 xml:space="preserve">Субсидии бюджетам муниципальных районов, муниципальных округов и городского округа на приобретение или изготовление бланков документов об образовании и  (или) о квалификации  </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 xml:space="preserve">2 02 29999 14 7208 150   </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4,40000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4,40000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4,40000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 xml:space="preserve">Субсидии бюджетам городского округа, муниципальных округов, городских и сельских поселений Новгородской области на поддержку реализации проектов территориальных общественных самоуправлений, включенных в муниципальные программы развития территорий  </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2 02 29999 14 7209 150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100,00000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0,00000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0,00000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 xml:space="preserve">Субсидии бюджетам муниципальных районов, муниципальных округов и городского округа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 </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2 02 29999 14 7212 150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1350,20000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600,70000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600,70000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 xml:space="preserve">Субсидии бюджетам муниципальных районов, муниципальных округов области на софинансирование расходов муниципальных </w:t>
            </w:r>
            <w:r w:rsidRPr="009D07AF">
              <w:rPr>
                <w:sz w:val="18"/>
                <w:szCs w:val="18"/>
              </w:rPr>
              <w:lastRenderedPageBreak/>
              <w:t>казенных, бюджетных и автономных учреждений по приобретению коммунальных услуг на 2023 год</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lastRenderedPageBreak/>
              <w:t>2 02 29999 14 7230 150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17889,80000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0,00000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0,00000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lastRenderedPageBreak/>
              <w:t xml:space="preserve">Субсидии бюджетам муниципальных образований области с целью софинансирования расходных обязательств, возникающих при реализации мероприятий муниципальных программ в области водоснабжения и водоотведения </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2 02 29999 14 7237 150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1932,00000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0,00000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0,00000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 xml:space="preserve">Субсидии бюджетам муниципальных округов, городских и сельских поселений Новгородской области на реализацию приоритетных проектов поддержки местных инициатив  </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2 02 29999 14 7526 150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1000,00000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0,00000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0,00000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 xml:space="preserve">Субсидии бюджетам муниципальных округов, городских и сельских поселений Новгородской области на реализацию приоритетного регионального проекта "Народный бюджет" на 2023 год  </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2 02 29999 14 7610 150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1000,00000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0,00000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0,00000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Субсидии бюджетам муниципальных районов, муниципальных округов, городского округа Новгородской области на реализацию мероприятий по модернизации школьных систем образования (на выполнение работ, не включенных в перечень работ по капитальному ремонту зданий государственных и муниципальных общеобразовательных организаций, подлежащих софинансированию из федерального бюджета)</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2 02 29999 14 7750 150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2713,33000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0,00000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0,00000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Субвенции бюджетам бюджетной системы Российской Федерации</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2 02 30000 00 0000 150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47688,05000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36683,66000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36705,46000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Субвенции бюджетам муниципальных образований на ежемесячное денежное вознаграждение за классное руководство</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2 02 30021 00 0000 150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309,00000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309,00000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309,00000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Субвенции бюджетам муниципальных округов на ежемесячное денежное вознаграждение за классное руководство</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2 02 30021 14 0000 150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309,00000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309,00000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309,00000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Субвенции местным бюджетам на выполнение передаваемых полномочий субъектов Российской Федерации</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2 02 30024 00 0000 150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42082,55000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30560,90000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30560,90000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Субвенции бюджетам муниципальных округов на выполнение передаваемых полномочий субъектов Российской Федерации</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2 02 30024 14 0000 150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42082,55000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30560,90000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30560,90000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Субвенции бюджетам муниципальных районов, муниципальных округов и городского округа на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2 02 30024 14 7002 150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609,60000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609,60000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609,60000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Субвенции бюджетам муниципальных районов, муниципальных округов и городского округа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2 02 30024 14 7004 150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28786,60000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26224,00000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26224,00000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 xml:space="preserve">Субвенции бюджетам муниципальным районов, муниципальных округов и городского округа на 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 </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2 02 30024 14 7006 150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782,10000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782,10000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782,10000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Субвенции бюджетам муниципальных образований на содержание штатных единиц, осуществляющих переданные отдельные государственные полномочия области</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2 02 30024 14 7028 150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2222,30000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2222,30000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2222,30000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Субвенции бюджетам муниципальных районов, муниципальных округов и городского округа на обеспечение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2 02 30024 14 7050 150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124,30000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124,30000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124,30000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 xml:space="preserve">Субвенции бюджетам муниципальных районов, муниципальных округов на обеспечение доступа к информационно-телекоммуникационной сети "Интернет" муниципальных организаций, осуществляющих образовательную деятельность по </w:t>
            </w:r>
            <w:r w:rsidRPr="009D07AF">
              <w:rPr>
                <w:sz w:val="18"/>
                <w:szCs w:val="18"/>
              </w:rPr>
              <w:lastRenderedPageBreak/>
              <w:t xml:space="preserve">образовательным программам начального общего, основного общего и среднего общего образования </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lastRenderedPageBreak/>
              <w:t>2 02 30024 14 7057 150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71,00000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71,00000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71,00000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lastRenderedPageBreak/>
              <w:t>Субвенции бюджетам муниципальных районов, муниципальных округов  и городского округа на 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2 02 30024 14 7065 150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2,00000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2,00000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2,00000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 xml:space="preserve">Субвенции бюджетам муниципальных районов, муниципальных округов  и городского округа Новгородской области на осуществление отдельных государственных полномочий в области увековечения памяти погибших при защите Отечества  </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2 02 30024 14 7066 150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362,00000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300,00000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300,00000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Субвенции бюджетам муниципальных районов, муниципальных округов и городского округа на осуществление отдельных государственных полномочий по организации мероприятий при осуществлении деятельности по обращению с животноыми без владельцев</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2 02 30024 14 7072 150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31,85000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16,20000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16,20000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Субвенции бюджетам муниципальных районов, муниципальных округов, городского округа Новгородской области на осуществление отдельных государственных полномочий по предоставлению дополнительных мер социальной поддержки обучающимся муниципальных образовательных организаций, являющихся детьми граждан, призванных на военную службу по мобилизации, граждан, заключивших контракт о прохождении военной службы, граждан, заключивших контракт о добровольном содействии, сотрудников, находящихся в служебной командировке</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2 02 30024 14 7164 150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101,40000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0,00000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0,00000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Субвенции бюджетам муниципальных районов, муниципальных округов на осуществление отдельных государственных полномочий по предоставлению дополнительных мер  социальной поддержки отдельным категориям педагогических работников, трудоустроившихся в муниципальные образовательные организации, реализующие образовательные программы начального общего, основного общего, среднего общего образования,  и осуществляющих трудовую деятельность на территории муниципального района, муниципального округа Новгородской области в 2022-2025 годах</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2 02 30024 14 7265 150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209,40000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209,40000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209,40000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Субвенции бюджетам муниципальных районов, муниципальных округов Новгородской области на осуществление отдельных государственных полномочий по организации деятельности по захоронению твердых коммунальных отходов в части разработки проектно-сметной документации на рекультивацию земельных участков, загрязненных в результате расположения на них объектов размещения отходов</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2 02 30024 14 7524 150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8780,00000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0,00000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0,00000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Субвенции бюджетам на содержание ребенка в семье опекуна и приемной семье, а также вознаграждение, причитающееся приемному родителю</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2 02 30027 00 0000 150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1487,30000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1487,30000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1487,30000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Субвенции бюджетам муниципальных округов на содержание ребенка в семье опекуна и приемной семье, а также вознаграждение, причитающееся приемному родителю</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2 02 30027 14 0000 150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1487,30000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1487,30000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1487,30000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Субвенции бюджетам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2 02 30029 00 0000 150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397,90000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397,90000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397,90000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Субвенции бюджетам муниципальных округов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2 02 30029 14 0000 150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397,90000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397,90000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397,90000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Субвенции бюджетам муниципальных образований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2 02 35082 00 0000 150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859,00000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859,00000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859,00000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Субвенции бюджетам муниципальных округов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2 02 35082 14 0000 150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859,00000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859,00000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859,00000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 xml:space="preserve">Субвенции бюджетам на осуществление первичного воинского учета органами местного самоуправления </w:t>
            </w:r>
            <w:r w:rsidRPr="009D07AF">
              <w:rPr>
                <w:b/>
                <w:bCs/>
                <w:sz w:val="18"/>
                <w:szCs w:val="18"/>
              </w:rPr>
              <w:lastRenderedPageBreak/>
              <w:t>поселений, муниципальных и городских округов</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lastRenderedPageBreak/>
              <w:t>2 02 35118 00 0000 150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287,60000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300,60000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311,10000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lastRenderedPageBreak/>
              <w:t>Субвенции бюджетам муниципальных округов на осуществление первичного воинского учета органами местного самоуправления поселений, муниципальных и городских округов муниципальных и городских округов</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2 02 35118 14 0000 150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287,60000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300,60000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311,10000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Субвенции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2 02 35179 00 0000 150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90,00000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266,00000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266,00000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Субвенции бюджетам муниципальных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2 02 35179 14 0000 150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90,00000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266,00000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266,00000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2 02 35120 00 0000 150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0,80000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0,80000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0,70000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Субвенции бюджетам муниципальных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2 02 35120 14 0000 150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0,80000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0,80000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0,70000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Субвенции бюджетам муниципальных образований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2 02 35303 00 0000 150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1874,90000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2187,36000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2187,36000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Субвенции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2 02 35303 14 0000 150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1874,90000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2187,36000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2187,36000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Субвенции бюджетам на государственную регистрацию актов гражданского состояния</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2 02 35930 00 0000 150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299,00000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314,80000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326,20000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Субвенции бюджетам муниципальных округов на государственную регистрацию актов гражданского состояния</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2 02 35930 14 0000 150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299,00000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314,80000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326,20000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Иные межбюджетные трансферты</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2 02 40000 00 0000 150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7759,93500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4406,50000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4406,50000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Прочие межбюджетные трансферты, передаваемые бюджетам</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2 02 49999 00 0000 150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7759,93500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4406,50000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4406,50000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Прочие межбюджетные трансферты, передаваемые бюджетам муниципальных округов</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2 02 49999 14 0000 150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7759,93500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4406,50000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4406,50000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 xml:space="preserve">Иные межбюджетные трансферты бюджетам муниципальных районов, муниципальных округов и городского округа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 </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2 02 49999 14 7137 150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100,00000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100,00000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100,00000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 xml:space="preserve">Иные межбюджетные трансферты бюджетам муниципальных районов, муниципальных округов и городского округа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 </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2 02 49999 14 7138 150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30,00000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30,00000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30,00000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 xml:space="preserve">Иные межбюджетные трансферты бюджетам муниципальных районов, муниципальных округов, городского округа Новгородской области на частичную компенсацию дополнительных расходов на повышение оплаты труда работников бюджетной сферы </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2 02 49999 14 7141 150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1164,80000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0,00000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0,00000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 xml:space="preserve">Иные межбюджетные трансферты бюджетам муниципальных районов, муниципальных округов Новгородской области на реализацию мероприятий по поддержке субъектов малого и среднего предпринимательства </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2 02 49999 14 7172 150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343,00000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0,00000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0,00000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Иные межбюджетные трансферты бюджетам муниципальных районов, муниципальных округов Новгородской области на организацию бесплатной перевозки обучающихся общеобразовательных организаций</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2 02 49999 14 7238 150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4276,50000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4276,50000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4276,50000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 xml:space="preserve">Иные межбюджетные трансферты бюджетам муниципальных районов, муниципальных округов и городского округа Новгородской области на обеспечение расходных обязательств, связанных с реализацией указа Губернатора Новгородской области от 11.10.2022 № 584 "О мерах поддержки граждан, призванных на военную службу по мобилизации, граждан, заключивших контракт о прохождении военной службы, граждан, заключивших контракт о добровольном содействии в выполнении задач, возложенных на Вооруженные Силы Российской Федерации, сотрудников, находящихся в служебной командировке в зоне действия специальной военной операции, и членов их семей" </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2 02 49999 14 7267 150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101,30000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0,00000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0,00000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lastRenderedPageBreak/>
              <w:t xml:space="preserve">Иные межбюджетные трансферты бюджетам муниципальных районов, муниципальных округов и городского округа Новгородской области на выплату стипендии обучающимся, заключившим договор о целевом обучении по образовательным программам высшего образования по направлению "Педагогическое образование"  </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2 02 49999 14 7532 150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18,00000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0,00000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0,00000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 xml:space="preserve">Иные межбюджетные трансферты бюджетам муниципальных районов, муниципальных округов, городских и сельских поселений Новгородской области в целях софинансирования расходных обязательств на реализацию мероприятий по уничтожению борщевика Сосновского в муниципальных образованиях Новгородской области    </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2 02 49999 14 7543 150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280,00000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0,00000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0,00000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 xml:space="preserve">Иные межбюджетные трансферты бюджетам муниципальных районов, муниципальных округов, городского округа, городских и сельских поселений Новгородской области на финансовое обеспечение затрат по созданию и (или) содержанию мест (площадок) накопления твердых коммунальных отходов    </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2 02 49999 14 7621 150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583,79800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0,00000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0,00000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Иные межбюджетные трансферты бюджетам муниципальных образований Новгородской области на организацию обеспечения твердым топливом (дровами)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Росгвардии, граждан, заключивших контракт о прохождении военной службы, сотрудников, находящихся в служебной командировке в зоне действия специальной военной операции, проживающих в жилых помещениях с печным отоплением    </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2 02 49999 14 7623 150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630,13700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0,00000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0,00000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 xml:space="preserve">Иные межбюджетные трансферты бюджетам муниципальных районов, муниципальных округов, городского округа Новгородской области в целях поощрения муниципальных образований, обеспечивших создание благоприятных условий для применения физическими лицами специального налогового режима "Налог на профессиональный доход" </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2 02 49999 14 7704 150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232,40000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0,00000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0,00000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 xml:space="preserve">Возврат остатков субсидий, субвенций и иных межбюджетных трансфертов, имеющих целевое назначение, прошлых лет </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219 00000 00 0000 000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-1557,26120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0,00000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0,00000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Возврат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2 19 00000 14 0000 150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-1557,26120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0,00000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0,00000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2 19 60010 14 0000 150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-1557,26120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0,00000</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sz w:val="18"/>
                <w:szCs w:val="18"/>
              </w:rPr>
            </w:pPr>
            <w:r w:rsidRPr="009D07AF">
              <w:rPr>
                <w:sz w:val="18"/>
                <w:szCs w:val="18"/>
              </w:rPr>
              <w:t>0,00000</w:t>
            </w:r>
          </w:p>
        </w:tc>
      </w:tr>
      <w:tr w:rsidR="009D07AF" w:rsidRPr="009D07AF" w:rsidTr="009D07AF">
        <w:trPr>
          <w:trHeight w:val="2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ДОХОДЫ, ВСЕГО</w:t>
            </w:r>
          </w:p>
        </w:tc>
        <w:tc>
          <w:tcPr>
            <w:tcW w:w="1875"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 </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325236,65492</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204157,40506</w:t>
            </w:r>
          </w:p>
        </w:tc>
        <w:tc>
          <w:tcPr>
            <w:tcW w:w="1194"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9D07AF">
            <w:pPr>
              <w:pStyle w:val="aa"/>
              <w:ind w:left="-57" w:right="-80"/>
              <w:rPr>
                <w:b/>
                <w:bCs/>
                <w:sz w:val="18"/>
                <w:szCs w:val="18"/>
              </w:rPr>
            </w:pPr>
            <w:r w:rsidRPr="009D07AF">
              <w:rPr>
                <w:b/>
                <w:bCs/>
                <w:sz w:val="18"/>
                <w:szCs w:val="18"/>
              </w:rPr>
              <w:t>150657,08569</w:t>
            </w:r>
          </w:p>
        </w:tc>
      </w:tr>
    </w:tbl>
    <w:p w:rsidR="00A6247A" w:rsidRDefault="00A6247A" w:rsidP="00F2691E">
      <w:pPr>
        <w:pStyle w:val="aa"/>
        <w:ind w:left="42" w:right="141"/>
        <w:rPr>
          <w:sz w:val="18"/>
          <w:szCs w:val="18"/>
        </w:rPr>
      </w:pPr>
    </w:p>
    <w:p w:rsidR="009D07AF" w:rsidRPr="009D07AF" w:rsidRDefault="009D07AF" w:rsidP="009D07AF">
      <w:pPr>
        <w:pStyle w:val="aa"/>
        <w:ind w:left="5954" w:right="141"/>
        <w:jc w:val="center"/>
        <w:rPr>
          <w:sz w:val="18"/>
          <w:szCs w:val="18"/>
        </w:rPr>
      </w:pPr>
      <w:r w:rsidRPr="009D07AF">
        <w:rPr>
          <w:sz w:val="18"/>
          <w:szCs w:val="18"/>
        </w:rPr>
        <w:t>Приложение 2</w:t>
      </w:r>
    </w:p>
    <w:p w:rsidR="009D07AF" w:rsidRPr="009D07AF" w:rsidRDefault="009D07AF" w:rsidP="009D07AF">
      <w:pPr>
        <w:pStyle w:val="aa"/>
        <w:ind w:left="5954" w:right="141"/>
        <w:jc w:val="center"/>
        <w:rPr>
          <w:sz w:val="18"/>
          <w:szCs w:val="18"/>
        </w:rPr>
      </w:pPr>
      <w:r w:rsidRPr="009D07AF">
        <w:rPr>
          <w:sz w:val="18"/>
          <w:szCs w:val="18"/>
        </w:rPr>
        <w:t>к  решению Думы Марёвского муниципального округа "О бюджете Марёвского муниципального округа на 2023 год и на плановый период 2024 и 2025 годов"</w:t>
      </w:r>
    </w:p>
    <w:p w:rsidR="009D07AF" w:rsidRPr="009D07AF" w:rsidRDefault="009D07AF" w:rsidP="009D07AF">
      <w:pPr>
        <w:pStyle w:val="aa"/>
        <w:ind w:left="5954" w:right="141"/>
        <w:jc w:val="center"/>
        <w:rPr>
          <w:sz w:val="18"/>
          <w:szCs w:val="18"/>
        </w:rPr>
      </w:pPr>
    </w:p>
    <w:p w:rsidR="009D07AF" w:rsidRPr="009D07AF" w:rsidRDefault="009D07AF" w:rsidP="009D07AF">
      <w:pPr>
        <w:pStyle w:val="aa"/>
        <w:ind w:left="42" w:right="141"/>
        <w:jc w:val="center"/>
        <w:rPr>
          <w:b/>
          <w:sz w:val="18"/>
          <w:szCs w:val="18"/>
        </w:rPr>
      </w:pPr>
      <w:r w:rsidRPr="009D07AF">
        <w:rPr>
          <w:b/>
          <w:sz w:val="18"/>
          <w:szCs w:val="18"/>
        </w:rPr>
        <w:t>Источники внутреннего финансирования дефицита бюджета Ма</w:t>
      </w:r>
      <w:r>
        <w:rPr>
          <w:b/>
          <w:sz w:val="18"/>
          <w:szCs w:val="18"/>
        </w:rPr>
        <w:t xml:space="preserve">рёвского муниципального округа </w:t>
      </w:r>
      <w:r w:rsidRPr="009D07AF">
        <w:rPr>
          <w:b/>
          <w:sz w:val="18"/>
          <w:szCs w:val="18"/>
        </w:rPr>
        <w:t xml:space="preserve"> на 2023 год и на плановый период 2024 и 2025 годов</w:t>
      </w:r>
    </w:p>
    <w:p w:rsidR="00A6247A" w:rsidRDefault="009D07AF" w:rsidP="009D07AF">
      <w:pPr>
        <w:pStyle w:val="aa"/>
        <w:ind w:left="42" w:right="141"/>
        <w:jc w:val="right"/>
        <w:rPr>
          <w:sz w:val="18"/>
          <w:szCs w:val="18"/>
        </w:rPr>
      </w:pPr>
      <w:r w:rsidRPr="009D07AF">
        <w:rPr>
          <w:sz w:val="18"/>
          <w:szCs w:val="18"/>
        </w:rPr>
        <w:t>(тыс. рублей)</w:t>
      </w:r>
    </w:p>
    <w:tbl>
      <w:tblPr>
        <w:tblW w:w="10667" w:type="dxa"/>
        <w:tblInd w:w="65" w:type="dxa"/>
        <w:tblLook w:val="04A0"/>
      </w:tblPr>
      <w:tblGrid>
        <w:gridCol w:w="5264"/>
        <w:gridCol w:w="2197"/>
        <w:gridCol w:w="1106"/>
        <w:gridCol w:w="1050"/>
        <w:gridCol w:w="1050"/>
      </w:tblGrid>
      <w:tr w:rsidR="009D07AF" w:rsidRPr="009D07AF" w:rsidTr="00A74389">
        <w:trPr>
          <w:trHeight w:val="20"/>
        </w:trPr>
        <w:tc>
          <w:tcPr>
            <w:tcW w:w="526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07AF" w:rsidRPr="009D07AF" w:rsidRDefault="009D07AF" w:rsidP="00A74389">
            <w:pPr>
              <w:pStyle w:val="aa"/>
              <w:ind w:left="-80" w:right="-66"/>
              <w:rPr>
                <w:sz w:val="18"/>
                <w:szCs w:val="18"/>
              </w:rPr>
            </w:pPr>
            <w:r w:rsidRPr="009D07AF">
              <w:rPr>
                <w:sz w:val="18"/>
                <w:szCs w:val="18"/>
              </w:rPr>
              <w:t>Наименование источника внутреннего финансирования дефицита бюджета</w:t>
            </w:r>
          </w:p>
        </w:tc>
        <w:tc>
          <w:tcPr>
            <w:tcW w:w="2197" w:type="dxa"/>
            <w:tcBorders>
              <w:top w:val="single" w:sz="4" w:space="0" w:color="auto"/>
              <w:left w:val="nil"/>
              <w:bottom w:val="single" w:sz="4" w:space="0" w:color="auto"/>
              <w:right w:val="single" w:sz="4" w:space="0" w:color="auto"/>
            </w:tcBorders>
            <w:shd w:val="clear" w:color="auto" w:fill="auto"/>
            <w:vAlign w:val="bottom"/>
            <w:hideMark/>
          </w:tcPr>
          <w:p w:rsidR="009D07AF" w:rsidRPr="009D07AF" w:rsidRDefault="009D07AF" w:rsidP="00A74389">
            <w:pPr>
              <w:pStyle w:val="aa"/>
              <w:ind w:left="-80" w:right="-66"/>
              <w:rPr>
                <w:sz w:val="18"/>
                <w:szCs w:val="18"/>
              </w:rPr>
            </w:pPr>
            <w:r w:rsidRPr="009D07AF">
              <w:rPr>
                <w:sz w:val="18"/>
                <w:szCs w:val="18"/>
              </w:rPr>
              <w:t>Код группы, подгруппы, статьи и вида источников</w:t>
            </w:r>
          </w:p>
        </w:tc>
        <w:tc>
          <w:tcPr>
            <w:tcW w:w="1106" w:type="dxa"/>
            <w:tcBorders>
              <w:top w:val="single" w:sz="4" w:space="0" w:color="auto"/>
              <w:left w:val="nil"/>
              <w:bottom w:val="single" w:sz="4" w:space="0" w:color="auto"/>
              <w:right w:val="single" w:sz="4" w:space="0" w:color="auto"/>
            </w:tcBorders>
            <w:shd w:val="clear" w:color="auto" w:fill="auto"/>
            <w:vAlign w:val="center"/>
            <w:hideMark/>
          </w:tcPr>
          <w:p w:rsidR="009D07AF" w:rsidRPr="009D07AF" w:rsidRDefault="009D07AF" w:rsidP="00A74389">
            <w:pPr>
              <w:pStyle w:val="aa"/>
              <w:ind w:left="-80" w:right="-66"/>
              <w:rPr>
                <w:sz w:val="18"/>
                <w:szCs w:val="18"/>
              </w:rPr>
            </w:pPr>
            <w:r w:rsidRPr="009D07AF">
              <w:rPr>
                <w:sz w:val="18"/>
                <w:szCs w:val="18"/>
              </w:rPr>
              <w:t>2023 год</w:t>
            </w:r>
          </w:p>
        </w:tc>
        <w:tc>
          <w:tcPr>
            <w:tcW w:w="1050" w:type="dxa"/>
            <w:tcBorders>
              <w:top w:val="single" w:sz="4" w:space="0" w:color="auto"/>
              <w:left w:val="nil"/>
              <w:bottom w:val="single" w:sz="4" w:space="0" w:color="auto"/>
              <w:right w:val="single" w:sz="4" w:space="0" w:color="auto"/>
            </w:tcBorders>
            <w:shd w:val="clear" w:color="auto" w:fill="auto"/>
            <w:vAlign w:val="center"/>
            <w:hideMark/>
          </w:tcPr>
          <w:p w:rsidR="009D07AF" w:rsidRPr="009D07AF" w:rsidRDefault="009D07AF" w:rsidP="00A74389">
            <w:pPr>
              <w:pStyle w:val="aa"/>
              <w:ind w:left="-80" w:right="-66"/>
              <w:rPr>
                <w:sz w:val="18"/>
                <w:szCs w:val="18"/>
              </w:rPr>
            </w:pPr>
            <w:r w:rsidRPr="009D07AF">
              <w:rPr>
                <w:sz w:val="18"/>
                <w:szCs w:val="18"/>
              </w:rPr>
              <w:t>2024 год</w:t>
            </w:r>
          </w:p>
        </w:tc>
        <w:tc>
          <w:tcPr>
            <w:tcW w:w="1050" w:type="dxa"/>
            <w:tcBorders>
              <w:top w:val="single" w:sz="4" w:space="0" w:color="auto"/>
              <w:left w:val="nil"/>
              <w:bottom w:val="single" w:sz="4" w:space="0" w:color="auto"/>
              <w:right w:val="single" w:sz="4" w:space="0" w:color="auto"/>
            </w:tcBorders>
            <w:shd w:val="clear" w:color="auto" w:fill="auto"/>
            <w:vAlign w:val="center"/>
            <w:hideMark/>
          </w:tcPr>
          <w:p w:rsidR="009D07AF" w:rsidRPr="009D07AF" w:rsidRDefault="009D07AF" w:rsidP="00A74389">
            <w:pPr>
              <w:pStyle w:val="aa"/>
              <w:ind w:left="-80" w:right="-66"/>
              <w:rPr>
                <w:sz w:val="18"/>
                <w:szCs w:val="18"/>
              </w:rPr>
            </w:pPr>
            <w:r w:rsidRPr="009D07AF">
              <w:rPr>
                <w:sz w:val="18"/>
                <w:szCs w:val="18"/>
              </w:rPr>
              <w:t>2025 год</w:t>
            </w:r>
          </w:p>
        </w:tc>
      </w:tr>
      <w:tr w:rsidR="009D07AF" w:rsidRPr="009D07AF" w:rsidTr="00A74389">
        <w:trPr>
          <w:trHeight w:val="20"/>
        </w:trPr>
        <w:tc>
          <w:tcPr>
            <w:tcW w:w="5264" w:type="dxa"/>
            <w:tcBorders>
              <w:top w:val="nil"/>
              <w:left w:val="single" w:sz="4" w:space="0" w:color="auto"/>
              <w:bottom w:val="single" w:sz="4" w:space="0" w:color="auto"/>
              <w:right w:val="single" w:sz="4" w:space="0" w:color="auto"/>
            </w:tcBorders>
            <w:shd w:val="clear" w:color="auto" w:fill="auto"/>
            <w:vAlign w:val="center"/>
            <w:hideMark/>
          </w:tcPr>
          <w:p w:rsidR="009D07AF" w:rsidRPr="009D07AF" w:rsidRDefault="009D07AF" w:rsidP="00A74389">
            <w:pPr>
              <w:pStyle w:val="aa"/>
              <w:ind w:left="-80" w:right="-66"/>
              <w:rPr>
                <w:b/>
                <w:bCs/>
                <w:sz w:val="18"/>
                <w:szCs w:val="18"/>
              </w:rPr>
            </w:pPr>
            <w:r w:rsidRPr="009D07AF">
              <w:rPr>
                <w:b/>
                <w:bCs/>
                <w:sz w:val="18"/>
                <w:szCs w:val="18"/>
              </w:rPr>
              <w:t>1</w:t>
            </w:r>
          </w:p>
        </w:tc>
        <w:tc>
          <w:tcPr>
            <w:tcW w:w="2197"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A74389">
            <w:pPr>
              <w:pStyle w:val="aa"/>
              <w:ind w:left="-80" w:right="-66"/>
              <w:rPr>
                <w:b/>
                <w:bCs/>
                <w:sz w:val="18"/>
                <w:szCs w:val="18"/>
              </w:rPr>
            </w:pPr>
            <w:r w:rsidRPr="009D07AF">
              <w:rPr>
                <w:b/>
                <w:bCs/>
                <w:sz w:val="18"/>
                <w:szCs w:val="18"/>
              </w:rPr>
              <w:t>2</w:t>
            </w:r>
          </w:p>
        </w:tc>
        <w:tc>
          <w:tcPr>
            <w:tcW w:w="1106"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A74389">
            <w:pPr>
              <w:pStyle w:val="aa"/>
              <w:ind w:left="-80" w:right="-66"/>
              <w:rPr>
                <w:b/>
                <w:bCs/>
                <w:sz w:val="18"/>
                <w:szCs w:val="18"/>
              </w:rPr>
            </w:pPr>
            <w:r w:rsidRPr="009D07AF">
              <w:rPr>
                <w:b/>
                <w:bCs/>
                <w:sz w:val="18"/>
                <w:szCs w:val="18"/>
              </w:rPr>
              <w:t>3</w:t>
            </w:r>
          </w:p>
        </w:tc>
        <w:tc>
          <w:tcPr>
            <w:tcW w:w="1050"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A74389">
            <w:pPr>
              <w:pStyle w:val="aa"/>
              <w:ind w:left="-80" w:right="-66"/>
              <w:rPr>
                <w:b/>
                <w:bCs/>
                <w:sz w:val="18"/>
                <w:szCs w:val="18"/>
              </w:rPr>
            </w:pPr>
            <w:r w:rsidRPr="009D07AF">
              <w:rPr>
                <w:b/>
                <w:bCs/>
                <w:sz w:val="18"/>
                <w:szCs w:val="18"/>
              </w:rPr>
              <w:t>4</w:t>
            </w:r>
          </w:p>
        </w:tc>
        <w:tc>
          <w:tcPr>
            <w:tcW w:w="1050" w:type="dxa"/>
            <w:tcBorders>
              <w:top w:val="nil"/>
              <w:left w:val="nil"/>
              <w:bottom w:val="single" w:sz="4" w:space="0" w:color="auto"/>
              <w:right w:val="single" w:sz="4" w:space="0" w:color="auto"/>
            </w:tcBorders>
            <w:shd w:val="clear" w:color="auto" w:fill="auto"/>
            <w:vAlign w:val="center"/>
            <w:hideMark/>
          </w:tcPr>
          <w:p w:rsidR="009D07AF" w:rsidRPr="009D07AF" w:rsidRDefault="009D07AF" w:rsidP="00A74389">
            <w:pPr>
              <w:pStyle w:val="aa"/>
              <w:ind w:left="-80" w:right="-66"/>
              <w:rPr>
                <w:b/>
                <w:bCs/>
                <w:sz w:val="18"/>
                <w:szCs w:val="18"/>
              </w:rPr>
            </w:pPr>
            <w:r w:rsidRPr="009D07AF">
              <w:rPr>
                <w:b/>
                <w:bCs/>
                <w:sz w:val="18"/>
                <w:szCs w:val="18"/>
              </w:rPr>
              <w:t>5</w:t>
            </w:r>
          </w:p>
        </w:tc>
      </w:tr>
      <w:tr w:rsidR="009D07AF" w:rsidRPr="009D07AF" w:rsidTr="00A74389">
        <w:trPr>
          <w:trHeight w:val="20"/>
        </w:trPr>
        <w:tc>
          <w:tcPr>
            <w:tcW w:w="5264" w:type="dxa"/>
            <w:tcBorders>
              <w:top w:val="nil"/>
              <w:left w:val="single" w:sz="4" w:space="0" w:color="auto"/>
              <w:bottom w:val="single" w:sz="4" w:space="0" w:color="auto"/>
              <w:right w:val="single" w:sz="4" w:space="0" w:color="auto"/>
            </w:tcBorders>
            <w:shd w:val="clear" w:color="auto" w:fill="auto"/>
            <w:vAlign w:val="bottom"/>
            <w:hideMark/>
          </w:tcPr>
          <w:p w:rsidR="009D07AF" w:rsidRPr="009D07AF" w:rsidRDefault="009D07AF" w:rsidP="00A74389">
            <w:pPr>
              <w:pStyle w:val="aa"/>
              <w:ind w:left="-80" w:right="-66"/>
              <w:rPr>
                <w:b/>
                <w:bCs/>
                <w:sz w:val="18"/>
                <w:szCs w:val="18"/>
              </w:rPr>
            </w:pPr>
            <w:r w:rsidRPr="009D07AF">
              <w:rPr>
                <w:b/>
                <w:bCs/>
                <w:sz w:val="18"/>
                <w:szCs w:val="18"/>
              </w:rPr>
              <w:t>Источники финансирования дефицита бюджета - всего</w:t>
            </w:r>
          </w:p>
        </w:tc>
        <w:tc>
          <w:tcPr>
            <w:tcW w:w="2197" w:type="dxa"/>
            <w:tcBorders>
              <w:top w:val="nil"/>
              <w:left w:val="nil"/>
              <w:bottom w:val="single" w:sz="4" w:space="0" w:color="auto"/>
              <w:right w:val="single" w:sz="4" w:space="0" w:color="auto"/>
            </w:tcBorders>
            <w:shd w:val="clear" w:color="auto" w:fill="auto"/>
            <w:vAlign w:val="bottom"/>
            <w:hideMark/>
          </w:tcPr>
          <w:p w:rsidR="009D07AF" w:rsidRPr="009D07AF" w:rsidRDefault="009D07AF" w:rsidP="00A74389">
            <w:pPr>
              <w:pStyle w:val="aa"/>
              <w:ind w:left="-80" w:right="-66"/>
              <w:rPr>
                <w:b/>
                <w:bCs/>
                <w:sz w:val="18"/>
                <w:szCs w:val="18"/>
              </w:rPr>
            </w:pPr>
            <w:r w:rsidRPr="009D07AF">
              <w:rPr>
                <w:b/>
                <w:bCs/>
                <w:sz w:val="18"/>
                <w:szCs w:val="18"/>
              </w:rPr>
              <w:t> </w:t>
            </w:r>
          </w:p>
        </w:tc>
        <w:tc>
          <w:tcPr>
            <w:tcW w:w="1106" w:type="dxa"/>
            <w:tcBorders>
              <w:top w:val="nil"/>
              <w:left w:val="nil"/>
              <w:bottom w:val="single" w:sz="4" w:space="0" w:color="auto"/>
              <w:right w:val="single" w:sz="4" w:space="0" w:color="auto"/>
            </w:tcBorders>
            <w:shd w:val="clear" w:color="auto" w:fill="auto"/>
            <w:noWrap/>
            <w:vAlign w:val="bottom"/>
            <w:hideMark/>
          </w:tcPr>
          <w:p w:rsidR="009D07AF" w:rsidRPr="009D07AF" w:rsidRDefault="009D07AF" w:rsidP="00A74389">
            <w:pPr>
              <w:pStyle w:val="aa"/>
              <w:ind w:left="-80" w:right="-66"/>
              <w:rPr>
                <w:b/>
                <w:bCs/>
                <w:sz w:val="18"/>
                <w:szCs w:val="18"/>
              </w:rPr>
            </w:pPr>
            <w:r w:rsidRPr="009D07AF">
              <w:rPr>
                <w:b/>
                <w:bCs/>
                <w:sz w:val="18"/>
                <w:szCs w:val="18"/>
              </w:rPr>
              <w:t>14 946,84281</w:t>
            </w:r>
          </w:p>
        </w:tc>
        <w:tc>
          <w:tcPr>
            <w:tcW w:w="1050" w:type="dxa"/>
            <w:tcBorders>
              <w:top w:val="nil"/>
              <w:left w:val="nil"/>
              <w:bottom w:val="single" w:sz="4" w:space="0" w:color="auto"/>
              <w:right w:val="single" w:sz="4" w:space="0" w:color="auto"/>
            </w:tcBorders>
            <w:shd w:val="clear" w:color="auto" w:fill="auto"/>
            <w:noWrap/>
            <w:vAlign w:val="bottom"/>
            <w:hideMark/>
          </w:tcPr>
          <w:p w:rsidR="009D07AF" w:rsidRPr="009D07AF" w:rsidRDefault="009D07AF" w:rsidP="00A74389">
            <w:pPr>
              <w:pStyle w:val="aa"/>
              <w:ind w:left="-80" w:right="-66"/>
              <w:rPr>
                <w:b/>
                <w:bCs/>
                <w:sz w:val="18"/>
                <w:szCs w:val="18"/>
              </w:rPr>
            </w:pPr>
            <w:r w:rsidRPr="009D07AF">
              <w:rPr>
                <w:b/>
                <w:bCs/>
                <w:sz w:val="18"/>
                <w:szCs w:val="18"/>
              </w:rPr>
              <w:t>0,00000</w:t>
            </w:r>
          </w:p>
        </w:tc>
        <w:tc>
          <w:tcPr>
            <w:tcW w:w="1050" w:type="dxa"/>
            <w:tcBorders>
              <w:top w:val="nil"/>
              <w:left w:val="nil"/>
              <w:bottom w:val="single" w:sz="4" w:space="0" w:color="auto"/>
              <w:right w:val="single" w:sz="4" w:space="0" w:color="auto"/>
            </w:tcBorders>
            <w:shd w:val="clear" w:color="auto" w:fill="auto"/>
            <w:noWrap/>
            <w:vAlign w:val="bottom"/>
            <w:hideMark/>
          </w:tcPr>
          <w:p w:rsidR="009D07AF" w:rsidRPr="009D07AF" w:rsidRDefault="009D07AF" w:rsidP="00A74389">
            <w:pPr>
              <w:pStyle w:val="aa"/>
              <w:ind w:left="-80" w:right="-66"/>
              <w:rPr>
                <w:b/>
                <w:bCs/>
                <w:sz w:val="18"/>
                <w:szCs w:val="18"/>
              </w:rPr>
            </w:pPr>
            <w:r w:rsidRPr="009D07AF">
              <w:rPr>
                <w:b/>
                <w:bCs/>
                <w:sz w:val="18"/>
                <w:szCs w:val="18"/>
              </w:rPr>
              <w:t>0,00000</w:t>
            </w:r>
          </w:p>
        </w:tc>
      </w:tr>
      <w:tr w:rsidR="009D07AF" w:rsidRPr="009D07AF" w:rsidTr="00A74389">
        <w:trPr>
          <w:trHeight w:val="20"/>
        </w:trPr>
        <w:tc>
          <w:tcPr>
            <w:tcW w:w="5264" w:type="dxa"/>
            <w:tcBorders>
              <w:top w:val="nil"/>
              <w:left w:val="single" w:sz="4" w:space="0" w:color="auto"/>
              <w:bottom w:val="single" w:sz="4" w:space="0" w:color="auto"/>
              <w:right w:val="single" w:sz="4" w:space="0" w:color="auto"/>
            </w:tcBorders>
            <w:shd w:val="clear" w:color="auto" w:fill="auto"/>
            <w:vAlign w:val="bottom"/>
            <w:hideMark/>
          </w:tcPr>
          <w:p w:rsidR="009D07AF" w:rsidRPr="009D07AF" w:rsidRDefault="009D07AF" w:rsidP="00A74389">
            <w:pPr>
              <w:pStyle w:val="aa"/>
              <w:ind w:left="-80" w:right="-66"/>
              <w:rPr>
                <w:sz w:val="18"/>
                <w:szCs w:val="18"/>
              </w:rPr>
            </w:pPr>
            <w:r w:rsidRPr="009D07AF">
              <w:rPr>
                <w:sz w:val="18"/>
                <w:szCs w:val="18"/>
              </w:rPr>
              <w:t>в том числе:</w:t>
            </w:r>
          </w:p>
        </w:tc>
        <w:tc>
          <w:tcPr>
            <w:tcW w:w="2197" w:type="dxa"/>
            <w:tcBorders>
              <w:top w:val="nil"/>
              <w:left w:val="nil"/>
              <w:bottom w:val="single" w:sz="4" w:space="0" w:color="auto"/>
              <w:right w:val="single" w:sz="4" w:space="0" w:color="auto"/>
            </w:tcBorders>
            <w:shd w:val="clear" w:color="auto" w:fill="auto"/>
            <w:vAlign w:val="bottom"/>
            <w:hideMark/>
          </w:tcPr>
          <w:p w:rsidR="009D07AF" w:rsidRPr="009D07AF" w:rsidRDefault="009D07AF" w:rsidP="00A74389">
            <w:pPr>
              <w:pStyle w:val="aa"/>
              <w:ind w:left="-80" w:right="-66"/>
              <w:rPr>
                <w:sz w:val="18"/>
                <w:szCs w:val="18"/>
              </w:rPr>
            </w:pPr>
            <w:r w:rsidRPr="009D07AF">
              <w:rPr>
                <w:sz w:val="18"/>
                <w:szCs w:val="18"/>
              </w:rPr>
              <w:t> </w:t>
            </w:r>
          </w:p>
        </w:tc>
        <w:tc>
          <w:tcPr>
            <w:tcW w:w="1106" w:type="dxa"/>
            <w:tcBorders>
              <w:top w:val="nil"/>
              <w:left w:val="nil"/>
              <w:bottom w:val="single" w:sz="4" w:space="0" w:color="auto"/>
              <w:right w:val="single" w:sz="4" w:space="0" w:color="auto"/>
            </w:tcBorders>
            <w:shd w:val="clear" w:color="auto" w:fill="auto"/>
            <w:noWrap/>
            <w:vAlign w:val="bottom"/>
            <w:hideMark/>
          </w:tcPr>
          <w:p w:rsidR="009D07AF" w:rsidRPr="009D07AF" w:rsidRDefault="009D07AF" w:rsidP="00A74389">
            <w:pPr>
              <w:pStyle w:val="aa"/>
              <w:ind w:left="-80" w:right="-66"/>
              <w:rPr>
                <w:sz w:val="18"/>
                <w:szCs w:val="18"/>
              </w:rPr>
            </w:pPr>
            <w:r w:rsidRPr="009D07AF">
              <w:rPr>
                <w:sz w:val="18"/>
                <w:szCs w:val="18"/>
              </w:rPr>
              <w:t> </w:t>
            </w:r>
          </w:p>
        </w:tc>
        <w:tc>
          <w:tcPr>
            <w:tcW w:w="1050" w:type="dxa"/>
            <w:tcBorders>
              <w:top w:val="nil"/>
              <w:left w:val="nil"/>
              <w:bottom w:val="single" w:sz="4" w:space="0" w:color="auto"/>
              <w:right w:val="single" w:sz="4" w:space="0" w:color="auto"/>
            </w:tcBorders>
            <w:shd w:val="clear" w:color="auto" w:fill="auto"/>
            <w:noWrap/>
            <w:vAlign w:val="bottom"/>
            <w:hideMark/>
          </w:tcPr>
          <w:p w:rsidR="009D07AF" w:rsidRPr="009D07AF" w:rsidRDefault="009D07AF" w:rsidP="00A74389">
            <w:pPr>
              <w:pStyle w:val="aa"/>
              <w:ind w:left="-80" w:right="-66"/>
              <w:rPr>
                <w:sz w:val="18"/>
                <w:szCs w:val="18"/>
              </w:rPr>
            </w:pPr>
            <w:r w:rsidRPr="009D07AF">
              <w:rPr>
                <w:sz w:val="18"/>
                <w:szCs w:val="18"/>
              </w:rPr>
              <w:t> </w:t>
            </w:r>
          </w:p>
        </w:tc>
        <w:tc>
          <w:tcPr>
            <w:tcW w:w="1050" w:type="dxa"/>
            <w:tcBorders>
              <w:top w:val="nil"/>
              <w:left w:val="nil"/>
              <w:bottom w:val="single" w:sz="4" w:space="0" w:color="auto"/>
              <w:right w:val="single" w:sz="4" w:space="0" w:color="auto"/>
            </w:tcBorders>
            <w:shd w:val="clear" w:color="auto" w:fill="auto"/>
            <w:noWrap/>
            <w:vAlign w:val="bottom"/>
            <w:hideMark/>
          </w:tcPr>
          <w:p w:rsidR="009D07AF" w:rsidRPr="009D07AF" w:rsidRDefault="009D07AF" w:rsidP="00A74389">
            <w:pPr>
              <w:pStyle w:val="aa"/>
              <w:ind w:left="-80" w:right="-66"/>
              <w:rPr>
                <w:sz w:val="18"/>
                <w:szCs w:val="18"/>
              </w:rPr>
            </w:pPr>
            <w:r w:rsidRPr="009D07AF">
              <w:rPr>
                <w:sz w:val="18"/>
                <w:szCs w:val="18"/>
              </w:rPr>
              <w:t> </w:t>
            </w:r>
          </w:p>
        </w:tc>
      </w:tr>
      <w:tr w:rsidR="009D07AF" w:rsidRPr="009D07AF" w:rsidTr="00A74389">
        <w:trPr>
          <w:trHeight w:val="20"/>
        </w:trPr>
        <w:tc>
          <w:tcPr>
            <w:tcW w:w="5264" w:type="dxa"/>
            <w:tcBorders>
              <w:top w:val="nil"/>
              <w:left w:val="single" w:sz="4" w:space="0" w:color="auto"/>
              <w:bottom w:val="single" w:sz="4" w:space="0" w:color="auto"/>
              <w:right w:val="single" w:sz="4" w:space="0" w:color="auto"/>
            </w:tcBorders>
            <w:shd w:val="clear" w:color="auto" w:fill="auto"/>
            <w:vAlign w:val="bottom"/>
            <w:hideMark/>
          </w:tcPr>
          <w:p w:rsidR="009D07AF" w:rsidRPr="009D07AF" w:rsidRDefault="009D07AF" w:rsidP="00A74389">
            <w:pPr>
              <w:pStyle w:val="aa"/>
              <w:ind w:left="-80" w:right="-66"/>
              <w:rPr>
                <w:sz w:val="18"/>
                <w:szCs w:val="18"/>
              </w:rPr>
            </w:pPr>
            <w:r w:rsidRPr="009D07AF">
              <w:rPr>
                <w:sz w:val="18"/>
                <w:szCs w:val="18"/>
              </w:rPr>
              <w:t>Источники  внутреннего финансирования дефицитов бюджета</w:t>
            </w:r>
          </w:p>
        </w:tc>
        <w:tc>
          <w:tcPr>
            <w:tcW w:w="2197" w:type="dxa"/>
            <w:tcBorders>
              <w:top w:val="nil"/>
              <w:left w:val="nil"/>
              <w:bottom w:val="single" w:sz="4" w:space="0" w:color="auto"/>
              <w:right w:val="single" w:sz="4" w:space="0" w:color="auto"/>
            </w:tcBorders>
            <w:shd w:val="clear" w:color="auto" w:fill="auto"/>
            <w:vAlign w:val="bottom"/>
            <w:hideMark/>
          </w:tcPr>
          <w:p w:rsidR="009D07AF" w:rsidRPr="009D07AF" w:rsidRDefault="009D07AF" w:rsidP="00A74389">
            <w:pPr>
              <w:pStyle w:val="aa"/>
              <w:ind w:left="-80" w:right="-66"/>
              <w:rPr>
                <w:sz w:val="18"/>
                <w:szCs w:val="18"/>
              </w:rPr>
            </w:pPr>
            <w:r w:rsidRPr="009D07AF">
              <w:rPr>
                <w:sz w:val="18"/>
                <w:szCs w:val="18"/>
              </w:rPr>
              <w:t> </w:t>
            </w:r>
          </w:p>
        </w:tc>
        <w:tc>
          <w:tcPr>
            <w:tcW w:w="1106" w:type="dxa"/>
            <w:tcBorders>
              <w:top w:val="nil"/>
              <w:left w:val="nil"/>
              <w:bottom w:val="single" w:sz="4" w:space="0" w:color="auto"/>
              <w:right w:val="single" w:sz="4" w:space="0" w:color="auto"/>
            </w:tcBorders>
            <w:shd w:val="clear" w:color="auto" w:fill="auto"/>
            <w:noWrap/>
            <w:vAlign w:val="bottom"/>
            <w:hideMark/>
          </w:tcPr>
          <w:p w:rsidR="009D07AF" w:rsidRPr="009D07AF" w:rsidRDefault="009D07AF" w:rsidP="00A74389">
            <w:pPr>
              <w:pStyle w:val="aa"/>
              <w:ind w:left="-80" w:right="-66"/>
              <w:rPr>
                <w:sz w:val="18"/>
                <w:szCs w:val="18"/>
              </w:rPr>
            </w:pPr>
            <w:r w:rsidRPr="009D07AF">
              <w:rPr>
                <w:sz w:val="18"/>
                <w:szCs w:val="18"/>
              </w:rPr>
              <w:t>14 946,84281</w:t>
            </w:r>
          </w:p>
        </w:tc>
        <w:tc>
          <w:tcPr>
            <w:tcW w:w="1050" w:type="dxa"/>
            <w:tcBorders>
              <w:top w:val="nil"/>
              <w:left w:val="nil"/>
              <w:bottom w:val="single" w:sz="4" w:space="0" w:color="auto"/>
              <w:right w:val="single" w:sz="4" w:space="0" w:color="auto"/>
            </w:tcBorders>
            <w:shd w:val="clear" w:color="auto" w:fill="auto"/>
            <w:noWrap/>
            <w:vAlign w:val="bottom"/>
            <w:hideMark/>
          </w:tcPr>
          <w:p w:rsidR="009D07AF" w:rsidRPr="009D07AF" w:rsidRDefault="009D07AF" w:rsidP="00A74389">
            <w:pPr>
              <w:pStyle w:val="aa"/>
              <w:ind w:left="-80" w:right="-66"/>
              <w:rPr>
                <w:sz w:val="18"/>
                <w:szCs w:val="18"/>
              </w:rPr>
            </w:pPr>
            <w:r w:rsidRPr="009D07AF">
              <w:rPr>
                <w:sz w:val="18"/>
                <w:szCs w:val="18"/>
              </w:rPr>
              <w:t>0,00000</w:t>
            </w:r>
          </w:p>
        </w:tc>
        <w:tc>
          <w:tcPr>
            <w:tcW w:w="1050" w:type="dxa"/>
            <w:tcBorders>
              <w:top w:val="nil"/>
              <w:left w:val="nil"/>
              <w:bottom w:val="single" w:sz="4" w:space="0" w:color="auto"/>
              <w:right w:val="single" w:sz="4" w:space="0" w:color="auto"/>
            </w:tcBorders>
            <w:shd w:val="clear" w:color="auto" w:fill="auto"/>
            <w:noWrap/>
            <w:vAlign w:val="bottom"/>
            <w:hideMark/>
          </w:tcPr>
          <w:p w:rsidR="009D07AF" w:rsidRPr="009D07AF" w:rsidRDefault="009D07AF" w:rsidP="00A74389">
            <w:pPr>
              <w:pStyle w:val="aa"/>
              <w:ind w:left="-80" w:right="-66"/>
              <w:rPr>
                <w:sz w:val="18"/>
                <w:szCs w:val="18"/>
              </w:rPr>
            </w:pPr>
            <w:r w:rsidRPr="009D07AF">
              <w:rPr>
                <w:sz w:val="18"/>
                <w:szCs w:val="18"/>
              </w:rPr>
              <w:t>0,00000</w:t>
            </w:r>
          </w:p>
        </w:tc>
      </w:tr>
      <w:tr w:rsidR="009D07AF" w:rsidRPr="009D07AF" w:rsidTr="00A74389">
        <w:trPr>
          <w:trHeight w:val="20"/>
        </w:trPr>
        <w:tc>
          <w:tcPr>
            <w:tcW w:w="5264" w:type="dxa"/>
            <w:tcBorders>
              <w:top w:val="nil"/>
              <w:left w:val="single" w:sz="4" w:space="0" w:color="auto"/>
              <w:bottom w:val="single" w:sz="4" w:space="0" w:color="auto"/>
              <w:right w:val="single" w:sz="4" w:space="0" w:color="auto"/>
            </w:tcBorders>
            <w:shd w:val="clear" w:color="auto" w:fill="auto"/>
            <w:vAlign w:val="bottom"/>
            <w:hideMark/>
          </w:tcPr>
          <w:p w:rsidR="009D07AF" w:rsidRPr="009D07AF" w:rsidRDefault="009D07AF" w:rsidP="00A74389">
            <w:pPr>
              <w:pStyle w:val="aa"/>
              <w:ind w:left="-80" w:right="-66"/>
              <w:rPr>
                <w:b/>
                <w:bCs/>
                <w:sz w:val="18"/>
                <w:szCs w:val="18"/>
              </w:rPr>
            </w:pPr>
            <w:r w:rsidRPr="009D07AF">
              <w:rPr>
                <w:b/>
                <w:bCs/>
                <w:sz w:val="18"/>
                <w:szCs w:val="18"/>
              </w:rPr>
              <w:t>Кредиты кредитных организаций в валюте Российской Федерации</w:t>
            </w:r>
          </w:p>
        </w:tc>
        <w:tc>
          <w:tcPr>
            <w:tcW w:w="2197" w:type="dxa"/>
            <w:tcBorders>
              <w:top w:val="nil"/>
              <w:left w:val="nil"/>
              <w:bottom w:val="single" w:sz="4" w:space="0" w:color="auto"/>
              <w:right w:val="single" w:sz="4" w:space="0" w:color="auto"/>
            </w:tcBorders>
            <w:shd w:val="clear" w:color="auto" w:fill="auto"/>
            <w:vAlign w:val="bottom"/>
            <w:hideMark/>
          </w:tcPr>
          <w:p w:rsidR="009D07AF" w:rsidRPr="009D07AF" w:rsidRDefault="009D07AF" w:rsidP="00A74389">
            <w:pPr>
              <w:pStyle w:val="aa"/>
              <w:ind w:left="-80" w:right="-66"/>
              <w:rPr>
                <w:b/>
                <w:bCs/>
                <w:sz w:val="18"/>
                <w:szCs w:val="18"/>
              </w:rPr>
            </w:pPr>
            <w:r w:rsidRPr="009D07AF">
              <w:rPr>
                <w:b/>
                <w:bCs/>
                <w:sz w:val="18"/>
                <w:szCs w:val="18"/>
              </w:rPr>
              <w:t>000 01 02 00 00 00 0000 000</w:t>
            </w:r>
          </w:p>
        </w:tc>
        <w:tc>
          <w:tcPr>
            <w:tcW w:w="1106" w:type="dxa"/>
            <w:tcBorders>
              <w:top w:val="nil"/>
              <w:left w:val="nil"/>
              <w:bottom w:val="single" w:sz="4" w:space="0" w:color="auto"/>
              <w:right w:val="single" w:sz="4" w:space="0" w:color="auto"/>
            </w:tcBorders>
            <w:shd w:val="clear" w:color="auto" w:fill="auto"/>
            <w:noWrap/>
            <w:vAlign w:val="bottom"/>
            <w:hideMark/>
          </w:tcPr>
          <w:p w:rsidR="009D07AF" w:rsidRPr="009D07AF" w:rsidRDefault="009D07AF" w:rsidP="00A74389">
            <w:pPr>
              <w:pStyle w:val="aa"/>
              <w:ind w:left="-80" w:right="-66"/>
              <w:rPr>
                <w:b/>
                <w:bCs/>
                <w:sz w:val="18"/>
                <w:szCs w:val="18"/>
              </w:rPr>
            </w:pPr>
            <w:r w:rsidRPr="009D07AF">
              <w:rPr>
                <w:b/>
                <w:bCs/>
                <w:sz w:val="18"/>
                <w:szCs w:val="18"/>
              </w:rPr>
              <w:t>2 682,20000</w:t>
            </w:r>
          </w:p>
        </w:tc>
        <w:tc>
          <w:tcPr>
            <w:tcW w:w="1050" w:type="dxa"/>
            <w:tcBorders>
              <w:top w:val="nil"/>
              <w:left w:val="nil"/>
              <w:bottom w:val="single" w:sz="4" w:space="0" w:color="auto"/>
              <w:right w:val="single" w:sz="4" w:space="0" w:color="auto"/>
            </w:tcBorders>
            <w:shd w:val="clear" w:color="auto" w:fill="auto"/>
            <w:noWrap/>
            <w:vAlign w:val="bottom"/>
            <w:hideMark/>
          </w:tcPr>
          <w:p w:rsidR="009D07AF" w:rsidRPr="009D07AF" w:rsidRDefault="009D07AF" w:rsidP="00A74389">
            <w:pPr>
              <w:pStyle w:val="aa"/>
              <w:ind w:left="-80" w:right="-66"/>
              <w:rPr>
                <w:b/>
                <w:bCs/>
                <w:sz w:val="18"/>
                <w:szCs w:val="18"/>
              </w:rPr>
            </w:pPr>
            <w:r w:rsidRPr="009D07AF">
              <w:rPr>
                <w:b/>
                <w:bCs/>
                <w:sz w:val="18"/>
                <w:szCs w:val="18"/>
              </w:rPr>
              <w:t>4 851,40000</w:t>
            </w:r>
          </w:p>
        </w:tc>
        <w:tc>
          <w:tcPr>
            <w:tcW w:w="1050" w:type="dxa"/>
            <w:tcBorders>
              <w:top w:val="nil"/>
              <w:left w:val="nil"/>
              <w:bottom w:val="single" w:sz="4" w:space="0" w:color="auto"/>
              <w:right w:val="single" w:sz="4" w:space="0" w:color="auto"/>
            </w:tcBorders>
            <w:shd w:val="clear" w:color="auto" w:fill="auto"/>
            <w:noWrap/>
            <w:vAlign w:val="bottom"/>
            <w:hideMark/>
          </w:tcPr>
          <w:p w:rsidR="009D07AF" w:rsidRPr="009D07AF" w:rsidRDefault="009D07AF" w:rsidP="00A74389">
            <w:pPr>
              <w:pStyle w:val="aa"/>
              <w:ind w:left="-80" w:right="-66"/>
              <w:rPr>
                <w:b/>
                <w:bCs/>
                <w:sz w:val="18"/>
                <w:szCs w:val="18"/>
              </w:rPr>
            </w:pPr>
            <w:r w:rsidRPr="009D07AF">
              <w:rPr>
                <w:b/>
                <w:bCs/>
                <w:sz w:val="18"/>
                <w:szCs w:val="18"/>
              </w:rPr>
              <w:t>2 847,78000</w:t>
            </w:r>
          </w:p>
        </w:tc>
      </w:tr>
      <w:tr w:rsidR="009D07AF" w:rsidRPr="009D07AF" w:rsidTr="00A74389">
        <w:trPr>
          <w:trHeight w:val="20"/>
        </w:trPr>
        <w:tc>
          <w:tcPr>
            <w:tcW w:w="5264" w:type="dxa"/>
            <w:tcBorders>
              <w:top w:val="nil"/>
              <w:left w:val="single" w:sz="4" w:space="0" w:color="auto"/>
              <w:bottom w:val="single" w:sz="4" w:space="0" w:color="auto"/>
              <w:right w:val="single" w:sz="4" w:space="0" w:color="auto"/>
            </w:tcBorders>
            <w:shd w:val="clear" w:color="auto" w:fill="auto"/>
            <w:vAlign w:val="bottom"/>
            <w:hideMark/>
          </w:tcPr>
          <w:p w:rsidR="009D07AF" w:rsidRPr="009D07AF" w:rsidRDefault="009D07AF" w:rsidP="00A74389">
            <w:pPr>
              <w:pStyle w:val="aa"/>
              <w:ind w:left="-80" w:right="-66"/>
              <w:rPr>
                <w:sz w:val="18"/>
                <w:szCs w:val="18"/>
              </w:rPr>
            </w:pPr>
            <w:r w:rsidRPr="009D07AF">
              <w:rPr>
                <w:sz w:val="18"/>
                <w:szCs w:val="18"/>
              </w:rPr>
              <w:t>Получение кредитов от кредитных  организаций  в валюте Российской Федерации</w:t>
            </w:r>
          </w:p>
        </w:tc>
        <w:tc>
          <w:tcPr>
            <w:tcW w:w="2197" w:type="dxa"/>
            <w:tcBorders>
              <w:top w:val="nil"/>
              <w:left w:val="nil"/>
              <w:bottom w:val="single" w:sz="4" w:space="0" w:color="auto"/>
              <w:right w:val="single" w:sz="4" w:space="0" w:color="auto"/>
            </w:tcBorders>
            <w:shd w:val="clear" w:color="auto" w:fill="auto"/>
            <w:vAlign w:val="bottom"/>
            <w:hideMark/>
          </w:tcPr>
          <w:p w:rsidR="009D07AF" w:rsidRPr="009D07AF" w:rsidRDefault="009D07AF" w:rsidP="00A74389">
            <w:pPr>
              <w:pStyle w:val="aa"/>
              <w:ind w:left="-80" w:right="-66"/>
              <w:rPr>
                <w:sz w:val="18"/>
                <w:szCs w:val="18"/>
              </w:rPr>
            </w:pPr>
            <w:r w:rsidRPr="009D07AF">
              <w:rPr>
                <w:sz w:val="18"/>
                <w:szCs w:val="18"/>
              </w:rPr>
              <w:t>000 01 02 00 00 00 0000 700</w:t>
            </w:r>
          </w:p>
        </w:tc>
        <w:tc>
          <w:tcPr>
            <w:tcW w:w="1106" w:type="dxa"/>
            <w:tcBorders>
              <w:top w:val="nil"/>
              <w:left w:val="nil"/>
              <w:bottom w:val="single" w:sz="4" w:space="0" w:color="auto"/>
              <w:right w:val="single" w:sz="4" w:space="0" w:color="auto"/>
            </w:tcBorders>
            <w:shd w:val="clear" w:color="auto" w:fill="auto"/>
            <w:noWrap/>
            <w:vAlign w:val="bottom"/>
            <w:hideMark/>
          </w:tcPr>
          <w:p w:rsidR="009D07AF" w:rsidRPr="009D07AF" w:rsidRDefault="009D07AF" w:rsidP="00A74389">
            <w:pPr>
              <w:pStyle w:val="aa"/>
              <w:ind w:left="-80" w:right="-66"/>
              <w:rPr>
                <w:sz w:val="18"/>
                <w:szCs w:val="18"/>
              </w:rPr>
            </w:pPr>
            <w:r w:rsidRPr="009D07AF">
              <w:rPr>
                <w:sz w:val="18"/>
                <w:szCs w:val="18"/>
              </w:rPr>
              <w:t>2 823,40000</w:t>
            </w:r>
          </w:p>
        </w:tc>
        <w:tc>
          <w:tcPr>
            <w:tcW w:w="1050" w:type="dxa"/>
            <w:tcBorders>
              <w:top w:val="nil"/>
              <w:left w:val="nil"/>
              <w:bottom w:val="single" w:sz="4" w:space="0" w:color="auto"/>
              <w:right w:val="single" w:sz="4" w:space="0" w:color="auto"/>
            </w:tcBorders>
            <w:shd w:val="clear" w:color="auto" w:fill="auto"/>
            <w:noWrap/>
            <w:vAlign w:val="bottom"/>
            <w:hideMark/>
          </w:tcPr>
          <w:p w:rsidR="009D07AF" w:rsidRPr="009D07AF" w:rsidRDefault="009D07AF" w:rsidP="00A74389">
            <w:pPr>
              <w:pStyle w:val="aa"/>
              <w:ind w:left="-80" w:right="-66"/>
              <w:rPr>
                <w:sz w:val="18"/>
                <w:szCs w:val="18"/>
              </w:rPr>
            </w:pPr>
            <w:r w:rsidRPr="009D07AF">
              <w:rPr>
                <w:sz w:val="18"/>
                <w:szCs w:val="18"/>
              </w:rPr>
              <w:t>5 106,40000</w:t>
            </w:r>
          </w:p>
        </w:tc>
        <w:tc>
          <w:tcPr>
            <w:tcW w:w="1050" w:type="dxa"/>
            <w:tcBorders>
              <w:top w:val="nil"/>
              <w:left w:val="nil"/>
              <w:bottom w:val="single" w:sz="4" w:space="0" w:color="auto"/>
              <w:right w:val="single" w:sz="4" w:space="0" w:color="auto"/>
            </w:tcBorders>
            <w:shd w:val="clear" w:color="auto" w:fill="auto"/>
            <w:noWrap/>
            <w:vAlign w:val="bottom"/>
            <w:hideMark/>
          </w:tcPr>
          <w:p w:rsidR="009D07AF" w:rsidRPr="009D07AF" w:rsidRDefault="009D07AF" w:rsidP="00A74389">
            <w:pPr>
              <w:pStyle w:val="aa"/>
              <w:ind w:left="-80" w:right="-66"/>
              <w:rPr>
                <w:sz w:val="18"/>
                <w:szCs w:val="18"/>
              </w:rPr>
            </w:pPr>
            <w:r w:rsidRPr="009D07AF">
              <w:rPr>
                <w:sz w:val="18"/>
                <w:szCs w:val="18"/>
              </w:rPr>
              <w:t>2 997,78000</w:t>
            </w:r>
          </w:p>
        </w:tc>
      </w:tr>
      <w:tr w:rsidR="009D07AF" w:rsidRPr="009D07AF" w:rsidTr="00A74389">
        <w:trPr>
          <w:trHeight w:val="20"/>
        </w:trPr>
        <w:tc>
          <w:tcPr>
            <w:tcW w:w="5264" w:type="dxa"/>
            <w:tcBorders>
              <w:top w:val="nil"/>
              <w:left w:val="single" w:sz="4" w:space="0" w:color="auto"/>
              <w:bottom w:val="single" w:sz="4" w:space="0" w:color="auto"/>
              <w:right w:val="single" w:sz="4" w:space="0" w:color="auto"/>
            </w:tcBorders>
            <w:shd w:val="clear" w:color="auto" w:fill="auto"/>
            <w:vAlign w:val="bottom"/>
            <w:hideMark/>
          </w:tcPr>
          <w:p w:rsidR="009D07AF" w:rsidRPr="009D07AF" w:rsidRDefault="009D07AF" w:rsidP="00A74389">
            <w:pPr>
              <w:pStyle w:val="aa"/>
              <w:ind w:left="-80" w:right="-66"/>
              <w:rPr>
                <w:sz w:val="18"/>
                <w:szCs w:val="18"/>
              </w:rPr>
            </w:pPr>
            <w:r w:rsidRPr="009D07AF">
              <w:rPr>
                <w:sz w:val="18"/>
                <w:szCs w:val="18"/>
              </w:rPr>
              <w:t>Получение кредитов от кредитных организаций бюджетами муниципальных округов в валюте Российской Федерации</w:t>
            </w:r>
          </w:p>
        </w:tc>
        <w:tc>
          <w:tcPr>
            <w:tcW w:w="2197" w:type="dxa"/>
            <w:tcBorders>
              <w:top w:val="nil"/>
              <w:left w:val="nil"/>
              <w:bottom w:val="single" w:sz="4" w:space="0" w:color="auto"/>
              <w:right w:val="single" w:sz="4" w:space="0" w:color="auto"/>
            </w:tcBorders>
            <w:shd w:val="clear" w:color="auto" w:fill="auto"/>
            <w:vAlign w:val="bottom"/>
            <w:hideMark/>
          </w:tcPr>
          <w:p w:rsidR="009D07AF" w:rsidRPr="009D07AF" w:rsidRDefault="009D07AF" w:rsidP="00A74389">
            <w:pPr>
              <w:pStyle w:val="aa"/>
              <w:ind w:left="-80" w:right="-66"/>
              <w:rPr>
                <w:sz w:val="18"/>
                <w:szCs w:val="18"/>
              </w:rPr>
            </w:pPr>
            <w:r w:rsidRPr="009D07AF">
              <w:rPr>
                <w:sz w:val="18"/>
                <w:szCs w:val="18"/>
              </w:rPr>
              <w:t>000 01 02 00 00 14 0000 710</w:t>
            </w:r>
          </w:p>
        </w:tc>
        <w:tc>
          <w:tcPr>
            <w:tcW w:w="1106" w:type="dxa"/>
            <w:tcBorders>
              <w:top w:val="nil"/>
              <w:left w:val="nil"/>
              <w:bottom w:val="single" w:sz="4" w:space="0" w:color="auto"/>
              <w:right w:val="single" w:sz="4" w:space="0" w:color="auto"/>
            </w:tcBorders>
            <w:shd w:val="clear" w:color="auto" w:fill="auto"/>
            <w:noWrap/>
            <w:vAlign w:val="bottom"/>
            <w:hideMark/>
          </w:tcPr>
          <w:p w:rsidR="009D07AF" w:rsidRPr="009D07AF" w:rsidRDefault="009D07AF" w:rsidP="00A74389">
            <w:pPr>
              <w:pStyle w:val="aa"/>
              <w:ind w:left="-80" w:right="-66"/>
              <w:rPr>
                <w:sz w:val="18"/>
                <w:szCs w:val="18"/>
              </w:rPr>
            </w:pPr>
            <w:r w:rsidRPr="009D07AF">
              <w:rPr>
                <w:sz w:val="18"/>
                <w:szCs w:val="18"/>
              </w:rPr>
              <w:t>2 823,40000</w:t>
            </w:r>
          </w:p>
        </w:tc>
        <w:tc>
          <w:tcPr>
            <w:tcW w:w="1050" w:type="dxa"/>
            <w:tcBorders>
              <w:top w:val="nil"/>
              <w:left w:val="nil"/>
              <w:bottom w:val="single" w:sz="4" w:space="0" w:color="auto"/>
              <w:right w:val="single" w:sz="4" w:space="0" w:color="auto"/>
            </w:tcBorders>
            <w:shd w:val="clear" w:color="auto" w:fill="auto"/>
            <w:noWrap/>
            <w:vAlign w:val="bottom"/>
            <w:hideMark/>
          </w:tcPr>
          <w:p w:rsidR="009D07AF" w:rsidRPr="009D07AF" w:rsidRDefault="009D07AF" w:rsidP="00A74389">
            <w:pPr>
              <w:pStyle w:val="aa"/>
              <w:ind w:left="-80" w:right="-66"/>
              <w:rPr>
                <w:sz w:val="18"/>
                <w:szCs w:val="18"/>
              </w:rPr>
            </w:pPr>
            <w:r w:rsidRPr="009D07AF">
              <w:rPr>
                <w:sz w:val="18"/>
                <w:szCs w:val="18"/>
              </w:rPr>
              <w:t>5 106,40000</w:t>
            </w:r>
          </w:p>
        </w:tc>
        <w:tc>
          <w:tcPr>
            <w:tcW w:w="1050" w:type="dxa"/>
            <w:tcBorders>
              <w:top w:val="nil"/>
              <w:left w:val="nil"/>
              <w:bottom w:val="single" w:sz="4" w:space="0" w:color="auto"/>
              <w:right w:val="single" w:sz="4" w:space="0" w:color="auto"/>
            </w:tcBorders>
            <w:shd w:val="clear" w:color="auto" w:fill="auto"/>
            <w:noWrap/>
            <w:vAlign w:val="bottom"/>
            <w:hideMark/>
          </w:tcPr>
          <w:p w:rsidR="009D07AF" w:rsidRPr="009D07AF" w:rsidRDefault="009D07AF" w:rsidP="00A74389">
            <w:pPr>
              <w:pStyle w:val="aa"/>
              <w:ind w:left="-80" w:right="-66"/>
              <w:rPr>
                <w:sz w:val="18"/>
                <w:szCs w:val="18"/>
              </w:rPr>
            </w:pPr>
            <w:r w:rsidRPr="009D07AF">
              <w:rPr>
                <w:sz w:val="18"/>
                <w:szCs w:val="18"/>
              </w:rPr>
              <w:t>2 997,78000</w:t>
            </w:r>
          </w:p>
        </w:tc>
      </w:tr>
      <w:tr w:rsidR="009D07AF" w:rsidRPr="009D07AF" w:rsidTr="00A74389">
        <w:trPr>
          <w:trHeight w:val="20"/>
        </w:trPr>
        <w:tc>
          <w:tcPr>
            <w:tcW w:w="5264" w:type="dxa"/>
            <w:tcBorders>
              <w:top w:val="nil"/>
              <w:left w:val="single" w:sz="4" w:space="0" w:color="auto"/>
              <w:bottom w:val="single" w:sz="4" w:space="0" w:color="auto"/>
              <w:right w:val="single" w:sz="4" w:space="0" w:color="auto"/>
            </w:tcBorders>
            <w:shd w:val="clear" w:color="auto" w:fill="auto"/>
            <w:vAlign w:val="bottom"/>
            <w:hideMark/>
          </w:tcPr>
          <w:p w:rsidR="009D07AF" w:rsidRPr="009D07AF" w:rsidRDefault="009D07AF" w:rsidP="00A74389">
            <w:pPr>
              <w:pStyle w:val="aa"/>
              <w:ind w:left="-80" w:right="-66"/>
              <w:rPr>
                <w:sz w:val="18"/>
                <w:szCs w:val="18"/>
              </w:rPr>
            </w:pPr>
            <w:r w:rsidRPr="009D07AF">
              <w:rPr>
                <w:sz w:val="18"/>
                <w:szCs w:val="18"/>
              </w:rPr>
              <w:t>Погашение кредитов, предоставленных кредитными организациями в валюте Российской Федерации</w:t>
            </w:r>
          </w:p>
        </w:tc>
        <w:tc>
          <w:tcPr>
            <w:tcW w:w="2197" w:type="dxa"/>
            <w:tcBorders>
              <w:top w:val="nil"/>
              <w:left w:val="nil"/>
              <w:bottom w:val="single" w:sz="4" w:space="0" w:color="auto"/>
              <w:right w:val="single" w:sz="4" w:space="0" w:color="auto"/>
            </w:tcBorders>
            <w:shd w:val="clear" w:color="auto" w:fill="auto"/>
            <w:vAlign w:val="bottom"/>
            <w:hideMark/>
          </w:tcPr>
          <w:p w:rsidR="009D07AF" w:rsidRPr="009D07AF" w:rsidRDefault="009D07AF" w:rsidP="00A74389">
            <w:pPr>
              <w:pStyle w:val="aa"/>
              <w:ind w:left="-80" w:right="-66"/>
              <w:rPr>
                <w:sz w:val="18"/>
                <w:szCs w:val="18"/>
              </w:rPr>
            </w:pPr>
            <w:r w:rsidRPr="009D07AF">
              <w:rPr>
                <w:sz w:val="18"/>
                <w:szCs w:val="18"/>
              </w:rPr>
              <w:t>000 01 02 00 00 00 0000 800</w:t>
            </w:r>
          </w:p>
        </w:tc>
        <w:tc>
          <w:tcPr>
            <w:tcW w:w="1106" w:type="dxa"/>
            <w:tcBorders>
              <w:top w:val="nil"/>
              <w:left w:val="nil"/>
              <w:bottom w:val="single" w:sz="4" w:space="0" w:color="auto"/>
              <w:right w:val="single" w:sz="4" w:space="0" w:color="auto"/>
            </w:tcBorders>
            <w:shd w:val="clear" w:color="auto" w:fill="auto"/>
            <w:noWrap/>
            <w:vAlign w:val="bottom"/>
            <w:hideMark/>
          </w:tcPr>
          <w:p w:rsidR="009D07AF" w:rsidRPr="009D07AF" w:rsidRDefault="009D07AF" w:rsidP="00A74389">
            <w:pPr>
              <w:pStyle w:val="aa"/>
              <w:ind w:left="-80" w:right="-66"/>
              <w:rPr>
                <w:sz w:val="18"/>
                <w:szCs w:val="18"/>
              </w:rPr>
            </w:pPr>
            <w:r w:rsidRPr="009D07AF">
              <w:rPr>
                <w:sz w:val="18"/>
                <w:szCs w:val="18"/>
              </w:rPr>
              <w:t>-141,20000</w:t>
            </w:r>
          </w:p>
        </w:tc>
        <w:tc>
          <w:tcPr>
            <w:tcW w:w="1050" w:type="dxa"/>
            <w:tcBorders>
              <w:top w:val="nil"/>
              <w:left w:val="nil"/>
              <w:bottom w:val="single" w:sz="4" w:space="0" w:color="auto"/>
              <w:right w:val="single" w:sz="4" w:space="0" w:color="auto"/>
            </w:tcBorders>
            <w:shd w:val="clear" w:color="auto" w:fill="auto"/>
            <w:noWrap/>
            <w:vAlign w:val="bottom"/>
            <w:hideMark/>
          </w:tcPr>
          <w:p w:rsidR="009D07AF" w:rsidRPr="009D07AF" w:rsidRDefault="009D07AF" w:rsidP="00A74389">
            <w:pPr>
              <w:pStyle w:val="aa"/>
              <w:ind w:left="-80" w:right="-66"/>
              <w:rPr>
                <w:sz w:val="18"/>
                <w:szCs w:val="18"/>
              </w:rPr>
            </w:pPr>
            <w:r w:rsidRPr="009D07AF">
              <w:rPr>
                <w:sz w:val="18"/>
                <w:szCs w:val="18"/>
              </w:rPr>
              <w:t>-255,00000</w:t>
            </w:r>
          </w:p>
        </w:tc>
        <w:tc>
          <w:tcPr>
            <w:tcW w:w="1050" w:type="dxa"/>
            <w:tcBorders>
              <w:top w:val="nil"/>
              <w:left w:val="nil"/>
              <w:bottom w:val="single" w:sz="4" w:space="0" w:color="auto"/>
              <w:right w:val="single" w:sz="4" w:space="0" w:color="auto"/>
            </w:tcBorders>
            <w:shd w:val="clear" w:color="auto" w:fill="auto"/>
            <w:noWrap/>
            <w:vAlign w:val="bottom"/>
            <w:hideMark/>
          </w:tcPr>
          <w:p w:rsidR="009D07AF" w:rsidRPr="009D07AF" w:rsidRDefault="009D07AF" w:rsidP="00A74389">
            <w:pPr>
              <w:pStyle w:val="aa"/>
              <w:ind w:left="-80" w:right="-66"/>
              <w:rPr>
                <w:sz w:val="18"/>
                <w:szCs w:val="18"/>
              </w:rPr>
            </w:pPr>
            <w:r w:rsidRPr="009D07AF">
              <w:rPr>
                <w:sz w:val="18"/>
                <w:szCs w:val="18"/>
              </w:rPr>
              <w:t>-150,00000</w:t>
            </w:r>
          </w:p>
        </w:tc>
      </w:tr>
      <w:tr w:rsidR="009D07AF" w:rsidRPr="009D07AF" w:rsidTr="00A74389">
        <w:trPr>
          <w:trHeight w:val="20"/>
        </w:trPr>
        <w:tc>
          <w:tcPr>
            <w:tcW w:w="5264" w:type="dxa"/>
            <w:tcBorders>
              <w:top w:val="nil"/>
              <w:left w:val="single" w:sz="4" w:space="0" w:color="auto"/>
              <w:bottom w:val="single" w:sz="4" w:space="0" w:color="auto"/>
              <w:right w:val="single" w:sz="4" w:space="0" w:color="auto"/>
            </w:tcBorders>
            <w:shd w:val="clear" w:color="auto" w:fill="auto"/>
            <w:vAlign w:val="bottom"/>
            <w:hideMark/>
          </w:tcPr>
          <w:p w:rsidR="009D07AF" w:rsidRPr="009D07AF" w:rsidRDefault="009D07AF" w:rsidP="00A74389">
            <w:pPr>
              <w:pStyle w:val="aa"/>
              <w:ind w:left="-80" w:right="-66"/>
              <w:rPr>
                <w:sz w:val="18"/>
                <w:szCs w:val="18"/>
              </w:rPr>
            </w:pPr>
            <w:r w:rsidRPr="009D07AF">
              <w:rPr>
                <w:sz w:val="18"/>
                <w:szCs w:val="18"/>
              </w:rPr>
              <w:t>Погашение бюджетами муниципальных округов кредитов от кредитных организаций в валюте Российской Федерации</w:t>
            </w:r>
          </w:p>
        </w:tc>
        <w:tc>
          <w:tcPr>
            <w:tcW w:w="2197" w:type="dxa"/>
            <w:tcBorders>
              <w:top w:val="nil"/>
              <w:left w:val="nil"/>
              <w:bottom w:val="single" w:sz="4" w:space="0" w:color="auto"/>
              <w:right w:val="single" w:sz="4" w:space="0" w:color="auto"/>
            </w:tcBorders>
            <w:shd w:val="clear" w:color="auto" w:fill="auto"/>
            <w:vAlign w:val="bottom"/>
            <w:hideMark/>
          </w:tcPr>
          <w:p w:rsidR="009D07AF" w:rsidRPr="009D07AF" w:rsidRDefault="009D07AF" w:rsidP="00A74389">
            <w:pPr>
              <w:pStyle w:val="aa"/>
              <w:ind w:left="-80" w:right="-66"/>
              <w:rPr>
                <w:sz w:val="18"/>
                <w:szCs w:val="18"/>
              </w:rPr>
            </w:pPr>
            <w:r w:rsidRPr="009D07AF">
              <w:rPr>
                <w:sz w:val="18"/>
                <w:szCs w:val="18"/>
              </w:rPr>
              <w:t>000 01 02 00 00 14 0000 810</w:t>
            </w:r>
          </w:p>
        </w:tc>
        <w:tc>
          <w:tcPr>
            <w:tcW w:w="1106" w:type="dxa"/>
            <w:tcBorders>
              <w:top w:val="nil"/>
              <w:left w:val="nil"/>
              <w:bottom w:val="single" w:sz="4" w:space="0" w:color="auto"/>
              <w:right w:val="single" w:sz="4" w:space="0" w:color="auto"/>
            </w:tcBorders>
            <w:shd w:val="clear" w:color="auto" w:fill="auto"/>
            <w:noWrap/>
            <w:vAlign w:val="bottom"/>
            <w:hideMark/>
          </w:tcPr>
          <w:p w:rsidR="009D07AF" w:rsidRPr="009D07AF" w:rsidRDefault="009D07AF" w:rsidP="00A74389">
            <w:pPr>
              <w:pStyle w:val="aa"/>
              <w:ind w:left="-80" w:right="-66"/>
              <w:rPr>
                <w:sz w:val="18"/>
                <w:szCs w:val="18"/>
              </w:rPr>
            </w:pPr>
            <w:r w:rsidRPr="009D07AF">
              <w:rPr>
                <w:sz w:val="18"/>
                <w:szCs w:val="18"/>
              </w:rPr>
              <w:t>-141,20000</w:t>
            </w:r>
          </w:p>
        </w:tc>
        <w:tc>
          <w:tcPr>
            <w:tcW w:w="1050" w:type="dxa"/>
            <w:tcBorders>
              <w:top w:val="nil"/>
              <w:left w:val="nil"/>
              <w:bottom w:val="single" w:sz="4" w:space="0" w:color="auto"/>
              <w:right w:val="single" w:sz="4" w:space="0" w:color="auto"/>
            </w:tcBorders>
            <w:shd w:val="clear" w:color="auto" w:fill="auto"/>
            <w:noWrap/>
            <w:vAlign w:val="bottom"/>
            <w:hideMark/>
          </w:tcPr>
          <w:p w:rsidR="009D07AF" w:rsidRPr="009D07AF" w:rsidRDefault="009D07AF" w:rsidP="00A74389">
            <w:pPr>
              <w:pStyle w:val="aa"/>
              <w:ind w:left="-80" w:right="-66"/>
              <w:rPr>
                <w:sz w:val="18"/>
                <w:szCs w:val="18"/>
              </w:rPr>
            </w:pPr>
            <w:r w:rsidRPr="009D07AF">
              <w:rPr>
                <w:sz w:val="18"/>
                <w:szCs w:val="18"/>
              </w:rPr>
              <w:t>-255,00000</w:t>
            </w:r>
          </w:p>
        </w:tc>
        <w:tc>
          <w:tcPr>
            <w:tcW w:w="1050" w:type="dxa"/>
            <w:tcBorders>
              <w:top w:val="nil"/>
              <w:left w:val="nil"/>
              <w:bottom w:val="single" w:sz="4" w:space="0" w:color="auto"/>
              <w:right w:val="single" w:sz="4" w:space="0" w:color="auto"/>
            </w:tcBorders>
            <w:shd w:val="clear" w:color="auto" w:fill="auto"/>
            <w:noWrap/>
            <w:vAlign w:val="bottom"/>
            <w:hideMark/>
          </w:tcPr>
          <w:p w:rsidR="009D07AF" w:rsidRPr="009D07AF" w:rsidRDefault="009D07AF" w:rsidP="00A74389">
            <w:pPr>
              <w:pStyle w:val="aa"/>
              <w:ind w:left="-80" w:right="-66"/>
              <w:rPr>
                <w:sz w:val="18"/>
                <w:szCs w:val="18"/>
              </w:rPr>
            </w:pPr>
            <w:r w:rsidRPr="009D07AF">
              <w:rPr>
                <w:sz w:val="18"/>
                <w:szCs w:val="18"/>
              </w:rPr>
              <w:t>-150,00000</w:t>
            </w:r>
          </w:p>
        </w:tc>
      </w:tr>
      <w:tr w:rsidR="009D07AF" w:rsidRPr="009D07AF" w:rsidTr="00A74389">
        <w:trPr>
          <w:trHeight w:val="20"/>
        </w:trPr>
        <w:tc>
          <w:tcPr>
            <w:tcW w:w="5264" w:type="dxa"/>
            <w:tcBorders>
              <w:top w:val="nil"/>
              <w:left w:val="single" w:sz="4" w:space="0" w:color="auto"/>
              <w:bottom w:val="single" w:sz="4" w:space="0" w:color="auto"/>
              <w:right w:val="single" w:sz="4" w:space="0" w:color="auto"/>
            </w:tcBorders>
            <w:shd w:val="clear" w:color="auto" w:fill="auto"/>
            <w:vAlign w:val="bottom"/>
            <w:hideMark/>
          </w:tcPr>
          <w:p w:rsidR="009D07AF" w:rsidRPr="009D07AF" w:rsidRDefault="009D07AF" w:rsidP="00A74389">
            <w:pPr>
              <w:pStyle w:val="aa"/>
              <w:ind w:left="-80" w:right="-66"/>
              <w:rPr>
                <w:b/>
                <w:bCs/>
                <w:sz w:val="18"/>
                <w:szCs w:val="18"/>
              </w:rPr>
            </w:pPr>
            <w:r w:rsidRPr="009D07AF">
              <w:rPr>
                <w:b/>
                <w:bCs/>
                <w:sz w:val="18"/>
                <w:szCs w:val="18"/>
              </w:rPr>
              <w:t>Бюджетные кредиты от других бюджетов бюджетной системы Российской Федерации</w:t>
            </w:r>
          </w:p>
        </w:tc>
        <w:tc>
          <w:tcPr>
            <w:tcW w:w="2197" w:type="dxa"/>
            <w:tcBorders>
              <w:top w:val="nil"/>
              <w:left w:val="nil"/>
              <w:bottom w:val="single" w:sz="4" w:space="0" w:color="auto"/>
              <w:right w:val="single" w:sz="4" w:space="0" w:color="auto"/>
            </w:tcBorders>
            <w:shd w:val="clear" w:color="auto" w:fill="auto"/>
            <w:vAlign w:val="bottom"/>
            <w:hideMark/>
          </w:tcPr>
          <w:p w:rsidR="009D07AF" w:rsidRPr="009D07AF" w:rsidRDefault="009D07AF" w:rsidP="00A74389">
            <w:pPr>
              <w:pStyle w:val="aa"/>
              <w:ind w:left="-80" w:right="-66"/>
              <w:rPr>
                <w:b/>
                <w:bCs/>
                <w:sz w:val="18"/>
                <w:szCs w:val="18"/>
              </w:rPr>
            </w:pPr>
            <w:r w:rsidRPr="009D07AF">
              <w:rPr>
                <w:b/>
                <w:bCs/>
                <w:sz w:val="18"/>
                <w:szCs w:val="18"/>
              </w:rPr>
              <w:t>000 01 03 00 00 00 0000 000</w:t>
            </w:r>
          </w:p>
        </w:tc>
        <w:tc>
          <w:tcPr>
            <w:tcW w:w="1106" w:type="dxa"/>
            <w:tcBorders>
              <w:top w:val="nil"/>
              <w:left w:val="nil"/>
              <w:bottom w:val="single" w:sz="4" w:space="0" w:color="auto"/>
              <w:right w:val="single" w:sz="4" w:space="0" w:color="auto"/>
            </w:tcBorders>
            <w:shd w:val="clear" w:color="auto" w:fill="auto"/>
            <w:noWrap/>
            <w:vAlign w:val="bottom"/>
            <w:hideMark/>
          </w:tcPr>
          <w:p w:rsidR="009D07AF" w:rsidRPr="009D07AF" w:rsidRDefault="009D07AF" w:rsidP="00A74389">
            <w:pPr>
              <w:pStyle w:val="aa"/>
              <w:ind w:left="-80" w:right="-66"/>
              <w:rPr>
                <w:b/>
                <w:bCs/>
                <w:sz w:val="18"/>
                <w:szCs w:val="18"/>
              </w:rPr>
            </w:pPr>
            <w:r w:rsidRPr="009D07AF">
              <w:rPr>
                <w:b/>
                <w:bCs/>
                <w:sz w:val="18"/>
                <w:szCs w:val="18"/>
              </w:rPr>
              <w:t>-2 682,20000</w:t>
            </w:r>
          </w:p>
        </w:tc>
        <w:tc>
          <w:tcPr>
            <w:tcW w:w="1050" w:type="dxa"/>
            <w:tcBorders>
              <w:top w:val="nil"/>
              <w:left w:val="nil"/>
              <w:bottom w:val="single" w:sz="4" w:space="0" w:color="auto"/>
              <w:right w:val="single" w:sz="4" w:space="0" w:color="auto"/>
            </w:tcBorders>
            <w:shd w:val="clear" w:color="auto" w:fill="auto"/>
            <w:noWrap/>
            <w:vAlign w:val="bottom"/>
            <w:hideMark/>
          </w:tcPr>
          <w:p w:rsidR="009D07AF" w:rsidRPr="009D07AF" w:rsidRDefault="009D07AF" w:rsidP="00A74389">
            <w:pPr>
              <w:pStyle w:val="aa"/>
              <w:ind w:left="-80" w:right="-66"/>
              <w:rPr>
                <w:b/>
                <w:bCs/>
                <w:sz w:val="18"/>
                <w:szCs w:val="18"/>
              </w:rPr>
            </w:pPr>
            <w:r w:rsidRPr="009D07AF">
              <w:rPr>
                <w:b/>
                <w:bCs/>
                <w:sz w:val="18"/>
                <w:szCs w:val="18"/>
              </w:rPr>
              <w:t>-4 851,40000</w:t>
            </w:r>
          </w:p>
        </w:tc>
        <w:tc>
          <w:tcPr>
            <w:tcW w:w="1050" w:type="dxa"/>
            <w:tcBorders>
              <w:top w:val="nil"/>
              <w:left w:val="nil"/>
              <w:bottom w:val="single" w:sz="4" w:space="0" w:color="auto"/>
              <w:right w:val="single" w:sz="4" w:space="0" w:color="auto"/>
            </w:tcBorders>
            <w:shd w:val="clear" w:color="auto" w:fill="auto"/>
            <w:noWrap/>
            <w:vAlign w:val="bottom"/>
            <w:hideMark/>
          </w:tcPr>
          <w:p w:rsidR="009D07AF" w:rsidRPr="009D07AF" w:rsidRDefault="009D07AF" w:rsidP="00A74389">
            <w:pPr>
              <w:pStyle w:val="aa"/>
              <w:ind w:left="-80" w:right="-66"/>
              <w:rPr>
                <w:b/>
                <w:bCs/>
                <w:sz w:val="18"/>
                <w:szCs w:val="18"/>
              </w:rPr>
            </w:pPr>
            <w:r w:rsidRPr="009D07AF">
              <w:rPr>
                <w:b/>
                <w:bCs/>
                <w:sz w:val="18"/>
                <w:szCs w:val="18"/>
              </w:rPr>
              <w:t>-2 847,78000</w:t>
            </w:r>
          </w:p>
        </w:tc>
      </w:tr>
      <w:tr w:rsidR="009D07AF" w:rsidRPr="009D07AF" w:rsidTr="00A74389">
        <w:trPr>
          <w:trHeight w:val="20"/>
        </w:trPr>
        <w:tc>
          <w:tcPr>
            <w:tcW w:w="5264" w:type="dxa"/>
            <w:tcBorders>
              <w:top w:val="nil"/>
              <w:left w:val="single" w:sz="4" w:space="0" w:color="auto"/>
              <w:bottom w:val="single" w:sz="4" w:space="0" w:color="auto"/>
              <w:right w:val="single" w:sz="4" w:space="0" w:color="auto"/>
            </w:tcBorders>
            <w:shd w:val="clear" w:color="auto" w:fill="auto"/>
            <w:vAlign w:val="bottom"/>
            <w:hideMark/>
          </w:tcPr>
          <w:p w:rsidR="009D07AF" w:rsidRPr="009D07AF" w:rsidRDefault="009D07AF" w:rsidP="00A74389">
            <w:pPr>
              <w:pStyle w:val="aa"/>
              <w:ind w:left="-80" w:right="-66"/>
              <w:rPr>
                <w:b/>
                <w:bCs/>
                <w:sz w:val="18"/>
                <w:szCs w:val="18"/>
              </w:rPr>
            </w:pPr>
            <w:r w:rsidRPr="009D07AF">
              <w:rPr>
                <w:b/>
                <w:bCs/>
                <w:sz w:val="18"/>
                <w:szCs w:val="18"/>
              </w:rPr>
              <w:t>Бюджетные кредиты от других бюджетов бюджетной системы Российской Федерации в валюте Российской Федерации</w:t>
            </w:r>
          </w:p>
        </w:tc>
        <w:tc>
          <w:tcPr>
            <w:tcW w:w="2197" w:type="dxa"/>
            <w:tcBorders>
              <w:top w:val="nil"/>
              <w:left w:val="nil"/>
              <w:bottom w:val="single" w:sz="4" w:space="0" w:color="auto"/>
              <w:right w:val="single" w:sz="4" w:space="0" w:color="auto"/>
            </w:tcBorders>
            <w:shd w:val="clear" w:color="auto" w:fill="auto"/>
            <w:noWrap/>
            <w:vAlign w:val="bottom"/>
            <w:hideMark/>
          </w:tcPr>
          <w:p w:rsidR="009D07AF" w:rsidRPr="009D07AF" w:rsidRDefault="009D07AF" w:rsidP="00A74389">
            <w:pPr>
              <w:pStyle w:val="aa"/>
              <w:ind w:left="-80" w:right="-66"/>
              <w:rPr>
                <w:b/>
                <w:bCs/>
                <w:sz w:val="18"/>
                <w:szCs w:val="18"/>
              </w:rPr>
            </w:pPr>
            <w:r w:rsidRPr="009D07AF">
              <w:rPr>
                <w:b/>
                <w:bCs/>
                <w:sz w:val="18"/>
                <w:szCs w:val="18"/>
              </w:rPr>
              <w:t>000 01 03 01 00 00 0000 000</w:t>
            </w:r>
          </w:p>
        </w:tc>
        <w:tc>
          <w:tcPr>
            <w:tcW w:w="1106" w:type="dxa"/>
            <w:tcBorders>
              <w:top w:val="nil"/>
              <w:left w:val="nil"/>
              <w:bottom w:val="single" w:sz="4" w:space="0" w:color="auto"/>
              <w:right w:val="single" w:sz="4" w:space="0" w:color="auto"/>
            </w:tcBorders>
            <w:shd w:val="clear" w:color="auto" w:fill="auto"/>
            <w:noWrap/>
            <w:vAlign w:val="bottom"/>
            <w:hideMark/>
          </w:tcPr>
          <w:p w:rsidR="009D07AF" w:rsidRPr="009D07AF" w:rsidRDefault="009D07AF" w:rsidP="00A74389">
            <w:pPr>
              <w:pStyle w:val="aa"/>
              <w:ind w:left="-80" w:right="-66"/>
              <w:rPr>
                <w:b/>
                <w:bCs/>
                <w:sz w:val="18"/>
                <w:szCs w:val="18"/>
              </w:rPr>
            </w:pPr>
            <w:r w:rsidRPr="009D07AF">
              <w:rPr>
                <w:b/>
                <w:bCs/>
                <w:sz w:val="18"/>
                <w:szCs w:val="18"/>
              </w:rPr>
              <w:t>-2 682,20000</w:t>
            </w:r>
          </w:p>
        </w:tc>
        <w:tc>
          <w:tcPr>
            <w:tcW w:w="1050" w:type="dxa"/>
            <w:tcBorders>
              <w:top w:val="nil"/>
              <w:left w:val="nil"/>
              <w:bottom w:val="single" w:sz="4" w:space="0" w:color="auto"/>
              <w:right w:val="single" w:sz="4" w:space="0" w:color="auto"/>
            </w:tcBorders>
            <w:shd w:val="clear" w:color="auto" w:fill="auto"/>
            <w:noWrap/>
            <w:vAlign w:val="bottom"/>
            <w:hideMark/>
          </w:tcPr>
          <w:p w:rsidR="009D07AF" w:rsidRPr="009D07AF" w:rsidRDefault="009D07AF" w:rsidP="00A74389">
            <w:pPr>
              <w:pStyle w:val="aa"/>
              <w:ind w:left="-80" w:right="-66"/>
              <w:rPr>
                <w:b/>
                <w:bCs/>
                <w:sz w:val="18"/>
                <w:szCs w:val="18"/>
              </w:rPr>
            </w:pPr>
            <w:r w:rsidRPr="009D07AF">
              <w:rPr>
                <w:b/>
                <w:bCs/>
                <w:sz w:val="18"/>
                <w:szCs w:val="18"/>
              </w:rPr>
              <w:t>-4 851,40000</w:t>
            </w:r>
          </w:p>
        </w:tc>
        <w:tc>
          <w:tcPr>
            <w:tcW w:w="1050" w:type="dxa"/>
            <w:tcBorders>
              <w:top w:val="nil"/>
              <w:left w:val="nil"/>
              <w:bottom w:val="single" w:sz="4" w:space="0" w:color="auto"/>
              <w:right w:val="single" w:sz="4" w:space="0" w:color="auto"/>
            </w:tcBorders>
            <w:shd w:val="clear" w:color="auto" w:fill="auto"/>
            <w:noWrap/>
            <w:vAlign w:val="bottom"/>
            <w:hideMark/>
          </w:tcPr>
          <w:p w:rsidR="009D07AF" w:rsidRPr="009D07AF" w:rsidRDefault="009D07AF" w:rsidP="00A74389">
            <w:pPr>
              <w:pStyle w:val="aa"/>
              <w:ind w:left="-80" w:right="-66"/>
              <w:rPr>
                <w:b/>
                <w:bCs/>
                <w:sz w:val="18"/>
                <w:szCs w:val="18"/>
              </w:rPr>
            </w:pPr>
            <w:r w:rsidRPr="009D07AF">
              <w:rPr>
                <w:b/>
                <w:bCs/>
                <w:sz w:val="18"/>
                <w:szCs w:val="18"/>
              </w:rPr>
              <w:t>-2 847,78000</w:t>
            </w:r>
          </w:p>
        </w:tc>
      </w:tr>
      <w:tr w:rsidR="009D07AF" w:rsidRPr="009D07AF" w:rsidTr="00A74389">
        <w:trPr>
          <w:trHeight w:val="20"/>
        </w:trPr>
        <w:tc>
          <w:tcPr>
            <w:tcW w:w="5264" w:type="dxa"/>
            <w:tcBorders>
              <w:top w:val="nil"/>
              <w:left w:val="single" w:sz="4" w:space="0" w:color="auto"/>
              <w:bottom w:val="single" w:sz="4" w:space="0" w:color="auto"/>
              <w:right w:val="single" w:sz="4" w:space="0" w:color="auto"/>
            </w:tcBorders>
            <w:shd w:val="clear" w:color="auto" w:fill="auto"/>
            <w:vAlign w:val="bottom"/>
            <w:hideMark/>
          </w:tcPr>
          <w:p w:rsidR="009D07AF" w:rsidRPr="009D07AF" w:rsidRDefault="009D07AF" w:rsidP="00A74389">
            <w:pPr>
              <w:pStyle w:val="aa"/>
              <w:ind w:left="-80" w:right="-66"/>
              <w:rPr>
                <w:sz w:val="18"/>
                <w:szCs w:val="18"/>
              </w:rPr>
            </w:pPr>
            <w:r w:rsidRPr="009D07AF">
              <w:rPr>
                <w:sz w:val="18"/>
                <w:szCs w:val="18"/>
              </w:rPr>
              <w:lastRenderedPageBreak/>
              <w:t>Получение бюджетных кредитов от других бюджетов бюджетной системы Российской Федерации в валюте Российской Федерации</w:t>
            </w:r>
          </w:p>
        </w:tc>
        <w:tc>
          <w:tcPr>
            <w:tcW w:w="2197" w:type="dxa"/>
            <w:tcBorders>
              <w:top w:val="nil"/>
              <w:left w:val="nil"/>
              <w:bottom w:val="single" w:sz="4" w:space="0" w:color="auto"/>
              <w:right w:val="single" w:sz="4" w:space="0" w:color="auto"/>
            </w:tcBorders>
            <w:shd w:val="clear" w:color="auto" w:fill="auto"/>
            <w:vAlign w:val="bottom"/>
            <w:hideMark/>
          </w:tcPr>
          <w:p w:rsidR="009D07AF" w:rsidRPr="009D07AF" w:rsidRDefault="009D07AF" w:rsidP="00A74389">
            <w:pPr>
              <w:pStyle w:val="aa"/>
              <w:ind w:left="-80" w:right="-66"/>
              <w:rPr>
                <w:sz w:val="18"/>
                <w:szCs w:val="18"/>
              </w:rPr>
            </w:pPr>
            <w:r w:rsidRPr="009D07AF">
              <w:rPr>
                <w:sz w:val="18"/>
                <w:szCs w:val="18"/>
              </w:rPr>
              <w:t>000 01 03 01 00 00 0000 700</w:t>
            </w:r>
          </w:p>
        </w:tc>
        <w:tc>
          <w:tcPr>
            <w:tcW w:w="1106" w:type="dxa"/>
            <w:tcBorders>
              <w:top w:val="nil"/>
              <w:left w:val="nil"/>
              <w:bottom w:val="single" w:sz="4" w:space="0" w:color="auto"/>
              <w:right w:val="single" w:sz="4" w:space="0" w:color="auto"/>
            </w:tcBorders>
            <w:shd w:val="clear" w:color="auto" w:fill="auto"/>
            <w:noWrap/>
            <w:vAlign w:val="bottom"/>
            <w:hideMark/>
          </w:tcPr>
          <w:p w:rsidR="009D07AF" w:rsidRPr="009D07AF" w:rsidRDefault="009D07AF" w:rsidP="00A74389">
            <w:pPr>
              <w:pStyle w:val="aa"/>
              <w:ind w:left="-80" w:right="-66"/>
              <w:rPr>
                <w:sz w:val="18"/>
                <w:szCs w:val="18"/>
              </w:rPr>
            </w:pPr>
            <w:r w:rsidRPr="009D07AF">
              <w:rPr>
                <w:sz w:val="18"/>
                <w:szCs w:val="18"/>
              </w:rPr>
              <w:t>0,00000</w:t>
            </w:r>
          </w:p>
        </w:tc>
        <w:tc>
          <w:tcPr>
            <w:tcW w:w="1050" w:type="dxa"/>
            <w:tcBorders>
              <w:top w:val="nil"/>
              <w:left w:val="nil"/>
              <w:bottom w:val="single" w:sz="4" w:space="0" w:color="auto"/>
              <w:right w:val="single" w:sz="4" w:space="0" w:color="auto"/>
            </w:tcBorders>
            <w:shd w:val="clear" w:color="auto" w:fill="auto"/>
            <w:noWrap/>
            <w:vAlign w:val="bottom"/>
            <w:hideMark/>
          </w:tcPr>
          <w:p w:rsidR="009D07AF" w:rsidRPr="009D07AF" w:rsidRDefault="009D07AF" w:rsidP="00A74389">
            <w:pPr>
              <w:pStyle w:val="aa"/>
              <w:ind w:left="-80" w:right="-66"/>
              <w:rPr>
                <w:sz w:val="18"/>
                <w:szCs w:val="18"/>
              </w:rPr>
            </w:pPr>
            <w:r w:rsidRPr="009D07AF">
              <w:rPr>
                <w:sz w:val="18"/>
                <w:szCs w:val="18"/>
              </w:rPr>
              <w:t>0,00000</w:t>
            </w:r>
          </w:p>
        </w:tc>
        <w:tc>
          <w:tcPr>
            <w:tcW w:w="1050" w:type="dxa"/>
            <w:tcBorders>
              <w:top w:val="nil"/>
              <w:left w:val="nil"/>
              <w:bottom w:val="single" w:sz="4" w:space="0" w:color="auto"/>
              <w:right w:val="single" w:sz="4" w:space="0" w:color="auto"/>
            </w:tcBorders>
            <w:shd w:val="clear" w:color="auto" w:fill="auto"/>
            <w:noWrap/>
            <w:vAlign w:val="bottom"/>
            <w:hideMark/>
          </w:tcPr>
          <w:p w:rsidR="009D07AF" w:rsidRPr="009D07AF" w:rsidRDefault="009D07AF" w:rsidP="00A74389">
            <w:pPr>
              <w:pStyle w:val="aa"/>
              <w:ind w:left="-80" w:right="-66"/>
              <w:rPr>
                <w:sz w:val="18"/>
                <w:szCs w:val="18"/>
              </w:rPr>
            </w:pPr>
            <w:r w:rsidRPr="009D07AF">
              <w:rPr>
                <w:sz w:val="18"/>
                <w:szCs w:val="18"/>
              </w:rPr>
              <w:t>0,00000</w:t>
            </w:r>
          </w:p>
        </w:tc>
      </w:tr>
      <w:tr w:rsidR="009D07AF" w:rsidRPr="009D07AF" w:rsidTr="00A74389">
        <w:trPr>
          <w:trHeight w:val="20"/>
        </w:trPr>
        <w:tc>
          <w:tcPr>
            <w:tcW w:w="5264" w:type="dxa"/>
            <w:tcBorders>
              <w:top w:val="nil"/>
              <w:left w:val="single" w:sz="4" w:space="0" w:color="auto"/>
              <w:bottom w:val="single" w:sz="4" w:space="0" w:color="auto"/>
              <w:right w:val="single" w:sz="4" w:space="0" w:color="auto"/>
            </w:tcBorders>
            <w:shd w:val="clear" w:color="auto" w:fill="auto"/>
            <w:vAlign w:val="bottom"/>
            <w:hideMark/>
          </w:tcPr>
          <w:p w:rsidR="009D07AF" w:rsidRPr="009D07AF" w:rsidRDefault="009D07AF" w:rsidP="00A74389">
            <w:pPr>
              <w:pStyle w:val="aa"/>
              <w:ind w:left="-80" w:right="-66"/>
              <w:rPr>
                <w:sz w:val="18"/>
                <w:szCs w:val="18"/>
              </w:rPr>
            </w:pPr>
            <w:r w:rsidRPr="009D07AF">
              <w:rPr>
                <w:sz w:val="18"/>
                <w:szCs w:val="18"/>
              </w:rPr>
              <w:t>Получение кредитов от других бюджетов бюджетной системы Российской Федерации бюджетами муниципальных округов в валюте Российской Федерации</w:t>
            </w:r>
          </w:p>
        </w:tc>
        <w:tc>
          <w:tcPr>
            <w:tcW w:w="2197" w:type="dxa"/>
            <w:tcBorders>
              <w:top w:val="nil"/>
              <w:left w:val="nil"/>
              <w:bottom w:val="single" w:sz="4" w:space="0" w:color="auto"/>
              <w:right w:val="single" w:sz="4" w:space="0" w:color="auto"/>
            </w:tcBorders>
            <w:shd w:val="clear" w:color="auto" w:fill="auto"/>
            <w:vAlign w:val="bottom"/>
            <w:hideMark/>
          </w:tcPr>
          <w:p w:rsidR="009D07AF" w:rsidRPr="009D07AF" w:rsidRDefault="009D07AF" w:rsidP="00A74389">
            <w:pPr>
              <w:pStyle w:val="aa"/>
              <w:ind w:left="-80" w:right="-66"/>
              <w:rPr>
                <w:sz w:val="18"/>
                <w:szCs w:val="18"/>
              </w:rPr>
            </w:pPr>
            <w:r w:rsidRPr="009D07AF">
              <w:rPr>
                <w:sz w:val="18"/>
                <w:szCs w:val="18"/>
              </w:rPr>
              <w:t>000 01 03 01 00 14 0000 710</w:t>
            </w:r>
          </w:p>
        </w:tc>
        <w:tc>
          <w:tcPr>
            <w:tcW w:w="1106" w:type="dxa"/>
            <w:tcBorders>
              <w:top w:val="nil"/>
              <w:left w:val="nil"/>
              <w:bottom w:val="single" w:sz="4" w:space="0" w:color="auto"/>
              <w:right w:val="single" w:sz="4" w:space="0" w:color="auto"/>
            </w:tcBorders>
            <w:shd w:val="clear" w:color="auto" w:fill="auto"/>
            <w:noWrap/>
            <w:vAlign w:val="bottom"/>
            <w:hideMark/>
          </w:tcPr>
          <w:p w:rsidR="009D07AF" w:rsidRPr="009D07AF" w:rsidRDefault="009D07AF" w:rsidP="00A74389">
            <w:pPr>
              <w:pStyle w:val="aa"/>
              <w:ind w:left="-80" w:right="-66"/>
              <w:rPr>
                <w:sz w:val="18"/>
                <w:szCs w:val="18"/>
              </w:rPr>
            </w:pPr>
            <w:r w:rsidRPr="009D07AF">
              <w:rPr>
                <w:sz w:val="18"/>
                <w:szCs w:val="18"/>
              </w:rPr>
              <w:t>0,00000</w:t>
            </w:r>
          </w:p>
        </w:tc>
        <w:tc>
          <w:tcPr>
            <w:tcW w:w="1050" w:type="dxa"/>
            <w:tcBorders>
              <w:top w:val="nil"/>
              <w:left w:val="nil"/>
              <w:bottom w:val="single" w:sz="4" w:space="0" w:color="auto"/>
              <w:right w:val="single" w:sz="4" w:space="0" w:color="auto"/>
            </w:tcBorders>
            <w:shd w:val="clear" w:color="auto" w:fill="auto"/>
            <w:noWrap/>
            <w:vAlign w:val="bottom"/>
            <w:hideMark/>
          </w:tcPr>
          <w:p w:rsidR="009D07AF" w:rsidRPr="009D07AF" w:rsidRDefault="009D07AF" w:rsidP="00A74389">
            <w:pPr>
              <w:pStyle w:val="aa"/>
              <w:ind w:left="-80" w:right="-66"/>
              <w:rPr>
                <w:sz w:val="18"/>
                <w:szCs w:val="18"/>
              </w:rPr>
            </w:pPr>
            <w:r w:rsidRPr="009D07AF">
              <w:rPr>
                <w:sz w:val="18"/>
                <w:szCs w:val="18"/>
              </w:rPr>
              <w:t>0,00000</w:t>
            </w:r>
          </w:p>
        </w:tc>
        <w:tc>
          <w:tcPr>
            <w:tcW w:w="1050" w:type="dxa"/>
            <w:tcBorders>
              <w:top w:val="nil"/>
              <w:left w:val="nil"/>
              <w:bottom w:val="single" w:sz="4" w:space="0" w:color="auto"/>
              <w:right w:val="single" w:sz="4" w:space="0" w:color="auto"/>
            </w:tcBorders>
            <w:shd w:val="clear" w:color="auto" w:fill="auto"/>
            <w:noWrap/>
            <w:vAlign w:val="bottom"/>
            <w:hideMark/>
          </w:tcPr>
          <w:p w:rsidR="009D07AF" w:rsidRPr="009D07AF" w:rsidRDefault="009D07AF" w:rsidP="00A74389">
            <w:pPr>
              <w:pStyle w:val="aa"/>
              <w:ind w:left="-80" w:right="-66"/>
              <w:rPr>
                <w:sz w:val="18"/>
                <w:szCs w:val="18"/>
              </w:rPr>
            </w:pPr>
            <w:r w:rsidRPr="009D07AF">
              <w:rPr>
                <w:sz w:val="18"/>
                <w:szCs w:val="18"/>
              </w:rPr>
              <w:t>0,00000</w:t>
            </w:r>
          </w:p>
        </w:tc>
      </w:tr>
      <w:tr w:rsidR="009D07AF" w:rsidRPr="009D07AF" w:rsidTr="00A74389">
        <w:trPr>
          <w:trHeight w:val="20"/>
        </w:trPr>
        <w:tc>
          <w:tcPr>
            <w:tcW w:w="5264" w:type="dxa"/>
            <w:tcBorders>
              <w:top w:val="nil"/>
              <w:left w:val="single" w:sz="4" w:space="0" w:color="auto"/>
              <w:bottom w:val="single" w:sz="4" w:space="0" w:color="auto"/>
              <w:right w:val="single" w:sz="4" w:space="0" w:color="auto"/>
            </w:tcBorders>
            <w:shd w:val="clear" w:color="auto" w:fill="auto"/>
            <w:vAlign w:val="bottom"/>
            <w:hideMark/>
          </w:tcPr>
          <w:p w:rsidR="009D07AF" w:rsidRPr="009D07AF" w:rsidRDefault="009D07AF" w:rsidP="00A74389">
            <w:pPr>
              <w:pStyle w:val="aa"/>
              <w:ind w:left="-80" w:right="-66"/>
              <w:rPr>
                <w:sz w:val="18"/>
                <w:szCs w:val="18"/>
              </w:rPr>
            </w:pPr>
            <w:r w:rsidRPr="009D07AF">
              <w:rPr>
                <w:sz w:val="18"/>
                <w:szCs w:val="18"/>
              </w:rPr>
              <w:t>в том числе:</w:t>
            </w:r>
          </w:p>
        </w:tc>
        <w:tc>
          <w:tcPr>
            <w:tcW w:w="2197" w:type="dxa"/>
            <w:tcBorders>
              <w:top w:val="nil"/>
              <w:left w:val="nil"/>
              <w:bottom w:val="single" w:sz="4" w:space="0" w:color="auto"/>
              <w:right w:val="single" w:sz="4" w:space="0" w:color="auto"/>
            </w:tcBorders>
            <w:shd w:val="clear" w:color="auto" w:fill="auto"/>
            <w:vAlign w:val="bottom"/>
            <w:hideMark/>
          </w:tcPr>
          <w:p w:rsidR="009D07AF" w:rsidRPr="009D07AF" w:rsidRDefault="009D07AF" w:rsidP="00A74389">
            <w:pPr>
              <w:pStyle w:val="aa"/>
              <w:ind w:left="-80" w:right="-66"/>
              <w:rPr>
                <w:sz w:val="18"/>
                <w:szCs w:val="18"/>
              </w:rPr>
            </w:pPr>
            <w:r w:rsidRPr="009D07AF">
              <w:rPr>
                <w:sz w:val="18"/>
                <w:szCs w:val="18"/>
              </w:rPr>
              <w:t> </w:t>
            </w:r>
          </w:p>
        </w:tc>
        <w:tc>
          <w:tcPr>
            <w:tcW w:w="1106" w:type="dxa"/>
            <w:tcBorders>
              <w:top w:val="nil"/>
              <w:left w:val="nil"/>
              <w:bottom w:val="single" w:sz="4" w:space="0" w:color="auto"/>
              <w:right w:val="single" w:sz="4" w:space="0" w:color="auto"/>
            </w:tcBorders>
            <w:shd w:val="clear" w:color="auto" w:fill="auto"/>
            <w:noWrap/>
            <w:vAlign w:val="bottom"/>
            <w:hideMark/>
          </w:tcPr>
          <w:p w:rsidR="009D07AF" w:rsidRPr="009D07AF" w:rsidRDefault="009D07AF" w:rsidP="00A74389">
            <w:pPr>
              <w:pStyle w:val="aa"/>
              <w:ind w:left="-80" w:right="-66"/>
              <w:rPr>
                <w:sz w:val="18"/>
                <w:szCs w:val="18"/>
              </w:rPr>
            </w:pPr>
            <w:r w:rsidRPr="009D07AF">
              <w:rPr>
                <w:sz w:val="18"/>
                <w:szCs w:val="18"/>
              </w:rPr>
              <w:t> </w:t>
            </w:r>
          </w:p>
        </w:tc>
        <w:tc>
          <w:tcPr>
            <w:tcW w:w="1050" w:type="dxa"/>
            <w:tcBorders>
              <w:top w:val="nil"/>
              <w:left w:val="nil"/>
              <w:bottom w:val="single" w:sz="4" w:space="0" w:color="auto"/>
              <w:right w:val="single" w:sz="4" w:space="0" w:color="auto"/>
            </w:tcBorders>
            <w:shd w:val="clear" w:color="auto" w:fill="auto"/>
            <w:noWrap/>
            <w:vAlign w:val="bottom"/>
            <w:hideMark/>
          </w:tcPr>
          <w:p w:rsidR="009D07AF" w:rsidRPr="009D07AF" w:rsidRDefault="009D07AF" w:rsidP="00A74389">
            <w:pPr>
              <w:pStyle w:val="aa"/>
              <w:ind w:left="-80" w:right="-66"/>
              <w:rPr>
                <w:sz w:val="18"/>
                <w:szCs w:val="18"/>
              </w:rPr>
            </w:pPr>
            <w:r w:rsidRPr="009D07AF">
              <w:rPr>
                <w:sz w:val="18"/>
                <w:szCs w:val="18"/>
              </w:rPr>
              <w:t> </w:t>
            </w:r>
          </w:p>
        </w:tc>
        <w:tc>
          <w:tcPr>
            <w:tcW w:w="1050" w:type="dxa"/>
            <w:tcBorders>
              <w:top w:val="nil"/>
              <w:left w:val="nil"/>
              <w:bottom w:val="single" w:sz="4" w:space="0" w:color="auto"/>
              <w:right w:val="single" w:sz="4" w:space="0" w:color="auto"/>
            </w:tcBorders>
            <w:shd w:val="clear" w:color="auto" w:fill="auto"/>
            <w:noWrap/>
            <w:vAlign w:val="bottom"/>
            <w:hideMark/>
          </w:tcPr>
          <w:p w:rsidR="009D07AF" w:rsidRPr="009D07AF" w:rsidRDefault="009D07AF" w:rsidP="00A74389">
            <w:pPr>
              <w:pStyle w:val="aa"/>
              <w:ind w:left="-80" w:right="-66"/>
              <w:rPr>
                <w:sz w:val="18"/>
                <w:szCs w:val="18"/>
              </w:rPr>
            </w:pPr>
            <w:r w:rsidRPr="009D07AF">
              <w:rPr>
                <w:sz w:val="18"/>
                <w:szCs w:val="18"/>
              </w:rPr>
              <w:t> </w:t>
            </w:r>
          </w:p>
        </w:tc>
      </w:tr>
      <w:tr w:rsidR="009D07AF" w:rsidRPr="009D07AF" w:rsidTr="00A74389">
        <w:trPr>
          <w:trHeight w:val="20"/>
        </w:trPr>
        <w:tc>
          <w:tcPr>
            <w:tcW w:w="5264" w:type="dxa"/>
            <w:tcBorders>
              <w:top w:val="nil"/>
              <w:left w:val="single" w:sz="4" w:space="0" w:color="auto"/>
              <w:bottom w:val="single" w:sz="4" w:space="0" w:color="auto"/>
              <w:right w:val="single" w:sz="4" w:space="0" w:color="auto"/>
            </w:tcBorders>
            <w:shd w:val="clear" w:color="auto" w:fill="auto"/>
            <w:vAlign w:val="bottom"/>
            <w:hideMark/>
          </w:tcPr>
          <w:p w:rsidR="009D07AF" w:rsidRPr="009D07AF" w:rsidRDefault="009D07AF" w:rsidP="00A74389">
            <w:pPr>
              <w:pStyle w:val="aa"/>
              <w:ind w:left="-80" w:right="-66"/>
              <w:rPr>
                <w:sz w:val="18"/>
                <w:szCs w:val="18"/>
              </w:rPr>
            </w:pPr>
            <w:r w:rsidRPr="009D07AF">
              <w:rPr>
                <w:sz w:val="18"/>
                <w:szCs w:val="18"/>
              </w:rPr>
              <w:t>Получение бюджетных кредитов из областного бюджета на пополнение остатков средств на счетах бюджетов муниципальных округов Российской Федерации</w:t>
            </w:r>
          </w:p>
        </w:tc>
        <w:tc>
          <w:tcPr>
            <w:tcW w:w="2197" w:type="dxa"/>
            <w:tcBorders>
              <w:top w:val="nil"/>
              <w:left w:val="nil"/>
              <w:bottom w:val="single" w:sz="4" w:space="0" w:color="auto"/>
              <w:right w:val="single" w:sz="4" w:space="0" w:color="auto"/>
            </w:tcBorders>
            <w:shd w:val="clear" w:color="auto" w:fill="auto"/>
            <w:noWrap/>
            <w:vAlign w:val="bottom"/>
            <w:hideMark/>
          </w:tcPr>
          <w:p w:rsidR="009D07AF" w:rsidRPr="009D07AF" w:rsidRDefault="009D07AF" w:rsidP="00A74389">
            <w:pPr>
              <w:pStyle w:val="aa"/>
              <w:ind w:left="-80" w:right="-66"/>
              <w:rPr>
                <w:sz w:val="18"/>
                <w:szCs w:val="18"/>
              </w:rPr>
            </w:pPr>
            <w:r w:rsidRPr="009D07AF">
              <w:rPr>
                <w:sz w:val="18"/>
                <w:szCs w:val="18"/>
              </w:rPr>
              <w:t>000 01 03 01 00 14 0000 710</w:t>
            </w:r>
          </w:p>
        </w:tc>
        <w:tc>
          <w:tcPr>
            <w:tcW w:w="1106" w:type="dxa"/>
            <w:tcBorders>
              <w:top w:val="nil"/>
              <w:left w:val="nil"/>
              <w:bottom w:val="single" w:sz="4" w:space="0" w:color="auto"/>
              <w:right w:val="single" w:sz="4" w:space="0" w:color="auto"/>
            </w:tcBorders>
            <w:shd w:val="clear" w:color="auto" w:fill="auto"/>
            <w:noWrap/>
            <w:vAlign w:val="bottom"/>
            <w:hideMark/>
          </w:tcPr>
          <w:p w:rsidR="009D07AF" w:rsidRPr="009D07AF" w:rsidRDefault="009D07AF" w:rsidP="00A74389">
            <w:pPr>
              <w:pStyle w:val="aa"/>
              <w:ind w:left="-80" w:right="-66"/>
              <w:rPr>
                <w:sz w:val="18"/>
                <w:szCs w:val="18"/>
              </w:rPr>
            </w:pPr>
            <w:r w:rsidRPr="009D07AF">
              <w:rPr>
                <w:sz w:val="18"/>
                <w:szCs w:val="18"/>
              </w:rPr>
              <w:t>0,00000</w:t>
            </w:r>
          </w:p>
        </w:tc>
        <w:tc>
          <w:tcPr>
            <w:tcW w:w="1050" w:type="dxa"/>
            <w:tcBorders>
              <w:top w:val="nil"/>
              <w:left w:val="nil"/>
              <w:bottom w:val="single" w:sz="4" w:space="0" w:color="auto"/>
              <w:right w:val="single" w:sz="4" w:space="0" w:color="auto"/>
            </w:tcBorders>
            <w:shd w:val="clear" w:color="auto" w:fill="auto"/>
            <w:noWrap/>
            <w:vAlign w:val="bottom"/>
            <w:hideMark/>
          </w:tcPr>
          <w:p w:rsidR="009D07AF" w:rsidRPr="009D07AF" w:rsidRDefault="009D07AF" w:rsidP="00A74389">
            <w:pPr>
              <w:pStyle w:val="aa"/>
              <w:ind w:left="-80" w:right="-66"/>
              <w:rPr>
                <w:sz w:val="18"/>
                <w:szCs w:val="18"/>
              </w:rPr>
            </w:pPr>
            <w:r w:rsidRPr="009D07AF">
              <w:rPr>
                <w:sz w:val="18"/>
                <w:szCs w:val="18"/>
              </w:rPr>
              <w:t>0,00000</w:t>
            </w:r>
          </w:p>
        </w:tc>
        <w:tc>
          <w:tcPr>
            <w:tcW w:w="1050" w:type="dxa"/>
            <w:tcBorders>
              <w:top w:val="nil"/>
              <w:left w:val="nil"/>
              <w:bottom w:val="single" w:sz="4" w:space="0" w:color="auto"/>
              <w:right w:val="single" w:sz="4" w:space="0" w:color="auto"/>
            </w:tcBorders>
            <w:shd w:val="clear" w:color="auto" w:fill="auto"/>
            <w:noWrap/>
            <w:vAlign w:val="bottom"/>
            <w:hideMark/>
          </w:tcPr>
          <w:p w:rsidR="009D07AF" w:rsidRPr="009D07AF" w:rsidRDefault="009D07AF" w:rsidP="00A74389">
            <w:pPr>
              <w:pStyle w:val="aa"/>
              <w:ind w:left="-80" w:right="-66"/>
              <w:rPr>
                <w:sz w:val="18"/>
                <w:szCs w:val="18"/>
              </w:rPr>
            </w:pPr>
            <w:r w:rsidRPr="009D07AF">
              <w:rPr>
                <w:sz w:val="18"/>
                <w:szCs w:val="18"/>
              </w:rPr>
              <w:t>0,00000</w:t>
            </w:r>
          </w:p>
        </w:tc>
      </w:tr>
      <w:tr w:rsidR="009D07AF" w:rsidRPr="009D07AF" w:rsidTr="00A74389">
        <w:trPr>
          <w:trHeight w:val="20"/>
        </w:trPr>
        <w:tc>
          <w:tcPr>
            <w:tcW w:w="5264" w:type="dxa"/>
            <w:tcBorders>
              <w:top w:val="nil"/>
              <w:left w:val="single" w:sz="4" w:space="0" w:color="auto"/>
              <w:bottom w:val="single" w:sz="4" w:space="0" w:color="auto"/>
              <w:right w:val="single" w:sz="4" w:space="0" w:color="auto"/>
            </w:tcBorders>
            <w:shd w:val="clear" w:color="auto" w:fill="auto"/>
            <w:vAlign w:val="bottom"/>
            <w:hideMark/>
          </w:tcPr>
          <w:p w:rsidR="009D07AF" w:rsidRPr="009D07AF" w:rsidRDefault="009D07AF" w:rsidP="00A74389">
            <w:pPr>
              <w:pStyle w:val="aa"/>
              <w:ind w:left="-80" w:right="-66"/>
              <w:rPr>
                <w:sz w:val="18"/>
                <w:szCs w:val="18"/>
              </w:rPr>
            </w:pPr>
            <w:r w:rsidRPr="009D07AF">
              <w:rPr>
                <w:sz w:val="18"/>
                <w:szCs w:val="18"/>
              </w:rPr>
              <w:t>Получение бюджетных кредитов из областного бюджета   для частичного покрытия дефицита бюджета муниципального округа</w:t>
            </w:r>
          </w:p>
        </w:tc>
        <w:tc>
          <w:tcPr>
            <w:tcW w:w="2197" w:type="dxa"/>
            <w:tcBorders>
              <w:top w:val="nil"/>
              <w:left w:val="nil"/>
              <w:bottom w:val="single" w:sz="4" w:space="0" w:color="auto"/>
              <w:right w:val="single" w:sz="4" w:space="0" w:color="auto"/>
            </w:tcBorders>
            <w:shd w:val="clear" w:color="auto" w:fill="auto"/>
            <w:noWrap/>
            <w:vAlign w:val="bottom"/>
            <w:hideMark/>
          </w:tcPr>
          <w:p w:rsidR="009D07AF" w:rsidRPr="009D07AF" w:rsidRDefault="009D07AF" w:rsidP="00A74389">
            <w:pPr>
              <w:pStyle w:val="aa"/>
              <w:ind w:left="-80" w:right="-66"/>
              <w:rPr>
                <w:sz w:val="18"/>
                <w:szCs w:val="18"/>
              </w:rPr>
            </w:pPr>
            <w:r w:rsidRPr="009D07AF">
              <w:rPr>
                <w:sz w:val="18"/>
                <w:szCs w:val="18"/>
              </w:rPr>
              <w:t>000 01 03 01 00 14 0000 710</w:t>
            </w:r>
          </w:p>
        </w:tc>
        <w:tc>
          <w:tcPr>
            <w:tcW w:w="1106" w:type="dxa"/>
            <w:tcBorders>
              <w:top w:val="nil"/>
              <w:left w:val="nil"/>
              <w:bottom w:val="single" w:sz="4" w:space="0" w:color="auto"/>
              <w:right w:val="single" w:sz="4" w:space="0" w:color="auto"/>
            </w:tcBorders>
            <w:shd w:val="clear" w:color="auto" w:fill="auto"/>
            <w:noWrap/>
            <w:vAlign w:val="bottom"/>
            <w:hideMark/>
          </w:tcPr>
          <w:p w:rsidR="009D07AF" w:rsidRPr="009D07AF" w:rsidRDefault="009D07AF" w:rsidP="00A74389">
            <w:pPr>
              <w:pStyle w:val="aa"/>
              <w:ind w:left="-80" w:right="-66"/>
              <w:rPr>
                <w:sz w:val="18"/>
                <w:szCs w:val="18"/>
              </w:rPr>
            </w:pPr>
            <w:r w:rsidRPr="009D07AF">
              <w:rPr>
                <w:sz w:val="18"/>
                <w:szCs w:val="18"/>
              </w:rPr>
              <w:t>0,00000</w:t>
            </w:r>
          </w:p>
        </w:tc>
        <w:tc>
          <w:tcPr>
            <w:tcW w:w="1050" w:type="dxa"/>
            <w:tcBorders>
              <w:top w:val="nil"/>
              <w:left w:val="nil"/>
              <w:bottom w:val="single" w:sz="4" w:space="0" w:color="auto"/>
              <w:right w:val="single" w:sz="4" w:space="0" w:color="auto"/>
            </w:tcBorders>
            <w:shd w:val="clear" w:color="auto" w:fill="auto"/>
            <w:noWrap/>
            <w:vAlign w:val="bottom"/>
            <w:hideMark/>
          </w:tcPr>
          <w:p w:rsidR="009D07AF" w:rsidRPr="009D07AF" w:rsidRDefault="009D07AF" w:rsidP="00A74389">
            <w:pPr>
              <w:pStyle w:val="aa"/>
              <w:ind w:left="-80" w:right="-66"/>
              <w:rPr>
                <w:sz w:val="18"/>
                <w:szCs w:val="18"/>
              </w:rPr>
            </w:pPr>
            <w:r w:rsidRPr="009D07AF">
              <w:rPr>
                <w:sz w:val="18"/>
                <w:szCs w:val="18"/>
              </w:rPr>
              <w:t>0,00000</w:t>
            </w:r>
          </w:p>
        </w:tc>
        <w:tc>
          <w:tcPr>
            <w:tcW w:w="1050" w:type="dxa"/>
            <w:tcBorders>
              <w:top w:val="nil"/>
              <w:left w:val="nil"/>
              <w:bottom w:val="single" w:sz="4" w:space="0" w:color="auto"/>
              <w:right w:val="single" w:sz="4" w:space="0" w:color="auto"/>
            </w:tcBorders>
            <w:shd w:val="clear" w:color="auto" w:fill="auto"/>
            <w:noWrap/>
            <w:vAlign w:val="bottom"/>
            <w:hideMark/>
          </w:tcPr>
          <w:p w:rsidR="009D07AF" w:rsidRPr="009D07AF" w:rsidRDefault="009D07AF" w:rsidP="00A74389">
            <w:pPr>
              <w:pStyle w:val="aa"/>
              <w:ind w:left="-80" w:right="-66"/>
              <w:rPr>
                <w:sz w:val="18"/>
                <w:szCs w:val="18"/>
              </w:rPr>
            </w:pPr>
            <w:r w:rsidRPr="009D07AF">
              <w:rPr>
                <w:sz w:val="18"/>
                <w:szCs w:val="18"/>
              </w:rPr>
              <w:t>0,00000</w:t>
            </w:r>
          </w:p>
        </w:tc>
      </w:tr>
      <w:tr w:rsidR="009D07AF" w:rsidRPr="009D07AF" w:rsidTr="00A74389">
        <w:trPr>
          <w:trHeight w:val="20"/>
        </w:trPr>
        <w:tc>
          <w:tcPr>
            <w:tcW w:w="5264" w:type="dxa"/>
            <w:tcBorders>
              <w:top w:val="nil"/>
              <w:left w:val="single" w:sz="4" w:space="0" w:color="auto"/>
              <w:bottom w:val="single" w:sz="4" w:space="0" w:color="auto"/>
              <w:right w:val="single" w:sz="4" w:space="0" w:color="auto"/>
            </w:tcBorders>
            <w:shd w:val="clear" w:color="auto" w:fill="auto"/>
            <w:vAlign w:val="bottom"/>
            <w:hideMark/>
          </w:tcPr>
          <w:p w:rsidR="009D07AF" w:rsidRPr="009D07AF" w:rsidRDefault="009D07AF" w:rsidP="00A74389">
            <w:pPr>
              <w:pStyle w:val="aa"/>
              <w:ind w:left="-80" w:right="-66"/>
              <w:rPr>
                <w:sz w:val="18"/>
                <w:szCs w:val="18"/>
              </w:rPr>
            </w:pPr>
            <w:r w:rsidRPr="009D07AF">
              <w:rPr>
                <w:sz w:val="18"/>
                <w:szCs w:val="18"/>
              </w:rPr>
              <w:t>Погашение бюджетных кредитов, полученных от других бюджетов бюджетной системы Российской Федерации в валюте Российской Федерации</w:t>
            </w:r>
          </w:p>
        </w:tc>
        <w:tc>
          <w:tcPr>
            <w:tcW w:w="2197" w:type="dxa"/>
            <w:tcBorders>
              <w:top w:val="nil"/>
              <w:left w:val="nil"/>
              <w:bottom w:val="single" w:sz="4" w:space="0" w:color="auto"/>
              <w:right w:val="single" w:sz="4" w:space="0" w:color="auto"/>
            </w:tcBorders>
            <w:shd w:val="clear" w:color="auto" w:fill="auto"/>
            <w:noWrap/>
            <w:vAlign w:val="bottom"/>
            <w:hideMark/>
          </w:tcPr>
          <w:p w:rsidR="009D07AF" w:rsidRPr="009D07AF" w:rsidRDefault="009D07AF" w:rsidP="00A74389">
            <w:pPr>
              <w:pStyle w:val="aa"/>
              <w:ind w:left="-80" w:right="-66"/>
              <w:rPr>
                <w:sz w:val="18"/>
                <w:szCs w:val="18"/>
              </w:rPr>
            </w:pPr>
            <w:r w:rsidRPr="009D07AF">
              <w:rPr>
                <w:sz w:val="18"/>
                <w:szCs w:val="18"/>
              </w:rPr>
              <w:t>000 01 03 01 00 00 0000 800</w:t>
            </w:r>
          </w:p>
        </w:tc>
        <w:tc>
          <w:tcPr>
            <w:tcW w:w="1106" w:type="dxa"/>
            <w:tcBorders>
              <w:top w:val="nil"/>
              <w:left w:val="nil"/>
              <w:bottom w:val="single" w:sz="4" w:space="0" w:color="auto"/>
              <w:right w:val="single" w:sz="4" w:space="0" w:color="auto"/>
            </w:tcBorders>
            <w:shd w:val="clear" w:color="auto" w:fill="auto"/>
            <w:noWrap/>
            <w:vAlign w:val="bottom"/>
            <w:hideMark/>
          </w:tcPr>
          <w:p w:rsidR="009D07AF" w:rsidRPr="009D07AF" w:rsidRDefault="009D07AF" w:rsidP="00A74389">
            <w:pPr>
              <w:pStyle w:val="aa"/>
              <w:ind w:left="-80" w:right="-66"/>
              <w:rPr>
                <w:sz w:val="18"/>
                <w:szCs w:val="18"/>
              </w:rPr>
            </w:pPr>
            <w:r w:rsidRPr="009D07AF">
              <w:rPr>
                <w:sz w:val="18"/>
                <w:szCs w:val="18"/>
              </w:rPr>
              <w:t>-2 682,20000</w:t>
            </w:r>
          </w:p>
        </w:tc>
        <w:tc>
          <w:tcPr>
            <w:tcW w:w="1050" w:type="dxa"/>
            <w:tcBorders>
              <w:top w:val="nil"/>
              <w:left w:val="nil"/>
              <w:bottom w:val="single" w:sz="4" w:space="0" w:color="auto"/>
              <w:right w:val="single" w:sz="4" w:space="0" w:color="auto"/>
            </w:tcBorders>
            <w:shd w:val="clear" w:color="auto" w:fill="auto"/>
            <w:noWrap/>
            <w:vAlign w:val="bottom"/>
            <w:hideMark/>
          </w:tcPr>
          <w:p w:rsidR="009D07AF" w:rsidRPr="009D07AF" w:rsidRDefault="009D07AF" w:rsidP="00A74389">
            <w:pPr>
              <w:pStyle w:val="aa"/>
              <w:ind w:left="-80" w:right="-66"/>
              <w:rPr>
                <w:sz w:val="18"/>
                <w:szCs w:val="18"/>
              </w:rPr>
            </w:pPr>
            <w:r w:rsidRPr="009D07AF">
              <w:rPr>
                <w:sz w:val="18"/>
                <w:szCs w:val="18"/>
              </w:rPr>
              <w:t>-4 851,40000</w:t>
            </w:r>
          </w:p>
        </w:tc>
        <w:tc>
          <w:tcPr>
            <w:tcW w:w="1050" w:type="dxa"/>
            <w:tcBorders>
              <w:top w:val="nil"/>
              <w:left w:val="nil"/>
              <w:bottom w:val="single" w:sz="4" w:space="0" w:color="auto"/>
              <w:right w:val="single" w:sz="4" w:space="0" w:color="auto"/>
            </w:tcBorders>
            <w:shd w:val="clear" w:color="auto" w:fill="auto"/>
            <w:noWrap/>
            <w:vAlign w:val="bottom"/>
            <w:hideMark/>
          </w:tcPr>
          <w:p w:rsidR="009D07AF" w:rsidRPr="009D07AF" w:rsidRDefault="009D07AF" w:rsidP="00A74389">
            <w:pPr>
              <w:pStyle w:val="aa"/>
              <w:ind w:left="-80" w:right="-66"/>
              <w:rPr>
                <w:sz w:val="18"/>
                <w:szCs w:val="18"/>
              </w:rPr>
            </w:pPr>
            <w:r w:rsidRPr="009D07AF">
              <w:rPr>
                <w:sz w:val="18"/>
                <w:szCs w:val="18"/>
              </w:rPr>
              <w:t>-2 847,78000</w:t>
            </w:r>
          </w:p>
        </w:tc>
      </w:tr>
      <w:tr w:rsidR="009D07AF" w:rsidRPr="009D07AF" w:rsidTr="00A74389">
        <w:trPr>
          <w:trHeight w:val="20"/>
        </w:trPr>
        <w:tc>
          <w:tcPr>
            <w:tcW w:w="5264" w:type="dxa"/>
            <w:tcBorders>
              <w:top w:val="nil"/>
              <w:left w:val="single" w:sz="4" w:space="0" w:color="auto"/>
              <w:bottom w:val="single" w:sz="4" w:space="0" w:color="auto"/>
              <w:right w:val="single" w:sz="4" w:space="0" w:color="auto"/>
            </w:tcBorders>
            <w:shd w:val="clear" w:color="auto" w:fill="auto"/>
            <w:vAlign w:val="bottom"/>
            <w:hideMark/>
          </w:tcPr>
          <w:p w:rsidR="009D07AF" w:rsidRPr="009D07AF" w:rsidRDefault="009D07AF" w:rsidP="00A74389">
            <w:pPr>
              <w:pStyle w:val="aa"/>
              <w:ind w:left="-80" w:right="-66"/>
              <w:rPr>
                <w:sz w:val="18"/>
                <w:szCs w:val="18"/>
              </w:rPr>
            </w:pPr>
            <w:r w:rsidRPr="009D07AF">
              <w:rPr>
                <w:sz w:val="18"/>
                <w:szCs w:val="18"/>
              </w:rPr>
              <w:t>Погашение бюджетами муниципальных округов кредитов от других бюджетов бюджетной системы Российской Федерации в валюте Российской Федерации</w:t>
            </w:r>
          </w:p>
        </w:tc>
        <w:tc>
          <w:tcPr>
            <w:tcW w:w="2197" w:type="dxa"/>
            <w:tcBorders>
              <w:top w:val="nil"/>
              <w:left w:val="nil"/>
              <w:bottom w:val="single" w:sz="4" w:space="0" w:color="auto"/>
              <w:right w:val="single" w:sz="4" w:space="0" w:color="auto"/>
            </w:tcBorders>
            <w:shd w:val="clear" w:color="auto" w:fill="auto"/>
            <w:vAlign w:val="bottom"/>
            <w:hideMark/>
          </w:tcPr>
          <w:p w:rsidR="009D07AF" w:rsidRPr="009D07AF" w:rsidRDefault="009D07AF" w:rsidP="00A74389">
            <w:pPr>
              <w:pStyle w:val="aa"/>
              <w:ind w:left="-80" w:right="-66"/>
              <w:rPr>
                <w:sz w:val="18"/>
                <w:szCs w:val="18"/>
              </w:rPr>
            </w:pPr>
            <w:r w:rsidRPr="009D07AF">
              <w:rPr>
                <w:sz w:val="18"/>
                <w:szCs w:val="18"/>
              </w:rPr>
              <w:t>000 01 03 01 00 14 0000 810</w:t>
            </w:r>
          </w:p>
        </w:tc>
        <w:tc>
          <w:tcPr>
            <w:tcW w:w="1106" w:type="dxa"/>
            <w:tcBorders>
              <w:top w:val="nil"/>
              <w:left w:val="nil"/>
              <w:bottom w:val="single" w:sz="4" w:space="0" w:color="auto"/>
              <w:right w:val="single" w:sz="4" w:space="0" w:color="auto"/>
            </w:tcBorders>
            <w:shd w:val="clear" w:color="auto" w:fill="auto"/>
            <w:noWrap/>
            <w:vAlign w:val="bottom"/>
            <w:hideMark/>
          </w:tcPr>
          <w:p w:rsidR="009D07AF" w:rsidRPr="009D07AF" w:rsidRDefault="009D07AF" w:rsidP="00A74389">
            <w:pPr>
              <w:pStyle w:val="aa"/>
              <w:ind w:left="-80" w:right="-66"/>
              <w:rPr>
                <w:sz w:val="18"/>
                <w:szCs w:val="18"/>
              </w:rPr>
            </w:pPr>
            <w:r w:rsidRPr="009D07AF">
              <w:rPr>
                <w:sz w:val="18"/>
                <w:szCs w:val="18"/>
              </w:rPr>
              <w:t>-2 682,20000</w:t>
            </w:r>
          </w:p>
        </w:tc>
        <w:tc>
          <w:tcPr>
            <w:tcW w:w="1050" w:type="dxa"/>
            <w:tcBorders>
              <w:top w:val="nil"/>
              <w:left w:val="nil"/>
              <w:bottom w:val="single" w:sz="4" w:space="0" w:color="auto"/>
              <w:right w:val="single" w:sz="4" w:space="0" w:color="auto"/>
            </w:tcBorders>
            <w:shd w:val="clear" w:color="auto" w:fill="auto"/>
            <w:noWrap/>
            <w:vAlign w:val="bottom"/>
            <w:hideMark/>
          </w:tcPr>
          <w:p w:rsidR="009D07AF" w:rsidRPr="009D07AF" w:rsidRDefault="009D07AF" w:rsidP="00A74389">
            <w:pPr>
              <w:pStyle w:val="aa"/>
              <w:ind w:left="-80" w:right="-66"/>
              <w:rPr>
                <w:sz w:val="18"/>
                <w:szCs w:val="18"/>
              </w:rPr>
            </w:pPr>
            <w:r w:rsidRPr="009D07AF">
              <w:rPr>
                <w:sz w:val="18"/>
                <w:szCs w:val="18"/>
              </w:rPr>
              <w:t>-4 851,40000</w:t>
            </w:r>
          </w:p>
        </w:tc>
        <w:tc>
          <w:tcPr>
            <w:tcW w:w="1050" w:type="dxa"/>
            <w:tcBorders>
              <w:top w:val="nil"/>
              <w:left w:val="nil"/>
              <w:bottom w:val="single" w:sz="4" w:space="0" w:color="auto"/>
              <w:right w:val="single" w:sz="4" w:space="0" w:color="auto"/>
            </w:tcBorders>
            <w:shd w:val="clear" w:color="auto" w:fill="auto"/>
            <w:noWrap/>
            <w:vAlign w:val="bottom"/>
            <w:hideMark/>
          </w:tcPr>
          <w:p w:rsidR="009D07AF" w:rsidRPr="009D07AF" w:rsidRDefault="009D07AF" w:rsidP="00A74389">
            <w:pPr>
              <w:pStyle w:val="aa"/>
              <w:ind w:left="-80" w:right="-66"/>
              <w:rPr>
                <w:sz w:val="18"/>
                <w:szCs w:val="18"/>
              </w:rPr>
            </w:pPr>
            <w:r w:rsidRPr="009D07AF">
              <w:rPr>
                <w:sz w:val="18"/>
                <w:szCs w:val="18"/>
              </w:rPr>
              <w:t>-2 847,78000</w:t>
            </w:r>
          </w:p>
        </w:tc>
      </w:tr>
      <w:tr w:rsidR="009D07AF" w:rsidRPr="009D07AF" w:rsidTr="00A74389">
        <w:trPr>
          <w:trHeight w:val="20"/>
        </w:trPr>
        <w:tc>
          <w:tcPr>
            <w:tcW w:w="5264" w:type="dxa"/>
            <w:tcBorders>
              <w:top w:val="nil"/>
              <w:left w:val="single" w:sz="4" w:space="0" w:color="auto"/>
              <w:bottom w:val="single" w:sz="4" w:space="0" w:color="auto"/>
              <w:right w:val="single" w:sz="4" w:space="0" w:color="auto"/>
            </w:tcBorders>
            <w:shd w:val="clear" w:color="auto" w:fill="auto"/>
            <w:vAlign w:val="bottom"/>
            <w:hideMark/>
          </w:tcPr>
          <w:p w:rsidR="009D07AF" w:rsidRPr="009D07AF" w:rsidRDefault="009D07AF" w:rsidP="00A74389">
            <w:pPr>
              <w:pStyle w:val="aa"/>
              <w:ind w:left="-80" w:right="-66"/>
              <w:rPr>
                <w:sz w:val="18"/>
                <w:szCs w:val="18"/>
              </w:rPr>
            </w:pPr>
            <w:r w:rsidRPr="009D07AF">
              <w:rPr>
                <w:sz w:val="18"/>
                <w:szCs w:val="18"/>
              </w:rPr>
              <w:t>в том числе:</w:t>
            </w:r>
          </w:p>
        </w:tc>
        <w:tc>
          <w:tcPr>
            <w:tcW w:w="2197" w:type="dxa"/>
            <w:tcBorders>
              <w:top w:val="nil"/>
              <w:left w:val="nil"/>
              <w:bottom w:val="single" w:sz="4" w:space="0" w:color="auto"/>
              <w:right w:val="single" w:sz="4" w:space="0" w:color="auto"/>
            </w:tcBorders>
            <w:shd w:val="clear" w:color="auto" w:fill="auto"/>
            <w:vAlign w:val="bottom"/>
            <w:hideMark/>
          </w:tcPr>
          <w:p w:rsidR="009D07AF" w:rsidRPr="009D07AF" w:rsidRDefault="009D07AF" w:rsidP="00A74389">
            <w:pPr>
              <w:pStyle w:val="aa"/>
              <w:ind w:left="-80" w:right="-66"/>
              <w:rPr>
                <w:sz w:val="18"/>
                <w:szCs w:val="18"/>
              </w:rPr>
            </w:pPr>
            <w:r w:rsidRPr="009D07AF">
              <w:rPr>
                <w:sz w:val="18"/>
                <w:szCs w:val="18"/>
              </w:rPr>
              <w:t> </w:t>
            </w:r>
          </w:p>
        </w:tc>
        <w:tc>
          <w:tcPr>
            <w:tcW w:w="1106" w:type="dxa"/>
            <w:tcBorders>
              <w:top w:val="nil"/>
              <w:left w:val="nil"/>
              <w:bottom w:val="single" w:sz="4" w:space="0" w:color="auto"/>
              <w:right w:val="single" w:sz="4" w:space="0" w:color="auto"/>
            </w:tcBorders>
            <w:shd w:val="clear" w:color="auto" w:fill="auto"/>
            <w:noWrap/>
            <w:vAlign w:val="bottom"/>
            <w:hideMark/>
          </w:tcPr>
          <w:p w:rsidR="009D07AF" w:rsidRPr="009D07AF" w:rsidRDefault="009D07AF" w:rsidP="00A74389">
            <w:pPr>
              <w:pStyle w:val="aa"/>
              <w:ind w:left="-80" w:right="-66"/>
              <w:rPr>
                <w:sz w:val="18"/>
                <w:szCs w:val="18"/>
              </w:rPr>
            </w:pPr>
            <w:r w:rsidRPr="009D07AF">
              <w:rPr>
                <w:sz w:val="18"/>
                <w:szCs w:val="18"/>
              </w:rPr>
              <w:t> </w:t>
            </w:r>
          </w:p>
        </w:tc>
        <w:tc>
          <w:tcPr>
            <w:tcW w:w="1050" w:type="dxa"/>
            <w:tcBorders>
              <w:top w:val="nil"/>
              <w:left w:val="nil"/>
              <w:bottom w:val="single" w:sz="4" w:space="0" w:color="auto"/>
              <w:right w:val="single" w:sz="4" w:space="0" w:color="auto"/>
            </w:tcBorders>
            <w:shd w:val="clear" w:color="auto" w:fill="auto"/>
            <w:noWrap/>
            <w:vAlign w:val="bottom"/>
            <w:hideMark/>
          </w:tcPr>
          <w:p w:rsidR="009D07AF" w:rsidRPr="009D07AF" w:rsidRDefault="009D07AF" w:rsidP="00A74389">
            <w:pPr>
              <w:pStyle w:val="aa"/>
              <w:ind w:left="-80" w:right="-66"/>
              <w:rPr>
                <w:sz w:val="18"/>
                <w:szCs w:val="18"/>
              </w:rPr>
            </w:pPr>
            <w:r w:rsidRPr="009D07AF">
              <w:rPr>
                <w:sz w:val="18"/>
                <w:szCs w:val="18"/>
              </w:rPr>
              <w:t> </w:t>
            </w:r>
          </w:p>
        </w:tc>
        <w:tc>
          <w:tcPr>
            <w:tcW w:w="1050" w:type="dxa"/>
            <w:tcBorders>
              <w:top w:val="nil"/>
              <w:left w:val="nil"/>
              <w:bottom w:val="single" w:sz="4" w:space="0" w:color="auto"/>
              <w:right w:val="single" w:sz="4" w:space="0" w:color="auto"/>
            </w:tcBorders>
            <w:shd w:val="clear" w:color="auto" w:fill="auto"/>
            <w:noWrap/>
            <w:vAlign w:val="bottom"/>
            <w:hideMark/>
          </w:tcPr>
          <w:p w:rsidR="009D07AF" w:rsidRPr="009D07AF" w:rsidRDefault="009D07AF" w:rsidP="00A74389">
            <w:pPr>
              <w:pStyle w:val="aa"/>
              <w:ind w:left="-80" w:right="-66"/>
              <w:rPr>
                <w:sz w:val="18"/>
                <w:szCs w:val="18"/>
              </w:rPr>
            </w:pPr>
            <w:r w:rsidRPr="009D07AF">
              <w:rPr>
                <w:sz w:val="18"/>
                <w:szCs w:val="18"/>
              </w:rPr>
              <w:t> </w:t>
            </w:r>
          </w:p>
        </w:tc>
      </w:tr>
      <w:tr w:rsidR="009D07AF" w:rsidRPr="009D07AF" w:rsidTr="00A74389">
        <w:trPr>
          <w:trHeight w:val="20"/>
        </w:trPr>
        <w:tc>
          <w:tcPr>
            <w:tcW w:w="5264" w:type="dxa"/>
            <w:tcBorders>
              <w:top w:val="nil"/>
              <w:left w:val="single" w:sz="4" w:space="0" w:color="auto"/>
              <w:bottom w:val="single" w:sz="4" w:space="0" w:color="auto"/>
              <w:right w:val="single" w:sz="4" w:space="0" w:color="auto"/>
            </w:tcBorders>
            <w:shd w:val="clear" w:color="auto" w:fill="auto"/>
            <w:vAlign w:val="bottom"/>
            <w:hideMark/>
          </w:tcPr>
          <w:p w:rsidR="009D07AF" w:rsidRPr="009D07AF" w:rsidRDefault="009D07AF" w:rsidP="00A74389">
            <w:pPr>
              <w:pStyle w:val="aa"/>
              <w:ind w:left="-80" w:right="-66"/>
              <w:rPr>
                <w:sz w:val="18"/>
                <w:szCs w:val="18"/>
              </w:rPr>
            </w:pPr>
            <w:r w:rsidRPr="009D07AF">
              <w:rPr>
                <w:sz w:val="18"/>
                <w:szCs w:val="18"/>
              </w:rPr>
              <w:t>Погашение бюджетных кредитов из областного бюджета на пополнение остатков средств на счетах бюджетов муниципальных округов Российской Федерации</w:t>
            </w:r>
          </w:p>
        </w:tc>
        <w:tc>
          <w:tcPr>
            <w:tcW w:w="2197" w:type="dxa"/>
            <w:tcBorders>
              <w:top w:val="nil"/>
              <w:left w:val="nil"/>
              <w:bottom w:val="single" w:sz="4" w:space="0" w:color="auto"/>
              <w:right w:val="single" w:sz="4" w:space="0" w:color="auto"/>
            </w:tcBorders>
            <w:shd w:val="clear" w:color="auto" w:fill="auto"/>
            <w:vAlign w:val="bottom"/>
            <w:hideMark/>
          </w:tcPr>
          <w:p w:rsidR="009D07AF" w:rsidRPr="009D07AF" w:rsidRDefault="009D07AF" w:rsidP="00A74389">
            <w:pPr>
              <w:pStyle w:val="aa"/>
              <w:ind w:left="-80" w:right="-66"/>
              <w:rPr>
                <w:sz w:val="18"/>
                <w:szCs w:val="18"/>
              </w:rPr>
            </w:pPr>
            <w:r w:rsidRPr="009D07AF">
              <w:rPr>
                <w:sz w:val="18"/>
                <w:szCs w:val="18"/>
              </w:rPr>
              <w:t>000 01 03 01 00 14 0000 810</w:t>
            </w:r>
          </w:p>
        </w:tc>
        <w:tc>
          <w:tcPr>
            <w:tcW w:w="1106" w:type="dxa"/>
            <w:tcBorders>
              <w:top w:val="nil"/>
              <w:left w:val="nil"/>
              <w:bottom w:val="single" w:sz="4" w:space="0" w:color="auto"/>
              <w:right w:val="single" w:sz="4" w:space="0" w:color="auto"/>
            </w:tcBorders>
            <w:shd w:val="clear" w:color="auto" w:fill="auto"/>
            <w:noWrap/>
            <w:vAlign w:val="bottom"/>
            <w:hideMark/>
          </w:tcPr>
          <w:p w:rsidR="009D07AF" w:rsidRPr="009D07AF" w:rsidRDefault="009D07AF" w:rsidP="00A74389">
            <w:pPr>
              <w:pStyle w:val="aa"/>
              <w:ind w:left="-80" w:right="-66"/>
              <w:rPr>
                <w:sz w:val="18"/>
                <w:szCs w:val="18"/>
              </w:rPr>
            </w:pPr>
            <w:r w:rsidRPr="009D07AF">
              <w:rPr>
                <w:sz w:val="18"/>
                <w:szCs w:val="18"/>
              </w:rPr>
              <w:t>0,00000</w:t>
            </w:r>
          </w:p>
        </w:tc>
        <w:tc>
          <w:tcPr>
            <w:tcW w:w="1050" w:type="dxa"/>
            <w:tcBorders>
              <w:top w:val="nil"/>
              <w:left w:val="nil"/>
              <w:bottom w:val="single" w:sz="4" w:space="0" w:color="auto"/>
              <w:right w:val="single" w:sz="4" w:space="0" w:color="auto"/>
            </w:tcBorders>
            <w:shd w:val="clear" w:color="auto" w:fill="auto"/>
            <w:noWrap/>
            <w:vAlign w:val="bottom"/>
            <w:hideMark/>
          </w:tcPr>
          <w:p w:rsidR="009D07AF" w:rsidRPr="009D07AF" w:rsidRDefault="009D07AF" w:rsidP="00A74389">
            <w:pPr>
              <w:pStyle w:val="aa"/>
              <w:ind w:left="-80" w:right="-66"/>
              <w:rPr>
                <w:sz w:val="18"/>
                <w:szCs w:val="18"/>
              </w:rPr>
            </w:pPr>
            <w:r w:rsidRPr="009D07AF">
              <w:rPr>
                <w:sz w:val="18"/>
                <w:szCs w:val="18"/>
              </w:rPr>
              <w:t>0,00000</w:t>
            </w:r>
          </w:p>
        </w:tc>
        <w:tc>
          <w:tcPr>
            <w:tcW w:w="1050" w:type="dxa"/>
            <w:tcBorders>
              <w:top w:val="nil"/>
              <w:left w:val="nil"/>
              <w:bottom w:val="single" w:sz="4" w:space="0" w:color="auto"/>
              <w:right w:val="single" w:sz="4" w:space="0" w:color="auto"/>
            </w:tcBorders>
            <w:shd w:val="clear" w:color="auto" w:fill="auto"/>
            <w:noWrap/>
            <w:vAlign w:val="bottom"/>
            <w:hideMark/>
          </w:tcPr>
          <w:p w:rsidR="009D07AF" w:rsidRPr="009D07AF" w:rsidRDefault="009D07AF" w:rsidP="00A74389">
            <w:pPr>
              <w:pStyle w:val="aa"/>
              <w:ind w:left="-80" w:right="-66"/>
              <w:rPr>
                <w:sz w:val="18"/>
                <w:szCs w:val="18"/>
              </w:rPr>
            </w:pPr>
            <w:r w:rsidRPr="009D07AF">
              <w:rPr>
                <w:sz w:val="18"/>
                <w:szCs w:val="18"/>
              </w:rPr>
              <w:t>0,00000</w:t>
            </w:r>
          </w:p>
        </w:tc>
      </w:tr>
      <w:tr w:rsidR="009D07AF" w:rsidRPr="009D07AF" w:rsidTr="00A74389">
        <w:trPr>
          <w:trHeight w:val="20"/>
        </w:trPr>
        <w:tc>
          <w:tcPr>
            <w:tcW w:w="5264" w:type="dxa"/>
            <w:tcBorders>
              <w:top w:val="nil"/>
              <w:left w:val="single" w:sz="4" w:space="0" w:color="auto"/>
              <w:bottom w:val="single" w:sz="4" w:space="0" w:color="auto"/>
              <w:right w:val="single" w:sz="4" w:space="0" w:color="auto"/>
            </w:tcBorders>
            <w:shd w:val="clear" w:color="auto" w:fill="auto"/>
            <w:vAlign w:val="bottom"/>
            <w:hideMark/>
          </w:tcPr>
          <w:p w:rsidR="009D07AF" w:rsidRPr="009D07AF" w:rsidRDefault="009D07AF" w:rsidP="00A74389">
            <w:pPr>
              <w:pStyle w:val="aa"/>
              <w:ind w:left="-80" w:right="-66"/>
              <w:rPr>
                <w:sz w:val="18"/>
                <w:szCs w:val="18"/>
              </w:rPr>
            </w:pPr>
            <w:r w:rsidRPr="009D07AF">
              <w:rPr>
                <w:sz w:val="18"/>
                <w:szCs w:val="18"/>
              </w:rPr>
              <w:t>Погашение бюджетных кредитов из областного бюджета   для частичного покрытия дефицита бюджета муниципального округа</w:t>
            </w:r>
          </w:p>
        </w:tc>
        <w:tc>
          <w:tcPr>
            <w:tcW w:w="2197" w:type="dxa"/>
            <w:tcBorders>
              <w:top w:val="nil"/>
              <w:left w:val="nil"/>
              <w:bottom w:val="single" w:sz="4" w:space="0" w:color="auto"/>
              <w:right w:val="single" w:sz="4" w:space="0" w:color="auto"/>
            </w:tcBorders>
            <w:shd w:val="clear" w:color="auto" w:fill="auto"/>
            <w:vAlign w:val="bottom"/>
            <w:hideMark/>
          </w:tcPr>
          <w:p w:rsidR="009D07AF" w:rsidRPr="009D07AF" w:rsidRDefault="009D07AF" w:rsidP="00A74389">
            <w:pPr>
              <w:pStyle w:val="aa"/>
              <w:ind w:left="-80" w:right="-66"/>
              <w:rPr>
                <w:sz w:val="18"/>
                <w:szCs w:val="18"/>
              </w:rPr>
            </w:pPr>
            <w:r w:rsidRPr="009D07AF">
              <w:rPr>
                <w:sz w:val="18"/>
                <w:szCs w:val="18"/>
              </w:rPr>
              <w:t>000 01 03 01 00 14 0000 810</w:t>
            </w:r>
          </w:p>
        </w:tc>
        <w:tc>
          <w:tcPr>
            <w:tcW w:w="1106" w:type="dxa"/>
            <w:tcBorders>
              <w:top w:val="nil"/>
              <w:left w:val="nil"/>
              <w:bottom w:val="single" w:sz="4" w:space="0" w:color="auto"/>
              <w:right w:val="single" w:sz="4" w:space="0" w:color="auto"/>
            </w:tcBorders>
            <w:shd w:val="clear" w:color="auto" w:fill="auto"/>
            <w:noWrap/>
            <w:vAlign w:val="bottom"/>
            <w:hideMark/>
          </w:tcPr>
          <w:p w:rsidR="009D07AF" w:rsidRPr="009D07AF" w:rsidRDefault="009D07AF" w:rsidP="00A74389">
            <w:pPr>
              <w:pStyle w:val="aa"/>
              <w:ind w:left="-80" w:right="-66"/>
              <w:rPr>
                <w:sz w:val="18"/>
                <w:szCs w:val="18"/>
              </w:rPr>
            </w:pPr>
            <w:r w:rsidRPr="009D07AF">
              <w:rPr>
                <w:sz w:val="18"/>
                <w:szCs w:val="18"/>
              </w:rPr>
              <w:t>-2 682,20000</w:t>
            </w:r>
          </w:p>
        </w:tc>
        <w:tc>
          <w:tcPr>
            <w:tcW w:w="1050" w:type="dxa"/>
            <w:tcBorders>
              <w:top w:val="nil"/>
              <w:left w:val="nil"/>
              <w:bottom w:val="single" w:sz="4" w:space="0" w:color="auto"/>
              <w:right w:val="single" w:sz="4" w:space="0" w:color="auto"/>
            </w:tcBorders>
            <w:shd w:val="clear" w:color="auto" w:fill="auto"/>
            <w:noWrap/>
            <w:vAlign w:val="bottom"/>
            <w:hideMark/>
          </w:tcPr>
          <w:p w:rsidR="009D07AF" w:rsidRPr="009D07AF" w:rsidRDefault="009D07AF" w:rsidP="00A74389">
            <w:pPr>
              <w:pStyle w:val="aa"/>
              <w:ind w:left="-80" w:right="-66"/>
              <w:rPr>
                <w:sz w:val="18"/>
                <w:szCs w:val="18"/>
              </w:rPr>
            </w:pPr>
            <w:r w:rsidRPr="009D07AF">
              <w:rPr>
                <w:sz w:val="18"/>
                <w:szCs w:val="18"/>
              </w:rPr>
              <w:t>-4 851,40000</w:t>
            </w:r>
          </w:p>
        </w:tc>
        <w:tc>
          <w:tcPr>
            <w:tcW w:w="1050" w:type="dxa"/>
            <w:tcBorders>
              <w:top w:val="nil"/>
              <w:left w:val="nil"/>
              <w:bottom w:val="single" w:sz="4" w:space="0" w:color="auto"/>
              <w:right w:val="single" w:sz="4" w:space="0" w:color="auto"/>
            </w:tcBorders>
            <w:shd w:val="clear" w:color="auto" w:fill="auto"/>
            <w:noWrap/>
            <w:vAlign w:val="bottom"/>
            <w:hideMark/>
          </w:tcPr>
          <w:p w:rsidR="009D07AF" w:rsidRPr="009D07AF" w:rsidRDefault="009D07AF" w:rsidP="00A74389">
            <w:pPr>
              <w:pStyle w:val="aa"/>
              <w:ind w:left="-80" w:right="-66"/>
              <w:rPr>
                <w:sz w:val="18"/>
                <w:szCs w:val="18"/>
              </w:rPr>
            </w:pPr>
            <w:r w:rsidRPr="009D07AF">
              <w:rPr>
                <w:sz w:val="18"/>
                <w:szCs w:val="18"/>
              </w:rPr>
              <w:t>-2 847,78000</w:t>
            </w:r>
          </w:p>
        </w:tc>
      </w:tr>
      <w:tr w:rsidR="009D07AF" w:rsidRPr="009D07AF" w:rsidTr="00A74389">
        <w:trPr>
          <w:trHeight w:val="20"/>
        </w:trPr>
        <w:tc>
          <w:tcPr>
            <w:tcW w:w="5264" w:type="dxa"/>
            <w:tcBorders>
              <w:top w:val="nil"/>
              <w:left w:val="single" w:sz="4" w:space="0" w:color="auto"/>
              <w:bottom w:val="single" w:sz="4" w:space="0" w:color="auto"/>
              <w:right w:val="single" w:sz="4" w:space="0" w:color="auto"/>
            </w:tcBorders>
            <w:shd w:val="clear" w:color="auto" w:fill="auto"/>
            <w:vAlign w:val="bottom"/>
            <w:hideMark/>
          </w:tcPr>
          <w:p w:rsidR="009D07AF" w:rsidRPr="009D07AF" w:rsidRDefault="009D07AF" w:rsidP="00A74389">
            <w:pPr>
              <w:pStyle w:val="aa"/>
              <w:ind w:left="-80" w:right="-66"/>
              <w:rPr>
                <w:b/>
                <w:bCs/>
                <w:sz w:val="18"/>
                <w:szCs w:val="18"/>
              </w:rPr>
            </w:pPr>
            <w:r w:rsidRPr="009D07AF">
              <w:rPr>
                <w:b/>
                <w:bCs/>
                <w:sz w:val="18"/>
                <w:szCs w:val="18"/>
              </w:rPr>
              <w:t>Изменение остатков средств на счетах по учету средств  бюджетов</w:t>
            </w:r>
          </w:p>
        </w:tc>
        <w:tc>
          <w:tcPr>
            <w:tcW w:w="2197" w:type="dxa"/>
            <w:tcBorders>
              <w:top w:val="nil"/>
              <w:left w:val="nil"/>
              <w:bottom w:val="single" w:sz="4" w:space="0" w:color="auto"/>
              <w:right w:val="single" w:sz="4" w:space="0" w:color="auto"/>
            </w:tcBorders>
            <w:shd w:val="clear" w:color="auto" w:fill="auto"/>
            <w:vAlign w:val="bottom"/>
            <w:hideMark/>
          </w:tcPr>
          <w:p w:rsidR="009D07AF" w:rsidRPr="009D07AF" w:rsidRDefault="009D07AF" w:rsidP="00A74389">
            <w:pPr>
              <w:pStyle w:val="aa"/>
              <w:ind w:left="-80" w:right="-66"/>
              <w:rPr>
                <w:b/>
                <w:bCs/>
                <w:sz w:val="18"/>
                <w:szCs w:val="18"/>
              </w:rPr>
            </w:pPr>
            <w:r w:rsidRPr="009D07AF">
              <w:rPr>
                <w:b/>
                <w:bCs/>
                <w:sz w:val="18"/>
                <w:szCs w:val="18"/>
              </w:rPr>
              <w:t>000 01 05 00 00 00 0000 000</w:t>
            </w:r>
          </w:p>
        </w:tc>
        <w:tc>
          <w:tcPr>
            <w:tcW w:w="1106" w:type="dxa"/>
            <w:tcBorders>
              <w:top w:val="nil"/>
              <w:left w:val="nil"/>
              <w:bottom w:val="single" w:sz="4" w:space="0" w:color="auto"/>
              <w:right w:val="single" w:sz="4" w:space="0" w:color="auto"/>
            </w:tcBorders>
            <w:shd w:val="clear" w:color="auto" w:fill="auto"/>
            <w:noWrap/>
            <w:vAlign w:val="bottom"/>
            <w:hideMark/>
          </w:tcPr>
          <w:p w:rsidR="009D07AF" w:rsidRPr="009D07AF" w:rsidRDefault="009D07AF" w:rsidP="00A74389">
            <w:pPr>
              <w:pStyle w:val="aa"/>
              <w:ind w:left="-80" w:right="-66"/>
              <w:rPr>
                <w:b/>
                <w:bCs/>
                <w:sz w:val="18"/>
                <w:szCs w:val="18"/>
              </w:rPr>
            </w:pPr>
            <w:r w:rsidRPr="009D07AF">
              <w:rPr>
                <w:b/>
                <w:bCs/>
                <w:sz w:val="18"/>
                <w:szCs w:val="18"/>
              </w:rPr>
              <w:t>14 946,84281</w:t>
            </w:r>
          </w:p>
        </w:tc>
        <w:tc>
          <w:tcPr>
            <w:tcW w:w="1050" w:type="dxa"/>
            <w:tcBorders>
              <w:top w:val="nil"/>
              <w:left w:val="nil"/>
              <w:bottom w:val="single" w:sz="4" w:space="0" w:color="auto"/>
              <w:right w:val="single" w:sz="4" w:space="0" w:color="auto"/>
            </w:tcBorders>
            <w:shd w:val="clear" w:color="auto" w:fill="auto"/>
            <w:noWrap/>
            <w:vAlign w:val="bottom"/>
            <w:hideMark/>
          </w:tcPr>
          <w:p w:rsidR="009D07AF" w:rsidRPr="009D07AF" w:rsidRDefault="009D07AF" w:rsidP="00A74389">
            <w:pPr>
              <w:pStyle w:val="aa"/>
              <w:ind w:left="-80" w:right="-66"/>
              <w:rPr>
                <w:b/>
                <w:bCs/>
                <w:sz w:val="18"/>
                <w:szCs w:val="18"/>
              </w:rPr>
            </w:pPr>
            <w:r w:rsidRPr="009D07AF">
              <w:rPr>
                <w:b/>
                <w:bCs/>
                <w:sz w:val="18"/>
                <w:szCs w:val="18"/>
              </w:rPr>
              <w:t>0,00000</w:t>
            </w:r>
          </w:p>
        </w:tc>
        <w:tc>
          <w:tcPr>
            <w:tcW w:w="1050" w:type="dxa"/>
            <w:tcBorders>
              <w:top w:val="nil"/>
              <w:left w:val="nil"/>
              <w:bottom w:val="single" w:sz="4" w:space="0" w:color="auto"/>
              <w:right w:val="single" w:sz="4" w:space="0" w:color="auto"/>
            </w:tcBorders>
            <w:shd w:val="clear" w:color="auto" w:fill="auto"/>
            <w:noWrap/>
            <w:vAlign w:val="bottom"/>
            <w:hideMark/>
          </w:tcPr>
          <w:p w:rsidR="009D07AF" w:rsidRPr="009D07AF" w:rsidRDefault="009D07AF" w:rsidP="00A74389">
            <w:pPr>
              <w:pStyle w:val="aa"/>
              <w:ind w:left="-80" w:right="-66"/>
              <w:rPr>
                <w:b/>
                <w:bCs/>
                <w:sz w:val="18"/>
                <w:szCs w:val="18"/>
              </w:rPr>
            </w:pPr>
            <w:r w:rsidRPr="009D07AF">
              <w:rPr>
                <w:b/>
                <w:bCs/>
                <w:sz w:val="18"/>
                <w:szCs w:val="18"/>
              </w:rPr>
              <w:t>0,00000</w:t>
            </w:r>
          </w:p>
        </w:tc>
      </w:tr>
    </w:tbl>
    <w:p w:rsidR="00A6247A" w:rsidRDefault="00A6247A" w:rsidP="00F2691E">
      <w:pPr>
        <w:pStyle w:val="aa"/>
        <w:ind w:left="42" w:right="141"/>
        <w:rPr>
          <w:sz w:val="18"/>
          <w:szCs w:val="18"/>
        </w:rPr>
      </w:pPr>
    </w:p>
    <w:p w:rsidR="00A7093E" w:rsidRPr="00A7093E" w:rsidRDefault="00A7093E" w:rsidP="00A7093E">
      <w:pPr>
        <w:pStyle w:val="aa"/>
        <w:ind w:left="5954" w:right="141"/>
        <w:jc w:val="center"/>
        <w:rPr>
          <w:sz w:val="18"/>
          <w:szCs w:val="18"/>
        </w:rPr>
      </w:pPr>
      <w:r w:rsidRPr="00A7093E">
        <w:rPr>
          <w:sz w:val="18"/>
          <w:szCs w:val="18"/>
        </w:rPr>
        <w:t>Приложение 6</w:t>
      </w:r>
    </w:p>
    <w:p w:rsidR="00A7093E" w:rsidRPr="00A7093E" w:rsidRDefault="00A7093E" w:rsidP="00A7093E">
      <w:pPr>
        <w:pStyle w:val="aa"/>
        <w:ind w:left="5954" w:right="141"/>
        <w:jc w:val="center"/>
        <w:rPr>
          <w:sz w:val="18"/>
          <w:szCs w:val="18"/>
        </w:rPr>
      </w:pPr>
      <w:r w:rsidRPr="00A7093E">
        <w:rPr>
          <w:sz w:val="18"/>
          <w:szCs w:val="18"/>
        </w:rPr>
        <w:t>к решению Думы Марёвского муниципального округа       "О бюджете Марёвского муниципального округа на 2023 год и на плановый период 2024 и 2025 годов"</w:t>
      </w:r>
    </w:p>
    <w:p w:rsidR="00A7093E" w:rsidRPr="00A7093E" w:rsidRDefault="00A7093E" w:rsidP="00A7093E">
      <w:pPr>
        <w:pStyle w:val="aa"/>
        <w:ind w:left="5954" w:right="141"/>
        <w:jc w:val="center"/>
        <w:rPr>
          <w:sz w:val="18"/>
          <w:szCs w:val="18"/>
        </w:rPr>
      </w:pPr>
    </w:p>
    <w:p w:rsidR="00A7093E" w:rsidRPr="00A7093E" w:rsidRDefault="00A7093E" w:rsidP="00A7093E">
      <w:pPr>
        <w:pStyle w:val="aa"/>
        <w:ind w:left="42" w:right="141"/>
        <w:jc w:val="center"/>
        <w:rPr>
          <w:b/>
          <w:sz w:val="18"/>
          <w:szCs w:val="18"/>
        </w:rPr>
      </w:pPr>
      <w:r w:rsidRPr="00A7093E">
        <w:rPr>
          <w:b/>
          <w:sz w:val="18"/>
          <w:szCs w:val="18"/>
        </w:rPr>
        <w:t>Ведомственная структура расходов бюджета Марёвского муниципального округа на 2023 год и на плановый период 2024 и 2025 годов</w:t>
      </w:r>
    </w:p>
    <w:p w:rsidR="009D07AF" w:rsidRDefault="00A7093E" w:rsidP="00A7093E">
      <w:pPr>
        <w:pStyle w:val="aa"/>
        <w:ind w:left="42" w:right="141"/>
        <w:jc w:val="right"/>
        <w:rPr>
          <w:sz w:val="18"/>
          <w:szCs w:val="18"/>
        </w:rPr>
      </w:pPr>
      <w:r w:rsidRPr="00A7093E">
        <w:rPr>
          <w:sz w:val="18"/>
          <w:szCs w:val="18"/>
        </w:rPr>
        <w:t>(тыс. рублей)</w:t>
      </w:r>
    </w:p>
    <w:tbl>
      <w:tblPr>
        <w:tblW w:w="10653" w:type="dxa"/>
        <w:tblInd w:w="65" w:type="dxa"/>
        <w:tblLayout w:type="fixed"/>
        <w:tblLook w:val="04A0"/>
      </w:tblPr>
      <w:tblGrid>
        <w:gridCol w:w="5278"/>
        <w:gridCol w:w="322"/>
        <w:gridCol w:w="236"/>
        <w:gridCol w:w="236"/>
        <w:gridCol w:w="1055"/>
        <w:gridCol w:w="306"/>
        <w:gridCol w:w="1078"/>
        <w:gridCol w:w="1064"/>
        <w:gridCol w:w="1078"/>
      </w:tblGrid>
      <w:tr w:rsidR="00A7093E" w:rsidRPr="00A7093E" w:rsidTr="00A7093E">
        <w:trPr>
          <w:trHeight w:val="372"/>
        </w:trPr>
        <w:tc>
          <w:tcPr>
            <w:tcW w:w="5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093E" w:rsidRPr="00A7093E" w:rsidRDefault="00A7093E" w:rsidP="00A7093E">
            <w:pPr>
              <w:pStyle w:val="aa"/>
              <w:ind w:left="-108" w:right="-119"/>
              <w:rPr>
                <w:sz w:val="18"/>
                <w:szCs w:val="18"/>
              </w:rPr>
            </w:pPr>
            <w:r w:rsidRPr="00A7093E">
              <w:rPr>
                <w:sz w:val="18"/>
                <w:szCs w:val="18"/>
              </w:rPr>
              <w:t>Наименование</w:t>
            </w:r>
          </w:p>
        </w:tc>
        <w:tc>
          <w:tcPr>
            <w:tcW w:w="322" w:type="dxa"/>
            <w:tcBorders>
              <w:top w:val="single" w:sz="4" w:space="0" w:color="auto"/>
              <w:left w:val="nil"/>
              <w:bottom w:val="single" w:sz="4" w:space="0" w:color="auto"/>
              <w:right w:val="single" w:sz="4" w:space="0" w:color="auto"/>
            </w:tcBorders>
            <w:shd w:val="clear" w:color="auto" w:fill="auto"/>
            <w:vAlign w:val="center"/>
            <w:hideMark/>
          </w:tcPr>
          <w:p w:rsidR="00A7093E" w:rsidRPr="00A7093E" w:rsidRDefault="00A7093E" w:rsidP="00A7093E">
            <w:pPr>
              <w:pStyle w:val="aa"/>
              <w:ind w:left="-108" w:right="-119"/>
              <w:rPr>
                <w:sz w:val="18"/>
                <w:szCs w:val="18"/>
              </w:rPr>
            </w:pPr>
            <w:r w:rsidRPr="00A7093E">
              <w:rPr>
                <w:sz w:val="18"/>
                <w:szCs w:val="18"/>
              </w:rPr>
              <w:t>Вед</w:t>
            </w:r>
          </w:p>
        </w:tc>
        <w:tc>
          <w:tcPr>
            <w:tcW w:w="236" w:type="dxa"/>
            <w:tcBorders>
              <w:top w:val="single" w:sz="4" w:space="0" w:color="auto"/>
              <w:left w:val="nil"/>
              <w:bottom w:val="single" w:sz="4" w:space="0" w:color="auto"/>
              <w:right w:val="single" w:sz="4" w:space="0" w:color="auto"/>
            </w:tcBorders>
            <w:shd w:val="clear" w:color="auto" w:fill="auto"/>
            <w:vAlign w:val="center"/>
            <w:hideMark/>
          </w:tcPr>
          <w:p w:rsidR="00A7093E" w:rsidRPr="00A7093E" w:rsidRDefault="00A7093E" w:rsidP="00A7093E">
            <w:pPr>
              <w:pStyle w:val="aa"/>
              <w:ind w:left="-108" w:right="-119"/>
              <w:rPr>
                <w:sz w:val="18"/>
                <w:szCs w:val="18"/>
              </w:rPr>
            </w:pPr>
            <w:r w:rsidRPr="00A7093E">
              <w:rPr>
                <w:sz w:val="18"/>
                <w:szCs w:val="18"/>
              </w:rPr>
              <w:t>РЗ</w:t>
            </w:r>
          </w:p>
        </w:tc>
        <w:tc>
          <w:tcPr>
            <w:tcW w:w="236" w:type="dxa"/>
            <w:tcBorders>
              <w:top w:val="single" w:sz="4" w:space="0" w:color="auto"/>
              <w:left w:val="nil"/>
              <w:bottom w:val="single" w:sz="4" w:space="0" w:color="auto"/>
              <w:right w:val="single" w:sz="4" w:space="0" w:color="auto"/>
            </w:tcBorders>
            <w:shd w:val="clear" w:color="auto" w:fill="auto"/>
            <w:vAlign w:val="center"/>
            <w:hideMark/>
          </w:tcPr>
          <w:p w:rsidR="00A7093E" w:rsidRPr="00A7093E" w:rsidRDefault="00A7093E" w:rsidP="00A7093E">
            <w:pPr>
              <w:pStyle w:val="aa"/>
              <w:ind w:left="-108" w:right="-119"/>
              <w:rPr>
                <w:sz w:val="18"/>
                <w:szCs w:val="18"/>
              </w:rPr>
            </w:pPr>
            <w:r w:rsidRPr="00A7093E">
              <w:rPr>
                <w:sz w:val="18"/>
                <w:szCs w:val="18"/>
              </w:rPr>
              <w:t>Пр</w:t>
            </w:r>
          </w:p>
        </w:tc>
        <w:tc>
          <w:tcPr>
            <w:tcW w:w="1055" w:type="dxa"/>
            <w:tcBorders>
              <w:top w:val="single" w:sz="4" w:space="0" w:color="auto"/>
              <w:left w:val="nil"/>
              <w:bottom w:val="single" w:sz="4" w:space="0" w:color="auto"/>
              <w:right w:val="single" w:sz="4" w:space="0" w:color="auto"/>
            </w:tcBorders>
            <w:shd w:val="clear" w:color="auto" w:fill="auto"/>
            <w:vAlign w:val="center"/>
            <w:hideMark/>
          </w:tcPr>
          <w:p w:rsidR="00A7093E" w:rsidRPr="00A7093E" w:rsidRDefault="00A7093E" w:rsidP="00A7093E">
            <w:pPr>
              <w:pStyle w:val="aa"/>
              <w:ind w:left="-108" w:right="-119"/>
              <w:rPr>
                <w:sz w:val="18"/>
                <w:szCs w:val="18"/>
              </w:rPr>
            </w:pPr>
            <w:r w:rsidRPr="00A7093E">
              <w:rPr>
                <w:sz w:val="18"/>
                <w:szCs w:val="18"/>
              </w:rPr>
              <w:t>ЦСТ</w:t>
            </w:r>
          </w:p>
        </w:tc>
        <w:tc>
          <w:tcPr>
            <w:tcW w:w="306" w:type="dxa"/>
            <w:tcBorders>
              <w:top w:val="single" w:sz="4" w:space="0" w:color="auto"/>
              <w:left w:val="nil"/>
              <w:bottom w:val="single" w:sz="4" w:space="0" w:color="auto"/>
              <w:right w:val="single" w:sz="4" w:space="0" w:color="auto"/>
            </w:tcBorders>
            <w:shd w:val="clear" w:color="auto" w:fill="auto"/>
            <w:vAlign w:val="center"/>
            <w:hideMark/>
          </w:tcPr>
          <w:p w:rsidR="00A7093E" w:rsidRPr="00A7093E" w:rsidRDefault="00A7093E" w:rsidP="00A7093E">
            <w:pPr>
              <w:pStyle w:val="aa"/>
              <w:ind w:left="-108" w:right="-119"/>
              <w:rPr>
                <w:sz w:val="18"/>
                <w:szCs w:val="18"/>
              </w:rPr>
            </w:pPr>
            <w:r w:rsidRPr="00A7093E">
              <w:rPr>
                <w:sz w:val="18"/>
                <w:szCs w:val="18"/>
              </w:rPr>
              <w:t>ВР</w:t>
            </w:r>
          </w:p>
        </w:tc>
        <w:tc>
          <w:tcPr>
            <w:tcW w:w="1078" w:type="dxa"/>
            <w:tcBorders>
              <w:top w:val="single" w:sz="4" w:space="0" w:color="auto"/>
              <w:left w:val="nil"/>
              <w:bottom w:val="single" w:sz="4" w:space="0" w:color="auto"/>
              <w:right w:val="single" w:sz="4" w:space="0" w:color="auto"/>
            </w:tcBorders>
            <w:shd w:val="clear" w:color="auto" w:fill="auto"/>
            <w:noWrap/>
            <w:vAlign w:val="center"/>
            <w:hideMark/>
          </w:tcPr>
          <w:p w:rsidR="00A7093E" w:rsidRPr="00A7093E" w:rsidRDefault="00A7093E" w:rsidP="00A7093E">
            <w:pPr>
              <w:pStyle w:val="aa"/>
              <w:ind w:left="-108" w:right="-119"/>
              <w:rPr>
                <w:sz w:val="18"/>
                <w:szCs w:val="18"/>
              </w:rPr>
            </w:pPr>
            <w:r w:rsidRPr="00A7093E">
              <w:rPr>
                <w:sz w:val="18"/>
                <w:szCs w:val="18"/>
              </w:rPr>
              <w:t>2023 год</w:t>
            </w:r>
          </w:p>
        </w:tc>
        <w:tc>
          <w:tcPr>
            <w:tcW w:w="1064" w:type="dxa"/>
            <w:tcBorders>
              <w:top w:val="single" w:sz="4" w:space="0" w:color="auto"/>
              <w:left w:val="nil"/>
              <w:bottom w:val="single" w:sz="4" w:space="0" w:color="auto"/>
              <w:right w:val="single" w:sz="4" w:space="0" w:color="auto"/>
            </w:tcBorders>
            <w:shd w:val="clear" w:color="auto" w:fill="auto"/>
            <w:noWrap/>
            <w:vAlign w:val="center"/>
            <w:hideMark/>
          </w:tcPr>
          <w:p w:rsidR="00A7093E" w:rsidRPr="00A7093E" w:rsidRDefault="00A7093E" w:rsidP="00A7093E">
            <w:pPr>
              <w:pStyle w:val="aa"/>
              <w:ind w:left="-108" w:right="-119"/>
              <w:rPr>
                <w:sz w:val="18"/>
                <w:szCs w:val="18"/>
              </w:rPr>
            </w:pPr>
            <w:r w:rsidRPr="00A7093E">
              <w:rPr>
                <w:sz w:val="18"/>
                <w:szCs w:val="18"/>
              </w:rPr>
              <w:t>2024 год</w:t>
            </w:r>
          </w:p>
        </w:tc>
        <w:tc>
          <w:tcPr>
            <w:tcW w:w="1078" w:type="dxa"/>
            <w:tcBorders>
              <w:top w:val="single" w:sz="4" w:space="0" w:color="auto"/>
              <w:left w:val="nil"/>
              <w:bottom w:val="single" w:sz="4" w:space="0" w:color="auto"/>
              <w:right w:val="single" w:sz="4" w:space="0" w:color="auto"/>
            </w:tcBorders>
            <w:shd w:val="clear" w:color="auto" w:fill="auto"/>
            <w:noWrap/>
            <w:vAlign w:val="center"/>
            <w:hideMark/>
          </w:tcPr>
          <w:p w:rsidR="00A7093E" w:rsidRPr="00A7093E" w:rsidRDefault="00A7093E" w:rsidP="00A7093E">
            <w:pPr>
              <w:pStyle w:val="aa"/>
              <w:ind w:left="-108" w:right="-119"/>
              <w:rPr>
                <w:sz w:val="18"/>
                <w:szCs w:val="18"/>
              </w:rPr>
            </w:pPr>
            <w:r w:rsidRPr="00A7093E">
              <w:rPr>
                <w:sz w:val="18"/>
                <w:szCs w:val="18"/>
              </w:rPr>
              <w:t>2025 год</w:t>
            </w:r>
          </w:p>
        </w:tc>
      </w:tr>
      <w:tr w:rsidR="00A7093E" w:rsidRPr="00A7093E" w:rsidTr="00A7093E">
        <w:trPr>
          <w:trHeight w:val="25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b/>
                <w:bCs/>
                <w:sz w:val="18"/>
                <w:szCs w:val="18"/>
              </w:rPr>
            </w:pPr>
            <w:r w:rsidRPr="00A7093E">
              <w:rPr>
                <w:b/>
                <w:bCs/>
                <w:sz w:val="18"/>
                <w:szCs w:val="18"/>
              </w:rPr>
              <w:t>АДМИНИСТРАЦИЯ МАРЁВСКОГО МУНИЦИПАЛЬНОГО ОКРУГА</w:t>
            </w:r>
          </w:p>
        </w:tc>
        <w:tc>
          <w:tcPr>
            <w:tcW w:w="322" w:type="dxa"/>
            <w:tcBorders>
              <w:top w:val="nil"/>
              <w:left w:val="nil"/>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b/>
                <w:bCs/>
                <w:sz w:val="18"/>
                <w:szCs w:val="18"/>
              </w:rPr>
            </w:pPr>
            <w:r w:rsidRPr="00A7093E">
              <w:rPr>
                <w:b/>
                <w:bCs/>
                <w:sz w:val="18"/>
                <w:szCs w:val="18"/>
              </w:rPr>
              <w:t>403</w:t>
            </w:r>
          </w:p>
        </w:tc>
        <w:tc>
          <w:tcPr>
            <w:tcW w:w="236" w:type="dxa"/>
            <w:tcBorders>
              <w:top w:val="nil"/>
              <w:left w:val="nil"/>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123245,29425</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63192,29506</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61063,16569</w:t>
            </w:r>
          </w:p>
        </w:tc>
      </w:tr>
      <w:tr w:rsidR="00A7093E" w:rsidRPr="00A7093E" w:rsidTr="00A7093E">
        <w:trPr>
          <w:trHeight w:val="21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b/>
                <w:bCs/>
                <w:sz w:val="18"/>
                <w:szCs w:val="18"/>
              </w:rPr>
            </w:pPr>
            <w:r w:rsidRPr="00A7093E">
              <w:rPr>
                <w:b/>
                <w:bCs/>
                <w:sz w:val="18"/>
                <w:szCs w:val="18"/>
              </w:rPr>
              <w:t>ОБЩЕГОСУДАРСТВЕННЫЕ ВОПРОСЫ</w:t>
            </w:r>
          </w:p>
        </w:tc>
        <w:tc>
          <w:tcPr>
            <w:tcW w:w="322" w:type="dxa"/>
            <w:tcBorders>
              <w:top w:val="nil"/>
              <w:left w:val="nil"/>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b/>
                <w:bCs/>
                <w:sz w:val="18"/>
                <w:szCs w:val="18"/>
              </w:rPr>
            </w:pPr>
            <w:r w:rsidRPr="00A7093E">
              <w:rPr>
                <w:b/>
                <w:bCs/>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44183,90000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28690,18358</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24940,13956</w:t>
            </w:r>
          </w:p>
        </w:tc>
      </w:tr>
      <w:tr w:rsidR="00A7093E" w:rsidRPr="00A7093E" w:rsidTr="00A7093E">
        <w:trPr>
          <w:trHeight w:val="42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b/>
                <w:bCs/>
                <w:sz w:val="18"/>
                <w:szCs w:val="18"/>
              </w:rPr>
            </w:pPr>
            <w:r w:rsidRPr="00A7093E">
              <w:rPr>
                <w:b/>
                <w:bCs/>
                <w:sz w:val="18"/>
                <w:szCs w:val="18"/>
              </w:rPr>
              <w:t>Функционирование высшего должностного лица субъекта Российской Федерации и муниципального образования</w:t>
            </w:r>
          </w:p>
        </w:tc>
        <w:tc>
          <w:tcPr>
            <w:tcW w:w="322" w:type="dxa"/>
            <w:tcBorders>
              <w:top w:val="nil"/>
              <w:left w:val="nil"/>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b/>
                <w:bCs/>
                <w:sz w:val="18"/>
                <w:szCs w:val="18"/>
              </w:rPr>
            </w:pPr>
            <w:r w:rsidRPr="00A7093E">
              <w:rPr>
                <w:b/>
                <w:bCs/>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02</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1724,60000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1724,60000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1724,60000</w:t>
            </w:r>
          </w:p>
        </w:tc>
      </w:tr>
      <w:tr w:rsidR="00A7093E" w:rsidRPr="00A7093E" w:rsidTr="00A7093E">
        <w:trPr>
          <w:trHeight w:val="24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Глава муниципального образования</w:t>
            </w:r>
          </w:p>
        </w:tc>
        <w:tc>
          <w:tcPr>
            <w:tcW w:w="322" w:type="dxa"/>
            <w:tcBorders>
              <w:top w:val="nil"/>
              <w:left w:val="nil"/>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90 0 00 00000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1724,60000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1724,60000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1724,60000</w:t>
            </w:r>
          </w:p>
        </w:tc>
      </w:tr>
      <w:tr w:rsidR="00A7093E" w:rsidRPr="00A7093E" w:rsidTr="00A7093E">
        <w:trPr>
          <w:trHeight w:val="21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Обеспечение функций муниципальных органов</w:t>
            </w:r>
          </w:p>
        </w:tc>
        <w:tc>
          <w:tcPr>
            <w:tcW w:w="322" w:type="dxa"/>
            <w:tcBorders>
              <w:top w:val="nil"/>
              <w:left w:val="nil"/>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90 0 00 01000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1724,60000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1724,60000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1724,60000</w:t>
            </w:r>
          </w:p>
        </w:tc>
      </w:tr>
      <w:tr w:rsidR="00A7093E" w:rsidRPr="00A7093E" w:rsidTr="00A7093E">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Расходы на выплаты персоналу государственных (муниципальных) органов</w:t>
            </w:r>
          </w:p>
        </w:tc>
        <w:tc>
          <w:tcPr>
            <w:tcW w:w="322" w:type="dxa"/>
            <w:tcBorders>
              <w:top w:val="nil"/>
              <w:left w:val="nil"/>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90 0 00 01000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120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1724,60000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1724,60000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1724,60000</w:t>
            </w:r>
          </w:p>
        </w:tc>
      </w:tr>
      <w:tr w:rsidR="00A7093E" w:rsidRPr="00A7093E" w:rsidTr="00A7093E">
        <w:trPr>
          <w:trHeight w:val="61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b/>
                <w:bCs/>
                <w:sz w:val="18"/>
                <w:szCs w:val="18"/>
              </w:rPr>
            </w:pPr>
            <w:r w:rsidRPr="00A7093E">
              <w:rPr>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322" w:type="dxa"/>
            <w:tcBorders>
              <w:top w:val="nil"/>
              <w:left w:val="nil"/>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b/>
                <w:bCs/>
                <w:sz w:val="18"/>
                <w:szCs w:val="18"/>
              </w:rPr>
            </w:pPr>
            <w:r w:rsidRPr="00A7093E">
              <w:rPr>
                <w:b/>
                <w:bCs/>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04</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27530,00000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21917,48358</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18217,13956</w:t>
            </w:r>
          </w:p>
        </w:tc>
      </w:tr>
      <w:tr w:rsidR="00A7093E" w:rsidRPr="00A7093E" w:rsidTr="00A7093E">
        <w:trPr>
          <w:trHeight w:val="432"/>
        </w:trPr>
        <w:tc>
          <w:tcPr>
            <w:tcW w:w="5278" w:type="dxa"/>
            <w:tcBorders>
              <w:top w:val="nil"/>
              <w:left w:val="single" w:sz="4" w:space="0" w:color="auto"/>
              <w:bottom w:val="single" w:sz="4" w:space="0" w:color="auto"/>
              <w:right w:val="single" w:sz="4" w:space="0" w:color="auto"/>
            </w:tcBorders>
            <w:shd w:val="clear" w:color="auto" w:fill="auto"/>
            <w:vAlign w:val="center"/>
            <w:hideMark/>
          </w:tcPr>
          <w:p w:rsidR="00A7093E" w:rsidRPr="00A7093E" w:rsidRDefault="00A7093E" w:rsidP="00A7093E">
            <w:pPr>
              <w:pStyle w:val="aa"/>
              <w:ind w:left="-108" w:right="-119"/>
              <w:rPr>
                <w:sz w:val="18"/>
                <w:szCs w:val="18"/>
              </w:rPr>
            </w:pPr>
            <w:r w:rsidRPr="00A7093E">
              <w:rPr>
                <w:sz w:val="18"/>
                <w:szCs w:val="18"/>
              </w:rPr>
              <w:t>Расходы на обеспечение функций исполнительно-распорядительного органа муниципального образования</w:t>
            </w:r>
          </w:p>
        </w:tc>
        <w:tc>
          <w:tcPr>
            <w:tcW w:w="322" w:type="dxa"/>
            <w:tcBorders>
              <w:top w:val="nil"/>
              <w:left w:val="nil"/>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04</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91 0 00 00000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27530,00000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21917,48358</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18217,13956</w:t>
            </w:r>
          </w:p>
        </w:tc>
      </w:tr>
      <w:tr w:rsidR="00A7093E" w:rsidRPr="00A7093E" w:rsidTr="00A7093E">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Руководство в сфере установленных функций органов местного самоуправления</w:t>
            </w:r>
          </w:p>
        </w:tc>
        <w:tc>
          <w:tcPr>
            <w:tcW w:w="322" w:type="dxa"/>
            <w:tcBorders>
              <w:top w:val="nil"/>
              <w:left w:val="nil"/>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04</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91 9 00 00000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27530,00000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21917,48358</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18217,13956</w:t>
            </w:r>
          </w:p>
        </w:tc>
      </w:tr>
      <w:tr w:rsidR="00A7093E" w:rsidRPr="00A7093E" w:rsidTr="00A7093E">
        <w:trPr>
          <w:trHeight w:val="24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Расходы на обеспечение функций органов местного самоуправления</w:t>
            </w:r>
          </w:p>
        </w:tc>
        <w:tc>
          <w:tcPr>
            <w:tcW w:w="322" w:type="dxa"/>
            <w:tcBorders>
              <w:top w:val="nil"/>
              <w:left w:val="nil"/>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04</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91 9 00 01000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22193,85782</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20342,38358</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16642,03956</w:t>
            </w:r>
          </w:p>
        </w:tc>
      </w:tr>
      <w:tr w:rsidR="00A7093E" w:rsidRPr="00A7093E" w:rsidTr="00A7093E">
        <w:trPr>
          <w:trHeight w:val="24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Расходы на выплаты персоналу государственных (муниципальных) органов</w:t>
            </w:r>
          </w:p>
        </w:tc>
        <w:tc>
          <w:tcPr>
            <w:tcW w:w="322" w:type="dxa"/>
            <w:tcBorders>
              <w:top w:val="nil"/>
              <w:left w:val="nil"/>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04</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91 9 00 01000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120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19647,25782</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19877,00000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16377,00000</w:t>
            </w:r>
          </w:p>
        </w:tc>
      </w:tr>
      <w:tr w:rsidR="00A7093E" w:rsidRPr="00A7093E" w:rsidTr="00A7093E">
        <w:trPr>
          <w:trHeight w:val="435"/>
        </w:trPr>
        <w:tc>
          <w:tcPr>
            <w:tcW w:w="5278" w:type="dxa"/>
            <w:tcBorders>
              <w:top w:val="nil"/>
              <w:left w:val="single" w:sz="4" w:space="0" w:color="auto"/>
              <w:bottom w:val="single" w:sz="4" w:space="0" w:color="auto"/>
              <w:right w:val="single" w:sz="4" w:space="0" w:color="auto"/>
            </w:tcBorders>
            <w:shd w:val="clear" w:color="auto" w:fill="auto"/>
            <w:hideMark/>
          </w:tcPr>
          <w:p w:rsidR="00A7093E" w:rsidRPr="00A7093E" w:rsidRDefault="00A7093E" w:rsidP="00A7093E">
            <w:pPr>
              <w:pStyle w:val="aa"/>
              <w:ind w:left="-108" w:right="-119"/>
              <w:rPr>
                <w:sz w:val="18"/>
                <w:szCs w:val="18"/>
              </w:rPr>
            </w:pPr>
            <w:r w:rsidRPr="00A7093E">
              <w:rPr>
                <w:sz w:val="18"/>
                <w:szCs w:val="18"/>
              </w:rPr>
              <w:t>Иные закупки товаров, работ и услуг для обеспечения государственных (муниципальных) нужд</w:t>
            </w:r>
          </w:p>
        </w:tc>
        <w:tc>
          <w:tcPr>
            <w:tcW w:w="322" w:type="dxa"/>
            <w:tcBorders>
              <w:top w:val="nil"/>
              <w:left w:val="nil"/>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04</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91 9 00 01000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240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2441,60000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415,38358</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215,03956</w:t>
            </w:r>
          </w:p>
        </w:tc>
      </w:tr>
      <w:tr w:rsidR="00A7093E" w:rsidRPr="00A7093E" w:rsidTr="00A7093E">
        <w:trPr>
          <w:trHeight w:val="21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Исполнение судебных актов</w:t>
            </w:r>
          </w:p>
        </w:tc>
        <w:tc>
          <w:tcPr>
            <w:tcW w:w="322" w:type="dxa"/>
            <w:tcBorders>
              <w:top w:val="nil"/>
              <w:left w:val="nil"/>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04</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91 9 00 01000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830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55,00000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r>
      <w:tr w:rsidR="00A7093E" w:rsidRPr="00A7093E" w:rsidTr="00A7093E">
        <w:trPr>
          <w:trHeight w:val="21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Уплата налогов, сборов и иных платежей</w:t>
            </w:r>
          </w:p>
        </w:tc>
        <w:tc>
          <w:tcPr>
            <w:tcW w:w="322" w:type="dxa"/>
            <w:tcBorders>
              <w:top w:val="nil"/>
              <w:left w:val="nil"/>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04</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91 9 00 01000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850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50,00000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50,00000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50,00000</w:t>
            </w:r>
          </w:p>
        </w:tc>
      </w:tr>
      <w:tr w:rsidR="00A7093E" w:rsidRPr="00A7093E" w:rsidTr="00A7093E">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Расходы на исполнение исполнительного документа</w:t>
            </w:r>
          </w:p>
        </w:tc>
        <w:tc>
          <w:tcPr>
            <w:tcW w:w="322" w:type="dxa"/>
            <w:tcBorders>
              <w:top w:val="nil"/>
              <w:left w:val="nil"/>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04</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91 9 00 01005</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2504,74218</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r>
      <w:tr w:rsidR="00A7093E" w:rsidRPr="00A7093E" w:rsidTr="00A7093E">
        <w:trPr>
          <w:trHeight w:val="390"/>
        </w:trPr>
        <w:tc>
          <w:tcPr>
            <w:tcW w:w="5278" w:type="dxa"/>
            <w:tcBorders>
              <w:top w:val="nil"/>
              <w:left w:val="single" w:sz="4" w:space="0" w:color="auto"/>
              <w:bottom w:val="single" w:sz="4" w:space="0" w:color="auto"/>
              <w:right w:val="single" w:sz="4" w:space="0" w:color="auto"/>
            </w:tcBorders>
            <w:shd w:val="clear" w:color="auto" w:fill="auto"/>
            <w:vAlign w:val="center"/>
            <w:hideMark/>
          </w:tcPr>
          <w:p w:rsidR="00A7093E" w:rsidRPr="00A7093E" w:rsidRDefault="00A7093E" w:rsidP="00A7093E">
            <w:pPr>
              <w:pStyle w:val="aa"/>
              <w:ind w:left="-108" w:right="-119"/>
              <w:rPr>
                <w:sz w:val="18"/>
                <w:szCs w:val="18"/>
              </w:rPr>
            </w:pPr>
            <w:r w:rsidRPr="00A7093E">
              <w:rPr>
                <w:sz w:val="18"/>
                <w:szCs w:val="18"/>
              </w:rPr>
              <w:t>Иные закупки товаров, работ и услуг для обеспечения государственных (муниципальных) нужд</w:t>
            </w:r>
          </w:p>
        </w:tc>
        <w:tc>
          <w:tcPr>
            <w:tcW w:w="322" w:type="dxa"/>
            <w:tcBorders>
              <w:top w:val="nil"/>
              <w:left w:val="nil"/>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04</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91 9 00 01005</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240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2458,92586</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r>
      <w:tr w:rsidR="00A7093E" w:rsidRPr="00A7093E" w:rsidTr="00A7093E">
        <w:trPr>
          <w:trHeight w:val="21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Исполнение судебных актов</w:t>
            </w:r>
          </w:p>
        </w:tc>
        <w:tc>
          <w:tcPr>
            <w:tcW w:w="322" w:type="dxa"/>
            <w:tcBorders>
              <w:top w:val="nil"/>
              <w:left w:val="nil"/>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04</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91 9 00 01005</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830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45,81632</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r>
      <w:tr w:rsidR="00A7093E" w:rsidRPr="00A7093E" w:rsidTr="00A7093E">
        <w:trPr>
          <w:trHeight w:val="42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Содержание штатных единиц, осуществляющих переданные отдельные государственные полномочия области</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04</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91 9 00 70280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1575,10000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1575,10000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1575,10000</w:t>
            </w:r>
          </w:p>
        </w:tc>
      </w:tr>
      <w:tr w:rsidR="00A7093E" w:rsidRPr="00A7093E" w:rsidTr="00A7093E">
        <w:trPr>
          <w:trHeight w:val="19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Расходы на выплаты персоналу государственных (муниципальных) органов</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04</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91 9 00 70280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120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1480,50000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1480,50000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1480,50000</w:t>
            </w:r>
          </w:p>
        </w:tc>
      </w:tr>
      <w:tr w:rsidR="00A7093E" w:rsidRPr="00A7093E" w:rsidTr="00A7093E">
        <w:trPr>
          <w:trHeight w:val="443"/>
        </w:trPr>
        <w:tc>
          <w:tcPr>
            <w:tcW w:w="5278" w:type="dxa"/>
            <w:tcBorders>
              <w:top w:val="nil"/>
              <w:left w:val="single" w:sz="4" w:space="0" w:color="auto"/>
              <w:bottom w:val="single" w:sz="4" w:space="0" w:color="auto"/>
              <w:right w:val="single" w:sz="4" w:space="0" w:color="auto"/>
            </w:tcBorders>
            <w:shd w:val="clear" w:color="auto" w:fill="auto"/>
            <w:hideMark/>
          </w:tcPr>
          <w:p w:rsidR="00A7093E" w:rsidRPr="00A7093E" w:rsidRDefault="00A7093E" w:rsidP="00A7093E">
            <w:pPr>
              <w:pStyle w:val="aa"/>
              <w:ind w:left="-108" w:right="-119"/>
              <w:rPr>
                <w:sz w:val="18"/>
                <w:szCs w:val="18"/>
              </w:rPr>
            </w:pPr>
            <w:r w:rsidRPr="00A7093E">
              <w:rPr>
                <w:sz w:val="18"/>
                <w:szCs w:val="18"/>
              </w:rPr>
              <w:t>Иные закупки товаров, работ и услуг для обеспечения государственных (муниципальных) нужд</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04</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91 9 00 70280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240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94,60000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94,60000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94,60000</w:t>
            </w:r>
          </w:p>
        </w:tc>
      </w:tr>
      <w:tr w:rsidR="00A7093E" w:rsidRPr="00A7093E" w:rsidTr="00A7093E">
        <w:trPr>
          <w:trHeight w:val="40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Расходы муниципальных казенных, бюджетных и автономных учреждений по приобретению коммунальных услуг</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04</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91 9 00 72300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1005,00000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r>
      <w:tr w:rsidR="00A7093E" w:rsidRPr="00A7093E" w:rsidTr="00A7093E">
        <w:trPr>
          <w:trHeight w:val="435"/>
        </w:trPr>
        <w:tc>
          <w:tcPr>
            <w:tcW w:w="5278" w:type="dxa"/>
            <w:tcBorders>
              <w:top w:val="nil"/>
              <w:left w:val="single" w:sz="4" w:space="0" w:color="auto"/>
              <w:bottom w:val="single" w:sz="4" w:space="0" w:color="auto"/>
              <w:right w:val="single" w:sz="4" w:space="0" w:color="auto"/>
            </w:tcBorders>
            <w:shd w:val="clear" w:color="auto" w:fill="auto"/>
            <w:hideMark/>
          </w:tcPr>
          <w:p w:rsidR="00A7093E" w:rsidRPr="00A7093E" w:rsidRDefault="00A7093E" w:rsidP="00A7093E">
            <w:pPr>
              <w:pStyle w:val="aa"/>
              <w:ind w:left="-108" w:right="-119"/>
              <w:rPr>
                <w:sz w:val="18"/>
                <w:szCs w:val="18"/>
              </w:rPr>
            </w:pPr>
            <w:r w:rsidRPr="00A7093E">
              <w:rPr>
                <w:sz w:val="18"/>
                <w:szCs w:val="18"/>
              </w:rPr>
              <w:lastRenderedPageBreak/>
              <w:t>Иные закупки товаров, работ и услуг для обеспечения государственных (муниципальных) нужд</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04</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91 9 00 72300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240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1005,00000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r>
      <w:tr w:rsidR="00A7093E" w:rsidRPr="00A7093E" w:rsidTr="00A7093E">
        <w:trPr>
          <w:trHeight w:val="61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04</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91 9 00 S2300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251,30000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r>
      <w:tr w:rsidR="00A7093E" w:rsidRPr="00A7093E" w:rsidTr="00A7093E">
        <w:trPr>
          <w:trHeight w:val="42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Иные закупки товаров, работ и услуг для обеспечения государственных (муниципальных) нужд</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04</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91 9 00 S2300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240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251,30000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r>
      <w:tr w:rsidR="00A7093E" w:rsidRPr="00A7093E" w:rsidTr="00A7093E">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b/>
                <w:bCs/>
                <w:sz w:val="18"/>
                <w:szCs w:val="18"/>
              </w:rPr>
            </w:pPr>
            <w:r w:rsidRPr="00A7093E">
              <w:rPr>
                <w:b/>
                <w:bCs/>
                <w:sz w:val="18"/>
                <w:szCs w:val="18"/>
              </w:rPr>
              <w:t>Судебная система</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05</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0,80000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0,80000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0,70000</w:t>
            </w:r>
          </w:p>
        </w:tc>
      </w:tr>
      <w:tr w:rsidR="00A7093E" w:rsidRPr="00A7093E" w:rsidTr="00A7093E">
        <w:trPr>
          <w:trHeight w:val="42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Расходы на осуществление органами местного самоуправления отдельных государственных полномочий</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05</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95 0 00 00000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0,70000</w:t>
            </w:r>
          </w:p>
        </w:tc>
      </w:tr>
      <w:tr w:rsidR="00A7093E" w:rsidRPr="00A7093E" w:rsidTr="00A7093E">
        <w:trPr>
          <w:trHeight w:val="40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Составление (изменение, дополнение) списков кандидатов в присяжные заседатели федеральных судов общей юрисдикции в Российской Федерации</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05</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95 2 00 00000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0,70000</w:t>
            </w:r>
          </w:p>
        </w:tc>
      </w:tr>
      <w:tr w:rsidR="00A7093E" w:rsidRPr="00A7093E" w:rsidTr="00A7093E">
        <w:trPr>
          <w:trHeight w:val="630"/>
        </w:trPr>
        <w:tc>
          <w:tcPr>
            <w:tcW w:w="5278" w:type="dxa"/>
            <w:tcBorders>
              <w:top w:val="nil"/>
              <w:left w:val="single" w:sz="4" w:space="0" w:color="auto"/>
              <w:bottom w:val="single" w:sz="4" w:space="0" w:color="auto"/>
              <w:right w:val="single" w:sz="4" w:space="0" w:color="auto"/>
            </w:tcBorders>
            <w:shd w:val="clear" w:color="auto" w:fill="auto"/>
            <w:vAlign w:val="center"/>
            <w:hideMark/>
          </w:tcPr>
          <w:p w:rsidR="00A7093E" w:rsidRPr="00A7093E" w:rsidRDefault="00A7093E" w:rsidP="00A7093E">
            <w:pPr>
              <w:pStyle w:val="aa"/>
              <w:ind w:left="-108" w:right="-119"/>
              <w:rPr>
                <w:sz w:val="18"/>
                <w:szCs w:val="18"/>
              </w:rPr>
            </w:pPr>
            <w:r w:rsidRPr="00A7093E">
              <w:rPr>
                <w:sz w:val="18"/>
                <w:szCs w:val="18"/>
              </w:rPr>
              <w:t>Осуществление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05</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95 2 00 51200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0,70000</w:t>
            </w:r>
          </w:p>
        </w:tc>
      </w:tr>
      <w:tr w:rsidR="00A7093E" w:rsidRPr="00A7093E" w:rsidTr="00A7093E">
        <w:trPr>
          <w:trHeight w:val="432"/>
        </w:trPr>
        <w:tc>
          <w:tcPr>
            <w:tcW w:w="5278" w:type="dxa"/>
            <w:tcBorders>
              <w:top w:val="nil"/>
              <w:left w:val="single" w:sz="4" w:space="0" w:color="auto"/>
              <w:bottom w:val="single" w:sz="4" w:space="0" w:color="auto"/>
              <w:right w:val="single" w:sz="4" w:space="0" w:color="auto"/>
            </w:tcBorders>
            <w:shd w:val="clear" w:color="auto" w:fill="auto"/>
            <w:vAlign w:val="center"/>
            <w:hideMark/>
          </w:tcPr>
          <w:p w:rsidR="00A7093E" w:rsidRPr="00A7093E" w:rsidRDefault="00A7093E" w:rsidP="00A7093E">
            <w:pPr>
              <w:pStyle w:val="aa"/>
              <w:ind w:left="-108" w:right="-119"/>
              <w:rPr>
                <w:sz w:val="18"/>
                <w:szCs w:val="18"/>
              </w:rPr>
            </w:pPr>
            <w:r w:rsidRPr="00A7093E">
              <w:rPr>
                <w:sz w:val="18"/>
                <w:szCs w:val="18"/>
              </w:rPr>
              <w:t>Иные закупки товаров, работ и услуг для обеспечения государственных (муниципальных) нужд</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05</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95 2 00 51200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240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0,70000</w:t>
            </w:r>
          </w:p>
        </w:tc>
      </w:tr>
      <w:tr w:rsidR="00A7093E" w:rsidRPr="00A7093E" w:rsidTr="00A7093E">
        <w:trPr>
          <w:trHeight w:val="450"/>
        </w:trPr>
        <w:tc>
          <w:tcPr>
            <w:tcW w:w="5278" w:type="dxa"/>
            <w:tcBorders>
              <w:top w:val="nil"/>
              <w:left w:val="single" w:sz="4" w:space="0" w:color="auto"/>
              <w:bottom w:val="single" w:sz="4" w:space="0" w:color="auto"/>
              <w:right w:val="single" w:sz="4" w:space="0" w:color="auto"/>
            </w:tcBorders>
            <w:shd w:val="clear" w:color="auto" w:fill="auto"/>
            <w:vAlign w:val="center"/>
            <w:hideMark/>
          </w:tcPr>
          <w:p w:rsidR="00A7093E" w:rsidRPr="00A7093E" w:rsidRDefault="00A7093E" w:rsidP="00A7093E">
            <w:pPr>
              <w:pStyle w:val="aa"/>
              <w:ind w:left="-108" w:right="-119"/>
              <w:rPr>
                <w:b/>
                <w:bCs/>
                <w:sz w:val="18"/>
                <w:szCs w:val="18"/>
              </w:rPr>
            </w:pPr>
            <w:r w:rsidRPr="00A7093E">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06</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1349,60000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1349,60000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1300,00000</w:t>
            </w:r>
          </w:p>
        </w:tc>
      </w:tr>
      <w:tr w:rsidR="00A7093E" w:rsidRPr="00A7093E" w:rsidTr="00A7093E">
        <w:trPr>
          <w:trHeight w:val="21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Обеспечение деятельности Контрольно-счётной палаты муниципального образования</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06</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92 0 00 00000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1349,60000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1349,60000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1300,00000</w:t>
            </w:r>
          </w:p>
        </w:tc>
      </w:tr>
      <w:tr w:rsidR="00A7093E" w:rsidRPr="00A7093E" w:rsidTr="00A7093E">
        <w:trPr>
          <w:trHeight w:val="21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Председатель Контрольно-счётной палаты</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06</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92 1 00 00000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822,30000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822,30000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800,00000</w:t>
            </w:r>
          </w:p>
        </w:tc>
      </w:tr>
      <w:tr w:rsidR="00A7093E" w:rsidRPr="00A7093E" w:rsidTr="00A7093E">
        <w:trPr>
          <w:trHeight w:val="24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Расходы на обеспечение функций органов местного самоуправления</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06</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92 1 00 01000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822,30000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822,30000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800,00000</w:t>
            </w:r>
          </w:p>
        </w:tc>
      </w:tr>
      <w:tr w:rsidR="00A7093E" w:rsidRPr="00A7093E" w:rsidTr="00A7093E">
        <w:trPr>
          <w:trHeight w:val="21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Расходы на выплаты персоналу государственных (муниципальных) органов</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06</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92 1 00 01000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120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822,30000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822,30000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800,00000</w:t>
            </w:r>
          </w:p>
        </w:tc>
      </w:tr>
      <w:tr w:rsidR="00A7093E" w:rsidRPr="00A7093E" w:rsidTr="00A7093E">
        <w:trPr>
          <w:trHeight w:val="432"/>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Расходы на обеспечение функций Контрольно-счётной палаты муниципального образования</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06</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92 2 00 00000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527,30000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527,30000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500,00000</w:t>
            </w:r>
          </w:p>
        </w:tc>
      </w:tr>
      <w:tr w:rsidR="00A7093E" w:rsidRPr="00A7093E" w:rsidTr="00A7093E">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Расходы на обеспечение функций органов местного самоуправления</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06</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92 2 00 01000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527,30000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527,30000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500,00000</w:t>
            </w:r>
          </w:p>
        </w:tc>
      </w:tr>
      <w:tr w:rsidR="00A7093E" w:rsidRPr="00A7093E" w:rsidTr="00A7093E">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Расходы на выплаты персоналу государственных (муниципальных) органов</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06</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92 2 00 01000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120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477,30000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477,30000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450,00000</w:t>
            </w:r>
          </w:p>
        </w:tc>
      </w:tr>
      <w:tr w:rsidR="00A7093E" w:rsidRPr="00A7093E" w:rsidTr="00A7093E">
        <w:trPr>
          <w:trHeight w:val="432"/>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Иные закупки товаров, работ и услуг для обеспечения государственных (муниципальных) нужд</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06</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92 2 00 01000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240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50,00000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50,00000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50,00000</w:t>
            </w:r>
          </w:p>
        </w:tc>
      </w:tr>
      <w:tr w:rsidR="00A7093E" w:rsidRPr="00A7093E" w:rsidTr="00A7093E">
        <w:trPr>
          <w:trHeight w:val="24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b/>
                <w:bCs/>
                <w:sz w:val="18"/>
                <w:szCs w:val="18"/>
              </w:rPr>
            </w:pPr>
            <w:r w:rsidRPr="00A7093E">
              <w:rPr>
                <w:b/>
                <w:bCs/>
                <w:sz w:val="18"/>
                <w:szCs w:val="18"/>
              </w:rPr>
              <w:t>Другие общегосударственные вопросы</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13</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13578,90000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3697,70000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3697,70000</w:t>
            </w:r>
          </w:p>
        </w:tc>
      </w:tr>
      <w:tr w:rsidR="00A7093E" w:rsidRPr="00A7093E" w:rsidTr="00A7093E">
        <w:trPr>
          <w:trHeight w:val="435"/>
        </w:trPr>
        <w:tc>
          <w:tcPr>
            <w:tcW w:w="5278" w:type="dxa"/>
            <w:tcBorders>
              <w:top w:val="nil"/>
              <w:left w:val="single" w:sz="4" w:space="0" w:color="auto"/>
              <w:bottom w:val="single" w:sz="4" w:space="0" w:color="auto"/>
              <w:right w:val="single" w:sz="4" w:space="0" w:color="auto"/>
            </w:tcBorders>
            <w:shd w:val="clear" w:color="auto" w:fill="auto"/>
            <w:vAlign w:val="center"/>
            <w:hideMark/>
          </w:tcPr>
          <w:p w:rsidR="00A7093E" w:rsidRPr="00A7093E" w:rsidRDefault="00A7093E" w:rsidP="00A7093E">
            <w:pPr>
              <w:pStyle w:val="aa"/>
              <w:ind w:left="-108" w:right="-119"/>
              <w:rPr>
                <w:sz w:val="18"/>
                <w:szCs w:val="18"/>
              </w:rPr>
            </w:pPr>
            <w:r w:rsidRPr="00A7093E">
              <w:rPr>
                <w:sz w:val="18"/>
                <w:szCs w:val="18"/>
              </w:rPr>
              <w:t>Муниципальная программа Марёвского муниципального округа "Противодействие коррупции на 2021-2026 годы"</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13</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15 0 00 00000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6,00000</w:t>
            </w:r>
          </w:p>
        </w:tc>
      </w:tr>
      <w:tr w:rsidR="00A7093E" w:rsidRPr="00A7093E" w:rsidTr="00A7093E">
        <w:trPr>
          <w:trHeight w:val="240"/>
        </w:trPr>
        <w:tc>
          <w:tcPr>
            <w:tcW w:w="5278" w:type="dxa"/>
            <w:tcBorders>
              <w:top w:val="nil"/>
              <w:left w:val="single" w:sz="4" w:space="0" w:color="auto"/>
              <w:bottom w:val="single" w:sz="4" w:space="0" w:color="auto"/>
              <w:right w:val="single" w:sz="4" w:space="0" w:color="auto"/>
            </w:tcBorders>
            <w:shd w:val="clear" w:color="auto" w:fill="auto"/>
            <w:vAlign w:val="center"/>
            <w:hideMark/>
          </w:tcPr>
          <w:p w:rsidR="00A7093E" w:rsidRPr="00A7093E" w:rsidRDefault="00A7093E" w:rsidP="00A7093E">
            <w:pPr>
              <w:pStyle w:val="aa"/>
              <w:ind w:left="-108" w:right="-119"/>
              <w:rPr>
                <w:sz w:val="18"/>
                <w:szCs w:val="18"/>
              </w:rPr>
            </w:pPr>
            <w:r w:rsidRPr="00A7093E">
              <w:rPr>
                <w:sz w:val="18"/>
                <w:szCs w:val="18"/>
              </w:rPr>
              <w:t>Мероприятия по противодействию коррупции</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13</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15 0 00 20060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6,00000</w:t>
            </w:r>
          </w:p>
        </w:tc>
      </w:tr>
      <w:tr w:rsidR="00A7093E" w:rsidRPr="00A7093E" w:rsidTr="00A7093E">
        <w:trPr>
          <w:trHeight w:val="40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Иные закупки товаров, работ и услуг для обеспечения государственных (муниципальных) нужд</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13</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15 0 00 20060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240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6,00000</w:t>
            </w:r>
          </w:p>
        </w:tc>
      </w:tr>
      <w:tr w:rsidR="00A7093E" w:rsidRPr="00A7093E" w:rsidTr="00A7093E">
        <w:trPr>
          <w:trHeight w:val="435"/>
        </w:trPr>
        <w:tc>
          <w:tcPr>
            <w:tcW w:w="5278" w:type="dxa"/>
            <w:tcBorders>
              <w:top w:val="nil"/>
              <w:left w:val="single" w:sz="4" w:space="0" w:color="auto"/>
              <w:bottom w:val="single" w:sz="4" w:space="0" w:color="auto"/>
              <w:right w:val="single" w:sz="4" w:space="0" w:color="auto"/>
            </w:tcBorders>
            <w:shd w:val="clear" w:color="auto" w:fill="auto"/>
            <w:vAlign w:val="center"/>
            <w:hideMark/>
          </w:tcPr>
          <w:p w:rsidR="00A7093E" w:rsidRPr="00A7093E" w:rsidRDefault="00A7093E" w:rsidP="00A7093E">
            <w:pPr>
              <w:pStyle w:val="aa"/>
              <w:ind w:left="-108" w:right="-119"/>
              <w:rPr>
                <w:sz w:val="18"/>
                <w:szCs w:val="18"/>
              </w:rPr>
            </w:pPr>
            <w:r w:rsidRPr="00A7093E">
              <w:rPr>
                <w:sz w:val="18"/>
                <w:szCs w:val="18"/>
              </w:rPr>
              <w:t>Расходы на обеспечение функций исполнительно-распорядительного органа муниципального образования</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13</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91 0 00 00000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6402,00000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3502,00000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3502,00000</w:t>
            </w:r>
          </w:p>
        </w:tc>
      </w:tr>
      <w:tr w:rsidR="00A7093E" w:rsidRPr="00A7093E" w:rsidTr="00A7093E">
        <w:trPr>
          <w:trHeight w:val="210"/>
        </w:trPr>
        <w:tc>
          <w:tcPr>
            <w:tcW w:w="5278" w:type="dxa"/>
            <w:tcBorders>
              <w:top w:val="nil"/>
              <w:left w:val="single" w:sz="4" w:space="0" w:color="auto"/>
              <w:bottom w:val="single" w:sz="4" w:space="0" w:color="auto"/>
              <w:right w:val="single" w:sz="4" w:space="0" w:color="auto"/>
            </w:tcBorders>
            <w:shd w:val="clear" w:color="auto" w:fill="auto"/>
            <w:vAlign w:val="center"/>
            <w:hideMark/>
          </w:tcPr>
          <w:p w:rsidR="00A7093E" w:rsidRPr="00A7093E" w:rsidRDefault="00A7093E" w:rsidP="00A7093E">
            <w:pPr>
              <w:pStyle w:val="aa"/>
              <w:ind w:left="-108" w:right="-119"/>
              <w:rPr>
                <w:sz w:val="18"/>
                <w:szCs w:val="18"/>
              </w:rPr>
            </w:pPr>
            <w:r w:rsidRPr="00A7093E">
              <w:rPr>
                <w:sz w:val="18"/>
                <w:szCs w:val="18"/>
              </w:rPr>
              <w:t>Руководство в сфере установленных функций органов местного самоуправления</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13</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91 9 00 00000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6402,00000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3502,00000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3502,00000</w:t>
            </w:r>
          </w:p>
        </w:tc>
      </w:tr>
      <w:tr w:rsidR="00A7093E" w:rsidRPr="00A7093E" w:rsidTr="00A7093E">
        <w:trPr>
          <w:trHeight w:val="263"/>
        </w:trPr>
        <w:tc>
          <w:tcPr>
            <w:tcW w:w="5278" w:type="dxa"/>
            <w:tcBorders>
              <w:top w:val="nil"/>
              <w:left w:val="single" w:sz="4" w:space="0" w:color="auto"/>
              <w:bottom w:val="single" w:sz="4" w:space="0" w:color="auto"/>
              <w:right w:val="single" w:sz="4" w:space="0" w:color="auto"/>
            </w:tcBorders>
            <w:shd w:val="clear" w:color="auto" w:fill="auto"/>
            <w:vAlign w:val="center"/>
            <w:hideMark/>
          </w:tcPr>
          <w:p w:rsidR="00A7093E" w:rsidRPr="00A7093E" w:rsidRDefault="00A7093E" w:rsidP="00A7093E">
            <w:pPr>
              <w:pStyle w:val="aa"/>
              <w:ind w:left="-108" w:right="-119"/>
              <w:rPr>
                <w:sz w:val="18"/>
                <w:szCs w:val="18"/>
              </w:rPr>
            </w:pPr>
            <w:r w:rsidRPr="00A7093E">
              <w:rPr>
                <w:sz w:val="18"/>
                <w:szCs w:val="18"/>
              </w:rPr>
              <w:t>Учреждения по обеспечению хозяйственного обслуживания</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13</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91 9 00 30030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6400,00000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3500,00000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3500,00000</w:t>
            </w:r>
          </w:p>
        </w:tc>
      </w:tr>
      <w:tr w:rsidR="00A7093E" w:rsidRPr="00A7093E" w:rsidTr="00A7093E">
        <w:trPr>
          <w:trHeight w:val="21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Субсидии бюджетным учреждениям</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13</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91 9 00 30030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610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6400,00000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3500,00000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3500,00000</w:t>
            </w:r>
          </w:p>
        </w:tc>
      </w:tr>
      <w:tr w:rsidR="00A7093E" w:rsidRPr="00A7093E" w:rsidTr="00A7093E">
        <w:trPr>
          <w:trHeight w:val="1260"/>
        </w:trPr>
        <w:tc>
          <w:tcPr>
            <w:tcW w:w="5278" w:type="dxa"/>
            <w:tcBorders>
              <w:top w:val="nil"/>
              <w:left w:val="single" w:sz="4" w:space="0" w:color="auto"/>
              <w:bottom w:val="single" w:sz="4" w:space="0" w:color="auto"/>
              <w:right w:val="single" w:sz="4" w:space="0" w:color="auto"/>
            </w:tcBorders>
            <w:shd w:val="clear" w:color="auto" w:fill="auto"/>
            <w:vAlign w:val="center"/>
            <w:hideMark/>
          </w:tcPr>
          <w:p w:rsidR="00A7093E" w:rsidRPr="00A7093E" w:rsidRDefault="00A7093E" w:rsidP="00A7093E">
            <w:pPr>
              <w:pStyle w:val="aa"/>
              <w:ind w:left="-108" w:right="-119"/>
              <w:rPr>
                <w:sz w:val="18"/>
                <w:szCs w:val="18"/>
              </w:rPr>
            </w:pPr>
            <w:r w:rsidRPr="00A7093E">
              <w:rPr>
                <w:sz w:val="18"/>
                <w:szCs w:val="18"/>
              </w:rPr>
              <w:t>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13</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91 9 00 70650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2,00000</w:t>
            </w:r>
          </w:p>
        </w:tc>
      </w:tr>
      <w:tr w:rsidR="00A7093E" w:rsidRPr="00A7093E" w:rsidTr="00A7093E">
        <w:trPr>
          <w:trHeight w:val="420"/>
        </w:trPr>
        <w:tc>
          <w:tcPr>
            <w:tcW w:w="5278" w:type="dxa"/>
            <w:tcBorders>
              <w:top w:val="nil"/>
              <w:left w:val="single" w:sz="4" w:space="0" w:color="auto"/>
              <w:bottom w:val="single" w:sz="4" w:space="0" w:color="auto"/>
              <w:right w:val="single" w:sz="4" w:space="0" w:color="auto"/>
            </w:tcBorders>
            <w:shd w:val="clear" w:color="auto" w:fill="auto"/>
            <w:hideMark/>
          </w:tcPr>
          <w:p w:rsidR="00A7093E" w:rsidRPr="00A7093E" w:rsidRDefault="00A7093E" w:rsidP="00A7093E">
            <w:pPr>
              <w:pStyle w:val="aa"/>
              <w:ind w:left="-108" w:right="-119"/>
              <w:rPr>
                <w:sz w:val="18"/>
                <w:szCs w:val="18"/>
              </w:rPr>
            </w:pPr>
            <w:r w:rsidRPr="00A7093E">
              <w:rPr>
                <w:sz w:val="18"/>
                <w:szCs w:val="18"/>
              </w:rPr>
              <w:t>Иные закупки товаров, работ и услуг для обеспечения государственных (муниципальных) нужд</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13</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91 9 00 70650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240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2,00000</w:t>
            </w:r>
          </w:p>
        </w:tc>
      </w:tr>
      <w:tr w:rsidR="00A7093E" w:rsidRPr="00A7093E" w:rsidTr="00A7093E">
        <w:trPr>
          <w:trHeight w:val="435"/>
        </w:trPr>
        <w:tc>
          <w:tcPr>
            <w:tcW w:w="5278" w:type="dxa"/>
            <w:tcBorders>
              <w:top w:val="nil"/>
              <w:left w:val="single" w:sz="4" w:space="0" w:color="auto"/>
              <w:bottom w:val="single" w:sz="4" w:space="0" w:color="auto"/>
              <w:right w:val="single" w:sz="4" w:space="0" w:color="auto"/>
            </w:tcBorders>
            <w:shd w:val="clear" w:color="auto" w:fill="auto"/>
            <w:vAlign w:val="center"/>
            <w:hideMark/>
          </w:tcPr>
          <w:p w:rsidR="00A7093E" w:rsidRPr="00A7093E" w:rsidRDefault="00A7093E" w:rsidP="00A7093E">
            <w:pPr>
              <w:pStyle w:val="aa"/>
              <w:ind w:left="-108" w:right="-119"/>
              <w:rPr>
                <w:sz w:val="18"/>
                <w:szCs w:val="18"/>
              </w:rPr>
            </w:pPr>
            <w:r w:rsidRPr="00A7093E">
              <w:rPr>
                <w:sz w:val="18"/>
                <w:szCs w:val="18"/>
              </w:rPr>
              <w:t>Реализация функций органов местного самоуправления, связанных с общегосударственным управлением</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13</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93 0 00 00000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242,70000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189,70000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189,70000</w:t>
            </w:r>
          </w:p>
        </w:tc>
      </w:tr>
      <w:tr w:rsidR="00A7093E" w:rsidRPr="00A7093E" w:rsidTr="00A7093E">
        <w:trPr>
          <w:trHeight w:val="420"/>
        </w:trPr>
        <w:tc>
          <w:tcPr>
            <w:tcW w:w="5278" w:type="dxa"/>
            <w:tcBorders>
              <w:top w:val="nil"/>
              <w:left w:val="single" w:sz="4" w:space="0" w:color="auto"/>
              <w:bottom w:val="single" w:sz="4" w:space="0" w:color="auto"/>
              <w:right w:val="single" w:sz="4" w:space="0" w:color="auto"/>
            </w:tcBorders>
            <w:shd w:val="clear" w:color="auto" w:fill="auto"/>
            <w:vAlign w:val="center"/>
            <w:hideMark/>
          </w:tcPr>
          <w:p w:rsidR="00A7093E" w:rsidRPr="00A7093E" w:rsidRDefault="00A7093E" w:rsidP="00A7093E">
            <w:pPr>
              <w:pStyle w:val="aa"/>
              <w:ind w:left="-108" w:right="-119"/>
              <w:rPr>
                <w:sz w:val="18"/>
                <w:szCs w:val="18"/>
              </w:rPr>
            </w:pPr>
            <w:r w:rsidRPr="00A7093E">
              <w:rPr>
                <w:sz w:val="18"/>
                <w:szCs w:val="18"/>
              </w:rPr>
              <w:t>Реализация государственных функций, связанных с общегосударственным управлением</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13</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93 3 00 00000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242,70000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189,70000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189,70000</w:t>
            </w:r>
          </w:p>
        </w:tc>
      </w:tr>
      <w:tr w:rsidR="00A7093E" w:rsidRPr="00A7093E" w:rsidTr="00A7093E">
        <w:trPr>
          <w:trHeight w:val="225"/>
        </w:trPr>
        <w:tc>
          <w:tcPr>
            <w:tcW w:w="5278" w:type="dxa"/>
            <w:tcBorders>
              <w:top w:val="nil"/>
              <w:left w:val="single" w:sz="4" w:space="0" w:color="auto"/>
              <w:bottom w:val="single" w:sz="4" w:space="0" w:color="auto"/>
              <w:right w:val="single" w:sz="4" w:space="0" w:color="auto"/>
            </w:tcBorders>
            <w:shd w:val="clear" w:color="auto" w:fill="auto"/>
            <w:vAlign w:val="center"/>
            <w:hideMark/>
          </w:tcPr>
          <w:p w:rsidR="00A7093E" w:rsidRPr="00A7093E" w:rsidRDefault="00A7093E" w:rsidP="00A7093E">
            <w:pPr>
              <w:pStyle w:val="aa"/>
              <w:ind w:left="-108" w:right="-119"/>
              <w:rPr>
                <w:sz w:val="18"/>
                <w:szCs w:val="18"/>
              </w:rPr>
            </w:pPr>
            <w:r w:rsidRPr="00A7093E">
              <w:rPr>
                <w:sz w:val="18"/>
                <w:szCs w:val="18"/>
              </w:rPr>
              <w:t>Членские взносы в ассоциацию</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13</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93 3 00 30040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170,70000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117,70000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117,70000</w:t>
            </w:r>
          </w:p>
        </w:tc>
      </w:tr>
      <w:tr w:rsidR="00A7093E" w:rsidRPr="00A7093E" w:rsidTr="00A7093E">
        <w:trPr>
          <w:trHeight w:val="225"/>
        </w:trPr>
        <w:tc>
          <w:tcPr>
            <w:tcW w:w="5278" w:type="dxa"/>
            <w:tcBorders>
              <w:top w:val="nil"/>
              <w:left w:val="single" w:sz="4" w:space="0" w:color="auto"/>
              <w:bottom w:val="single" w:sz="4" w:space="0" w:color="auto"/>
              <w:right w:val="single" w:sz="4" w:space="0" w:color="auto"/>
            </w:tcBorders>
            <w:shd w:val="clear" w:color="auto" w:fill="auto"/>
            <w:vAlign w:val="center"/>
            <w:hideMark/>
          </w:tcPr>
          <w:p w:rsidR="00A7093E" w:rsidRPr="00A7093E" w:rsidRDefault="00A7093E" w:rsidP="00A7093E">
            <w:pPr>
              <w:pStyle w:val="aa"/>
              <w:ind w:left="-108" w:right="-119"/>
              <w:rPr>
                <w:sz w:val="18"/>
                <w:szCs w:val="18"/>
              </w:rPr>
            </w:pPr>
            <w:r w:rsidRPr="00A7093E">
              <w:rPr>
                <w:sz w:val="18"/>
                <w:szCs w:val="18"/>
              </w:rPr>
              <w:t>Уплата налогов, сборов и иных платежей</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13</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93 3 00 30040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850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170,70000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117,70000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117,70000</w:t>
            </w:r>
          </w:p>
        </w:tc>
      </w:tr>
      <w:tr w:rsidR="00A7093E" w:rsidRPr="00A7093E" w:rsidTr="00A7093E">
        <w:trPr>
          <w:trHeight w:val="435"/>
        </w:trPr>
        <w:tc>
          <w:tcPr>
            <w:tcW w:w="5278" w:type="dxa"/>
            <w:tcBorders>
              <w:top w:val="nil"/>
              <w:left w:val="single" w:sz="4" w:space="0" w:color="auto"/>
              <w:bottom w:val="single" w:sz="4" w:space="0" w:color="auto"/>
              <w:right w:val="single" w:sz="4" w:space="0" w:color="auto"/>
            </w:tcBorders>
            <w:shd w:val="clear" w:color="auto" w:fill="auto"/>
            <w:vAlign w:val="center"/>
            <w:hideMark/>
          </w:tcPr>
          <w:p w:rsidR="00A7093E" w:rsidRPr="00A7093E" w:rsidRDefault="00A7093E" w:rsidP="00A7093E">
            <w:pPr>
              <w:pStyle w:val="aa"/>
              <w:ind w:left="-108" w:right="-119"/>
              <w:rPr>
                <w:sz w:val="18"/>
                <w:szCs w:val="18"/>
              </w:rPr>
            </w:pPr>
            <w:r w:rsidRPr="00A7093E">
              <w:rPr>
                <w:sz w:val="18"/>
                <w:szCs w:val="18"/>
              </w:rPr>
              <w:t>Возмещение расходов старостам населенных пунктов муниципального округа, связанных с осуществлением полномочий старосты</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13</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93 3 00 70810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72,00000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72,00000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72,00000</w:t>
            </w:r>
          </w:p>
        </w:tc>
      </w:tr>
      <w:tr w:rsidR="00A7093E" w:rsidRPr="00A7093E" w:rsidTr="00A7093E">
        <w:trPr>
          <w:trHeight w:val="21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Расходы на выплаты персоналу государственных (муниципальных) органов</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13</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93 3 00 70810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120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72,00000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72,00000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72,00000</w:t>
            </w:r>
          </w:p>
        </w:tc>
      </w:tr>
      <w:tr w:rsidR="00A7093E" w:rsidRPr="00A7093E" w:rsidTr="00A7093E">
        <w:trPr>
          <w:trHeight w:val="39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 xml:space="preserve">Прочие расходы, не отнесенные к муниципальным программам </w:t>
            </w:r>
            <w:r w:rsidRPr="00A7093E">
              <w:rPr>
                <w:sz w:val="18"/>
                <w:szCs w:val="18"/>
              </w:rPr>
              <w:lastRenderedPageBreak/>
              <w:t>Марёвского муниципального округа</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lastRenderedPageBreak/>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13</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96 0 00 00000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6928,20000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r>
      <w:tr w:rsidR="00A7093E" w:rsidRPr="00A7093E" w:rsidTr="00A7093E">
        <w:trPr>
          <w:trHeight w:val="39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lastRenderedPageBreak/>
              <w:t>Выполнение других обязательств за счёт областного бюджета и бюджета муниципального округа</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13</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96 1 00 00000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6928,20000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r>
      <w:tr w:rsidR="00A7093E" w:rsidRPr="00A7093E" w:rsidTr="00A7093E">
        <w:trPr>
          <w:trHeight w:val="24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Реализация прочих мероприятий непрограммных расходов</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13</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96 1 00 99999</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6928,20000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r>
      <w:tr w:rsidR="00A7093E" w:rsidRPr="00A7093E" w:rsidTr="00A7093E">
        <w:trPr>
          <w:trHeight w:val="37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Иные закупки товаров, работ и услуг для обеспечения государственных (муниципальных) нужд</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13</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96 1 00 99999</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240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6928,20000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r>
      <w:tr w:rsidR="00A7093E" w:rsidRPr="00A7093E" w:rsidTr="00A7093E">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b/>
                <w:bCs/>
                <w:sz w:val="18"/>
                <w:szCs w:val="18"/>
              </w:rPr>
            </w:pPr>
            <w:r w:rsidRPr="00A7093E">
              <w:rPr>
                <w:b/>
                <w:bCs/>
                <w:sz w:val="18"/>
                <w:szCs w:val="18"/>
              </w:rPr>
              <w:t>НАЦИОНАЛЬНАЯ ОБОРОНА</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02</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287,60000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300,60000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311,10000</w:t>
            </w:r>
          </w:p>
        </w:tc>
      </w:tr>
      <w:tr w:rsidR="00A7093E" w:rsidRPr="00A7093E" w:rsidTr="00A7093E">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Мобилизационная и вневойсковая подготовка</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03</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287,60000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300,60000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311,10000</w:t>
            </w:r>
          </w:p>
        </w:tc>
      </w:tr>
      <w:tr w:rsidR="00A7093E" w:rsidRPr="00A7093E" w:rsidTr="00A7093E">
        <w:trPr>
          <w:trHeight w:val="420"/>
        </w:trPr>
        <w:tc>
          <w:tcPr>
            <w:tcW w:w="5278" w:type="dxa"/>
            <w:tcBorders>
              <w:top w:val="nil"/>
              <w:left w:val="single" w:sz="4" w:space="0" w:color="auto"/>
              <w:bottom w:val="single" w:sz="4" w:space="0" w:color="auto"/>
              <w:right w:val="single" w:sz="4" w:space="0" w:color="auto"/>
            </w:tcBorders>
            <w:shd w:val="clear" w:color="auto" w:fill="auto"/>
            <w:vAlign w:val="center"/>
            <w:hideMark/>
          </w:tcPr>
          <w:p w:rsidR="00A7093E" w:rsidRPr="00A7093E" w:rsidRDefault="00A7093E" w:rsidP="00A7093E">
            <w:pPr>
              <w:pStyle w:val="aa"/>
              <w:ind w:left="-108" w:right="-119"/>
              <w:rPr>
                <w:sz w:val="18"/>
                <w:szCs w:val="18"/>
              </w:rPr>
            </w:pPr>
            <w:r w:rsidRPr="00A7093E">
              <w:rPr>
                <w:sz w:val="18"/>
                <w:szCs w:val="18"/>
              </w:rPr>
              <w:t>Расходы на осуществление органами местного самоуправления отдельных государственных полномочий</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03</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95 0 00 00000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287,60000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300,60000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311,10000</w:t>
            </w:r>
          </w:p>
        </w:tc>
      </w:tr>
      <w:tr w:rsidR="00A7093E" w:rsidRPr="00A7093E" w:rsidTr="00A7093E">
        <w:trPr>
          <w:trHeight w:val="450"/>
        </w:trPr>
        <w:tc>
          <w:tcPr>
            <w:tcW w:w="5278" w:type="dxa"/>
            <w:tcBorders>
              <w:top w:val="nil"/>
              <w:left w:val="single" w:sz="4" w:space="0" w:color="auto"/>
              <w:bottom w:val="single" w:sz="4" w:space="0" w:color="auto"/>
              <w:right w:val="single" w:sz="4" w:space="0" w:color="auto"/>
            </w:tcBorders>
            <w:shd w:val="clear" w:color="auto" w:fill="auto"/>
            <w:vAlign w:val="center"/>
            <w:hideMark/>
          </w:tcPr>
          <w:p w:rsidR="00A7093E" w:rsidRPr="00A7093E" w:rsidRDefault="00A7093E" w:rsidP="00A7093E">
            <w:pPr>
              <w:pStyle w:val="aa"/>
              <w:ind w:left="-108" w:right="-119"/>
              <w:rPr>
                <w:sz w:val="18"/>
                <w:szCs w:val="18"/>
              </w:rPr>
            </w:pPr>
            <w:r w:rsidRPr="00A7093E">
              <w:rPr>
                <w:sz w:val="18"/>
                <w:szCs w:val="18"/>
              </w:rPr>
              <w:t>Расходы на осуществление государственных полномочий по первичному воинскому учету на территориях, где отсутствуют военные комиссариаты</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03</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95 7 00 00000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287,60000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300,60000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311,10000</w:t>
            </w:r>
          </w:p>
        </w:tc>
      </w:tr>
      <w:tr w:rsidR="00A7093E" w:rsidRPr="00A7093E" w:rsidTr="00A7093E">
        <w:trPr>
          <w:trHeight w:val="42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Осуществление государственных полномочий по первичному воинскому учету на территориях, где отсутствуют военные комиссариаты</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03</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95 7 00 51180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287,60000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300,60000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311,10000</w:t>
            </w:r>
          </w:p>
        </w:tc>
      </w:tr>
      <w:tr w:rsidR="00A7093E" w:rsidRPr="00A7093E" w:rsidTr="00A7093E">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Расходы на выплаты персоналу государственных (муниципальных) органов</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03</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95 7 00 51180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120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257,60000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270,00000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280,00000</w:t>
            </w:r>
          </w:p>
        </w:tc>
      </w:tr>
      <w:tr w:rsidR="00A7093E" w:rsidRPr="00A7093E" w:rsidTr="00A7093E">
        <w:trPr>
          <w:trHeight w:val="42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Иные закупки товаров, работ и услуг для обеспечения государственных (муниципальных) нужд</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03</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95 7 00 51180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240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30,00000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30,60000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31,10000</w:t>
            </w:r>
          </w:p>
        </w:tc>
      </w:tr>
      <w:tr w:rsidR="00A7093E" w:rsidRPr="00A7093E" w:rsidTr="00A7093E">
        <w:trPr>
          <w:trHeight w:val="43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b/>
                <w:bCs/>
                <w:sz w:val="18"/>
                <w:szCs w:val="18"/>
              </w:rPr>
            </w:pPr>
            <w:r w:rsidRPr="00A7093E">
              <w:rPr>
                <w:b/>
                <w:bCs/>
                <w:sz w:val="18"/>
                <w:szCs w:val="18"/>
              </w:rPr>
              <w:t>НАЦИОНАЛЬНАЯ БЕЗОПАСНОСТЬ И ПРАВООХРАНИТЕЛЬНАЯ ДЕЯТЕЛЬНОСТЬ</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3000,70000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2104,70000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2079,70000</w:t>
            </w:r>
          </w:p>
        </w:tc>
      </w:tr>
      <w:tr w:rsidR="00A7093E" w:rsidRPr="00A7093E" w:rsidTr="00A7093E">
        <w:trPr>
          <w:trHeight w:val="435"/>
        </w:trPr>
        <w:tc>
          <w:tcPr>
            <w:tcW w:w="5278" w:type="dxa"/>
            <w:tcBorders>
              <w:top w:val="nil"/>
              <w:left w:val="single" w:sz="4" w:space="0" w:color="auto"/>
              <w:bottom w:val="single" w:sz="4" w:space="0" w:color="auto"/>
              <w:right w:val="single" w:sz="4" w:space="0" w:color="auto"/>
            </w:tcBorders>
            <w:shd w:val="clear" w:color="auto" w:fill="auto"/>
            <w:hideMark/>
          </w:tcPr>
          <w:p w:rsidR="00A7093E" w:rsidRPr="00A7093E" w:rsidRDefault="00A7093E" w:rsidP="00A7093E">
            <w:pPr>
              <w:pStyle w:val="aa"/>
              <w:ind w:left="-108" w:right="-119"/>
              <w:rPr>
                <w:b/>
                <w:bCs/>
                <w:sz w:val="18"/>
                <w:szCs w:val="18"/>
              </w:rPr>
            </w:pPr>
            <w:r w:rsidRPr="00A7093E">
              <w:rPr>
                <w:b/>
                <w:bCs/>
                <w:sz w:val="18"/>
                <w:szCs w:val="18"/>
              </w:rPr>
              <w:t>Защита населения и территории от чрезвычайных ситуаций природного и техногенного характера, пожарная безопасность</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10</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2064,70000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2064,70000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2064,70000</w:t>
            </w:r>
          </w:p>
        </w:tc>
      </w:tr>
      <w:tr w:rsidR="00A7093E" w:rsidRPr="00A7093E" w:rsidTr="00A7093E">
        <w:trPr>
          <w:trHeight w:val="79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Муниципальная программа Марёвского муниципального округа "Гражданская оборона, защита населения и территорий от чрезвычайных ситуаций, обеспечение противопожарной защиты объектов и населенных пунктов в Марёвском муниципальном округе на 2021-2026 годы"</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10</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01 0 00 00000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2064,70000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2064,70000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2064,70000</w:t>
            </w:r>
          </w:p>
        </w:tc>
      </w:tr>
      <w:tr w:rsidR="00A7093E" w:rsidRPr="00A7093E" w:rsidTr="00A7093E">
        <w:trPr>
          <w:trHeight w:val="40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Подпрограмма "Обеспечение и совершенствование деятельности единой дежурно-диспетчерской службы Марёвского муниципального округа на 2021-2026 годы"</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10</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01 1 00 00000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1930,60000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1930,60000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1930,60000</w:t>
            </w:r>
          </w:p>
        </w:tc>
      </w:tr>
      <w:tr w:rsidR="00A7093E" w:rsidRPr="00A7093E" w:rsidTr="00A7093E">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 xml:space="preserve">Единая дежурно-диспетчерская служба </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10</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01 1 00 10030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1930,60000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1930,60000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1930,60000</w:t>
            </w:r>
          </w:p>
        </w:tc>
      </w:tr>
      <w:tr w:rsidR="00A7093E" w:rsidRPr="00A7093E" w:rsidTr="00A7093E">
        <w:trPr>
          <w:trHeight w:val="255"/>
        </w:trPr>
        <w:tc>
          <w:tcPr>
            <w:tcW w:w="5278" w:type="dxa"/>
            <w:tcBorders>
              <w:top w:val="nil"/>
              <w:left w:val="single" w:sz="4" w:space="0" w:color="auto"/>
              <w:bottom w:val="single" w:sz="4" w:space="0" w:color="auto"/>
              <w:right w:val="single" w:sz="4" w:space="0" w:color="auto"/>
            </w:tcBorders>
            <w:shd w:val="clear" w:color="auto" w:fill="auto"/>
            <w:vAlign w:val="center"/>
            <w:hideMark/>
          </w:tcPr>
          <w:p w:rsidR="00A7093E" w:rsidRPr="00A7093E" w:rsidRDefault="00A7093E" w:rsidP="00A7093E">
            <w:pPr>
              <w:pStyle w:val="aa"/>
              <w:ind w:left="-108" w:right="-119"/>
              <w:rPr>
                <w:sz w:val="18"/>
                <w:szCs w:val="18"/>
              </w:rPr>
            </w:pPr>
            <w:r w:rsidRPr="00A7093E">
              <w:rPr>
                <w:sz w:val="18"/>
                <w:szCs w:val="18"/>
              </w:rPr>
              <w:t>Субсидии бюджетным учреждениям</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10</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01 1 00 10030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610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1930,60000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1930,60000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1930,60000</w:t>
            </w:r>
          </w:p>
        </w:tc>
      </w:tr>
      <w:tr w:rsidR="00A7093E" w:rsidRPr="00A7093E" w:rsidTr="00A7093E">
        <w:trPr>
          <w:trHeight w:val="58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Подпрограмма "Гражданская оборона, защита населения и территорий от чрезвычайных ситуаций природного и техногенного характера Марёвского муниципального округа на 2021-206 годы"</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10</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01 2 00 00000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18,00000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5,00000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5,00000</w:t>
            </w:r>
          </w:p>
        </w:tc>
      </w:tr>
      <w:tr w:rsidR="00A7093E" w:rsidRPr="00A7093E" w:rsidTr="00A7093E">
        <w:trPr>
          <w:trHeight w:val="42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Предупреждение и ликвидация последствий чрезвычайных ситуаций и стихийных бедствий природного и техногенного характера</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10</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01 2 00 10230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18,00000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5,00000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5,00000</w:t>
            </w:r>
          </w:p>
        </w:tc>
      </w:tr>
      <w:tr w:rsidR="00A7093E" w:rsidRPr="00A7093E" w:rsidTr="00A7093E">
        <w:trPr>
          <w:trHeight w:val="390"/>
        </w:trPr>
        <w:tc>
          <w:tcPr>
            <w:tcW w:w="5278" w:type="dxa"/>
            <w:tcBorders>
              <w:top w:val="nil"/>
              <w:left w:val="single" w:sz="4" w:space="0" w:color="auto"/>
              <w:bottom w:val="single" w:sz="4" w:space="0" w:color="auto"/>
              <w:right w:val="single" w:sz="4" w:space="0" w:color="auto"/>
            </w:tcBorders>
            <w:shd w:val="clear" w:color="auto" w:fill="auto"/>
            <w:vAlign w:val="center"/>
            <w:hideMark/>
          </w:tcPr>
          <w:p w:rsidR="00A7093E" w:rsidRPr="00A7093E" w:rsidRDefault="00A7093E" w:rsidP="00A7093E">
            <w:pPr>
              <w:pStyle w:val="aa"/>
              <w:ind w:left="-108" w:right="-119"/>
              <w:rPr>
                <w:sz w:val="18"/>
                <w:szCs w:val="18"/>
              </w:rPr>
            </w:pPr>
            <w:r w:rsidRPr="00A7093E">
              <w:rPr>
                <w:sz w:val="18"/>
                <w:szCs w:val="18"/>
              </w:rPr>
              <w:t>Иные закупки товаров, работ и услуг для обеспечения государственных (муниципальных) нужд</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10</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01 2 00 10230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240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18,00000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5,00000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5,00000</w:t>
            </w:r>
          </w:p>
        </w:tc>
      </w:tr>
      <w:tr w:rsidR="00A7093E" w:rsidRPr="00A7093E" w:rsidTr="00A7093E">
        <w:trPr>
          <w:trHeight w:val="435"/>
        </w:trPr>
        <w:tc>
          <w:tcPr>
            <w:tcW w:w="5278" w:type="dxa"/>
            <w:tcBorders>
              <w:top w:val="nil"/>
              <w:left w:val="single" w:sz="4" w:space="0" w:color="auto"/>
              <w:bottom w:val="single" w:sz="4" w:space="0" w:color="auto"/>
              <w:right w:val="single" w:sz="4" w:space="0" w:color="auto"/>
            </w:tcBorders>
            <w:shd w:val="clear" w:color="auto" w:fill="auto"/>
            <w:vAlign w:val="center"/>
            <w:hideMark/>
          </w:tcPr>
          <w:p w:rsidR="00A7093E" w:rsidRPr="00A7093E" w:rsidRDefault="00A7093E" w:rsidP="00A7093E">
            <w:pPr>
              <w:pStyle w:val="aa"/>
              <w:ind w:left="-108" w:right="-119"/>
              <w:rPr>
                <w:sz w:val="18"/>
                <w:szCs w:val="18"/>
              </w:rPr>
            </w:pPr>
            <w:r w:rsidRPr="00A7093E">
              <w:rPr>
                <w:sz w:val="18"/>
                <w:szCs w:val="18"/>
              </w:rPr>
              <w:t>Подпрограмма "Обеспечение противопожарной защиты объектов и населенных пунктов в Марёвском муниципальном округе на 2021-2026 годы"</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10</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01 3 00 00000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116,10000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129,10000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129,10000</w:t>
            </w:r>
          </w:p>
        </w:tc>
      </w:tr>
      <w:tr w:rsidR="00A7093E" w:rsidRPr="00A7093E" w:rsidTr="00A7093E">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Обеспечение противопожарной защиты объектов и населенных пунктов</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10</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01 3 00 10020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116,10000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129,10000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129,10000</w:t>
            </w:r>
          </w:p>
        </w:tc>
      </w:tr>
      <w:tr w:rsidR="00A7093E" w:rsidRPr="00A7093E" w:rsidTr="00A7093E">
        <w:trPr>
          <w:trHeight w:val="420"/>
        </w:trPr>
        <w:tc>
          <w:tcPr>
            <w:tcW w:w="5278" w:type="dxa"/>
            <w:tcBorders>
              <w:top w:val="nil"/>
              <w:left w:val="single" w:sz="4" w:space="0" w:color="auto"/>
              <w:bottom w:val="single" w:sz="4" w:space="0" w:color="auto"/>
              <w:right w:val="single" w:sz="4" w:space="0" w:color="auto"/>
            </w:tcBorders>
            <w:shd w:val="clear" w:color="auto" w:fill="auto"/>
            <w:vAlign w:val="center"/>
            <w:hideMark/>
          </w:tcPr>
          <w:p w:rsidR="00A7093E" w:rsidRPr="00A7093E" w:rsidRDefault="00A7093E" w:rsidP="00A7093E">
            <w:pPr>
              <w:pStyle w:val="aa"/>
              <w:ind w:left="-108" w:right="-119"/>
              <w:rPr>
                <w:sz w:val="18"/>
                <w:szCs w:val="18"/>
              </w:rPr>
            </w:pPr>
            <w:r w:rsidRPr="00A7093E">
              <w:rPr>
                <w:sz w:val="18"/>
                <w:szCs w:val="18"/>
              </w:rPr>
              <w:t>Иные закупки товаров, работ и услуг для обеспечения государственных (муниципальных) нужд</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10</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01 3 00 10020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240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116,10000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129,10000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129,10000</w:t>
            </w:r>
          </w:p>
        </w:tc>
      </w:tr>
      <w:tr w:rsidR="00A7093E" w:rsidRPr="00A7093E" w:rsidTr="00A7093E">
        <w:trPr>
          <w:trHeight w:val="40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b/>
                <w:bCs/>
                <w:sz w:val="18"/>
                <w:szCs w:val="18"/>
              </w:rPr>
            </w:pPr>
            <w:r w:rsidRPr="00A7093E">
              <w:rPr>
                <w:b/>
                <w:bCs/>
                <w:sz w:val="18"/>
                <w:szCs w:val="18"/>
              </w:rPr>
              <w:t>Другие вопросы в области национальной безопасности и правоохранительной деятельности</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xml:space="preserve">403 </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14</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936,00000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40,00000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15,00000</w:t>
            </w:r>
          </w:p>
        </w:tc>
      </w:tr>
      <w:tr w:rsidR="00A7093E" w:rsidRPr="00A7093E" w:rsidTr="00A7093E">
        <w:trPr>
          <w:trHeight w:val="63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Муниципальная программа Марёвского муниципального округа "Обеспечение общественного порядка и противодействие преступности в Марёвском муниципальном округе на 2021-2026 годы"</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xml:space="preserve">403 </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14</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18 0 00 00000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906,00000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10,00000</w:t>
            </w:r>
          </w:p>
        </w:tc>
      </w:tr>
      <w:tr w:rsidR="00A7093E" w:rsidRPr="00A7093E" w:rsidTr="00A7093E">
        <w:trPr>
          <w:trHeight w:val="24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Подпрограмма "Профилактика правонарушений в Маревском муниципальном округе"</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xml:space="preserve">403 </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14</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18 2 00 00000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906,00000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10,00000</w:t>
            </w:r>
          </w:p>
        </w:tc>
      </w:tr>
      <w:tr w:rsidR="00A7093E" w:rsidRPr="00A7093E" w:rsidTr="00A7093E">
        <w:trPr>
          <w:trHeight w:val="21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Мероприятия по профилактике правонарушений</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xml:space="preserve">403 </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14</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18 2 00 20090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906,00000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10,00000</w:t>
            </w:r>
          </w:p>
        </w:tc>
      </w:tr>
      <w:tr w:rsidR="00A7093E" w:rsidRPr="00A7093E" w:rsidTr="00A7093E">
        <w:trPr>
          <w:trHeight w:val="210"/>
        </w:trPr>
        <w:tc>
          <w:tcPr>
            <w:tcW w:w="5278" w:type="dxa"/>
            <w:tcBorders>
              <w:top w:val="nil"/>
              <w:left w:val="single" w:sz="4" w:space="0" w:color="auto"/>
              <w:bottom w:val="single" w:sz="4" w:space="0" w:color="auto"/>
              <w:right w:val="single" w:sz="4" w:space="0" w:color="auto"/>
            </w:tcBorders>
            <w:shd w:val="clear" w:color="auto" w:fill="auto"/>
            <w:hideMark/>
          </w:tcPr>
          <w:p w:rsidR="00A7093E" w:rsidRPr="00A7093E" w:rsidRDefault="00A7093E" w:rsidP="00A7093E">
            <w:pPr>
              <w:pStyle w:val="aa"/>
              <w:ind w:left="-108" w:right="-119"/>
              <w:rPr>
                <w:sz w:val="18"/>
                <w:szCs w:val="18"/>
              </w:rPr>
            </w:pPr>
            <w:r w:rsidRPr="00A7093E">
              <w:rPr>
                <w:sz w:val="18"/>
                <w:szCs w:val="18"/>
              </w:rPr>
              <w:t>Расходы на выплаты персоналу государственных (муниципальных) органов</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14</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18 2 00 20090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120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876,00000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r>
      <w:tr w:rsidR="00A7093E" w:rsidRPr="00A7093E" w:rsidTr="00A7093E">
        <w:trPr>
          <w:trHeight w:val="43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Иные закупки товаров, работ и услуг для обеспечения государственных (муниципальных) нужд</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xml:space="preserve">403 </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14</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18 2 00 20090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240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30,00000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10,00000</w:t>
            </w:r>
          </w:p>
        </w:tc>
      </w:tr>
      <w:tr w:rsidR="00A7093E" w:rsidRPr="00A7093E" w:rsidTr="00A7093E">
        <w:trPr>
          <w:trHeight w:val="58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Муниципальная программа Марёвского муниципального округа "Повышение безопасности дорожного движения в Маревском муниципальном округе на 2021-2026 годы"</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xml:space="preserve">403 </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14</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19 0 00 00000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30,00000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5,00000</w:t>
            </w:r>
          </w:p>
        </w:tc>
      </w:tr>
      <w:tr w:rsidR="00A7093E" w:rsidRPr="00A7093E" w:rsidTr="00A7093E">
        <w:trPr>
          <w:trHeight w:val="42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Мероприятия по муниципальной программе "Повышение безопасности дорожного движения в Марёвском муниципальном округе на 2021-2026 годы"</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xml:space="preserve">403 </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14</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19 1 00 00000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30,00000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5,00000</w:t>
            </w:r>
          </w:p>
        </w:tc>
      </w:tr>
      <w:tr w:rsidR="00A7093E" w:rsidRPr="00A7093E" w:rsidTr="00A7093E">
        <w:trPr>
          <w:trHeight w:val="39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Мероприятия по безопасности дорожного движения в Маревском муниципальном округе</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xml:space="preserve">403 </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14</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19 1 00 30010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30,00000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5,00000</w:t>
            </w:r>
          </w:p>
        </w:tc>
      </w:tr>
      <w:tr w:rsidR="00A7093E" w:rsidRPr="00A7093E" w:rsidTr="00A7093E">
        <w:trPr>
          <w:trHeight w:val="43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lastRenderedPageBreak/>
              <w:t>Иные закупки товаров, работ и услуг для обеспечения государственных (муниципальных) нужд</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xml:space="preserve">403 </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14</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19 1 00 30010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240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30,00000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5,00000</w:t>
            </w:r>
          </w:p>
        </w:tc>
      </w:tr>
      <w:tr w:rsidR="00A7093E" w:rsidRPr="00A7093E" w:rsidTr="00A7093E">
        <w:trPr>
          <w:trHeight w:val="24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b/>
                <w:bCs/>
                <w:sz w:val="18"/>
                <w:szCs w:val="18"/>
              </w:rPr>
            </w:pPr>
            <w:r w:rsidRPr="00A7093E">
              <w:rPr>
                <w:b/>
                <w:bCs/>
                <w:sz w:val="18"/>
                <w:szCs w:val="18"/>
              </w:rPr>
              <w:t>НАЦИОНАЛЬНАЯ ЭКОНОМИКА</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04</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24444,31837</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9354,00000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9637,40000</w:t>
            </w:r>
          </w:p>
        </w:tc>
      </w:tr>
      <w:tr w:rsidR="00A7093E" w:rsidRPr="00A7093E" w:rsidTr="00A7093E">
        <w:trPr>
          <w:trHeight w:val="225"/>
        </w:trPr>
        <w:tc>
          <w:tcPr>
            <w:tcW w:w="5278" w:type="dxa"/>
            <w:tcBorders>
              <w:top w:val="nil"/>
              <w:left w:val="single" w:sz="4" w:space="0" w:color="auto"/>
              <w:bottom w:val="single" w:sz="4" w:space="0" w:color="auto"/>
              <w:right w:val="single" w:sz="4" w:space="0" w:color="auto"/>
            </w:tcBorders>
            <w:shd w:val="clear" w:color="auto" w:fill="auto"/>
            <w:hideMark/>
          </w:tcPr>
          <w:p w:rsidR="00A7093E" w:rsidRPr="00A7093E" w:rsidRDefault="00A7093E" w:rsidP="00A7093E">
            <w:pPr>
              <w:pStyle w:val="aa"/>
              <w:ind w:left="-108" w:right="-119"/>
              <w:rPr>
                <w:b/>
                <w:bCs/>
                <w:sz w:val="18"/>
                <w:szCs w:val="18"/>
              </w:rPr>
            </w:pPr>
            <w:r w:rsidRPr="00A7093E">
              <w:rPr>
                <w:b/>
                <w:bCs/>
                <w:sz w:val="18"/>
                <w:szCs w:val="18"/>
              </w:rPr>
              <w:t>Сельское хозяйство и рыболовство</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04</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05</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31,85000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16,20000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16,20000</w:t>
            </w:r>
          </w:p>
        </w:tc>
      </w:tr>
      <w:tr w:rsidR="00A7093E" w:rsidRPr="00A7093E" w:rsidTr="00A7093E">
        <w:trPr>
          <w:trHeight w:val="40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Реализация функций органов местного самоуправления, связанных с общегосударственным управлением</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04</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05</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93 0 00 00000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31,85000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16,20000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16,20000</w:t>
            </w:r>
          </w:p>
        </w:tc>
      </w:tr>
      <w:tr w:rsidR="00A7093E" w:rsidRPr="00A7093E" w:rsidTr="00A7093E">
        <w:trPr>
          <w:trHeight w:val="37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Реализация государственных функций, связанных с общегосударственным управлением</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04</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05</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93 3 00 00000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31,85000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16,20000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16,20000</w:t>
            </w:r>
          </w:p>
        </w:tc>
      </w:tr>
      <w:tr w:rsidR="00A7093E" w:rsidRPr="00A7093E" w:rsidTr="00A7093E">
        <w:trPr>
          <w:trHeight w:val="42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04</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05</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93 3 00 70720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31,85000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16,20000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16,20000</w:t>
            </w:r>
          </w:p>
        </w:tc>
      </w:tr>
      <w:tr w:rsidR="00A7093E" w:rsidRPr="00A7093E" w:rsidTr="00A7093E">
        <w:trPr>
          <w:trHeight w:val="465"/>
        </w:trPr>
        <w:tc>
          <w:tcPr>
            <w:tcW w:w="5278" w:type="dxa"/>
            <w:tcBorders>
              <w:top w:val="nil"/>
              <w:left w:val="single" w:sz="4" w:space="0" w:color="auto"/>
              <w:bottom w:val="single" w:sz="4" w:space="0" w:color="auto"/>
              <w:right w:val="single" w:sz="4" w:space="0" w:color="auto"/>
            </w:tcBorders>
            <w:shd w:val="clear" w:color="auto" w:fill="auto"/>
            <w:vAlign w:val="center"/>
            <w:hideMark/>
          </w:tcPr>
          <w:p w:rsidR="00A7093E" w:rsidRPr="00A7093E" w:rsidRDefault="00A7093E" w:rsidP="00A7093E">
            <w:pPr>
              <w:pStyle w:val="aa"/>
              <w:ind w:left="-108" w:right="-119"/>
              <w:rPr>
                <w:sz w:val="18"/>
                <w:szCs w:val="18"/>
              </w:rPr>
            </w:pPr>
            <w:r w:rsidRPr="00A7093E">
              <w:rPr>
                <w:sz w:val="18"/>
                <w:szCs w:val="18"/>
              </w:rPr>
              <w:t>Иные закупки товаров, работ и услуг для обеспечения государственных (муниципальных) нужд</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04</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05</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93 3 00 70720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240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31,85000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16,20000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16,20000</w:t>
            </w:r>
          </w:p>
        </w:tc>
      </w:tr>
      <w:tr w:rsidR="00A7093E" w:rsidRPr="00A7093E" w:rsidTr="00A7093E">
        <w:trPr>
          <w:trHeight w:val="21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b/>
                <w:bCs/>
                <w:sz w:val="18"/>
                <w:szCs w:val="18"/>
              </w:rPr>
            </w:pPr>
            <w:r w:rsidRPr="00A7093E">
              <w:rPr>
                <w:b/>
                <w:bCs/>
                <w:sz w:val="18"/>
                <w:szCs w:val="18"/>
              </w:rPr>
              <w:t>Транспорт</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04</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08</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2527,20000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2527,20000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2527,20000</w:t>
            </w:r>
          </w:p>
        </w:tc>
      </w:tr>
      <w:tr w:rsidR="00A7093E" w:rsidRPr="00A7093E" w:rsidTr="00A7093E">
        <w:trPr>
          <w:trHeight w:val="39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Реализация функций органов местного самоуправления, связанных с общегосударственным управлением</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04</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93 0 00 00000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2527,20000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2527,20000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2527,20000</w:t>
            </w:r>
          </w:p>
        </w:tc>
      </w:tr>
      <w:tr w:rsidR="00A7093E" w:rsidRPr="00A7093E" w:rsidTr="00A7093E">
        <w:trPr>
          <w:trHeight w:val="42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Реализация государственных функций, связанных с общегосударственным управлением</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04</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93 3 00 00000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2527,20000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2527,20000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2527,20000</w:t>
            </w:r>
          </w:p>
        </w:tc>
      </w:tr>
      <w:tr w:rsidR="00A7093E" w:rsidRPr="00A7093E" w:rsidTr="00A7093E">
        <w:trPr>
          <w:trHeight w:val="61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Расходы, возникающие при перевозке пассажиров и багажа автомобильным транспортом общего пользования, в границах Марёвского муниципального округа в соответствии с маршрутной сетью</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04</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93 3 00 70800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2527,20000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2527,20000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2527,20000</w:t>
            </w:r>
          </w:p>
        </w:tc>
      </w:tr>
      <w:tr w:rsidR="00A7093E" w:rsidRPr="00A7093E" w:rsidTr="00A7093E">
        <w:trPr>
          <w:trHeight w:val="405"/>
        </w:trPr>
        <w:tc>
          <w:tcPr>
            <w:tcW w:w="5278" w:type="dxa"/>
            <w:tcBorders>
              <w:top w:val="nil"/>
              <w:left w:val="single" w:sz="4" w:space="0" w:color="auto"/>
              <w:bottom w:val="single" w:sz="4" w:space="0" w:color="auto"/>
              <w:right w:val="single" w:sz="4" w:space="0" w:color="auto"/>
            </w:tcBorders>
            <w:shd w:val="clear" w:color="auto" w:fill="auto"/>
            <w:vAlign w:val="center"/>
            <w:hideMark/>
          </w:tcPr>
          <w:p w:rsidR="00A7093E" w:rsidRPr="00A7093E" w:rsidRDefault="00A7093E" w:rsidP="00A7093E">
            <w:pPr>
              <w:pStyle w:val="aa"/>
              <w:ind w:left="-108" w:right="-119"/>
              <w:rPr>
                <w:sz w:val="18"/>
                <w:szCs w:val="18"/>
              </w:rPr>
            </w:pPr>
            <w:r w:rsidRPr="00A7093E">
              <w:rPr>
                <w:sz w:val="18"/>
                <w:szCs w:val="18"/>
              </w:rPr>
              <w:t>Иные закупки товаров, работ и услуг для обеспечения государственных (муниципальных) нужд</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04</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93 3 00 70800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240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2527,20000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2527,20000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2527,20000</w:t>
            </w:r>
          </w:p>
        </w:tc>
      </w:tr>
      <w:tr w:rsidR="00A7093E" w:rsidRPr="00A7093E" w:rsidTr="00A7093E">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b/>
                <w:bCs/>
                <w:sz w:val="18"/>
                <w:szCs w:val="18"/>
              </w:rPr>
            </w:pPr>
            <w:r w:rsidRPr="00A7093E">
              <w:rPr>
                <w:b/>
                <w:bCs/>
                <w:sz w:val="18"/>
                <w:szCs w:val="18"/>
              </w:rPr>
              <w:t>Дорожное хозяйство (дорожные фонды)</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04</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09</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18841,39980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6590,60000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6874,00000</w:t>
            </w:r>
          </w:p>
        </w:tc>
      </w:tr>
      <w:tr w:rsidR="00A7093E" w:rsidRPr="00A7093E" w:rsidTr="00A7093E">
        <w:trPr>
          <w:trHeight w:val="8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Муниципальная программа Марёвского муниципального округа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04</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09</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07 0 00 00000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18841,39980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6590,60000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6874,00000</w:t>
            </w:r>
          </w:p>
        </w:tc>
      </w:tr>
      <w:tr w:rsidR="00A7093E" w:rsidRPr="00A7093E" w:rsidTr="00A7093E">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Содержание автомобильных дорог общего пользования местного значения</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04</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09</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07 0 00 23080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6936,46580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3379,50000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3662,90000</w:t>
            </w:r>
          </w:p>
        </w:tc>
      </w:tr>
      <w:tr w:rsidR="00A7093E" w:rsidRPr="00A7093E" w:rsidTr="00A7093E">
        <w:trPr>
          <w:trHeight w:val="40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Иные закупки товаров, работ и услуг для обеспечения государственных (муниципальных) нужд</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04</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09</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07 0 00 23080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240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6936,46580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3379,50000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3662,90000</w:t>
            </w:r>
          </w:p>
        </w:tc>
      </w:tr>
      <w:tr w:rsidR="00A7093E" w:rsidRPr="00A7093E" w:rsidTr="00A7093E">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Ремонт автомобильных дорог общего пользования местного значения</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04</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09</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07 0 00 23090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150,00000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150,00000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150,00000</w:t>
            </w:r>
          </w:p>
        </w:tc>
      </w:tr>
      <w:tr w:rsidR="00A7093E" w:rsidRPr="00A7093E" w:rsidTr="00A7093E">
        <w:trPr>
          <w:trHeight w:val="405"/>
        </w:trPr>
        <w:tc>
          <w:tcPr>
            <w:tcW w:w="5278" w:type="dxa"/>
            <w:tcBorders>
              <w:top w:val="nil"/>
              <w:left w:val="single" w:sz="4" w:space="0" w:color="auto"/>
              <w:bottom w:val="single" w:sz="4" w:space="0" w:color="auto"/>
              <w:right w:val="single" w:sz="4" w:space="0" w:color="auto"/>
            </w:tcBorders>
            <w:shd w:val="clear" w:color="auto" w:fill="auto"/>
            <w:hideMark/>
          </w:tcPr>
          <w:p w:rsidR="00A7093E" w:rsidRPr="00A7093E" w:rsidRDefault="00A7093E" w:rsidP="00A7093E">
            <w:pPr>
              <w:pStyle w:val="aa"/>
              <w:ind w:left="-108" w:right="-119"/>
              <w:rPr>
                <w:sz w:val="18"/>
                <w:szCs w:val="18"/>
              </w:rPr>
            </w:pPr>
            <w:r w:rsidRPr="00A7093E">
              <w:rPr>
                <w:sz w:val="18"/>
                <w:szCs w:val="18"/>
              </w:rPr>
              <w:t>Иные закупки товаров, работ и услуг для обеспечения государственных (муниципальных) нужд</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04</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09</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07 0 00 23090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240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150,00000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150,00000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150,00000</w:t>
            </w:r>
          </w:p>
        </w:tc>
      </w:tr>
      <w:tr w:rsidR="00A7093E" w:rsidRPr="00A7093E" w:rsidTr="00A7093E">
        <w:trPr>
          <w:trHeight w:val="24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Расходы на формирование муниципальных дорожных фондов</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04</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09</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07 0 00 71510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4363,00000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2908,00000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2908,00000</w:t>
            </w:r>
          </w:p>
        </w:tc>
      </w:tr>
      <w:tr w:rsidR="00A7093E" w:rsidRPr="00A7093E" w:rsidTr="00A7093E">
        <w:trPr>
          <w:trHeight w:val="435"/>
        </w:trPr>
        <w:tc>
          <w:tcPr>
            <w:tcW w:w="5278" w:type="dxa"/>
            <w:tcBorders>
              <w:top w:val="nil"/>
              <w:left w:val="single" w:sz="4" w:space="0" w:color="auto"/>
              <w:bottom w:val="single" w:sz="4" w:space="0" w:color="auto"/>
              <w:right w:val="single" w:sz="4" w:space="0" w:color="auto"/>
            </w:tcBorders>
            <w:shd w:val="clear" w:color="auto" w:fill="auto"/>
            <w:hideMark/>
          </w:tcPr>
          <w:p w:rsidR="00A7093E" w:rsidRPr="00A7093E" w:rsidRDefault="00A7093E" w:rsidP="00A7093E">
            <w:pPr>
              <w:pStyle w:val="aa"/>
              <w:ind w:left="-108" w:right="-119"/>
              <w:rPr>
                <w:sz w:val="18"/>
                <w:szCs w:val="18"/>
              </w:rPr>
            </w:pPr>
            <w:r w:rsidRPr="00A7093E">
              <w:rPr>
                <w:sz w:val="18"/>
                <w:szCs w:val="18"/>
              </w:rPr>
              <w:t>Иные закупки товаров, работ и услуг для обеспечения государственных (муниципальных) нужд</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04</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09</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07 0 00 71510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240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4363,00000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2908,00000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2908,00000</w:t>
            </w:r>
          </w:p>
        </w:tc>
      </w:tr>
      <w:tr w:rsidR="00A7093E" w:rsidRPr="00A7093E" w:rsidTr="00A7093E">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Софинансирование расходов на формирование муниципальных дорожных фондов</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04</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09</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 0 00 S1510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230,00000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153,10000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153,10000</w:t>
            </w:r>
          </w:p>
        </w:tc>
      </w:tr>
      <w:tr w:rsidR="00A7093E" w:rsidRPr="00A7093E" w:rsidTr="00A7093E">
        <w:trPr>
          <w:trHeight w:val="39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Иные закупки товаров, работ и услуг для обеспечения государственных (муниципальных) нужд</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04</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09</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 0 00 S1510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240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230,00000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153,10000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153,10000</w:t>
            </w:r>
          </w:p>
        </w:tc>
      </w:tr>
      <w:tr w:rsidR="00A7093E" w:rsidRPr="00A7093E" w:rsidTr="00A7093E">
        <w:trPr>
          <w:trHeight w:val="60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Расходы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04</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09</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07 0 00 71530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6951,10000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r>
      <w:tr w:rsidR="00A7093E" w:rsidRPr="00A7093E" w:rsidTr="00A7093E">
        <w:trPr>
          <w:trHeight w:val="39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Иные закупки товаров, работ и услуг для обеспечения государственных (муниципальных) нужд</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04</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09</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07 0 00 71530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240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6951,10000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r>
      <w:tr w:rsidR="00A7093E" w:rsidRPr="00A7093E" w:rsidTr="00A7093E">
        <w:trPr>
          <w:trHeight w:val="79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04</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09</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 0 00 S1530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210,83400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r>
      <w:tr w:rsidR="00A7093E" w:rsidRPr="00A7093E" w:rsidTr="00A7093E">
        <w:trPr>
          <w:trHeight w:val="39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Иные закупки товаров, работ и услуг для обеспечения государственных (муниципальных) нужд</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04</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09</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 0 00 S1530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240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210,83400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r>
      <w:tr w:rsidR="00A7093E" w:rsidRPr="00A7093E" w:rsidTr="00A7093E">
        <w:trPr>
          <w:trHeight w:val="24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b/>
                <w:bCs/>
                <w:sz w:val="18"/>
                <w:szCs w:val="18"/>
              </w:rPr>
            </w:pPr>
            <w:r w:rsidRPr="00A7093E">
              <w:rPr>
                <w:b/>
                <w:bCs/>
                <w:sz w:val="18"/>
                <w:szCs w:val="18"/>
              </w:rPr>
              <w:t>Связь и информатика</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04</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10</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705,00000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50,00000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50,00000</w:t>
            </w:r>
          </w:p>
        </w:tc>
      </w:tr>
      <w:tr w:rsidR="00A7093E" w:rsidRPr="00A7093E" w:rsidTr="00A7093E">
        <w:trPr>
          <w:trHeight w:val="60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04</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10</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06 00 000000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705,00000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50,00000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50,00000</w:t>
            </w:r>
          </w:p>
        </w:tc>
      </w:tr>
      <w:tr w:rsidR="00A7093E" w:rsidRPr="00A7093E" w:rsidTr="00A7093E">
        <w:trPr>
          <w:trHeight w:val="40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Подпрограмма "Развитие информационного общества и формирование элементов электронного правительства в Марёвском муниципальном округе"</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04</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10</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06 2 00 00000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705,00000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50,00000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50,00000</w:t>
            </w:r>
          </w:p>
        </w:tc>
      </w:tr>
      <w:tr w:rsidR="00A7093E" w:rsidRPr="00A7093E" w:rsidTr="00A7093E">
        <w:trPr>
          <w:trHeight w:val="40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 xml:space="preserve">Реализация мероприятий по развитию информационного общества и формирование элементов электронного правительства </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04</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10</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06 2 00 23110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705,00000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50,00000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50,00000</w:t>
            </w:r>
          </w:p>
        </w:tc>
      </w:tr>
      <w:tr w:rsidR="00A7093E" w:rsidRPr="00A7093E" w:rsidTr="00A7093E">
        <w:trPr>
          <w:trHeight w:val="40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Иные закупки товаров, работ и услуг для обеспечения государственных (муниципальных) нужд</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04</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10</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06 2 00 23110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240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705,00000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50,00000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50,00000</w:t>
            </w:r>
          </w:p>
        </w:tc>
      </w:tr>
      <w:tr w:rsidR="00A7093E" w:rsidRPr="00A7093E" w:rsidTr="00A7093E">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b/>
                <w:bCs/>
                <w:sz w:val="18"/>
                <w:szCs w:val="18"/>
              </w:rPr>
            </w:pPr>
            <w:r w:rsidRPr="00A7093E">
              <w:rPr>
                <w:b/>
                <w:bCs/>
                <w:sz w:val="18"/>
                <w:szCs w:val="18"/>
              </w:rPr>
              <w:t>Другие вопросы в области национальной экономики</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04</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12</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2338,86857</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170,00000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170,00000</w:t>
            </w:r>
          </w:p>
        </w:tc>
      </w:tr>
      <w:tr w:rsidR="00A7093E" w:rsidRPr="00A7093E" w:rsidTr="00A7093E">
        <w:trPr>
          <w:trHeight w:val="61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lastRenderedPageBreak/>
              <w:t>Муниципальная программа Марёвского муниципального округа "Развитие и поддержка малого и среднего предпринимательства в Марёвском муниципальном округе на 2021-2026 годы"</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04</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12</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03 0 00 00000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1983,37092</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50,00000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50,00000</w:t>
            </w:r>
          </w:p>
        </w:tc>
      </w:tr>
      <w:tr w:rsidR="00A7093E" w:rsidRPr="00A7093E" w:rsidTr="00A7093E">
        <w:trPr>
          <w:trHeight w:val="42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Мероприятия по реализации муниципальной программы развития малого предпринимательства</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04</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12</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03 0 00 20010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50,00000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50,00000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50,00000</w:t>
            </w:r>
          </w:p>
        </w:tc>
      </w:tr>
      <w:tr w:rsidR="00A7093E" w:rsidRPr="00A7093E" w:rsidTr="00A7093E">
        <w:trPr>
          <w:trHeight w:val="58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04</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12</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03 0 00 20010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810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50,00000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50,00000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50,00000</w:t>
            </w:r>
          </w:p>
        </w:tc>
      </w:tr>
      <w:tr w:rsidR="00A7093E" w:rsidRPr="00A7093E" w:rsidTr="00A7093E">
        <w:trPr>
          <w:trHeight w:val="42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Реализация мероприятий по поддержке субъектов малого и среднего предпринимательства</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04</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12</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03 0 00 71720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343,00000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r>
      <w:tr w:rsidR="00A7093E" w:rsidRPr="00A7093E" w:rsidTr="00A7093E">
        <w:trPr>
          <w:trHeight w:val="58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04</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12</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03 0 00 71720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810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343,00000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r>
      <w:tr w:rsidR="00A7093E" w:rsidRPr="00A7093E" w:rsidTr="00A7093E">
        <w:trPr>
          <w:trHeight w:val="39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Софинансирование мероприятий по поддержке субъектов малого и среднего предпринимательства</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04</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12</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03 0 00 S1720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200,00000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r>
      <w:tr w:rsidR="00A7093E" w:rsidRPr="00A7093E" w:rsidTr="00A7093E">
        <w:trPr>
          <w:trHeight w:val="58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04</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12</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03 0 00 S1720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810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200,00000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r>
      <w:tr w:rsidR="00A7093E" w:rsidRPr="00A7093E" w:rsidTr="00A7093E">
        <w:trPr>
          <w:trHeight w:val="165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Расходы на организацию обеспечения твердым топливом (дровами)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Росгвардии, граждан, заключивших контракт о прохождении военной службы, сотрудников, находящихся в служебной командировке в зоне действия специальной военной операции, проживающих в жилых помещениях с печным отоплением на территории Марёвского муниципального округа</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04</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12</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03 0 00 76230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1390,37092</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r>
      <w:tr w:rsidR="00A7093E" w:rsidRPr="00A7093E" w:rsidTr="00A7093E">
        <w:trPr>
          <w:trHeight w:val="58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04</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12</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03 0 00 76230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810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1390,37092</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r>
      <w:tr w:rsidR="00A7093E" w:rsidRPr="00A7093E" w:rsidTr="00A7093E">
        <w:trPr>
          <w:trHeight w:val="40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Муниципальная программа Марёвского муниципального округа "Развитие туризма на территории Марёвского муниципального округа на 2021-2025 годы"</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04</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12</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09 0 00 00000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60,00000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60,00000</w:t>
            </w:r>
          </w:p>
        </w:tc>
      </w:tr>
      <w:tr w:rsidR="00A7093E" w:rsidRPr="00A7093E" w:rsidTr="00A7093E">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Создание условий для развития туризма в Марёвском муниципальном округе</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04</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12</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09 1 00 00000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60,00000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60,00000</w:t>
            </w:r>
          </w:p>
        </w:tc>
      </w:tr>
      <w:tr w:rsidR="00A7093E" w:rsidRPr="00A7093E" w:rsidTr="00A7093E">
        <w:trPr>
          <w:trHeight w:val="21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Мероприятия по развитию туризма в Марёвском муниципальном округе</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04</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12</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09 1 00 21010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60,00000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60,00000</w:t>
            </w:r>
          </w:p>
        </w:tc>
      </w:tr>
      <w:tr w:rsidR="00A7093E" w:rsidRPr="00A7093E" w:rsidTr="00A7093E">
        <w:trPr>
          <w:trHeight w:val="40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Иные закупки товаров, работ и услуг для обеспечения государственных (муниципальных) нужд</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04</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12</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09 1 00 21010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240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60,00000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60,00000</w:t>
            </w:r>
          </w:p>
        </w:tc>
      </w:tr>
      <w:tr w:rsidR="00A7093E" w:rsidRPr="00A7093E" w:rsidTr="00A7093E">
        <w:trPr>
          <w:trHeight w:val="40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Муниципальная программа Марёвского муниципального округа "Развитие торговли в Марёвском муниципальном округе на 2021-2027 годы"</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04</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12</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10 0 00 00000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145,49765</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10,00000</w:t>
            </w:r>
          </w:p>
        </w:tc>
      </w:tr>
      <w:tr w:rsidR="00A7093E" w:rsidRPr="00A7093E" w:rsidTr="00A7093E">
        <w:trPr>
          <w:trHeight w:val="21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Мероприятия по реализации муниципальной программы развитие торговли</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04</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12</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10 0 00 30050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28,00000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10,00000</w:t>
            </w:r>
          </w:p>
        </w:tc>
      </w:tr>
      <w:tr w:rsidR="00A7093E" w:rsidRPr="00A7093E" w:rsidTr="00A7093E">
        <w:trPr>
          <w:trHeight w:val="40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Иные закупки товаров, работ и услуг для обеспечения государственных (муниципальных) нужд</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04</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12</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10 0 00 30050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240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28,00000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10,00000</w:t>
            </w:r>
          </w:p>
        </w:tc>
      </w:tr>
      <w:tr w:rsidR="00A7093E" w:rsidRPr="00A7093E" w:rsidTr="00A7093E">
        <w:trPr>
          <w:trHeight w:val="61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Создание условий для обеспечения жителей отделённых и (или) труднодоступных населённых пунктов Новгородской области услугами торговли посредством мобильных торговых объектов, осуществляющих доставку и реализацию товаров</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04</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12</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10 0 00 72660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105,74789</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r>
      <w:tr w:rsidR="00A7093E" w:rsidRPr="00A7093E" w:rsidTr="00A7093E">
        <w:trPr>
          <w:trHeight w:val="61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04</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12</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10 0 00 72660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810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105,74789</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r>
      <w:tr w:rsidR="00A7093E" w:rsidRPr="00A7093E" w:rsidTr="00A7093E">
        <w:trPr>
          <w:trHeight w:val="60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Софинансирование мероприятий по созданию условий для обеспечения жителей отделённых и (или) труднодоступных населённых пунктов Новгородской области услугами торговли посредством мобильных торговых объектов, осуществляющих доставку и реализацию товаров</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04</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12</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10 0 00 S2660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11,74976</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r>
      <w:tr w:rsidR="00A7093E" w:rsidRPr="00A7093E" w:rsidTr="00A7093E">
        <w:trPr>
          <w:trHeight w:val="58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04</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12</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10 0 00 S2660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810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11,74976</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r>
      <w:tr w:rsidR="00A7093E" w:rsidRPr="00A7093E" w:rsidTr="00A7093E">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Расходы муниципального образования на решение вопросов местного значения</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04</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12</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94 0 00 00000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150,00000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50,00000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50,00000</w:t>
            </w:r>
          </w:p>
        </w:tc>
      </w:tr>
      <w:tr w:rsidR="00A7093E" w:rsidRPr="00A7093E" w:rsidTr="00A7093E">
        <w:trPr>
          <w:trHeight w:val="40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Расходы на мероприятия по решению вопросов местного значения муниципального округа</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04</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12</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94 3 00 00000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150,00000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50,00000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50,00000</w:t>
            </w:r>
          </w:p>
        </w:tc>
      </w:tr>
      <w:tr w:rsidR="00A7093E" w:rsidRPr="00A7093E" w:rsidTr="00A7093E">
        <w:trPr>
          <w:trHeight w:val="21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Расходы на мероприятия по землеустройству и землепользованию</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04</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12</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94 3 00 10070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150,00000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50,00000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50,00000</w:t>
            </w:r>
          </w:p>
        </w:tc>
      </w:tr>
      <w:tr w:rsidR="00A7093E" w:rsidRPr="00A7093E" w:rsidTr="00A7093E">
        <w:trPr>
          <w:trHeight w:val="39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Иные закупки товаров, работ и услуг для обеспечения государственных (муниципальных) нужд</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04</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12</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94 3 00 10070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240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150,00000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50,00000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50,00000</w:t>
            </w:r>
          </w:p>
        </w:tc>
      </w:tr>
      <w:tr w:rsidR="00A7093E" w:rsidRPr="00A7093E" w:rsidTr="00A7093E">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b/>
                <w:bCs/>
                <w:sz w:val="18"/>
                <w:szCs w:val="18"/>
              </w:rPr>
            </w:pPr>
            <w:r w:rsidRPr="00A7093E">
              <w:rPr>
                <w:b/>
                <w:bCs/>
                <w:sz w:val="18"/>
                <w:szCs w:val="18"/>
              </w:rPr>
              <w:t>ЖИЛИЩНО-КОММУНАЛЬНОЕ ХОЗЯЙСТВО</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26319,06014</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6417,13948</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7758,97891</w:t>
            </w:r>
          </w:p>
        </w:tc>
      </w:tr>
      <w:tr w:rsidR="00A7093E" w:rsidRPr="00A7093E" w:rsidTr="00A7093E">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b/>
                <w:bCs/>
                <w:sz w:val="18"/>
                <w:szCs w:val="18"/>
              </w:rPr>
            </w:pPr>
            <w:r w:rsidRPr="00A7093E">
              <w:rPr>
                <w:b/>
                <w:bCs/>
                <w:sz w:val="18"/>
                <w:szCs w:val="18"/>
              </w:rPr>
              <w:t>Жилищное хозяйство</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01</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499,40000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449,40000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449,40000</w:t>
            </w:r>
          </w:p>
        </w:tc>
      </w:tr>
      <w:tr w:rsidR="00A7093E" w:rsidRPr="00A7093E" w:rsidTr="00A7093E">
        <w:trPr>
          <w:trHeight w:val="58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lastRenderedPageBreak/>
              <w:t>Муниципальная программа Марёвского муниципального округа "Капитальный ремонт муниципального жилищного фонда в Марёвском муниципальном округе на 2022-2027 годы"</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23 0 00 00000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499,40000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449,40000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449,40000</w:t>
            </w:r>
          </w:p>
        </w:tc>
      </w:tr>
      <w:tr w:rsidR="00A7093E" w:rsidRPr="00A7093E" w:rsidTr="00A7093E">
        <w:trPr>
          <w:trHeight w:val="19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Поддержка жилищного хозяйства</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23 1 00 00000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499,40000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449,40000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449,40000</w:t>
            </w:r>
          </w:p>
        </w:tc>
      </w:tr>
      <w:tr w:rsidR="00A7093E" w:rsidRPr="00A7093E" w:rsidTr="00A7093E">
        <w:trPr>
          <w:trHeight w:val="24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Взносы на капитальный ремонт общего имущества в многоквартирных домах</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23 1 00 70200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399,40000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399,40000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399,40000</w:t>
            </w:r>
          </w:p>
        </w:tc>
      </w:tr>
      <w:tr w:rsidR="00A7093E" w:rsidRPr="00A7093E" w:rsidTr="00A7093E">
        <w:trPr>
          <w:trHeight w:val="40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Иные закупки товаров, работ и услуг для обеспечения государственных (муниципальных) нужд</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23 1 00 70200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240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399,40000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399,40000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399,40000</w:t>
            </w:r>
          </w:p>
        </w:tc>
      </w:tr>
      <w:tr w:rsidR="00A7093E" w:rsidRPr="00A7093E" w:rsidTr="00A7093E">
        <w:trPr>
          <w:trHeight w:val="21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Проведение капитального ремонта муниципального жилого фонда</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23 1 00 70300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100,00000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50,00000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50,00000</w:t>
            </w:r>
          </w:p>
        </w:tc>
      </w:tr>
      <w:tr w:rsidR="00A7093E" w:rsidRPr="00A7093E" w:rsidTr="00A7093E">
        <w:trPr>
          <w:trHeight w:val="37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Иные закупки товаров, работ и услуг для обеспечения государственных (муниципальных) нужд</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23 1 00 70300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240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50,00000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25,00000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25,00000</w:t>
            </w:r>
          </w:p>
        </w:tc>
      </w:tr>
      <w:tr w:rsidR="00A7093E" w:rsidRPr="00A7093E" w:rsidTr="00A7093E">
        <w:trPr>
          <w:trHeight w:val="24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Иные выплаты населению</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23 1 00 70300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360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50,00000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25,00000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25,00000</w:t>
            </w:r>
          </w:p>
        </w:tc>
      </w:tr>
      <w:tr w:rsidR="00A7093E" w:rsidRPr="00A7093E" w:rsidTr="00A7093E">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b/>
                <w:bCs/>
                <w:sz w:val="18"/>
                <w:szCs w:val="18"/>
              </w:rPr>
            </w:pPr>
            <w:r w:rsidRPr="00A7093E">
              <w:rPr>
                <w:b/>
                <w:bCs/>
                <w:sz w:val="18"/>
                <w:szCs w:val="18"/>
              </w:rPr>
              <w:t>Коммунальное хозяйство</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02</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10120,00000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60,00000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60,00000</w:t>
            </w:r>
          </w:p>
        </w:tc>
      </w:tr>
      <w:tr w:rsidR="00A7093E" w:rsidRPr="00A7093E" w:rsidTr="00A7093E">
        <w:trPr>
          <w:trHeight w:val="60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Муниципальная программа Марёвского муниципального округа "Комплексное развитие систем коммунальной инфраструктуры Марёвского муниципального округа на 2021-2026 годы"</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11 0 00 00000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10050,00000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30,00000</w:t>
            </w:r>
          </w:p>
        </w:tc>
      </w:tr>
      <w:tr w:rsidR="00A7093E" w:rsidRPr="00A7093E" w:rsidTr="00A7093E">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Мероприятия по развитию систем коммунальной инфраструктуры</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11 0 00 20020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7950,00000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30,00000</w:t>
            </w:r>
          </w:p>
        </w:tc>
      </w:tr>
      <w:tr w:rsidR="00A7093E" w:rsidRPr="00A7093E" w:rsidTr="00A7093E">
        <w:trPr>
          <w:trHeight w:val="42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Иные закупки товаров, работ и услуг для обеспечения государственных (муниципальных) нужд</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11 0 00 20020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240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7950,00000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30,00000</w:t>
            </w:r>
          </w:p>
        </w:tc>
      </w:tr>
      <w:tr w:rsidR="00A7093E" w:rsidRPr="00A7093E" w:rsidTr="00A7093E">
        <w:trPr>
          <w:trHeight w:val="42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 xml:space="preserve">Реализация мероприятий муниципальных программ в области водоснабжения и водоотведения </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11 0 00 72370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1932,00000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r>
      <w:tr w:rsidR="00A7093E" w:rsidRPr="00A7093E" w:rsidTr="00A7093E">
        <w:trPr>
          <w:trHeight w:val="42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Иные закупки товаров, работ и услуг для обеспечения государственных (муниципальных) нужд</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11 0 00 72370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240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1932,00000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r>
      <w:tr w:rsidR="00A7093E" w:rsidRPr="00A7093E" w:rsidTr="00A7093E">
        <w:trPr>
          <w:trHeight w:val="42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 xml:space="preserve">Софинансирование мероприятий муниципальных программ в области водоснабжения и водоотведения </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11 0 00 S2370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168,00000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r>
      <w:tr w:rsidR="00A7093E" w:rsidRPr="00A7093E" w:rsidTr="00A7093E">
        <w:trPr>
          <w:trHeight w:val="42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Иные закупки товаров, работ и услуг для обеспечения государственных (муниципальных) нужд</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11 0 00 S2370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240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168,00000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r>
      <w:tr w:rsidR="00A7093E" w:rsidRPr="00A7093E" w:rsidTr="00A7093E">
        <w:trPr>
          <w:trHeight w:val="42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Муниципальная программа Марёвского муниципального округа "Энергосбережение в Марёвском муниципальном округе на 2021-2026 годы"</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13 0 00 00000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70,00000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30,00000</w:t>
            </w:r>
          </w:p>
        </w:tc>
      </w:tr>
      <w:tr w:rsidR="00A7093E" w:rsidRPr="00A7093E" w:rsidTr="00A7093E">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Расходы по энергосбережению</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13 0 00 20040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70,00000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30,00000</w:t>
            </w:r>
          </w:p>
        </w:tc>
      </w:tr>
      <w:tr w:rsidR="00A7093E" w:rsidRPr="00A7093E" w:rsidTr="00A7093E">
        <w:trPr>
          <w:trHeight w:val="42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Иные закупки товаров, работ и услуг для обеспечения государственных (муниципальных) нужд</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13 0 00 20040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240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70,00000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30,00000</w:t>
            </w:r>
          </w:p>
        </w:tc>
      </w:tr>
      <w:tr w:rsidR="00A7093E" w:rsidRPr="00A7093E" w:rsidTr="00A7093E">
        <w:trPr>
          <w:trHeight w:val="21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b/>
                <w:bCs/>
                <w:sz w:val="18"/>
                <w:szCs w:val="18"/>
              </w:rPr>
            </w:pPr>
            <w:r w:rsidRPr="00A7093E">
              <w:rPr>
                <w:b/>
                <w:bCs/>
                <w:sz w:val="18"/>
                <w:szCs w:val="18"/>
              </w:rPr>
              <w:t>Благоустройство</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03</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12216,68414</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5907,73948</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7249,57891</w:t>
            </w:r>
          </w:p>
        </w:tc>
      </w:tr>
      <w:tr w:rsidR="00A7093E" w:rsidRPr="00A7093E" w:rsidTr="00A7093E">
        <w:trPr>
          <w:trHeight w:val="39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Муниципальная программа Марёвского муниципального округа "Благоустройство территории Марёвского муниципального округа на 2021-2026 годы"</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03</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21 0 00 00000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11230,55014</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5707,73948</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7249,57891</w:t>
            </w:r>
          </w:p>
        </w:tc>
      </w:tr>
      <w:tr w:rsidR="00A7093E" w:rsidRPr="00A7093E" w:rsidTr="00A7093E">
        <w:trPr>
          <w:trHeight w:val="24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Благоустройство территорий населенных пунктов муниципального округа</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03</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21 1 00 00000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11230,55014</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5707,73948</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7249,57891</w:t>
            </w:r>
          </w:p>
        </w:tc>
      </w:tr>
      <w:tr w:rsidR="00A7093E" w:rsidRPr="00A7093E" w:rsidTr="00A7093E">
        <w:trPr>
          <w:trHeight w:val="39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Расходы на осуществление отдельных государственных полномочий в области увековечения памяти погибших при защите Отечества</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03</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21 1 00 70660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362,00000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300,00000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300,00000</w:t>
            </w:r>
          </w:p>
        </w:tc>
      </w:tr>
      <w:tr w:rsidR="00A7093E" w:rsidRPr="00A7093E" w:rsidTr="00A7093E">
        <w:trPr>
          <w:trHeight w:val="39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Иные закупки товаров, работ и услуг для обеспечения государственных (муниципальных) нужд</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03</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21 1 00 70660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240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362,00000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300,00000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300,00000</w:t>
            </w:r>
          </w:p>
        </w:tc>
      </w:tr>
      <w:tr w:rsidR="00A7093E" w:rsidRPr="00A7093E" w:rsidTr="00A7093E">
        <w:trPr>
          <w:trHeight w:val="39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Поддержка реализации проектов территориальных общественных самоуправлений, включенных в муниципальные программы развития территорий</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03</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21 1 00 72090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100,00000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r>
      <w:tr w:rsidR="00A7093E" w:rsidRPr="00A7093E" w:rsidTr="00A7093E">
        <w:trPr>
          <w:trHeight w:val="39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Иные закупки товаров, работ и услуг для обеспечения государственных (муниципальных) нужд</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03</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21 1 00 72090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240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100,00000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r>
      <w:tr w:rsidR="00A7093E" w:rsidRPr="00A7093E" w:rsidTr="00A7093E">
        <w:trPr>
          <w:trHeight w:val="39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Софинансирование мероприятий по реализации проектов территориальных общественных самоуправлений, включенных в муниципальные программы развития территорий</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03</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21 1 00 S2090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80,00000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80,00000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80,00000</w:t>
            </w:r>
          </w:p>
        </w:tc>
      </w:tr>
      <w:tr w:rsidR="00A7093E" w:rsidRPr="00A7093E" w:rsidTr="00A7093E">
        <w:trPr>
          <w:trHeight w:val="39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Иные закупки товаров, работ и услуг для обеспечения государственных (муниципальных) нужд</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03</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21 1 00 S2090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240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80,00000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80,00000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80,00000</w:t>
            </w:r>
          </w:p>
        </w:tc>
      </w:tr>
      <w:tr w:rsidR="00A7093E" w:rsidRPr="00A7093E" w:rsidTr="00A7093E">
        <w:trPr>
          <w:trHeight w:val="19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Реализация приоритетных проектов поддержки местных инициатив</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03</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21 1 00 75260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1000,00000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r>
      <w:tr w:rsidR="00A7093E" w:rsidRPr="00A7093E" w:rsidTr="00A7093E">
        <w:trPr>
          <w:trHeight w:val="39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Иные закупки товаров, работ и услуг для обеспечения государственных (муниципальных) нужд</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03</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21 1 00 75260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240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1000,00000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r>
      <w:tr w:rsidR="00A7093E" w:rsidRPr="00A7093E" w:rsidTr="00A7093E">
        <w:trPr>
          <w:trHeight w:val="39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Софинансирование мероприятий на реализацию приоритетных проектов поддержки местных инициатив (средства граждан)</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03</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21 1 00 N5260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151,78000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r>
      <w:tr w:rsidR="00A7093E" w:rsidRPr="00A7093E" w:rsidTr="00A7093E">
        <w:trPr>
          <w:trHeight w:val="39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Иные закупки товаров, работ и услуг для обеспечения государственных (муниципальных) нужд</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03</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21 1 00 N5260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240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151,78000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r>
      <w:tr w:rsidR="00A7093E" w:rsidRPr="00A7093E" w:rsidTr="00A7093E">
        <w:trPr>
          <w:trHeight w:val="39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Софинансирование мероприятий на реализацию приоритетных проектов поддержки местных инициатив</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03</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21 1 00 S5260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300,00000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r>
      <w:tr w:rsidR="00A7093E" w:rsidRPr="00A7093E" w:rsidTr="00A7093E">
        <w:trPr>
          <w:trHeight w:val="39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Иные закупки товаров, работ и услуг для обеспечения государственных (муниципальных) нужд</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03</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21 1 00 S5260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240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300,00000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r>
      <w:tr w:rsidR="00A7093E" w:rsidRPr="00A7093E" w:rsidTr="00A7093E">
        <w:trPr>
          <w:trHeight w:val="24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Реализация мероприятий по уничтожению борщевика Сосновского</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03</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21 1 00 75430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280,00000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r>
      <w:tr w:rsidR="00A7093E" w:rsidRPr="00A7093E" w:rsidTr="00A7093E">
        <w:trPr>
          <w:trHeight w:val="39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Иные закупки товаров, работ и услуг для обеспечения государственных (муниципальных) нужд</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03</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21 1 00 75430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240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280,00000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r>
      <w:tr w:rsidR="00A7093E" w:rsidRPr="00A7093E" w:rsidTr="00A7093E">
        <w:trPr>
          <w:trHeight w:val="39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Софинансирование расходных обязательств на реализацию мероприятий по уничтожению борщевика Сосновского</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03</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21 1 00 S5430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120,00000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r>
      <w:tr w:rsidR="00A7093E" w:rsidRPr="00A7093E" w:rsidTr="00A7093E">
        <w:trPr>
          <w:trHeight w:val="39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lastRenderedPageBreak/>
              <w:t>Иные закупки товаров, работ и услуг для обеспечения государственных (муниципальных) нужд</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03</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21 1 00 S5430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240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120,00000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r>
      <w:tr w:rsidR="00A7093E" w:rsidRPr="00A7093E" w:rsidTr="00A7093E">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Реализация приоритетного регионального проекта "Народный бюджет"</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03</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21 1 00 76100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1000,00000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r>
      <w:tr w:rsidR="00A7093E" w:rsidRPr="00A7093E" w:rsidTr="00A7093E">
        <w:trPr>
          <w:trHeight w:val="39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Иные закупки товаров, работ и услуг для обеспечения государственных (муниципальных) нужд</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03</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21 1 00 76100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240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1000,00000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r>
      <w:tr w:rsidR="00A7093E" w:rsidRPr="00A7093E" w:rsidTr="00A7093E">
        <w:trPr>
          <w:trHeight w:val="39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Софинансирование мероприятий по реализации приоритетного регионального проекта "Народный бюджет"</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03</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21 1 00 S6100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1000,00000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r>
      <w:tr w:rsidR="00A7093E" w:rsidRPr="00A7093E" w:rsidTr="00A7093E">
        <w:trPr>
          <w:trHeight w:val="39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Иные закупки товаров, работ и услуг для обеспечения государственных (муниципальных) нужд</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03</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21 1 00 S6100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240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1000,00000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r>
      <w:tr w:rsidR="00A7093E" w:rsidRPr="00A7093E" w:rsidTr="00A7093E">
        <w:trPr>
          <w:trHeight w:val="39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 xml:space="preserve">Расходы на финансовое обеспечение затрат по созданию и (или) содержанию мест (площадок) накопления твердых коммунальных отходов </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03</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21 1 00 76210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583,79800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r>
      <w:tr w:rsidR="00A7093E" w:rsidRPr="00A7093E" w:rsidTr="00A7093E">
        <w:trPr>
          <w:trHeight w:val="39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Иные закупки товаров, работ и услуг для обеспечения государственных (муниципальных) нужд</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03</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21 1 00 76210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240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583,79800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r>
      <w:tr w:rsidR="00A7093E" w:rsidRPr="00A7093E" w:rsidTr="00A7093E">
        <w:trPr>
          <w:trHeight w:val="39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 xml:space="preserve">Софинансирование расходов на финансовое обеспечение затрат по созданию и (или) содержанию мест (площадок) накопления твердых коммунальных отходов </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03</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21 1 00 S6210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250,19914</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r>
      <w:tr w:rsidR="00A7093E" w:rsidRPr="00A7093E" w:rsidTr="00A7093E">
        <w:trPr>
          <w:trHeight w:val="39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Иные закупки товаров, работ и услуг для обеспечения государственных (муниципальных) нужд</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03</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21 1 00 S6210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240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250,19914</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r>
      <w:tr w:rsidR="00A7093E" w:rsidRPr="00A7093E" w:rsidTr="00A7093E">
        <w:trPr>
          <w:trHeight w:val="19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Уличное освещение</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03</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21 1 00 80210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3500,00000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3000,00000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4000,00000</w:t>
            </w:r>
          </w:p>
        </w:tc>
      </w:tr>
      <w:tr w:rsidR="00A7093E" w:rsidRPr="00A7093E" w:rsidTr="00A7093E">
        <w:trPr>
          <w:trHeight w:val="40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Иные закупки товаров, работ и услуг для обеспечения государственных (муниципальных) нужд</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03</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21 1 00 80210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240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3500,00000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3000,00000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4000,00000</w:t>
            </w:r>
          </w:p>
        </w:tc>
      </w:tr>
      <w:tr w:rsidR="00A7093E" w:rsidRPr="00A7093E" w:rsidTr="00A7093E">
        <w:trPr>
          <w:trHeight w:val="21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Озеленение территорий населенных пунктов</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03</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21 1 00 80220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50,00000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50,00000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50,00000</w:t>
            </w:r>
          </w:p>
        </w:tc>
      </w:tr>
      <w:tr w:rsidR="00A7093E" w:rsidRPr="00A7093E" w:rsidTr="00A7093E">
        <w:trPr>
          <w:trHeight w:val="43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Иные закупки товаров, работ и услуг для обеспечения государственных (муниципальных) нужд</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03</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21 1 00 80220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240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50,00000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50,00000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50,00000</w:t>
            </w:r>
          </w:p>
        </w:tc>
      </w:tr>
      <w:tr w:rsidR="00A7093E" w:rsidRPr="00A7093E" w:rsidTr="00A7093E">
        <w:trPr>
          <w:trHeight w:val="21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Организация и содержание мест захоронения</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03</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21 1 00 80230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30,00000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30,00000</w:t>
            </w:r>
          </w:p>
        </w:tc>
      </w:tr>
      <w:tr w:rsidR="00A7093E" w:rsidRPr="00A7093E" w:rsidTr="00A7093E">
        <w:trPr>
          <w:trHeight w:val="40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Иные закупки товаров, работ и услуг для обеспечения государственных (муниципальных) нужд</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03</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21 1 00 80230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240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30,00000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30,00000</w:t>
            </w:r>
          </w:p>
        </w:tc>
      </w:tr>
      <w:tr w:rsidR="00A7093E" w:rsidRPr="00A7093E" w:rsidTr="00A7093E">
        <w:trPr>
          <w:trHeight w:val="21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Мероприятия по борьбе с борщевиком Сосновского</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03</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21 1 00 80240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80,00000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150,00000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100,00000</w:t>
            </w:r>
          </w:p>
        </w:tc>
      </w:tr>
      <w:tr w:rsidR="00A7093E" w:rsidRPr="00A7093E" w:rsidTr="00A7093E">
        <w:trPr>
          <w:trHeight w:val="39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Иные закупки товаров, работ и услуг для обеспечения государственных (муниципальных) нужд</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03</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21 1 00 80240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240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80,00000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150,00000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100,00000</w:t>
            </w:r>
          </w:p>
        </w:tc>
      </w:tr>
      <w:tr w:rsidR="00A7093E" w:rsidRPr="00A7093E" w:rsidTr="00A7093E">
        <w:trPr>
          <w:trHeight w:val="39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Реализация мероприятий по новогоднему украшению общественных пространств муниципального округа</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03</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21 1 00 80260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250,00000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150,00000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50,00000</w:t>
            </w:r>
          </w:p>
        </w:tc>
      </w:tr>
      <w:tr w:rsidR="00A7093E" w:rsidRPr="00A7093E" w:rsidTr="00A7093E">
        <w:trPr>
          <w:trHeight w:val="39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Иные закупки товаров, работ и услуг для обеспечения государственных (муниципальных) нужд</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03</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21 1 00 80260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240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250,00000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150,00000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50,00000</w:t>
            </w:r>
          </w:p>
        </w:tc>
      </w:tr>
      <w:tr w:rsidR="00A7093E" w:rsidRPr="00A7093E" w:rsidTr="00A7093E">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Прочие мероприятия по благоустройству</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03</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21 1 00 80270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2092,77300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1326,97715</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2639,57891</w:t>
            </w:r>
          </w:p>
        </w:tc>
      </w:tr>
      <w:tr w:rsidR="00A7093E" w:rsidRPr="00A7093E" w:rsidTr="00A7093E">
        <w:trPr>
          <w:trHeight w:val="39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Иные закупки товаров, работ и услуг для обеспечения государственных (муниципальных) нужд</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03</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21 1 00 80270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240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2092,77300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1326,97715</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2639,57891</w:t>
            </w:r>
          </w:p>
        </w:tc>
      </w:tr>
      <w:tr w:rsidR="00A7093E" w:rsidRPr="00A7093E" w:rsidTr="00A7093E">
        <w:trPr>
          <w:trHeight w:val="19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Обустройство и восстановление воинских захоронений</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03</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21 1 00 L2990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620,76233</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r>
      <w:tr w:rsidR="00A7093E" w:rsidRPr="00A7093E" w:rsidTr="00A7093E">
        <w:trPr>
          <w:trHeight w:val="39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Иные закупки товаров, работ и услуг для обеспечения государственных (муниципальных) нужд</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03</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21 1 00 L2990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240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620,76233</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r>
      <w:tr w:rsidR="00A7093E" w:rsidRPr="00A7093E" w:rsidTr="00A7093E">
        <w:trPr>
          <w:trHeight w:val="39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Муниципальная программа Марёвского муниципального округа "Формирование современной городской среды на территории с. Марёво на 2021-2024 годы"</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03</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22 0 00 00000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986,13400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200,00000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r>
      <w:tr w:rsidR="00A7093E" w:rsidRPr="00A7093E" w:rsidTr="00A7093E">
        <w:trPr>
          <w:trHeight w:val="19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Федеральный проект "Формирование комфортной городской среды"</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03</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22 0 F2 00000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986,13400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200,00000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r>
      <w:tr w:rsidR="00A7093E" w:rsidRPr="00A7093E" w:rsidTr="00A7093E">
        <w:trPr>
          <w:trHeight w:val="39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Реализация мероприятий муниципальных программ, направленных на благоустройство дворовых территорий многоквартирных домов и на благоустройство общественных территорий с. Марёво</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03</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22 0 F2 55550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986,13400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200,00000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r>
      <w:tr w:rsidR="00A7093E" w:rsidRPr="00A7093E" w:rsidTr="00A7093E">
        <w:trPr>
          <w:trHeight w:val="39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Иные закупки товаров, работ и услуг для обеспечения государственных (муниципальных) нужд</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03</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22 0 F2 55550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240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986,13400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200,00000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r>
      <w:tr w:rsidR="00A7093E" w:rsidRPr="00A7093E" w:rsidTr="00A7093E">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b/>
                <w:bCs/>
                <w:sz w:val="18"/>
                <w:szCs w:val="18"/>
              </w:rPr>
            </w:pPr>
            <w:r w:rsidRPr="00A7093E">
              <w:rPr>
                <w:b/>
                <w:bCs/>
                <w:sz w:val="18"/>
                <w:szCs w:val="18"/>
              </w:rPr>
              <w:t>Другие вопросы в области жилищно-коммунального хозяйства</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05</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3482,97600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0,00000</w:t>
            </w:r>
          </w:p>
        </w:tc>
      </w:tr>
      <w:tr w:rsidR="00A7093E" w:rsidRPr="00A7093E" w:rsidTr="00A7093E">
        <w:trPr>
          <w:trHeight w:val="39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Прочие расходы, не отнесенные к муниципальным программам Марёвского муниципального округа</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05</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96 0 00 00000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3482,97600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r>
      <w:tr w:rsidR="00A7093E" w:rsidRPr="00A7093E" w:rsidTr="00A7093E">
        <w:trPr>
          <w:trHeight w:val="39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Выполнение других обязательств за счёт областного бюджета и бюджета муниципального округа</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05</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96 1 00 00000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3482,97600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r>
      <w:tr w:rsidR="00A7093E" w:rsidRPr="00A7093E" w:rsidTr="00A7093E">
        <w:trPr>
          <w:trHeight w:val="39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Вклад в имущество общества с ограниченной ответственностью "Межмуниципальное предприятие газоснабжения"</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05</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96 1 00 23730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372,97600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r>
      <w:tr w:rsidR="00A7093E" w:rsidRPr="00A7093E" w:rsidTr="00A7093E">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Уплата налогов, сборов и иных платежей</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05</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96 1 00 23730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850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372,97600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r>
      <w:tr w:rsidR="00A7093E" w:rsidRPr="00A7093E" w:rsidTr="00A7093E">
        <w:trPr>
          <w:trHeight w:val="39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Вклад в имущество общества с ограниченной ответственностью "Марёвский водоканал"</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05</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96 1 00 23770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1100,00000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r>
      <w:tr w:rsidR="00A7093E" w:rsidRPr="00A7093E" w:rsidTr="00A7093E">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Уплата налогов, сборов и иных платежей</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05</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96 1 00 23770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850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1100,00000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r>
      <w:tr w:rsidR="00A7093E" w:rsidRPr="00A7093E" w:rsidTr="00A7093E">
        <w:trPr>
          <w:trHeight w:val="37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Взнос для оплаты доли в уставном капитале общества с ограниченной ответственностью "Жилищник"</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05</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96 1 00 23780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10,00000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r>
      <w:tr w:rsidR="00A7093E" w:rsidRPr="00A7093E" w:rsidTr="00A7093E">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Бюджетные инвестиции иным юридическим лицам</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05</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96 1 00 23780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450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10,00000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r>
      <w:tr w:rsidR="00A7093E" w:rsidRPr="00A7093E" w:rsidTr="00A7093E">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Вклад в имущество общества с ограниченной ответственностью "Жилищник"</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05</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96 1 00 23790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2000,00000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r>
      <w:tr w:rsidR="00A7093E" w:rsidRPr="00A7093E" w:rsidTr="00A7093E">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Уплата налогов, сборов и иных платежей</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05</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96 1 00 23790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850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2000,00000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r>
      <w:tr w:rsidR="00A7093E" w:rsidRPr="00A7093E" w:rsidTr="00A7093E">
        <w:trPr>
          <w:trHeight w:val="225"/>
        </w:trPr>
        <w:tc>
          <w:tcPr>
            <w:tcW w:w="5278" w:type="dxa"/>
            <w:tcBorders>
              <w:top w:val="nil"/>
              <w:left w:val="single" w:sz="4" w:space="0" w:color="auto"/>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ОХРАНА ОКРУЖАЮЩЕЙ СРЕДЫ</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06</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8780,00000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0,00000</w:t>
            </w:r>
          </w:p>
        </w:tc>
      </w:tr>
      <w:tr w:rsidR="00A7093E" w:rsidRPr="00A7093E" w:rsidTr="00A7093E">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b/>
                <w:bCs/>
                <w:sz w:val="18"/>
                <w:szCs w:val="18"/>
              </w:rPr>
            </w:pPr>
            <w:r w:rsidRPr="00A7093E">
              <w:rPr>
                <w:b/>
                <w:bCs/>
                <w:sz w:val="18"/>
                <w:szCs w:val="18"/>
              </w:rPr>
              <w:t>Другие вопросы в области охраны окружающей среды</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06</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05</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8780,00000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0,00000</w:t>
            </w:r>
          </w:p>
        </w:tc>
      </w:tr>
      <w:tr w:rsidR="00A7093E" w:rsidRPr="00A7093E" w:rsidTr="00A7093E">
        <w:trPr>
          <w:trHeight w:val="37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lastRenderedPageBreak/>
              <w:t>Расходы на осуществление органами местного самоуправления отдельных государственных полномочий</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06</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05</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95 0 00 00000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8780,00000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r>
      <w:tr w:rsidR="00A7093E" w:rsidRPr="00A7093E" w:rsidTr="00A7093E">
        <w:trPr>
          <w:trHeight w:val="42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Расходы на осуществление отдельных государственных полномочий по организации деятельности по захоронению твердых коммунальных отходов</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06</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05</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95 1 00 00000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8780,00000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r>
      <w:tr w:rsidR="00A7093E" w:rsidRPr="00A7093E" w:rsidTr="00A7093E">
        <w:trPr>
          <w:trHeight w:val="795"/>
        </w:trPr>
        <w:tc>
          <w:tcPr>
            <w:tcW w:w="5278" w:type="dxa"/>
            <w:tcBorders>
              <w:top w:val="nil"/>
              <w:left w:val="single" w:sz="4" w:space="0" w:color="auto"/>
              <w:bottom w:val="single" w:sz="4" w:space="0" w:color="auto"/>
              <w:right w:val="single" w:sz="4" w:space="0" w:color="auto"/>
            </w:tcBorders>
            <w:shd w:val="clear" w:color="auto" w:fill="auto"/>
            <w:vAlign w:val="center"/>
            <w:hideMark/>
          </w:tcPr>
          <w:p w:rsidR="00A7093E" w:rsidRPr="00A7093E" w:rsidRDefault="00A7093E" w:rsidP="00A7093E">
            <w:pPr>
              <w:pStyle w:val="aa"/>
              <w:ind w:left="-108" w:right="-119"/>
              <w:rPr>
                <w:sz w:val="18"/>
                <w:szCs w:val="18"/>
              </w:rPr>
            </w:pPr>
            <w:r w:rsidRPr="00A7093E">
              <w:rPr>
                <w:sz w:val="18"/>
                <w:szCs w:val="18"/>
              </w:rPr>
              <w:t>Расходы на осуществление отдельных государственных полномочий по организации деятельности по захоронению твердых коммунальных отходов в части разработки проектно-сметной документации на рекультивацию земельных участков, загрязненных в результате расположения на них объектов размещения отходов</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06</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05</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95 1 00 75240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8780,00000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r>
      <w:tr w:rsidR="00A7093E" w:rsidRPr="00A7093E" w:rsidTr="00A7093E">
        <w:trPr>
          <w:trHeight w:val="390"/>
        </w:trPr>
        <w:tc>
          <w:tcPr>
            <w:tcW w:w="5278" w:type="dxa"/>
            <w:tcBorders>
              <w:top w:val="nil"/>
              <w:left w:val="single" w:sz="4" w:space="0" w:color="auto"/>
              <w:bottom w:val="single" w:sz="4" w:space="0" w:color="auto"/>
              <w:right w:val="single" w:sz="4" w:space="0" w:color="auto"/>
            </w:tcBorders>
            <w:shd w:val="clear" w:color="auto" w:fill="auto"/>
            <w:vAlign w:val="center"/>
            <w:hideMark/>
          </w:tcPr>
          <w:p w:rsidR="00A7093E" w:rsidRPr="00A7093E" w:rsidRDefault="00A7093E" w:rsidP="00A7093E">
            <w:pPr>
              <w:pStyle w:val="aa"/>
              <w:ind w:left="-108" w:right="-119"/>
              <w:rPr>
                <w:sz w:val="18"/>
                <w:szCs w:val="18"/>
              </w:rPr>
            </w:pPr>
            <w:r w:rsidRPr="00A7093E">
              <w:rPr>
                <w:sz w:val="18"/>
                <w:szCs w:val="18"/>
              </w:rPr>
              <w:t>Иные закупки товаров, работ и услуг для обеспечения государственных (муниципальных) нужд</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06</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05</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95 1 00 75240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240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8780,00000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r>
      <w:tr w:rsidR="00A7093E" w:rsidRPr="00A7093E" w:rsidTr="00A7093E">
        <w:trPr>
          <w:trHeight w:val="225"/>
        </w:trPr>
        <w:tc>
          <w:tcPr>
            <w:tcW w:w="5278" w:type="dxa"/>
            <w:tcBorders>
              <w:top w:val="nil"/>
              <w:left w:val="single" w:sz="4" w:space="0" w:color="auto"/>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ОБРАЗОВАНИЕ</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7594,59374</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7914,50000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7914,50000</w:t>
            </w:r>
          </w:p>
        </w:tc>
      </w:tr>
      <w:tr w:rsidR="00A7093E" w:rsidRPr="00A7093E" w:rsidTr="00A7093E">
        <w:trPr>
          <w:trHeight w:val="24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b/>
                <w:bCs/>
                <w:sz w:val="18"/>
                <w:szCs w:val="18"/>
              </w:rPr>
            </w:pPr>
            <w:r w:rsidRPr="00A7093E">
              <w:rPr>
                <w:b/>
                <w:bCs/>
                <w:sz w:val="18"/>
                <w:szCs w:val="18"/>
              </w:rPr>
              <w:t>Общее образование</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02</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7372,99374</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7690,20000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7690,20000</w:t>
            </w:r>
          </w:p>
        </w:tc>
      </w:tr>
      <w:tr w:rsidR="00A7093E" w:rsidRPr="00A7093E" w:rsidTr="00A7093E">
        <w:trPr>
          <w:trHeight w:val="450"/>
        </w:trPr>
        <w:tc>
          <w:tcPr>
            <w:tcW w:w="5278" w:type="dxa"/>
            <w:tcBorders>
              <w:top w:val="nil"/>
              <w:left w:val="single" w:sz="4" w:space="0" w:color="auto"/>
              <w:bottom w:val="single" w:sz="4" w:space="0" w:color="auto"/>
              <w:right w:val="single" w:sz="4" w:space="0" w:color="auto"/>
            </w:tcBorders>
            <w:shd w:val="clear" w:color="auto" w:fill="auto"/>
            <w:vAlign w:val="center"/>
            <w:hideMark/>
          </w:tcPr>
          <w:p w:rsidR="00A7093E" w:rsidRPr="00A7093E" w:rsidRDefault="00A7093E" w:rsidP="00A7093E">
            <w:pPr>
              <w:pStyle w:val="aa"/>
              <w:ind w:left="-108" w:right="-119"/>
              <w:rPr>
                <w:sz w:val="18"/>
                <w:szCs w:val="18"/>
              </w:rPr>
            </w:pPr>
            <w:r w:rsidRPr="00A7093E">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08 0 00 00000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7372,99374</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7690,20000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7690,20000</w:t>
            </w:r>
          </w:p>
        </w:tc>
      </w:tr>
      <w:tr w:rsidR="00A7093E" w:rsidRPr="00A7093E" w:rsidTr="00A7093E">
        <w:trPr>
          <w:trHeight w:val="450"/>
        </w:trPr>
        <w:tc>
          <w:tcPr>
            <w:tcW w:w="5278" w:type="dxa"/>
            <w:tcBorders>
              <w:top w:val="nil"/>
              <w:left w:val="single" w:sz="4" w:space="0" w:color="auto"/>
              <w:bottom w:val="single" w:sz="4" w:space="0" w:color="auto"/>
              <w:right w:val="single" w:sz="4" w:space="0" w:color="auto"/>
            </w:tcBorders>
            <w:shd w:val="clear" w:color="auto" w:fill="auto"/>
            <w:vAlign w:val="center"/>
            <w:hideMark/>
          </w:tcPr>
          <w:p w:rsidR="00A7093E" w:rsidRPr="00A7093E" w:rsidRDefault="00A7093E" w:rsidP="00A7093E">
            <w:pPr>
              <w:pStyle w:val="aa"/>
              <w:ind w:left="-108" w:right="-119"/>
              <w:rPr>
                <w:sz w:val="18"/>
                <w:szCs w:val="18"/>
              </w:rPr>
            </w:pPr>
            <w:r w:rsidRPr="00A7093E">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08 7 00 00000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7372,99374</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7690,20000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7690,20000</w:t>
            </w:r>
          </w:p>
        </w:tc>
      </w:tr>
      <w:tr w:rsidR="00A7093E" w:rsidRPr="00A7093E" w:rsidTr="00A7093E">
        <w:trPr>
          <w:trHeight w:val="420"/>
        </w:trPr>
        <w:tc>
          <w:tcPr>
            <w:tcW w:w="5278" w:type="dxa"/>
            <w:tcBorders>
              <w:top w:val="nil"/>
              <w:left w:val="single" w:sz="4" w:space="0" w:color="auto"/>
              <w:bottom w:val="single" w:sz="4" w:space="0" w:color="auto"/>
              <w:right w:val="single" w:sz="4" w:space="0" w:color="auto"/>
            </w:tcBorders>
            <w:shd w:val="clear" w:color="auto" w:fill="auto"/>
            <w:vAlign w:val="center"/>
            <w:hideMark/>
          </w:tcPr>
          <w:p w:rsidR="00A7093E" w:rsidRPr="00A7093E" w:rsidRDefault="00A7093E" w:rsidP="00A7093E">
            <w:pPr>
              <w:pStyle w:val="aa"/>
              <w:ind w:left="-108" w:right="-119"/>
              <w:rPr>
                <w:sz w:val="18"/>
                <w:szCs w:val="18"/>
              </w:rPr>
            </w:pPr>
            <w:r w:rsidRPr="00A7093E">
              <w:rPr>
                <w:sz w:val="18"/>
                <w:szCs w:val="18"/>
              </w:rPr>
              <w:t>Обеспечение деятельности общеобразовательных учреждений в части расходов, осуществляемых за счет средств бюджета муниципального района</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08 7 02 01060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2918,29374</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3235,50000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3235,50000</w:t>
            </w:r>
          </w:p>
        </w:tc>
      </w:tr>
      <w:tr w:rsidR="00A7093E" w:rsidRPr="00A7093E" w:rsidTr="00A7093E">
        <w:trPr>
          <w:trHeight w:val="21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Субсидии бюджетным учреждениям</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08 7 02 01060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610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2918,29374</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3235,50000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3235,50000</w:t>
            </w:r>
          </w:p>
        </w:tc>
      </w:tr>
      <w:tr w:rsidR="00A7093E" w:rsidRPr="00A7093E" w:rsidTr="00A7093E">
        <w:trPr>
          <w:trHeight w:val="39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Расходы на организацию бесплатной перевозки обучающихся общеобразовательных организаций</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08 7 02 72380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4276,50000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4276,50000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4276,50000</w:t>
            </w:r>
          </w:p>
        </w:tc>
      </w:tr>
      <w:tr w:rsidR="00A7093E" w:rsidRPr="00A7093E" w:rsidTr="00A7093E">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Субсидии бюджетным учреждениям</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08 7 02 72380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610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4276,50000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4276,50000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4276,50000</w:t>
            </w:r>
          </w:p>
        </w:tc>
      </w:tr>
      <w:tr w:rsidR="00A7093E" w:rsidRPr="00A7093E" w:rsidTr="00A7093E">
        <w:trPr>
          <w:trHeight w:val="37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Софинансирование расходов на организацию бесплатной перевозки обучающихся общеобразовательных организаций</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7 02 S2380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178,20000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178,20000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178,20000</w:t>
            </w:r>
          </w:p>
        </w:tc>
      </w:tr>
      <w:tr w:rsidR="00A7093E" w:rsidRPr="00A7093E" w:rsidTr="00A7093E">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Субсидии бюджетным учреждениям</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7 02 S2380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610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178,20000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178,20000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178,20000</w:t>
            </w:r>
          </w:p>
        </w:tc>
      </w:tr>
      <w:tr w:rsidR="00A7093E" w:rsidRPr="00A7093E" w:rsidTr="00A7093E">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b/>
                <w:bCs/>
                <w:sz w:val="18"/>
                <w:szCs w:val="18"/>
              </w:rPr>
            </w:pPr>
            <w:r w:rsidRPr="00A7093E">
              <w:rPr>
                <w:b/>
                <w:bCs/>
                <w:sz w:val="18"/>
                <w:szCs w:val="18"/>
              </w:rPr>
              <w:t>Дополнительное образование детей</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03</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63,40000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63,40000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63,40000</w:t>
            </w:r>
          </w:p>
        </w:tc>
      </w:tr>
      <w:tr w:rsidR="00A7093E" w:rsidRPr="00A7093E" w:rsidTr="00A7093E">
        <w:trPr>
          <w:trHeight w:val="435"/>
        </w:trPr>
        <w:tc>
          <w:tcPr>
            <w:tcW w:w="5278" w:type="dxa"/>
            <w:tcBorders>
              <w:top w:val="nil"/>
              <w:left w:val="single" w:sz="4" w:space="0" w:color="auto"/>
              <w:bottom w:val="single" w:sz="4" w:space="0" w:color="auto"/>
              <w:right w:val="single" w:sz="4" w:space="0" w:color="auto"/>
            </w:tcBorders>
            <w:shd w:val="clear" w:color="auto" w:fill="auto"/>
            <w:vAlign w:val="center"/>
            <w:hideMark/>
          </w:tcPr>
          <w:p w:rsidR="00A7093E" w:rsidRPr="00A7093E" w:rsidRDefault="00A7093E" w:rsidP="00A7093E">
            <w:pPr>
              <w:pStyle w:val="aa"/>
              <w:ind w:left="-108" w:right="-119"/>
              <w:rPr>
                <w:sz w:val="18"/>
                <w:szCs w:val="18"/>
              </w:rPr>
            </w:pPr>
            <w:r w:rsidRPr="00A7093E">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03</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02 0 00 00000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63,40000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63,40000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63,40000</w:t>
            </w:r>
          </w:p>
        </w:tc>
      </w:tr>
      <w:tr w:rsidR="00A7093E" w:rsidRPr="00A7093E" w:rsidTr="00A7093E">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Подпрограмма "Культура Марёвского муниципального округа"</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03</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02 1 00 00000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63,40000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63,40000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63,40000</w:t>
            </w:r>
          </w:p>
        </w:tc>
      </w:tr>
      <w:tr w:rsidR="00A7093E" w:rsidRPr="00A7093E" w:rsidTr="00A7093E">
        <w:trPr>
          <w:trHeight w:val="39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Учреждения дополнительного образования детей в сфере культуры (детская музыкальная школа)</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03</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02 1 01 00000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63,40000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63,40000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63,40000</w:t>
            </w:r>
          </w:p>
        </w:tc>
      </w:tr>
      <w:tr w:rsidR="00A7093E" w:rsidRPr="00A7093E" w:rsidTr="00A7093E">
        <w:trPr>
          <w:trHeight w:val="42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Обеспечение деятельности учреждений дополнительного образования детей в сфере культуры</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03</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02 1 01 01010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63,40000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63,40000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63,40000</w:t>
            </w:r>
          </w:p>
        </w:tc>
      </w:tr>
      <w:tr w:rsidR="00A7093E" w:rsidRPr="00A7093E" w:rsidTr="00A7093E">
        <w:trPr>
          <w:trHeight w:val="21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Субсидии бюджетным учреждениям</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03</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02 1 01 01010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610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63,40000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63,40000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63,40000</w:t>
            </w:r>
          </w:p>
        </w:tc>
      </w:tr>
      <w:tr w:rsidR="00A7093E" w:rsidRPr="00A7093E" w:rsidTr="00A7093E">
        <w:trPr>
          <w:trHeight w:val="21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b/>
                <w:bCs/>
                <w:sz w:val="18"/>
                <w:szCs w:val="18"/>
              </w:rPr>
            </w:pPr>
            <w:r w:rsidRPr="00A7093E">
              <w:rPr>
                <w:b/>
                <w:bCs/>
                <w:sz w:val="18"/>
                <w:szCs w:val="18"/>
              </w:rPr>
              <w:t>Молодежная политика</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07</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133,20000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150,90000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150,90000</w:t>
            </w:r>
          </w:p>
        </w:tc>
      </w:tr>
      <w:tr w:rsidR="00A7093E" w:rsidRPr="00A7093E" w:rsidTr="00A7093E">
        <w:trPr>
          <w:trHeight w:val="40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08 0 00 00000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133,20000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150,90000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150,90000</w:t>
            </w:r>
          </w:p>
        </w:tc>
      </w:tr>
      <w:tr w:rsidR="00A7093E" w:rsidRPr="00A7093E" w:rsidTr="00A7093E">
        <w:trPr>
          <w:trHeight w:val="40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Подпрограмма "Вовлечение молодёжи Марёвского муниципального округа в социальную практику"</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xml:space="preserve">07 </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08 3 00 00000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30,00000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30,00000</w:t>
            </w:r>
          </w:p>
        </w:tc>
      </w:tr>
      <w:tr w:rsidR="00A7093E" w:rsidRPr="00A7093E" w:rsidTr="00A7093E">
        <w:trPr>
          <w:trHeight w:val="25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Мероприятия по вовлечению молодежи в социальную практику</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xml:space="preserve">07 </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08 3 04 00000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30,00000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30,00000</w:t>
            </w:r>
          </w:p>
        </w:tc>
      </w:tr>
      <w:tr w:rsidR="00A7093E" w:rsidRPr="00A7093E" w:rsidTr="00A7093E">
        <w:trPr>
          <w:trHeight w:val="24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Реализация прочих мероприятий подпрограммы</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xml:space="preserve">07 </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08 3 04 99990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30,00000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30,00000</w:t>
            </w:r>
          </w:p>
        </w:tc>
      </w:tr>
      <w:tr w:rsidR="00A7093E" w:rsidRPr="00A7093E" w:rsidTr="00A7093E">
        <w:trPr>
          <w:trHeight w:val="39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Иные закупки товаров, работ и услуг для обеспечения государственных (муниципальных) нужд</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xml:space="preserve">07 </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08 3 04 99990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240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5,80000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10,80000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10,80000</w:t>
            </w:r>
          </w:p>
        </w:tc>
      </w:tr>
      <w:tr w:rsidR="00A7093E" w:rsidRPr="00A7093E" w:rsidTr="00A7093E">
        <w:trPr>
          <w:trHeight w:val="21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Стипендии</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xml:space="preserve">07 </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08 3 04 99990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340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19,20000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19,20000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19,20000</w:t>
            </w:r>
          </w:p>
        </w:tc>
      </w:tr>
      <w:tr w:rsidR="00A7093E" w:rsidRPr="00A7093E" w:rsidTr="00A7093E">
        <w:trPr>
          <w:trHeight w:val="21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Иные выплаты населению</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xml:space="preserve">07 </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08 3 04 99990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360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5,00000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r>
      <w:tr w:rsidR="00A7093E" w:rsidRPr="00A7093E" w:rsidTr="00A7093E">
        <w:trPr>
          <w:trHeight w:val="40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Подпрограмма "Организация отдыха и занятости несовершеннолетних в Марёвском муниципальном округе"</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08 6 00 00000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103,20000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120,90000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120,90000</w:t>
            </w:r>
          </w:p>
        </w:tc>
      </w:tr>
      <w:tr w:rsidR="00A7093E" w:rsidRPr="00A7093E" w:rsidTr="00A7093E">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Организация отдыха и занятости несовершеннолетних в период каникул</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08 6 04 00000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103,20000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120,90000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120,90000</w:t>
            </w:r>
          </w:p>
        </w:tc>
      </w:tr>
      <w:tr w:rsidR="00A7093E" w:rsidRPr="00A7093E" w:rsidTr="00A7093E">
        <w:trPr>
          <w:trHeight w:val="40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Обеспечение деятельности каникулярного образовательного отдыха (оздоровление детей)</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08 6 04 10120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103,20000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120,90000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120,90000</w:t>
            </w:r>
          </w:p>
        </w:tc>
      </w:tr>
      <w:tr w:rsidR="00A7093E" w:rsidRPr="00A7093E" w:rsidTr="00A7093E">
        <w:trPr>
          <w:trHeight w:val="21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Субсидии бюджетным учреждениям</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08 6 04 10120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610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103,20000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120,90000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120,90000</w:t>
            </w:r>
          </w:p>
        </w:tc>
      </w:tr>
      <w:tr w:rsidR="00A7093E" w:rsidRPr="00A7093E" w:rsidTr="00A7093E">
        <w:trPr>
          <w:trHeight w:val="19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b/>
                <w:bCs/>
                <w:sz w:val="18"/>
                <w:szCs w:val="18"/>
              </w:rPr>
            </w:pPr>
            <w:r w:rsidRPr="00A7093E">
              <w:rPr>
                <w:b/>
                <w:bCs/>
                <w:sz w:val="18"/>
                <w:szCs w:val="18"/>
              </w:rPr>
              <w:t>Другие вопросы в области образования</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09</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25,00000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10,00000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10,00000</w:t>
            </w:r>
          </w:p>
        </w:tc>
      </w:tr>
      <w:tr w:rsidR="00A7093E" w:rsidRPr="00A7093E" w:rsidTr="00A7093E">
        <w:trPr>
          <w:trHeight w:val="60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09</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06 00 000000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25,00000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10,00000</w:t>
            </w:r>
          </w:p>
        </w:tc>
      </w:tr>
      <w:tr w:rsidR="00A7093E" w:rsidRPr="00A7093E" w:rsidTr="00A7093E">
        <w:trPr>
          <w:trHeight w:val="432"/>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Подпрограмма "Развитие системы муниципальной службы в Марёвском муниципальном округе"</w:t>
            </w:r>
          </w:p>
        </w:tc>
        <w:tc>
          <w:tcPr>
            <w:tcW w:w="322" w:type="dxa"/>
            <w:tcBorders>
              <w:top w:val="nil"/>
              <w:left w:val="nil"/>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09</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06 1 00 00000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25,00000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10,00000</w:t>
            </w:r>
          </w:p>
        </w:tc>
      </w:tr>
      <w:tr w:rsidR="00A7093E" w:rsidRPr="00A7093E" w:rsidTr="00A7093E">
        <w:trPr>
          <w:trHeight w:val="40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 xml:space="preserve">Реализация мероприятий муниципальной программы развития системы муниципальной службы </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09</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06 1 00 23100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25,00000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10,00000</w:t>
            </w:r>
          </w:p>
        </w:tc>
      </w:tr>
      <w:tr w:rsidR="00A7093E" w:rsidRPr="00A7093E" w:rsidTr="00A7093E">
        <w:trPr>
          <w:trHeight w:val="40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Иные закупки товаров, работ и услуг для обеспечения государственных (муниципальных) нужд</w:t>
            </w:r>
          </w:p>
        </w:tc>
        <w:tc>
          <w:tcPr>
            <w:tcW w:w="322" w:type="dxa"/>
            <w:tcBorders>
              <w:top w:val="nil"/>
              <w:left w:val="nil"/>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09</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06 1 00 23100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240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25,00000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10,00000</w:t>
            </w:r>
          </w:p>
        </w:tc>
      </w:tr>
      <w:tr w:rsidR="00A7093E" w:rsidRPr="00A7093E" w:rsidTr="00A7093E">
        <w:trPr>
          <w:trHeight w:val="255"/>
        </w:trPr>
        <w:tc>
          <w:tcPr>
            <w:tcW w:w="5278" w:type="dxa"/>
            <w:tcBorders>
              <w:top w:val="nil"/>
              <w:left w:val="single" w:sz="4" w:space="0" w:color="auto"/>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КУЛЬТУРА, КИНЕМАТОГРАФИЯ</w:t>
            </w:r>
          </w:p>
        </w:tc>
        <w:tc>
          <w:tcPr>
            <w:tcW w:w="322" w:type="dxa"/>
            <w:tcBorders>
              <w:top w:val="nil"/>
              <w:left w:val="nil"/>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b/>
                <w:bCs/>
                <w:sz w:val="18"/>
                <w:szCs w:val="18"/>
              </w:rPr>
            </w:pPr>
            <w:r w:rsidRPr="00A7093E">
              <w:rPr>
                <w:b/>
                <w:bCs/>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08</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1015,10000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1015,10000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1015,10000</w:t>
            </w:r>
          </w:p>
        </w:tc>
      </w:tr>
      <w:tr w:rsidR="00A7093E" w:rsidRPr="00A7093E" w:rsidTr="00A7093E">
        <w:trPr>
          <w:trHeight w:val="24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b/>
                <w:bCs/>
                <w:sz w:val="18"/>
                <w:szCs w:val="18"/>
              </w:rPr>
            </w:pPr>
            <w:r w:rsidRPr="00A7093E">
              <w:rPr>
                <w:b/>
                <w:bCs/>
                <w:sz w:val="18"/>
                <w:szCs w:val="18"/>
              </w:rPr>
              <w:lastRenderedPageBreak/>
              <w:t>Культура</w:t>
            </w:r>
          </w:p>
        </w:tc>
        <w:tc>
          <w:tcPr>
            <w:tcW w:w="322" w:type="dxa"/>
            <w:tcBorders>
              <w:top w:val="nil"/>
              <w:left w:val="nil"/>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b/>
                <w:bCs/>
                <w:sz w:val="18"/>
                <w:szCs w:val="18"/>
              </w:rPr>
            </w:pPr>
            <w:r w:rsidRPr="00A7093E">
              <w:rPr>
                <w:b/>
                <w:bCs/>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08</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01</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1015,10000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1015,10000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1015,10000</w:t>
            </w:r>
          </w:p>
        </w:tc>
      </w:tr>
      <w:tr w:rsidR="00A7093E" w:rsidRPr="00A7093E" w:rsidTr="00A7093E">
        <w:trPr>
          <w:trHeight w:val="39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322" w:type="dxa"/>
            <w:tcBorders>
              <w:top w:val="nil"/>
              <w:left w:val="nil"/>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02 0 00 00000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1015,10000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1015,10000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1015,10000</w:t>
            </w:r>
          </w:p>
        </w:tc>
      </w:tr>
      <w:tr w:rsidR="00A7093E" w:rsidRPr="00A7093E" w:rsidTr="00A7093E">
        <w:trPr>
          <w:trHeight w:val="21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Подпрограмма "Культура Марёвского муниципального округа"</w:t>
            </w:r>
          </w:p>
        </w:tc>
        <w:tc>
          <w:tcPr>
            <w:tcW w:w="322" w:type="dxa"/>
            <w:tcBorders>
              <w:top w:val="nil"/>
              <w:left w:val="nil"/>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02 1 00 00000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1015,10000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1015,10000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1015,10000</w:t>
            </w:r>
          </w:p>
        </w:tc>
      </w:tr>
      <w:tr w:rsidR="00A7093E" w:rsidRPr="00A7093E" w:rsidTr="00A7093E">
        <w:trPr>
          <w:trHeight w:val="24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Централизованная клубная система, дом народного творчества</w:t>
            </w:r>
          </w:p>
        </w:tc>
        <w:tc>
          <w:tcPr>
            <w:tcW w:w="322" w:type="dxa"/>
            <w:tcBorders>
              <w:top w:val="nil"/>
              <w:left w:val="nil"/>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02 1 02 00000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761,30000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761,30000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761,30000</w:t>
            </w:r>
          </w:p>
        </w:tc>
      </w:tr>
      <w:tr w:rsidR="00A7093E" w:rsidRPr="00A7093E" w:rsidTr="00A7093E">
        <w:trPr>
          <w:trHeight w:val="40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Обеспечение деятельности централизованной клубной системы, дома народного творчества</w:t>
            </w:r>
          </w:p>
        </w:tc>
        <w:tc>
          <w:tcPr>
            <w:tcW w:w="322" w:type="dxa"/>
            <w:tcBorders>
              <w:top w:val="nil"/>
              <w:left w:val="nil"/>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02 1 02 01020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761,30000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761,30000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761,30000</w:t>
            </w:r>
          </w:p>
        </w:tc>
      </w:tr>
      <w:tr w:rsidR="00A7093E" w:rsidRPr="00A7093E" w:rsidTr="00A7093E">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Субсидии бюджетным учреждениям</w:t>
            </w:r>
          </w:p>
        </w:tc>
        <w:tc>
          <w:tcPr>
            <w:tcW w:w="322" w:type="dxa"/>
            <w:tcBorders>
              <w:top w:val="nil"/>
              <w:left w:val="nil"/>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02 1 02 01020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610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761,30000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761,30000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761,30000</w:t>
            </w:r>
          </w:p>
        </w:tc>
      </w:tr>
      <w:tr w:rsidR="00A7093E" w:rsidRPr="00A7093E" w:rsidTr="00A7093E">
        <w:trPr>
          <w:trHeight w:val="21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Библиотеки</w:t>
            </w:r>
          </w:p>
        </w:tc>
        <w:tc>
          <w:tcPr>
            <w:tcW w:w="322" w:type="dxa"/>
            <w:tcBorders>
              <w:top w:val="nil"/>
              <w:left w:val="nil"/>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02 1 04 00000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253,80000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253,80000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253,80000</w:t>
            </w:r>
          </w:p>
        </w:tc>
      </w:tr>
      <w:tr w:rsidR="00A7093E" w:rsidRPr="00A7093E" w:rsidTr="00A7093E">
        <w:trPr>
          <w:trHeight w:val="21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Обеспечение деятельности библиотек</w:t>
            </w:r>
          </w:p>
        </w:tc>
        <w:tc>
          <w:tcPr>
            <w:tcW w:w="322" w:type="dxa"/>
            <w:tcBorders>
              <w:top w:val="nil"/>
              <w:left w:val="nil"/>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02 1 04 01040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253,80000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253,80000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253,80000</w:t>
            </w:r>
          </w:p>
        </w:tc>
      </w:tr>
      <w:tr w:rsidR="00A7093E" w:rsidRPr="00A7093E" w:rsidTr="00A7093E">
        <w:trPr>
          <w:trHeight w:val="24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Субсидии бюджетным учреждениям</w:t>
            </w:r>
          </w:p>
        </w:tc>
        <w:tc>
          <w:tcPr>
            <w:tcW w:w="322" w:type="dxa"/>
            <w:tcBorders>
              <w:top w:val="nil"/>
              <w:left w:val="nil"/>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02 1 04 01040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610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253,80000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253,80000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253,80000</w:t>
            </w:r>
          </w:p>
        </w:tc>
      </w:tr>
      <w:tr w:rsidR="00A7093E" w:rsidRPr="00A7093E" w:rsidTr="00A7093E">
        <w:trPr>
          <w:trHeight w:val="210"/>
        </w:trPr>
        <w:tc>
          <w:tcPr>
            <w:tcW w:w="5278" w:type="dxa"/>
            <w:tcBorders>
              <w:top w:val="nil"/>
              <w:left w:val="single" w:sz="4" w:space="0" w:color="auto"/>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СОЦИАЛЬНАЯ ПОЛИТИКА</w:t>
            </w:r>
          </w:p>
        </w:tc>
        <w:tc>
          <w:tcPr>
            <w:tcW w:w="322" w:type="dxa"/>
            <w:tcBorders>
              <w:top w:val="nil"/>
              <w:left w:val="nil"/>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b/>
                <w:bCs/>
                <w:sz w:val="18"/>
                <w:szCs w:val="18"/>
              </w:rPr>
            </w:pPr>
            <w:r w:rsidRPr="00A7093E">
              <w:rPr>
                <w:b/>
                <w:bCs/>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10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4280,02200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4167,47200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4177,64722</w:t>
            </w:r>
          </w:p>
        </w:tc>
      </w:tr>
      <w:tr w:rsidR="00A7093E" w:rsidRPr="00A7093E" w:rsidTr="00A7093E">
        <w:trPr>
          <w:trHeight w:val="21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b/>
                <w:bCs/>
                <w:sz w:val="18"/>
                <w:szCs w:val="18"/>
              </w:rPr>
            </w:pPr>
            <w:r w:rsidRPr="00A7093E">
              <w:rPr>
                <w:b/>
                <w:bCs/>
                <w:sz w:val="18"/>
                <w:szCs w:val="18"/>
              </w:rPr>
              <w:t>Пенсионное обеспечение</w:t>
            </w:r>
          </w:p>
        </w:tc>
        <w:tc>
          <w:tcPr>
            <w:tcW w:w="322" w:type="dxa"/>
            <w:tcBorders>
              <w:top w:val="nil"/>
              <w:left w:val="nil"/>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b/>
                <w:bCs/>
                <w:sz w:val="18"/>
                <w:szCs w:val="18"/>
              </w:rPr>
            </w:pPr>
            <w:r w:rsidRPr="00A7093E">
              <w:rPr>
                <w:b/>
                <w:bCs/>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10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01</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2858,40000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2858,40000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2858,40000</w:t>
            </w:r>
          </w:p>
        </w:tc>
      </w:tr>
      <w:tr w:rsidR="00A7093E" w:rsidRPr="00A7093E" w:rsidTr="00A7093E">
        <w:trPr>
          <w:trHeight w:val="40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Расходы на обеспечение функций исполнительно-распорядительного органа муниципального образования</w:t>
            </w:r>
          </w:p>
        </w:tc>
        <w:tc>
          <w:tcPr>
            <w:tcW w:w="322" w:type="dxa"/>
            <w:tcBorders>
              <w:top w:val="nil"/>
              <w:left w:val="nil"/>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91 0 00 00000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2858,40000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2858,40000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2858,40000</w:t>
            </w:r>
          </w:p>
        </w:tc>
      </w:tr>
      <w:tr w:rsidR="00A7093E" w:rsidRPr="00A7093E" w:rsidTr="00A7093E">
        <w:trPr>
          <w:trHeight w:val="24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Руководство в сфере установленных функций органов местного самоуправления</w:t>
            </w:r>
          </w:p>
        </w:tc>
        <w:tc>
          <w:tcPr>
            <w:tcW w:w="322" w:type="dxa"/>
            <w:tcBorders>
              <w:top w:val="nil"/>
              <w:left w:val="nil"/>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91 9 00 00000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2858,40000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2858,40000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2858,40000</w:t>
            </w:r>
          </w:p>
        </w:tc>
      </w:tr>
      <w:tr w:rsidR="00A7093E" w:rsidRPr="00A7093E" w:rsidTr="00A7093E">
        <w:trPr>
          <w:trHeight w:val="263"/>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Расходы на доплаты к пенсиям муниципальных служащих</w:t>
            </w:r>
          </w:p>
        </w:tc>
        <w:tc>
          <w:tcPr>
            <w:tcW w:w="322" w:type="dxa"/>
            <w:tcBorders>
              <w:top w:val="nil"/>
              <w:left w:val="nil"/>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91 9 00 10040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2858,40000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2858,40000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2858,40000</w:t>
            </w:r>
          </w:p>
        </w:tc>
      </w:tr>
      <w:tr w:rsidR="00A7093E" w:rsidRPr="00A7093E" w:rsidTr="00A7093E">
        <w:trPr>
          <w:trHeight w:val="24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Публичные нормативные социальные выплаты гражданам</w:t>
            </w:r>
          </w:p>
        </w:tc>
        <w:tc>
          <w:tcPr>
            <w:tcW w:w="322" w:type="dxa"/>
            <w:tcBorders>
              <w:top w:val="nil"/>
              <w:left w:val="nil"/>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91 9 00 10040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310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2858,40000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2858,40000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2858,40000</w:t>
            </w:r>
          </w:p>
        </w:tc>
      </w:tr>
      <w:tr w:rsidR="00A7093E" w:rsidRPr="00A7093E" w:rsidTr="00A7093E">
        <w:trPr>
          <w:trHeight w:val="21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b/>
                <w:bCs/>
                <w:sz w:val="18"/>
                <w:szCs w:val="18"/>
              </w:rPr>
            </w:pPr>
            <w:r w:rsidRPr="00A7093E">
              <w:rPr>
                <w:b/>
                <w:bCs/>
                <w:sz w:val="18"/>
                <w:szCs w:val="18"/>
              </w:rPr>
              <w:t>Охрана семьи и детства</w:t>
            </w:r>
          </w:p>
        </w:tc>
        <w:tc>
          <w:tcPr>
            <w:tcW w:w="322" w:type="dxa"/>
            <w:tcBorders>
              <w:top w:val="nil"/>
              <w:left w:val="nil"/>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b/>
                <w:bCs/>
                <w:sz w:val="18"/>
                <w:szCs w:val="18"/>
              </w:rPr>
            </w:pPr>
            <w:r w:rsidRPr="00A7093E">
              <w:rPr>
                <w:b/>
                <w:bCs/>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10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04</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1421,62200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1309,07200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1319,24722</w:t>
            </w:r>
          </w:p>
        </w:tc>
      </w:tr>
      <w:tr w:rsidR="00A7093E" w:rsidRPr="00A7093E" w:rsidTr="00A7093E">
        <w:trPr>
          <w:trHeight w:val="42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22" w:type="dxa"/>
            <w:tcBorders>
              <w:top w:val="nil"/>
              <w:left w:val="nil"/>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04</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08 0 00 00000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859,00000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859,00000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859,00000</w:t>
            </w:r>
          </w:p>
        </w:tc>
      </w:tr>
      <w:tr w:rsidR="00A7093E" w:rsidRPr="00A7093E" w:rsidTr="00A7093E">
        <w:trPr>
          <w:trHeight w:val="61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Подпрограмма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c>
          <w:tcPr>
            <w:tcW w:w="322" w:type="dxa"/>
            <w:tcBorders>
              <w:top w:val="nil"/>
              <w:left w:val="nil"/>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04</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08 5 00 00000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859,00000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859,00000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859,00000</w:t>
            </w:r>
          </w:p>
        </w:tc>
      </w:tr>
      <w:tr w:rsidR="00A7093E" w:rsidRPr="00A7093E" w:rsidTr="00A7093E">
        <w:trPr>
          <w:trHeight w:val="61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за счет средств областного бюджета</w:t>
            </w:r>
          </w:p>
        </w:tc>
        <w:tc>
          <w:tcPr>
            <w:tcW w:w="322" w:type="dxa"/>
            <w:tcBorders>
              <w:top w:val="nil"/>
              <w:left w:val="nil"/>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04</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5 00 N0821</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859,00000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859,00000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859,00000</w:t>
            </w:r>
          </w:p>
        </w:tc>
      </w:tr>
      <w:tr w:rsidR="00A7093E" w:rsidRPr="00A7093E" w:rsidTr="00A7093E">
        <w:trPr>
          <w:trHeight w:val="21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Бюджетные инвестиции</w:t>
            </w:r>
          </w:p>
        </w:tc>
        <w:tc>
          <w:tcPr>
            <w:tcW w:w="322" w:type="dxa"/>
            <w:tcBorders>
              <w:top w:val="nil"/>
              <w:left w:val="nil"/>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04</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5 00 N0821</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410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859,00000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859,00000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859,00000</w:t>
            </w:r>
          </w:p>
        </w:tc>
      </w:tr>
      <w:tr w:rsidR="00A7093E" w:rsidRPr="00A7093E" w:rsidTr="00A7093E">
        <w:trPr>
          <w:trHeight w:val="40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Муниципальная программа Марёвского муниципального округа "Обеспечение жильем молодых семей Марёвского муниципального округа на 2021-2026 годы"</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04</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12 0 00 00000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562,62200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450,07200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460,24722</w:t>
            </w:r>
          </w:p>
        </w:tc>
      </w:tr>
      <w:tr w:rsidR="00A7093E" w:rsidRPr="00A7093E" w:rsidTr="00A7093E">
        <w:trPr>
          <w:trHeight w:val="39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Реализация мероприятий муниципальной программы по обеспечению жильем молодых семей Марёвского муниципального округа</w:t>
            </w:r>
          </w:p>
        </w:tc>
        <w:tc>
          <w:tcPr>
            <w:tcW w:w="322" w:type="dxa"/>
            <w:tcBorders>
              <w:top w:val="nil"/>
              <w:left w:val="nil"/>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04</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12 0 01 00000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562,62200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450,07200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460,24722</w:t>
            </w:r>
          </w:p>
        </w:tc>
      </w:tr>
      <w:tr w:rsidR="00A7093E" w:rsidRPr="00A7093E" w:rsidTr="00A7093E">
        <w:trPr>
          <w:trHeight w:val="40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Софинансирование социальных выплат молодым семьям на приобретение жилого помещения или создание объекта индивидуального жилищного строительства</w:t>
            </w:r>
          </w:p>
        </w:tc>
        <w:tc>
          <w:tcPr>
            <w:tcW w:w="322" w:type="dxa"/>
            <w:tcBorders>
              <w:top w:val="nil"/>
              <w:left w:val="nil"/>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04</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12 0 01 L4970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562,62200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450,07200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460,24722</w:t>
            </w:r>
          </w:p>
        </w:tc>
      </w:tr>
      <w:tr w:rsidR="00A7093E" w:rsidRPr="00A7093E" w:rsidTr="00A7093E">
        <w:trPr>
          <w:trHeight w:val="21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Социальные выплаты гражданам, кроме публичных нормативных социальных выплат</w:t>
            </w:r>
          </w:p>
        </w:tc>
        <w:tc>
          <w:tcPr>
            <w:tcW w:w="322" w:type="dxa"/>
            <w:tcBorders>
              <w:top w:val="nil"/>
              <w:left w:val="nil"/>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04</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12 0 01 L4970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320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562,62200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450,07200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460,24722</w:t>
            </w:r>
          </w:p>
        </w:tc>
      </w:tr>
      <w:tr w:rsidR="00A7093E" w:rsidRPr="00A7093E" w:rsidTr="00A7093E">
        <w:trPr>
          <w:trHeight w:val="210"/>
        </w:trPr>
        <w:tc>
          <w:tcPr>
            <w:tcW w:w="5278" w:type="dxa"/>
            <w:tcBorders>
              <w:top w:val="nil"/>
              <w:left w:val="single" w:sz="4" w:space="0" w:color="auto"/>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ФИЗИЧЕСКАЯ КУЛЬТУРА И СПОРТ</w:t>
            </w:r>
          </w:p>
        </w:tc>
        <w:tc>
          <w:tcPr>
            <w:tcW w:w="322" w:type="dxa"/>
            <w:tcBorders>
              <w:top w:val="nil"/>
              <w:left w:val="nil"/>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b/>
                <w:bCs/>
                <w:sz w:val="18"/>
                <w:szCs w:val="18"/>
              </w:rPr>
            </w:pPr>
            <w:r w:rsidRPr="00A7093E">
              <w:rPr>
                <w:b/>
                <w:bCs/>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11</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3100,00000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2988,60000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2988,60000</w:t>
            </w:r>
          </w:p>
        </w:tc>
      </w:tr>
      <w:tr w:rsidR="00A7093E" w:rsidRPr="00A7093E" w:rsidTr="00A7093E">
        <w:trPr>
          <w:trHeight w:val="21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b/>
                <w:bCs/>
                <w:sz w:val="18"/>
                <w:szCs w:val="18"/>
              </w:rPr>
            </w:pPr>
            <w:r w:rsidRPr="00A7093E">
              <w:rPr>
                <w:b/>
                <w:bCs/>
                <w:sz w:val="18"/>
                <w:szCs w:val="18"/>
              </w:rPr>
              <w:t xml:space="preserve">Физическая культура </w:t>
            </w:r>
          </w:p>
        </w:tc>
        <w:tc>
          <w:tcPr>
            <w:tcW w:w="322" w:type="dxa"/>
            <w:tcBorders>
              <w:top w:val="nil"/>
              <w:left w:val="nil"/>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b/>
                <w:bCs/>
                <w:sz w:val="18"/>
                <w:szCs w:val="18"/>
              </w:rPr>
            </w:pPr>
            <w:r w:rsidRPr="00A7093E">
              <w:rPr>
                <w:b/>
                <w:bCs/>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11</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01</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3100,00000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2988,60000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2988,60000</w:t>
            </w:r>
          </w:p>
        </w:tc>
      </w:tr>
      <w:tr w:rsidR="00A7093E" w:rsidRPr="00A7093E" w:rsidTr="00A7093E">
        <w:trPr>
          <w:trHeight w:val="60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Муниципальная программа Марёвского муниципального округа "Развитие физической культуры и спорта в Марёвском муниципальном округе на 2021-2027 годы"</w:t>
            </w:r>
          </w:p>
        </w:tc>
        <w:tc>
          <w:tcPr>
            <w:tcW w:w="322" w:type="dxa"/>
            <w:tcBorders>
              <w:top w:val="nil"/>
              <w:left w:val="nil"/>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11</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04 0 00 00000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3100,00000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2988,60000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2988,60000</w:t>
            </w:r>
          </w:p>
        </w:tc>
      </w:tr>
      <w:tr w:rsidR="00A7093E" w:rsidRPr="00A7093E" w:rsidTr="00A7093E">
        <w:trPr>
          <w:trHeight w:val="39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Подпрограмма "Развитие физической культуры и массового спорта на территории Марёвского муниципального округа"</w:t>
            </w:r>
          </w:p>
        </w:tc>
        <w:tc>
          <w:tcPr>
            <w:tcW w:w="322" w:type="dxa"/>
            <w:tcBorders>
              <w:top w:val="nil"/>
              <w:left w:val="nil"/>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11</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04 2 00 00000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3100,00000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2988,60000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2988,60000</w:t>
            </w:r>
          </w:p>
        </w:tc>
      </w:tr>
      <w:tr w:rsidR="00A7093E" w:rsidRPr="00A7093E" w:rsidTr="00A7093E">
        <w:trPr>
          <w:trHeight w:val="24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Расходы в области спорта и физической культуры</w:t>
            </w:r>
          </w:p>
        </w:tc>
        <w:tc>
          <w:tcPr>
            <w:tcW w:w="322" w:type="dxa"/>
            <w:tcBorders>
              <w:top w:val="nil"/>
              <w:left w:val="nil"/>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11</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04 2 00 02010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3100,00000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2988,60000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2988,60000</w:t>
            </w:r>
          </w:p>
        </w:tc>
      </w:tr>
      <w:tr w:rsidR="00A7093E" w:rsidRPr="00A7093E" w:rsidTr="00A7093E">
        <w:trPr>
          <w:trHeight w:val="24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Субсидии бюджетным учреждениям</w:t>
            </w:r>
          </w:p>
        </w:tc>
        <w:tc>
          <w:tcPr>
            <w:tcW w:w="322" w:type="dxa"/>
            <w:tcBorders>
              <w:top w:val="nil"/>
              <w:left w:val="nil"/>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11</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04 2 00 02010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610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3100,00000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2988,60000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2988,60000</w:t>
            </w:r>
          </w:p>
        </w:tc>
      </w:tr>
      <w:tr w:rsidR="00A7093E" w:rsidRPr="00A7093E" w:rsidTr="00A7093E">
        <w:trPr>
          <w:trHeight w:val="240"/>
        </w:trPr>
        <w:tc>
          <w:tcPr>
            <w:tcW w:w="5278" w:type="dxa"/>
            <w:tcBorders>
              <w:top w:val="nil"/>
              <w:left w:val="single" w:sz="4" w:space="0" w:color="auto"/>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СРЕДСТВА МАССОВОЙ ИНФОРМАЦИИ</w:t>
            </w:r>
          </w:p>
        </w:tc>
        <w:tc>
          <w:tcPr>
            <w:tcW w:w="322" w:type="dxa"/>
            <w:tcBorders>
              <w:top w:val="nil"/>
              <w:left w:val="nil"/>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b/>
                <w:bCs/>
                <w:sz w:val="18"/>
                <w:szCs w:val="18"/>
              </w:rPr>
            </w:pPr>
            <w:r w:rsidRPr="00A7093E">
              <w:rPr>
                <w:b/>
                <w:bCs/>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12</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240,00000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240,00000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240,00000</w:t>
            </w:r>
          </w:p>
        </w:tc>
      </w:tr>
      <w:tr w:rsidR="00A7093E" w:rsidRPr="00A7093E" w:rsidTr="00A7093E">
        <w:trPr>
          <w:trHeight w:val="21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b/>
                <w:bCs/>
                <w:sz w:val="18"/>
                <w:szCs w:val="18"/>
              </w:rPr>
            </w:pPr>
            <w:r w:rsidRPr="00A7093E">
              <w:rPr>
                <w:b/>
                <w:bCs/>
                <w:sz w:val="18"/>
                <w:szCs w:val="18"/>
              </w:rPr>
              <w:t>Периодическая печать и издательства</w:t>
            </w:r>
          </w:p>
        </w:tc>
        <w:tc>
          <w:tcPr>
            <w:tcW w:w="322" w:type="dxa"/>
            <w:tcBorders>
              <w:top w:val="nil"/>
              <w:left w:val="nil"/>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b/>
                <w:bCs/>
                <w:sz w:val="18"/>
                <w:szCs w:val="18"/>
              </w:rPr>
            </w:pPr>
            <w:r w:rsidRPr="00A7093E">
              <w:rPr>
                <w:b/>
                <w:bCs/>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12</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02</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240,00000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240,00000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240,00000</w:t>
            </w:r>
          </w:p>
        </w:tc>
      </w:tr>
      <w:tr w:rsidR="00A7093E" w:rsidRPr="00A7093E" w:rsidTr="00A7093E">
        <w:trPr>
          <w:trHeight w:val="21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Расходы муниципального образования на решение вопросов местного значения</w:t>
            </w:r>
          </w:p>
        </w:tc>
        <w:tc>
          <w:tcPr>
            <w:tcW w:w="322" w:type="dxa"/>
            <w:tcBorders>
              <w:top w:val="nil"/>
              <w:left w:val="nil"/>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12</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94 0 00 00000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240,00000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240,00000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240,00000</w:t>
            </w:r>
          </w:p>
        </w:tc>
      </w:tr>
      <w:tr w:rsidR="00A7093E" w:rsidRPr="00A7093E" w:rsidTr="00A7093E">
        <w:trPr>
          <w:trHeight w:val="39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Расходы на мероприятия по решению вопросов местного значения муниципального округа</w:t>
            </w:r>
          </w:p>
        </w:tc>
        <w:tc>
          <w:tcPr>
            <w:tcW w:w="322" w:type="dxa"/>
            <w:tcBorders>
              <w:top w:val="nil"/>
              <w:left w:val="nil"/>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12</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94 3 00 00000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240,00000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240,00000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240,00000</w:t>
            </w:r>
          </w:p>
        </w:tc>
      </w:tr>
      <w:tr w:rsidR="00A7093E" w:rsidRPr="00A7093E" w:rsidTr="00A7093E">
        <w:trPr>
          <w:trHeight w:val="21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Расходы на опубликование официальных документов в периодических изданиях</w:t>
            </w:r>
          </w:p>
        </w:tc>
        <w:tc>
          <w:tcPr>
            <w:tcW w:w="322" w:type="dxa"/>
            <w:tcBorders>
              <w:top w:val="nil"/>
              <w:left w:val="nil"/>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12</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94 3 00 10060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240,00000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240,00000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240,00000</w:t>
            </w:r>
          </w:p>
        </w:tc>
      </w:tr>
      <w:tr w:rsidR="00A7093E" w:rsidRPr="00A7093E" w:rsidTr="00A7093E">
        <w:trPr>
          <w:trHeight w:val="42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Иные закупки товаров, работ и услуг для обеспечения государственных (муниципальных) нужд</w:t>
            </w:r>
          </w:p>
        </w:tc>
        <w:tc>
          <w:tcPr>
            <w:tcW w:w="322" w:type="dxa"/>
            <w:tcBorders>
              <w:top w:val="nil"/>
              <w:left w:val="nil"/>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403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12</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94 3 00 10060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240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240,00000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240,00000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240,00000</w:t>
            </w:r>
          </w:p>
        </w:tc>
      </w:tr>
      <w:tr w:rsidR="00A7093E" w:rsidRPr="00A7093E" w:rsidTr="00A7093E">
        <w:trPr>
          <w:trHeight w:val="43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b/>
                <w:bCs/>
                <w:sz w:val="18"/>
                <w:szCs w:val="18"/>
              </w:rPr>
            </w:pPr>
            <w:r w:rsidRPr="00A7093E">
              <w:rPr>
                <w:b/>
                <w:bCs/>
                <w:sz w:val="18"/>
                <w:szCs w:val="18"/>
              </w:rPr>
              <w:t>СОЦИАЛЬНЫЙ КОМИТЕТ АДМИНИСТРАЦИИ МАРЁВСКОГО МУНИЦИПАЛЬНОГО ОКРУГА</w:t>
            </w:r>
          </w:p>
        </w:tc>
        <w:tc>
          <w:tcPr>
            <w:tcW w:w="322" w:type="dxa"/>
            <w:tcBorders>
              <w:top w:val="nil"/>
              <w:left w:val="nil"/>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b/>
                <w:bCs/>
                <w:sz w:val="18"/>
                <w:szCs w:val="18"/>
              </w:rPr>
            </w:pPr>
            <w:r w:rsidRPr="00A7093E">
              <w:rPr>
                <w:b/>
                <w:bCs/>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210987,94880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133656,21000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79185,02000</w:t>
            </w:r>
          </w:p>
        </w:tc>
      </w:tr>
      <w:tr w:rsidR="00A7093E" w:rsidRPr="00A7093E" w:rsidTr="00A7093E">
        <w:trPr>
          <w:trHeight w:val="225"/>
        </w:trPr>
        <w:tc>
          <w:tcPr>
            <w:tcW w:w="5278" w:type="dxa"/>
            <w:tcBorders>
              <w:top w:val="nil"/>
              <w:left w:val="single" w:sz="4" w:space="0" w:color="auto"/>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ОБЩЕГОСУДАРСТВЕННЫЕ ВОПРОСЫ</w:t>
            </w:r>
          </w:p>
        </w:tc>
        <w:tc>
          <w:tcPr>
            <w:tcW w:w="322" w:type="dxa"/>
            <w:tcBorders>
              <w:top w:val="nil"/>
              <w:left w:val="nil"/>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b/>
                <w:bCs/>
                <w:sz w:val="18"/>
                <w:szCs w:val="18"/>
              </w:rPr>
            </w:pPr>
            <w:r w:rsidRPr="00A7093E">
              <w:rPr>
                <w:b/>
                <w:bCs/>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12356,07000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5210,00000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5171,40000</w:t>
            </w:r>
          </w:p>
        </w:tc>
      </w:tr>
      <w:tr w:rsidR="00A7093E" w:rsidRPr="00A7093E" w:rsidTr="00A7093E">
        <w:trPr>
          <w:trHeight w:val="58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b/>
                <w:bCs/>
                <w:sz w:val="18"/>
                <w:szCs w:val="18"/>
              </w:rPr>
            </w:pPr>
            <w:r w:rsidRPr="00A7093E">
              <w:rPr>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322" w:type="dxa"/>
            <w:tcBorders>
              <w:top w:val="nil"/>
              <w:left w:val="nil"/>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b/>
                <w:bCs/>
                <w:sz w:val="18"/>
                <w:szCs w:val="18"/>
              </w:rPr>
            </w:pPr>
            <w:r w:rsidRPr="00A7093E">
              <w:rPr>
                <w:b/>
                <w:bCs/>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04</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6059,30000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4895,20000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4845,20000</w:t>
            </w:r>
          </w:p>
        </w:tc>
      </w:tr>
      <w:tr w:rsidR="00A7093E" w:rsidRPr="00A7093E" w:rsidTr="00A7093E">
        <w:trPr>
          <w:trHeight w:val="40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lastRenderedPageBreak/>
              <w:t>Расходы на обеспечение функций исполнительно-распорядительного органа муниципального образования</w:t>
            </w:r>
          </w:p>
        </w:tc>
        <w:tc>
          <w:tcPr>
            <w:tcW w:w="322" w:type="dxa"/>
            <w:tcBorders>
              <w:top w:val="nil"/>
              <w:left w:val="nil"/>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04</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91 0 00 00000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6059,30000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4895,20000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4845,20000</w:t>
            </w:r>
          </w:p>
        </w:tc>
      </w:tr>
      <w:tr w:rsidR="00A7093E" w:rsidRPr="00A7093E" w:rsidTr="00A7093E">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Руководство в сфере установленных функций органов местного самоуправления</w:t>
            </w:r>
          </w:p>
        </w:tc>
        <w:tc>
          <w:tcPr>
            <w:tcW w:w="322" w:type="dxa"/>
            <w:tcBorders>
              <w:top w:val="nil"/>
              <w:left w:val="nil"/>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04</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91 9 00 00000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6059,30000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4895,20000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4845,20000</w:t>
            </w:r>
          </w:p>
        </w:tc>
      </w:tr>
      <w:tr w:rsidR="00A7093E" w:rsidRPr="00A7093E" w:rsidTr="00A7093E">
        <w:trPr>
          <w:trHeight w:val="24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Расходы на обеспечение функций органов местного самоуправления</w:t>
            </w:r>
          </w:p>
        </w:tc>
        <w:tc>
          <w:tcPr>
            <w:tcW w:w="322" w:type="dxa"/>
            <w:tcBorders>
              <w:top w:val="nil"/>
              <w:left w:val="nil"/>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04</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91 9 00 01000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4298,00000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4248,00000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4198,00000</w:t>
            </w:r>
          </w:p>
        </w:tc>
      </w:tr>
      <w:tr w:rsidR="00A7093E" w:rsidRPr="00A7093E" w:rsidTr="00A7093E">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Расходы на выплаты персоналу государственных (муниципальных) органов</w:t>
            </w:r>
          </w:p>
        </w:tc>
        <w:tc>
          <w:tcPr>
            <w:tcW w:w="322" w:type="dxa"/>
            <w:tcBorders>
              <w:top w:val="nil"/>
              <w:left w:val="nil"/>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04</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91 9 00 01000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120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4098,00000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4098,00000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4098,00000</w:t>
            </w:r>
          </w:p>
        </w:tc>
      </w:tr>
      <w:tr w:rsidR="00A7093E" w:rsidRPr="00A7093E" w:rsidTr="00A7093E">
        <w:trPr>
          <w:trHeight w:val="42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Иные закупки товаров, работ и услуг для обеспечения государственных (муниципальных) нужд</w:t>
            </w:r>
          </w:p>
        </w:tc>
        <w:tc>
          <w:tcPr>
            <w:tcW w:w="322" w:type="dxa"/>
            <w:tcBorders>
              <w:top w:val="nil"/>
              <w:left w:val="nil"/>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04</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91 9 00 01000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240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200,00000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150,00000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100,00000</w:t>
            </w:r>
          </w:p>
        </w:tc>
      </w:tr>
      <w:tr w:rsidR="00A7093E" w:rsidRPr="00A7093E" w:rsidTr="00A7093E">
        <w:trPr>
          <w:trHeight w:val="43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Содержание штатных единиц, осуществляющих переданные отдельные государственные полномочия области</w:t>
            </w:r>
          </w:p>
        </w:tc>
        <w:tc>
          <w:tcPr>
            <w:tcW w:w="322" w:type="dxa"/>
            <w:tcBorders>
              <w:top w:val="nil"/>
              <w:left w:val="nil"/>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04</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91 9 00 70280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647,20000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647,20000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647,20000</w:t>
            </w:r>
          </w:p>
        </w:tc>
      </w:tr>
      <w:tr w:rsidR="00A7093E" w:rsidRPr="00A7093E" w:rsidTr="00A7093E">
        <w:trPr>
          <w:trHeight w:val="24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Расходы на выплаты персоналу государственных (муниципальных) органов</w:t>
            </w:r>
          </w:p>
        </w:tc>
        <w:tc>
          <w:tcPr>
            <w:tcW w:w="322" w:type="dxa"/>
            <w:tcBorders>
              <w:top w:val="nil"/>
              <w:left w:val="nil"/>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04</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91 9 00 70280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120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609,60000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609,60000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609,60000</w:t>
            </w:r>
          </w:p>
        </w:tc>
      </w:tr>
      <w:tr w:rsidR="00A7093E" w:rsidRPr="00A7093E" w:rsidTr="00A7093E">
        <w:trPr>
          <w:trHeight w:val="405"/>
        </w:trPr>
        <w:tc>
          <w:tcPr>
            <w:tcW w:w="5278" w:type="dxa"/>
            <w:tcBorders>
              <w:top w:val="nil"/>
              <w:left w:val="single" w:sz="4" w:space="0" w:color="auto"/>
              <w:bottom w:val="single" w:sz="4" w:space="0" w:color="auto"/>
              <w:right w:val="single" w:sz="4" w:space="0" w:color="auto"/>
            </w:tcBorders>
            <w:shd w:val="clear" w:color="auto" w:fill="auto"/>
            <w:hideMark/>
          </w:tcPr>
          <w:p w:rsidR="00A7093E" w:rsidRPr="00A7093E" w:rsidRDefault="00A7093E" w:rsidP="00A7093E">
            <w:pPr>
              <w:pStyle w:val="aa"/>
              <w:ind w:left="-108" w:right="-119"/>
              <w:rPr>
                <w:sz w:val="18"/>
                <w:szCs w:val="18"/>
              </w:rPr>
            </w:pPr>
            <w:r w:rsidRPr="00A7093E">
              <w:rPr>
                <w:sz w:val="18"/>
                <w:szCs w:val="18"/>
              </w:rPr>
              <w:t>Иные закупки товаров, работ и услуг для обеспечения государственных (муниципальных) нужд</w:t>
            </w:r>
          </w:p>
        </w:tc>
        <w:tc>
          <w:tcPr>
            <w:tcW w:w="322" w:type="dxa"/>
            <w:tcBorders>
              <w:top w:val="nil"/>
              <w:left w:val="nil"/>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04</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91 9 00 70280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240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37,60000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37,60000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37,60000</w:t>
            </w:r>
          </w:p>
        </w:tc>
      </w:tr>
      <w:tr w:rsidR="00A7093E" w:rsidRPr="00A7093E" w:rsidTr="00A7093E">
        <w:trPr>
          <w:trHeight w:val="43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Расходы муниципальных казенных, бюджетных и автономных учреждений по приобретению коммунальных услуг</w:t>
            </w:r>
          </w:p>
        </w:tc>
        <w:tc>
          <w:tcPr>
            <w:tcW w:w="322" w:type="dxa"/>
            <w:tcBorders>
              <w:top w:val="nil"/>
              <w:left w:val="nil"/>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04</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91 9 00 72300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891,30000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r>
      <w:tr w:rsidR="00A7093E" w:rsidRPr="00A7093E" w:rsidTr="00A7093E">
        <w:trPr>
          <w:trHeight w:val="42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Иные закупки товаров, работ и услуг для обеспечения государственных (муниципальных) нужд</w:t>
            </w:r>
          </w:p>
        </w:tc>
        <w:tc>
          <w:tcPr>
            <w:tcW w:w="322" w:type="dxa"/>
            <w:tcBorders>
              <w:top w:val="nil"/>
              <w:left w:val="nil"/>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04</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91 9 00 72300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240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891,30000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r>
      <w:tr w:rsidR="00A7093E" w:rsidRPr="00A7093E" w:rsidTr="00A7093E">
        <w:trPr>
          <w:trHeight w:val="61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22" w:type="dxa"/>
            <w:tcBorders>
              <w:top w:val="nil"/>
              <w:left w:val="nil"/>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04</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91 9 00 S2300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222,80000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r>
      <w:tr w:rsidR="00A7093E" w:rsidRPr="00A7093E" w:rsidTr="00A7093E">
        <w:trPr>
          <w:trHeight w:val="42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Иные закупки товаров, работ и услуг для обеспечения государственных (муниципальных) нужд</w:t>
            </w:r>
          </w:p>
        </w:tc>
        <w:tc>
          <w:tcPr>
            <w:tcW w:w="322" w:type="dxa"/>
            <w:tcBorders>
              <w:top w:val="nil"/>
              <w:left w:val="nil"/>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04</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91 9 00 S2300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240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222,80000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r>
      <w:tr w:rsidR="00A7093E" w:rsidRPr="00A7093E" w:rsidTr="00A7093E">
        <w:trPr>
          <w:trHeight w:val="24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b/>
                <w:bCs/>
                <w:sz w:val="18"/>
                <w:szCs w:val="18"/>
              </w:rPr>
            </w:pPr>
            <w:r w:rsidRPr="00A7093E">
              <w:rPr>
                <w:b/>
                <w:bCs/>
                <w:sz w:val="18"/>
                <w:szCs w:val="18"/>
              </w:rPr>
              <w:t>Другие общегосударственные вопросы</w:t>
            </w:r>
          </w:p>
        </w:tc>
        <w:tc>
          <w:tcPr>
            <w:tcW w:w="322" w:type="dxa"/>
            <w:tcBorders>
              <w:top w:val="nil"/>
              <w:left w:val="nil"/>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b/>
                <w:bCs/>
                <w:sz w:val="18"/>
                <w:szCs w:val="18"/>
              </w:rPr>
            </w:pPr>
            <w:r w:rsidRPr="00A7093E">
              <w:rPr>
                <w:b/>
                <w:bCs/>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13</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6296,77000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314,80000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326,20000</w:t>
            </w:r>
          </w:p>
        </w:tc>
      </w:tr>
      <w:tr w:rsidR="00A7093E" w:rsidRPr="00A7093E" w:rsidTr="00A7093E">
        <w:trPr>
          <w:trHeight w:val="39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Расходы на обеспечение функций исполнительно-распорядительного органа муниципального образования</w:t>
            </w:r>
          </w:p>
        </w:tc>
        <w:tc>
          <w:tcPr>
            <w:tcW w:w="322" w:type="dxa"/>
            <w:tcBorders>
              <w:top w:val="nil"/>
              <w:left w:val="nil"/>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13</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91 0 00 00000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299,00000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314,80000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326,20000</w:t>
            </w:r>
          </w:p>
        </w:tc>
      </w:tr>
      <w:tr w:rsidR="00A7093E" w:rsidRPr="00A7093E" w:rsidTr="00A7093E">
        <w:trPr>
          <w:trHeight w:val="24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Руководство в сфере установленных функций органов местного самоуправления</w:t>
            </w:r>
          </w:p>
        </w:tc>
        <w:tc>
          <w:tcPr>
            <w:tcW w:w="322" w:type="dxa"/>
            <w:tcBorders>
              <w:top w:val="nil"/>
              <w:left w:val="nil"/>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13</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91 9 00 00000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299,00000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314,80000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326,20000</w:t>
            </w:r>
          </w:p>
        </w:tc>
      </w:tr>
      <w:tr w:rsidR="00A7093E" w:rsidRPr="00A7093E" w:rsidTr="00A7093E">
        <w:trPr>
          <w:trHeight w:val="37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 xml:space="preserve">Осуществление отдельных государственных полномочий в сфере государственной регистрации актов гражданского состояния </w:t>
            </w:r>
          </w:p>
        </w:tc>
        <w:tc>
          <w:tcPr>
            <w:tcW w:w="322" w:type="dxa"/>
            <w:tcBorders>
              <w:top w:val="nil"/>
              <w:left w:val="nil"/>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13</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91 9 00 59300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299,00000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314,80000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326,20000</w:t>
            </w:r>
          </w:p>
        </w:tc>
      </w:tr>
      <w:tr w:rsidR="00A7093E" w:rsidRPr="00A7093E" w:rsidTr="00A7093E">
        <w:trPr>
          <w:trHeight w:val="21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Расходы на выплаты персоналу государственных (муниципальных) органов</w:t>
            </w:r>
          </w:p>
        </w:tc>
        <w:tc>
          <w:tcPr>
            <w:tcW w:w="322" w:type="dxa"/>
            <w:tcBorders>
              <w:top w:val="nil"/>
              <w:left w:val="nil"/>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13</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91 9 00 59300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120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214,80000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217,40000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215,80000</w:t>
            </w:r>
          </w:p>
        </w:tc>
      </w:tr>
      <w:tr w:rsidR="00A7093E" w:rsidRPr="00A7093E" w:rsidTr="00A7093E">
        <w:trPr>
          <w:trHeight w:val="40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Иные закупки товаров, работ и услуг для обеспечения государственных (муниципальных) нужд</w:t>
            </w:r>
          </w:p>
        </w:tc>
        <w:tc>
          <w:tcPr>
            <w:tcW w:w="322" w:type="dxa"/>
            <w:tcBorders>
              <w:top w:val="nil"/>
              <w:left w:val="nil"/>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13</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91 9 00 59300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240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84,20000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97,40000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110,40000</w:t>
            </w:r>
          </w:p>
        </w:tc>
      </w:tr>
      <w:tr w:rsidR="00A7093E" w:rsidRPr="00A7093E" w:rsidTr="00A7093E">
        <w:trPr>
          <w:trHeight w:val="40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Прочие расходы, не отнесенные к муниципальным программам Марёвского муниципального округа</w:t>
            </w:r>
          </w:p>
        </w:tc>
        <w:tc>
          <w:tcPr>
            <w:tcW w:w="322" w:type="dxa"/>
            <w:tcBorders>
              <w:top w:val="nil"/>
              <w:left w:val="nil"/>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13</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96 0 00 00000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5997,77000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r>
      <w:tr w:rsidR="00A7093E" w:rsidRPr="00A7093E" w:rsidTr="00A7093E">
        <w:trPr>
          <w:trHeight w:val="40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Выполнение других обязательств за счёт областного бюджета и бюджета муниципального округа</w:t>
            </w:r>
          </w:p>
        </w:tc>
        <w:tc>
          <w:tcPr>
            <w:tcW w:w="322" w:type="dxa"/>
            <w:tcBorders>
              <w:top w:val="nil"/>
              <w:left w:val="nil"/>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13</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96 1 00 00000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5997,77000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r>
      <w:tr w:rsidR="00A7093E" w:rsidRPr="00A7093E" w:rsidTr="00A7093E">
        <w:trPr>
          <w:trHeight w:val="18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Реализация прочих мероприятий непрограммных расходов</w:t>
            </w:r>
          </w:p>
        </w:tc>
        <w:tc>
          <w:tcPr>
            <w:tcW w:w="322" w:type="dxa"/>
            <w:tcBorders>
              <w:top w:val="nil"/>
              <w:left w:val="nil"/>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13</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96 1 00 99999</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5997,77000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r>
      <w:tr w:rsidR="00A7093E" w:rsidRPr="00A7093E" w:rsidTr="00A7093E">
        <w:trPr>
          <w:trHeight w:val="40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Иные закупки товаров, работ и услуг для обеспечения государственных (муниципальных) нужд</w:t>
            </w:r>
          </w:p>
        </w:tc>
        <w:tc>
          <w:tcPr>
            <w:tcW w:w="322" w:type="dxa"/>
            <w:tcBorders>
              <w:top w:val="nil"/>
              <w:left w:val="nil"/>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13</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96 1 00 99999</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240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5997,77000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r>
      <w:tr w:rsidR="00A7093E" w:rsidRPr="00A7093E" w:rsidTr="00A7093E">
        <w:trPr>
          <w:trHeight w:val="225"/>
        </w:trPr>
        <w:tc>
          <w:tcPr>
            <w:tcW w:w="5278" w:type="dxa"/>
            <w:tcBorders>
              <w:top w:val="nil"/>
              <w:left w:val="single" w:sz="4" w:space="0" w:color="auto"/>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ОБРАЗОВАНИЕ</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152950,82080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50133,10000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50087,40000</w:t>
            </w:r>
          </w:p>
        </w:tc>
      </w:tr>
      <w:tr w:rsidR="00A7093E" w:rsidRPr="00A7093E" w:rsidTr="00A7093E">
        <w:trPr>
          <w:trHeight w:val="21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b/>
                <w:bCs/>
                <w:sz w:val="18"/>
                <w:szCs w:val="18"/>
              </w:rPr>
            </w:pPr>
            <w:r w:rsidRPr="00A7093E">
              <w:rPr>
                <w:b/>
                <w:bCs/>
                <w:sz w:val="18"/>
                <w:szCs w:val="18"/>
              </w:rPr>
              <w:t>Дошкольное образование</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01</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21746,50000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14822,30000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14822,30000</w:t>
            </w:r>
          </w:p>
        </w:tc>
      </w:tr>
      <w:tr w:rsidR="00A7093E" w:rsidRPr="00A7093E" w:rsidTr="00A7093E">
        <w:trPr>
          <w:trHeight w:val="40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08 0 00 00000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21746,50000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14822,30000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14822,30000</w:t>
            </w:r>
          </w:p>
        </w:tc>
      </w:tr>
      <w:tr w:rsidR="00A7093E" w:rsidRPr="00A7093E" w:rsidTr="00A7093E">
        <w:trPr>
          <w:trHeight w:val="39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08 7 00 00000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21746,50000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14822,30000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14822,30000</w:t>
            </w:r>
          </w:p>
        </w:tc>
      </w:tr>
      <w:tr w:rsidR="00A7093E" w:rsidRPr="00A7093E" w:rsidTr="00A7093E">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Содержание муниципальных образовательных дошкольных организаций</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08 7 01 00000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21746,50000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14822,30000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14822,30000</w:t>
            </w:r>
          </w:p>
        </w:tc>
      </w:tr>
      <w:tr w:rsidR="00A7093E" w:rsidRPr="00A7093E" w:rsidTr="00A7093E">
        <w:trPr>
          <w:trHeight w:val="39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Обеспечение деятельности муниципальных детских дошкольных учреждений за счёт средств бюджета муниципального округа</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08 7 01 01050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7739,30000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7596,10000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7596,10000</w:t>
            </w:r>
          </w:p>
        </w:tc>
      </w:tr>
      <w:tr w:rsidR="00A7093E" w:rsidRPr="00A7093E" w:rsidTr="00A7093E">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Субсидии автономным учреждениям</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08 7 01 01050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620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7739,30000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7596,10000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7596,10000</w:t>
            </w:r>
          </w:p>
        </w:tc>
      </w:tr>
      <w:tr w:rsidR="00A7093E" w:rsidRPr="00A7093E" w:rsidTr="00A052FD">
        <w:trPr>
          <w:trHeight w:val="526"/>
        </w:trPr>
        <w:tc>
          <w:tcPr>
            <w:tcW w:w="5278" w:type="dxa"/>
            <w:tcBorders>
              <w:top w:val="nil"/>
              <w:left w:val="single" w:sz="4" w:space="0" w:color="auto"/>
              <w:bottom w:val="single" w:sz="4" w:space="0" w:color="auto"/>
              <w:right w:val="single" w:sz="4" w:space="0" w:color="auto"/>
            </w:tcBorders>
            <w:shd w:val="clear" w:color="auto" w:fill="auto"/>
            <w:vAlign w:val="center"/>
            <w:hideMark/>
          </w:tcPr>
          <w:p w:rsidR="00A7093E" w:rsidRPr="00A7093E" w:rsidRDefault="00A7093E" w:rsidP="00A7093E">
            <w:pPr>
              <w:pStyle w:val="aa"/>
              <w:ind w:left="-108" w:right="-119"/>
              <w:rPr>
                <w:sz w:val="18"/>
                <w:szCs w:val="18"/>
              </w:rPr>
            </w:pPr>
            <w:r w:rsidRPr="00A7093E">
              <w:rPr>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w:t>
            </w:r>
            <w:r w:rsidRPr="00A7093E">
              <w:rPr>
                <w:sz w:val="18"/>
                <w:szCs w:val="18"/>
              </w:rPr>
              <w:lastRenderedPageBreak/>
              <w:t>инвалидов с использованием дистанционных образовательных технологий</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lastRenderedPageBreak/>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08 7 01 70040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7931,60000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6864,60000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6864,60000</w:t>
            </w:r>
          </w:p>
        </w:tc>
      </w:tr>
      <w:tr w:rsidR="00A7093E" w:rsidRPr="00A7093E" w:rsidTr="00A7093E">
        <w:trPr>
          <w:trHeight w:val="21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lastRenderedPageBreak/>
              <w:t>Субсидии автономным учреждениям</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08 7 01 70040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620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7931,60000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6864,60000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6864,60000</w:t>
            </w:r>
          </w:p>
        </w:tc>
      </w:tr>
      <w:tr w:rsidR="00A7093E" w:rsidRPr="00A7093E" w:rsidTr="00A7093E">
        <w:trPr>
          <w:trHeight w:val="60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08 7 01 70060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16,20000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16,20000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16,20000</w:t>
            </w:r>
          </w:p>
        </w:tc>
      </w:tr>
      <w:tr w:rsidR="00A7093E" w:rsidRPr="00A7093E" w:rsidTr="00A7093E">
        <w:trPr>
          <w:trHeight w:val="21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Субсидии автономным учреждениям</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08 7 01 70060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620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16,20000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16,20000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16,20000</w:t>
            </w:r>
          </w:p>
        </w:tc>
      </w:tr>
      <w:tr w:rsidR="00A7093E" w:rsidRPr="00A7093E" w:rsidTr="00A7093E">
        <w:trPr>
          <w:trHeight w:val="81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08 7 01 72120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620,50000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276,30000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276,30000</w:t>
            </w:r>
          </w:p>
        </w:tc>
      </w:tr>
      <w:tr w:rsidR="00A7093E" w:rsidRPr="00A7093E" w:rsidTr="00A7093E">
        <w:trPr>
          <w:trHeight w:val="24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Субсидии автономным учреждениям</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08 7 01 72120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620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620,50000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276,30000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276,30000</w:t>
            </w:r>
          </w:p>
        </w:tc>
      </w:tr>
      <w:tr w:rsidR="00A7093E" w:rsidRPr="00A7093E" w:rsidTr="00A7093E">
        <w:trPr>
          <w:trHeight w:val="102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7 01 S2120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155,10000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69,10000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69,10000</w:t>
            </w:r>
          </w:p>
        </w:tc>
      </w:tr>
      <w:tr w:rsidR="00A7093E" w:rsidRPr="00A7093E" w:rsidTr="00A7093E">
        <w:trPr>
          <w:trHeight w:val="21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Субсидии автономным учреждениям</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7 01 S2120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620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155,10000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69,10000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69,10000</w:t>
            </w:r>
          </w:p>
        </w:tc>
      </w:tr>
      <w:tr w:rsidR="00A7093E" w:rsidRPr="00A7093E" w:rsidTr="00A7093E">
        <w:trPr>
          <w:trHeight w:val="40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Расходы муниципальных казенных, бюджетных и автономных учреждений по приобретению коммунальных услуг</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08 7 01 72300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4146,00000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r>
      <w:tr w:rsidR="00A7093E" w:rsidRPr="00A7093E" w:rsidTr="00A7093E">
        <w:trPr>
          <w:trHeight w:val="24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Субсидии автономным учреждениям</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08 7 01 72300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620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4146,00000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r>
      <w:tr w:rsidR="00A7093E" w:rsidRPr="00A7093E" w:rsidTr="00A7093E">
        <w:trPr>
          <w:trHeight w:val="58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7 01 S2300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1036,50000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r>
      <w:tr w:rsidR="00A7093E" w:rsidRPr="00A7093E" w:rsidTr="00A7093E">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Субсидии автономным учреждениям</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7 01 S2300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620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1036,50000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r>
      <w:tr w:rsidR="00A7093E" w:rsidRPr="00A7093E" w:rsidTr="00A7093E">
        <w:trPr>
          <w:trHeight w:val="14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 xml:space="preserve">Расходы на обеспечение расходных обязательств, связанных с реализацией указа Губернатора Новгородской области от 11.10.2022 № 584 "О мерах поддержки граждан, призванных на военную службу по мобилизации, граждан, заключивших контракт о прохождении военной службы, граждан, заключивших контракт о добровольном содействии в выполнении задач, возложенных на Вооруженные Силы Российской Федерации, сотрудников, находящихся в служебной командировке в зоне действия специальной военной операции, и членов их семей" </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08 7 01 72670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101,30000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r>
      <w:tr w:rsidR="00A7093E" w:rsidRPr="00A7093E" w:rsidTr="00A7093E">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Субсидии автономным учреждениям</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08 7 01 72670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620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101,30000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r>
      <w:tr w:rsidR="00A7093E" w:rsidRPr="00A7093E" w:rsidTr="00A7093E">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b/>
                <w:bCs/>
                <w:sz w:val="18"/>
                <w:szCs w:val="18"/>
              </w:rPr>
            </w:pPr>
            <w:r w:rsidRPr="00A7093E">
              <w:rPr>
                <w:b/>
                <w:bCs/>
                <w:sz w:val="18"/>
                <w:szCs w:val="18"/>
              </w:rPr>
              <w:t>Общее образование</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02</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121418,28080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28430,76000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28265,06000</w:t>
            </w:r>
          </w:p>
        </w:tc>
      </w:tr>
      <w:tr w:rsidR="00A7093E" w:rsidRPr="00A7093E" w:rsidTr="00A7093E">
        <w:trPr>
          <w:trHeight w:val="40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08 0 00 00000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121418,28080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28430,76000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28265,06000</w:t>
            </w:r>
          </w:p>
        </w:tc>
      </w:tr>
      <w:tr w:rsidR="00A7093E" w:rsidRPr="00A7093E" w:rsidTr="00A7093E">
        <w:trPr>
          <w:trHeight w:val="37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Подпрограмма "Развитие дошкольного и общего образования в Марёвском муниципальном округе"</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08 1 00 00000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195,30000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195,30000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195,30000</w:t>
            </w:r>
          </w:p>
        </w:tc>
      </w:tr>
      <w:tr w:rsidR="00A7093E" w:rsidRPr="00A7093E" w:rsidTr="00A7093E">
        <w:trPr>
          <w:trHeight w:val="21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Создание условий для получения качественного образования</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08 1 02 00000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195,30000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195,30000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195,30000</w:t>
            </w:r>
          </w:p>
        </w:tc>
      </w:tr>
      <w:tr w:rsidR="00A7093E" w:rsidRPr="00A7093E" w:rsidTr="00A7093E">
        <w:trPr>
          <w:trHeight w:val="60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Обеспечение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08 1 02 70500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124,30000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124,30000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124,30000</w:t>
            </w:r>
          </w:p>
        </w:tc>
      </w:tr>
      <w:tr w:rsidR="00A7093E" w:rsidRPr="00A7093E" w:rsidTr="00A7093E">
        <w:trPr>
          <w:trHeight w:val="21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Субсидии автономным учреждениям</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08 1 02 70500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620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124,30000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124,30000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124,30000</w:t>
            </w:r>
          </w:p>
        </w:tc>
      </w:tr>
      <w:tr w:rsidR="00A7093E" w:rsidRPr="00A7093E" w:rsidTr="00A7093E">
        <w:trPr>
          <w:trHeight w:val="81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08 1 02 70570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71,00000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71,00000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71,00000</w:t>
            </w:r>
          </w:p>
        </w:tc>
      </w:tr>
      <w:tr w:rsidR="00A7093E" w:rsidRPr="00A7093E" w:rsidTr="00A7093E">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Субсидии автономным учреждениям</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08 1 02 70570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620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71,00000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71,00000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71,00000</w:t>
            </w:r>
          </w:p>
        </w:tc>
      </w:tr>
      <w:tr w:rsidR="00A7093E" w:rsidRPr="00A7093E" w:rsidTr="00A7093E">
        <w:trPr>
          <w:trHeight w:val="40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08 7 00 00000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121222,98080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28235,46000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28069,76000</w:t>
            </w:r>
          </w:p>
        </w:tc>
      </w:tr>
      <w:tr w:rsidR="00A7093E" w:rsidRPr="00A7093E" w:rsidTr="00A7093E">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Расходы на обеспечение общеобразовательных учреждений</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08 7 02 00000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120393,38080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27229,86000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27064,16000</w:t>
            </w:r>
          </w:p>
        </w:tc>
      </w:tr>
      <w:tr w:rsidR="00A7093E" w:rsidRPr="00A7093E" w:rsidTr="00A7093E">
        <w:trPr>
          <w:trHeight w:val="40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Обеспечение деятельности общеобразовательных учреждений в части расходов, осуществляемых за счёт средств бюджета муниципального округа</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08 7 02 01060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3720,95653</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2657,00000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2537,00000</w:t>
            </w:r>
          </w:p>
        </w:tc>
      </w:tr>
      <w:tr w:rsidR="00A7093E" w:rsidRPr="00A7093E" w:rsidTr="00A7093E">
        <w:trPr>
          <w:trHeight w:val="21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Субсидии автономным учреждениям</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08 7 02 01060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620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3720,95653</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2657,00000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2537,00000</w:t>
            </w:r>
          </w:p>
        </w:tc>
      </w:tr>
      <w:tr w:rsidR="00A7093E" w:rsidRPr="00A7093E" w:rsidTr="00A7093E">
        <w:trPr>
          <w:trHeight w:val="8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Ежемесячное денежное вознаграждение за классное руководство педагогическим работникам муниципальных общеобразовательных организаций (источником финансового обеспечения которых является иной межбюджетный трансферт из федерального бюджета)</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08 7 02 53031</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1874,90000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2187,36000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2187,36000</w:t>
            </w:r>
          </w:p>
        </w:tc>
      </w:tr>
      <w:tr w:rsidR="00A7093E" w:rsidRPr="00A7093E" w:rsidTr="00A7093E">
        <w:trPr>
          <w:trHeight w:val="21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Субсидии автономным учреждениям</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08 7 02 53031</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620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1874,90000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2187,36000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2187,36000</w:t>
            </w:r>
          </w:p>
        </w:tc>
      </w:tr>
      <w:tr w:rsidR="00A7093E" w:rsidRPr="00A7093E" w:rsidTr="00A7093E">
        <w:trPr>
          <w:trHeight w:val="291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lastRenderedPageBreak/>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08 7 02 70040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20855,00000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19359,40000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19359,40000</w:t>
            </w:r>
          </w:p>
        </w:tc>
      </w:tr>
      <w:tr w:rsidR="00A7093E" w:rsidRPr="00A7093E" w:rsidTr="00A7093E">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Субсидии автономным учреждениям</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08 7 02 70040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620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20855,00000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19359,40000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19359,40000</w:t>
            </w:r>
          </w:p>
        </w:tc>
      </w:tr>
      <w:tr w:rsidR="00A7093E" w:rsidRPr="00A7093E" w:rsidTr="00A7093E">
        <w:trPr>
          <w:trHeight w:val="63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08 7 02 70060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705,20000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705,20000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705,20000</w:t>
            </w:r>
          </w:p>
        </w:tc>
      </w:tr>
      <w:tr w:rsidR="00A7093E" w:rsidRPr="00A7093E" w:rsidTr="00A7093E">
        <w:trPr>
          <w:trHeight w:val="24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Субсидии автономным учреждениям</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08 7 02 70060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620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705,20000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705,20000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705,20000</w:t>
            </w:r>
          </w:p>
        </w:tc>
      </w:tr>
      <w:tr w:rsidR="00A7093E" w:rsidRPr="00A7093E" w:rsidTr="00A7093E">
        <w:trPr>
          <w:trHeight w:val="60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Ежемесячное денежное вознаграждение за классное руководство в муниципальных образовательных организациях, реализующих общеобразовательные программы начального общего, основного общего и среднего общего образования</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08 7 02 70630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309,00000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309,00000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309,00000</w:t>
            </w:r>
          </w:p>
        </w:tc>
      </w:tr>
      <w:tr w:rsidR="00A7093E" w:rsidRPr="00A7093E" w:rsidTr="00A7093E">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Субсидии автономным учреждениям</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08 7 02 70630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620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309,00000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309,00000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309,00000</w:t>
            </w:r>
          </w:p>
        </w:tc>
      </w:tr>
      <w:tr w:rsidR="00A7093E" w:rsidRPr="00A7093E" w:rsidTr="00A7093E">
        <w:trPr>
          <w:trHeight w:val="1260"/>
        </w:trPr>
        <w:tc>
          <w:tcPr>
            <w:tcW w:w="5278" w:type="dxa"/>
            <w:tcBorders>
              <w:top w:val="nil"/>
              <w:left w:val="single" w:sz="4" w:space="0" w:color="auto"/>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Расходы на осуществление отдельных государственных полномочий по предоставлению дополнительных мер социальной поддержки обучающимся муниципальных образовательных организаций, являющихся детьми граждан, призванных на военную службу по мобилизации, граждан, заключивших контракт о прохождении военной службы, граждан, заключивших контракт о добровольном содействии, сотрудников, находящихся в служебной командировке</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08 7 02 71640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101,40000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r>
      <w:tr w:rsidR="00A7093E" w:rsidRPr="00A7093E" w:rsidTr="00A7093E">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Субсидии автономным учреждениям</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08 7 02 71640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620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101,40000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r>
      <w:tr w:rsidR="00A7093E" w:rsidRPr="00A7093E" w:rsidTr="00A7093E">
        <w:trPr>
          <w:trHeight w:val="40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 xml:space="preserve">Приобретение или изготовление бланков документов об образовании и (или) о квалификации </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08 7 02 72080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4,40000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4,40000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4,40000</w:t>
            </w:r>
          </w:p>
        </w:tc>
      </w:tr>
      <w:tr w:rsidR="00A7093E" w:rsidRPr="00A7093E" w:rsidTr="00A7093E">
        <w:trPr>
          <w:trHeight w:val="24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Субсидии автономным учреждениям</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08 7 02 72080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620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4,40000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4,40000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4,40000</w:t>
            </w:r>
          </w:p>
        </w:tc>
      </w:tr>
      <w:tr w:rsidR="00A7093E" w:rsidRPr="00A7093E" w:rsidTr="00A7093E">
        <w:trPr>
          <w:trHeight w:val="40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 xml:space="preserve">Расходы на софинансирование мероприятий по приобретению или изготовлению бланков документов об образовании и (или) о квалификации </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7 02 S2080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0,50000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0,50000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0,50000</w:t>
            </w:r>
          </w:p>
        </w:tc>
      </w:tr>
      <w:tr w:rsidR="00A7093E" w:rsidRPr="00A7093E" w:rsidTr="00A7093E">
        <w:trPr>
          <w:trHeight w:val="24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Субсидии автономным учреждениям</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7 02 S2080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620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0,50000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0,50000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0,50000</w:t>
            </w:r>
          </w:p>
        </w:tc>
      </w:tr>
      <w:tr w:rsidR="00A7093E" w:rsidRPr="00A7093E" w:rsidTr="00A7093E">
        <w:trPr>
          <w:trHeight w:val="79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08 7 02 72120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679,70000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300,40000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300,40000</w:t>
            </w:r>
          </w:p>
        </w:tc>
      </w:tr>
      <w:tr w:rsidR="00A7093E" w:rsidRPr="00A7093E" w:rsidTr="00A7093E">
        <w:trPr>
          <w:trHeight w:val="21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Субсидии автономным учреждениям</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08 7 02 72120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620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679,70000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300,40000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300,40000</w:t>
            </w:r>
          </w:p>
        </w:tc>
      </w:tr>
      <w:tr w:rsidR="00A7093E" w:rsidRPr="00A7093E" w:rsidTr="00A7093E">
        <w:trPr>
          <w:trHeight w:val="105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7 02 S2120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170,00000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75,10000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75,10000</w:t>
            </w:r>
          </w:p>
        </w:tc>
      </w:tr>
      <w:tr w:rsidR="00A7093E" w:rsidRPr="00A7093E" w:rsidTr="00A7093E">
        <w:trPr>
          <w:trHeight w:val="21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Субсидии автономным учреждениям</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7 02 S2120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620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170,00000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75,10000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75,10000</w:t>
            </w:r>
          </w:p>
        </w:tc>
      </w:tr>
      <w:tr w:rsidR="00A7093E" w:rsidRPr="00A7093E" w:rsidTr="00A7093E">
        <w:trPr>
          <w:trHeight w:val="42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Расходы муниципальных казенных, бюджетных и автономных учреждений по приобретению коммунальных услуг</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08 7 02 72300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7224,60000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r>
      <w:tr w:rsidR="00A7093E" w:rsidRPr="00A7093E" w:rsidTr="00A7093E">
        <w:trPr>
          <w:trHeight w:val="21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Субсидии автономным учреждениям</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08 7 02 72300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620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7224,60000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r>
      <w:tr w:rsidR="00A7093E" w:rsidRPr="00A7093E" w:rsidTr="00A7093E">
        <w:trPr>
          <w:trHeight w:val="61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7 02 S2300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1806,10000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r>
      <w:tr w:rsidR="00A7093E" w:rsidRPr="00A7093E" w:rsidTr="00A7093E">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Субсидии автономным учреждениям</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7 02 S2300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620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1806,10000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r>
      <w:tr w:rsidR="00A7093E" w:rsidRPr="00A7093E" w:rsidTr="00A7093E">
        <w:trPr>
          <w:trHeight w:val="39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Расходы, производимые за счёт иных межбюджетных трансфертов из областного бюджета на первоочередные нужды</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08 7 02 77040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232,40000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w:t>
            </w:r>
          </w:p>
        </w:tc>
      </w:tr>
      <w:tr w:rsidR="00A7093E" w:rsidRPr="00A7093E" w:rsidTr="00A7093E">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Субсидии автономным учреждениям</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08 7 02 77040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620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232,40000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w:t>
            </w:r>
          </w:p>
        </w:tc>
      </w:tr>
      <w:tr w:rsidR="00A7093E" w:rsidRPr="00A7093E" w:rsidTr="00A7093E">
        <w:trPr>
          <w:trHeight w:val="40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7 02 L3041</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1631,50000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1631,50000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1585,80000</w:t>
            </w:r>
          </w:p>
        </w:tc>
      </w:tr>
      <w:tr w:rsidR="00A7093E" w:rsidRPr="00A7093E" w:rsidTr="00A7093E">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Субсидии автономным учреждениям</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7 02 L3041</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620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1631,50000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1631,50000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1585,80000</w:t>
            </w:r>
          </w:p>
        </w:tc>
      </w:tr>
      <w:tr w:rsidR="00A7093E" w:rsidRPr="00A7093E" w:rsidTr="00A7093E">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lastRenderedPageBreak/>
              <w:t>Реализация мероприятий по модернизации школьных систем образования</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7 02 L7501</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73937,51777</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r>
      <w:tr w:rsidR="00A7093E" w:rsidRPr="00A7093E" w:rsidTr="00A7093E">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Субсидии автономным учреждениям</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7 02 L7501</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620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73937,51777</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r>
      <w:tr w:rsidR="00A7093E" w:rsidRPr="00A7093E" w:rsidTr="00A7093E">
        <w:trPr>
          <w:trHeight w:val="39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Реализация мероприятий по модернизации школьных систем образования (сверх уровня, предусмотренного соглашением)</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7 02 N7501</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4419,73629</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r>
      <w:tr w:rsidR="00A7093E" w:rsidRPr="00A7093E" w:rsidTr="00A7093E">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Субсидии автономным учреждениям</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7 02 N7501</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620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4419,73629</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r>
      <w:tr w:rsidR="00A7093E" w:rsidRPr="00A7093E" w:rsidTr="00A7093E">
        <w:trPr>
          <w:trHeight w:val="39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Расходы на софинансирование мероприятий по модернизации школьных систем образования (сверх уровня, предусмотренного соглашением)</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7 02 S7501</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4,42416</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r>
      <w:tr w:rsidR="00A7093E" w:rsidRPr="00A7093E" w:rsidTr="00A7093E">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Субсидии автономным учреждениям</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xml:space="preserve">07 </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7 02 S7501</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620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4,42416</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r>
      <w:tr w:rsidR="00A7093E" w:rsidRPr="00A7093E" w:rsidTr="00A7093E">
        <w:trPr>
          <w:trHeight w:val="84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Реализация мероприятий по модернизации школьных систем образования (на выполнение работ, не включенных в перечень работ по капитальному ремонту зданий государственных и муниципальных общеобразовательных организаций, подлежащих софинансированию из федерального бюджета)</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08 7 02 77500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2713,33000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r>
      <w:tr w:rsidR="00A7093E" w:rsidRPr="00A7093E" w:rsidTr="00A7093E">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Субсидии автономным учреждениям</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08 7 02 77500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620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2713,33000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r>
      <w:tr w:rsidR="00A7093E" w:rsidRPr="00A7093E" w:rsidTr="00A7093E">
        <w:trPr>
          <w:trHeight w:val="8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Расходы на софинансирование мероприятий по модернизации школьных систем образования (на выполнение работ, не включенных в перечень работ по капитальному ремонту зданий государственных и муниципальных общеобразовательных организаций, подлежащих софинансированию из федерального бюджета)</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7 02 S7500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2,71605</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r>
      <w:tr w:rsidR="00A7093E" w:rsidRPr="00A7093E" w:rsidTr="00A7093E">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Субсидии автономным учреждениям</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7 02 S7500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620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2,71605</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r>
      <w:tr w:rsidR="00A7093E" w:rsidRPr="00A7093E" w:rsidTr="00A7093E">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Федеральный проект "Современная школа"</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7 E1 00000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709,60000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709,60000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709,60000</w:t>
            </w:r>
          </w:p>
        </w:tc>
      </w:tr>
      <w:tr w:rsidR="00A7093E" w:rsidRPr="00A7093E" w:rsidTr="00A7093E">
        <w:trPr>
          <w:trHeight w:val="855"/>
        </w:trPr>
        <w:tc>
          <w:tcPr>
            <w:tcW w:w="5278" w:type="dxa"/>
            <w:tcBorders>
              <w:top w:val="nil"/>
              <w:left w:val="single" w:sz="4" w:space="0" w:color="auto"/>
              <w:bottom w:val="single" w:sz="4" w:space="0" w:color="auto"/>
              <w:right w:val="single" w:sz="4" w:space="0" w:color="auto"/>
            </w:tcBorders>
            <w:shd w:val="clear" w:color="auto" w:fill="auto"/>
            <w:vAlign w:val="center"/>
            <w:hideMark/>
          </w:tcPr>
          <w:p w:rsidR="00A7093E" w:rsidRPr="00A7093E" w:rsidRDefault="00A7093E" w:rsidP="00A7093E">
            <w:pPr>
              <w:pStyle w:val="aa"/>
              <w:ind w:left="-108" w:right="-119"/>
              <w:rPr>
                <w:sz w:val="18"/>
                <w:szCs w:val="18"/>
              </w:rPr>
            </w:pPr>
            <w:r w:rsidRPr="00A7093E">
              <w:rPr>
                <w:sz w:val="18"/>
                <w:szCs w:val="18"/>
              </w:rPr>
              <w:t>Расходы на обеспечение деятельности центров образования цифрового и гуманитарного профилей, центров образования естественно-научной и технологической направленности в общеобразовательных муниципальных организациях области</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7 E1 70020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609,60000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609,60000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609,60000</w:t>
            </w:r>
          </w:p>
        </w:tc>
      </w:tr>
      <w:tr w:rsidR="00A7093E" w:rsidRPr="00A7093E" w:rsidTr="00A7093E">
        <w:trPr>
          <w:trHeight w:val="19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Субсидии автономным учреждениям</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7 E1 70020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620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609,60000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609,60000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609,60000</w:t>
            </w:r>
          </w:p>
        </w:tc>
      </w:tr>
      <w:tr w:rsidR="00A7093E" w:rsidRPr="00A7093E" w:rsidTr="00A7093E">
        <w:trPr>
          <w:trHeight w:val="58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Расходы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7 Е1 71370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100,00000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100,00000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100,00000</w:t>
            </w:r>
          </w:p>
        </w:tc>
      </w:tr>
      <w:tr w:rsidR="00A7093E" w:rsidRPr="00A7093E" w:rsidTr="00A7093E">
        <w:trPr>
          <w:trHeight w:val="19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Субсидии автономным учреждениям</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7 Е1 71370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620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100,00000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100,00000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100,00000</w:t>
            </w:r>
          </w:p>
        </w:tc>
      </w:tr>
      <w:tr w:rsidR="00A7093E" w:rsidRPr="00A7093E" w:rsidTr="00A7093E">
        <w:trPr>
          <w:trHeight w:val="19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Федеральный проект "Цифровая образовательная среда"</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7 Е4 00000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30,00000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30,00000</w:t>
            </w:r>
          </w:p>
        </w:tc>
      </w:tr>
      <w:tr w:rsidR="00A7093E" w:rsidRPr="00A7093E" w:rsidTr="00A7093E">
        <w:trPr>
          <w:trHeight w:val="60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Расходы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7 Е4 71380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30,00000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30,00000</w:t>
            </w:r>
          </w:p>
        </w:tc>
      </w:tr>
      <w:tr w:rsidR="00A7093E" w:rsidRPr="00A7093E" w:rsidTr="00A7093E">
        <w:trPr>
          <w:trHeight w:val="19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Субсидии автономным учреждениям</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7 Е4 71380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620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30,00000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30,00000</w:t>
            </w:r>
          </w:p>
        </w:tc>
      </w:tr>
      <w:tr w:rsidR="00A7093E" w:rsidRPr="00A7093E" w:rsidTr="00A7093E">
        <w:trPr>
          <w:trHeight w:val="19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Федеральный проект "Патриотическое воспитание граждан Российской Федерации"</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 0 EВ 00000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90,00000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266,00000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266,00000</w:t>
            </w:r>
          </w:p>
        </w:tc>
      </w:tr>
      <w:tr w:rsidR="00A7093E" w:rsidRPr="00A7093E" w:rsidTr="00A7093E">
        <w:trPr>
          <w:trHeight w:val="8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 xml:space="preserve">Расходы на финансовое обеспечение проведения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7 ЕВ 51791</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90,00000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266,00000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266,00000</w:t>
            </w:r>
          </w:p>
        </w:tc>
      </w:tr>
      <w:tr w:rsidR="00A7093E" w:rsidRPr="00A7093E" w:rsidTr="00A7093E">
        <w:trPr>
          <w:trHeight w:val="19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Субсидии автономным учреждениям</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7 ЕВ 51791</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620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90,00000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266,00000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266,00000</w:t>
            </w:r>
          </w:p>
        </w:tc>
      </w:tr>
      <w:tr w:rsidR="00A7093E" w:rsidRPr="00A7093E" w:rsidTr="00A7093E">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b/>
                <w:bCs/>
                <w:sz w:val="18"/>
                <w:szCs w:val="18"/>
              </w:rPr>
            </w:pPr>
            <w:r w:rsidRPr="00A7093E">
              <w:rPr>
                <w:b/>
                <w:bCs/>
                <w:sz w:val="18"/>
                <w:szCs w:val="18"/>
              </w:rPr>
              <w:t>Дополнительное образование детей</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03</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2762,64000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1758,14000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1758,14000</w:t>
            </w:r>
          </w:p>
        </w:tc>
      </w:tr>
      <w:tr w:rsidR="00A7093E" w:rsidRPr="00A7093E" w:rsidTr="00A7093E">
        <w:trPr>
          <w:trHeight w:val="42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03</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02 0 00 00000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815,34000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788,14000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788,14000</w:t>
            </w:r>
          </w:p>
        </w:tc>
      </w:tr>
      <w:tr w:rsidR="00A7093E" w:rsidRPr="00A7093E" w:rsidTr="00A7093E">
        <w:trPr>
          <w:trHeight w:val="24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Подпрограмма "Культура Марёвского муниципального округа"</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03</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02 1 00 00000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815,34000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788,14000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788,14000</w:t>
            </w:r>
          </w:p>
        </w:tc>
      </w:tr>
      <w:tr w:rsidR="00A7093E" w:rsidRPr="00A7093E" w:rsidTr="00A7093E">
        <w:trPr>
          <w:trHeight w:val="42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Учреждения дополнительного образования детей в сфере культуры (детская музыкальная школа)</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03</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02 1 01 00000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815,34000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788,14000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788,14000</w:t>
            </w:r>
          </w:p>
        </w:tc>
      </w:tr>
      <w:tr w:rsidR="00A7093E" w:rsidRPr="00A7093E" w:rsidTr="00A7093E">
        <w:trPr>
          <w:trHeight w:val="40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Обеспечение деятельности учреждений дополнительного образования детей в сфере культуры</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03</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02 1 01 01010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815,34000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788,14000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788,14000</w:t>
            </w:r>
          </w:p>
        </w:tc>
      </w:tr>
      <w:tr w:rsidR="00A7093E" w:rsidRPr="00A7093E" w:rsidTr="00A7093E">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Субсидии бюджетным учреждениям</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03</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02 1 01 01010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610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815,34000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788,14000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788,14000</w:t>
            </w:r>
          </w:p>
        </w:tc>
      </w:tr>
      <w:tr w:rsidR="00A7093E" w:rsidRPr="00A7093E" w:rsidTr="00A7093E">
        <w:trPr>
          <w:trHeight w:val="39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03</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08 0 00 00000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1947,30000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970,00000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970,00000</w:t>
            </w:r>
          </w:p>
        </w:tc>
      </w:tr>
      <w:tr w:rsidR="00A7093E" w:rsidRPr="00A7093E" w:rsidTr="00A7093E">
        <w:trPr>
          <w:trHeight w:val="40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Подпрограмма "Развитие дополнительного образования в Марёвском муниципальном округе"</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03</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08 2 00 00000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240,00000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240,00000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240,00000</w:t>
            </w:r>
          </w:p>
        </w:tc>
      </w:tr>
      <w:tr w:rsidR="00A7093E" w:rsidRPr="00A7093E" w:rsidTr="00A7093E">
        <w:trPr>
          <w:trHeight w:val="40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Формирование целостной системы выявления, продвижения и поддержки одаренных детей, инициативной и талантливой молодежи</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03</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08 2 05 00000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5,00000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5,00000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5,00000</w:t>
            </w:r>
          </w:p>
        </w:tc>
      </w:tr>
      <w:tr w:rsidR="00A7093E" w:rsidRPr="00A7093E" w:rsidTr="00A7093E">
        <w:trPr>
          <w:trHeight w:val="43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Организация и проведение муниципального этапа и участие в региональном этапе всероссийской олимпиады школьников по общеобразовательным предметам</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03</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08 2 05 01080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5,00000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5,00000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5,00000</w:t>
            </w:r>
          </w:p>
        </w:tc>
      </w:tr>
      <w:tr w:rsidR="00A7093E" w:rsidRPr="00A7093E" w:rsidTr="00A7093E">
        <w:trPr>
          <w:trHeight w:val="40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Иные закупки товаров, работ и услуг для обеспечения государственных (муниципальных) нужд</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03</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08 2 05 01080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240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5,00000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5,00000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5,00000</w:t>
            </w:r>
          </w:p>
        </w:tc>
      </w:tr>
      <w:tr w:rsidR="00A7093E" w:rsidRPr="00A7093E" w:rsidTr="00A7093E">
        <w:trPr>
          <w:trHeight w:val="105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lastRenderedPageBreak/>
              <w:t>Развитие механизмов вовлечения детей в сферу дополнительного образования детей и обеспечение доступности услуг дополнительного образования детей для граждан независимо от места жительства, социально-экономического статуса, состояния здоровья, формирование единой информационной среды дополнительного образования детей</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03</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08 2 06 00000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235,00000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235,00000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235,00000</w:t>
            </w:r>
          </w:p>
        </w:tc>
      </w:tr>
      <w:tr w:rsidR="00A7093E" w:rsidRPr="00A7093E" w:rsidTr="00A7093E">
        <w:trPr>
          <w:trHeight w:val="42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Обеспечение персонифицированного финансирования дополнительного образования детей</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03</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08 2 06 01100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235,00000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235,00000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235,00000</w:t>
            </w:r>
          </w:p>
        </w:tc>
      </w:tr>
      <w:tr w:rsidR="00A7093E" w:rsidRPr="00A7093E" w:rsidTr="00A7093E">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Субсидии автономным учреждениям</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03</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08 2 06 01100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620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235,00000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235,00000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235,00000</w:t>
            </w:r>
          </w:p>
        </w:tc>
      </w:tr>
      <w:tr w:rsidR="00A7093E" w:rsidRPr="00A7093E" w:rsidTr="00A7093E">
        <w:trPr>
          <w:trHeight w:val="40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03</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08 7 00 00000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1707,30000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730,00000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730,00000</w:t>
            </w:r>
          </w:p>
        </w:tc>
      </w:tr>
      <w:tr w:rsidR="00A7093E" w:rsidRPr="00A7093E" w:rsidTr="00A7093E">
        <w:trPr>
          <w:trHeight w:val="24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Развитие дополнительного образования в сфере образования</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03</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08 7 03 00000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1707,30000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730,00000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730,00000</w:t>
            </w:r>
          </w:p>
        </w:tc>
      </w:tr>
      <w:tr w:rsidR="00A7093E" w:rsidRPr="00A7093E" w:rsidTr="00A7093E">
        <w:trPr>
          <w:trHeight w:val="43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 xml:space="preserve">Обеспечение деятельности учреждений, реализующих программы дополнительного образования в сфере образования </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03</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08 7 03 01070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952,30000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700,00000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700,00000</w:t>
            </w:r>
          </w:p>
        </w:tc>
      </w:tr>
      <w:tr w:rsidR="00A7093E" w:rsidRPr="00A7093E" w:rsidTr="00A7093E">
        <w:trPr>
          <w:trHeight w:val="19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Субсидии автономным учреждениям</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03</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08 7 03 01070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620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952,30000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700,00000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700,00000</w:t>
            </w:r>
          </w:p>
        </w:tc>
      </w:tr>
      <w:tr w:rsidR="00A7093E" w:rsidRPr="00A7093E" w:rsidTr="00A7093E">
        <w:trPr>
          <w:trHeight w:val="81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03</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08 7 03 72120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50,00000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24,00000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24,00000</w:t>
            </w:r>
          </w:p>
        </w:tc>
      </w:tr>
      <w:tr w:rsidR="00A7093E" w:rsidRPr="00A7093E" w:rsidTr="00A7093E">
        <w:trPr>
          <w:trHeight w:val="21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Субсидии автономным учреждениям</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03</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08 7 03 72120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620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50,00000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24,00000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24,00000</w:t>
            </w:r>
          </w:p>
        </w:tc>
      </w:tr>
      <w:tr w:rsidR="00A7093E" w:rsidRPr="00A7093E" w:rsidTr="00A7093E">
        <w:trPr>
          <w:trHeight w:val="105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03</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7 03 S2120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12,50000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6,00000</w:t>
            </w:r>
          </w:p>
        </w:tc>
      </w:tr>
      <w:tr w:rsidR="00A7093E" w:rsidRPr="00A7093E" w:rsidTr="00A7093E">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Субсидии автономным учреждениям</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03</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7 03 S2120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620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12,50000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6,00000</w:t>
            </w:r>
          </w:p>
        </w:tc>
      </w:tr>
      <w:tr w:rsidR="00A7093E" w:rsidRPr="00A7093E" w:rsidTr="00A7093E">
        <w:trPr>
          <w:trHeight w:val="40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Расходы муниципальных казенных, бюджетных и автономных учреждений по приобретению коммунальных услуг</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03</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08 7 03 72300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554,00000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r>
      <w:tr w:rsidR="00A7093E" w:rsidRPr="00A7093E" w:rsidTr="00A7093E">
        <w:trPr>
          <w:trHeight w:val="24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Субсидии автономным учреждениям</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03</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08 7 03 72300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620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554,00000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r>
      <w:tr w:rsidR="00A7093E" w:rsidRPr="00A7093E" w:rsidTr="00A7093E">
        <w:trPr>
          <w:trHeight w:val="60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03</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7 03 S2300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138,50000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r>
      <w:tr w:rsidR="00A7093E" w:rsidRPr="00A7093E" w:rsidTr="00A7093E">
        <w:trPr>
          <w:trHeight w:val="24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Субсидии автономным учреждениям</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03</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7 03 S2300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620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138,50000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r>
      <w:tr w:rsidR="00A7093E" w:rsidRPr="00A7093E" w:rsidTr="00A7093E">
        <w:trPr>
          <w:trHeight w:val="19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b/>
                <w:bCs/>
                <w:sz w:val="18"/>
                <w:szCs w:val="18"/>
              </w:rPr>
            </w:pPr>
            <w:r w:rsidRPr="00A7093E">
              <w:rPr>
                <w:b/>
                <w:bCs/>
                <w:sz w:val="18"/>
                <w:szCs w:val="18"/>
              </w:rPr>
              <w:t xml:space="preserve">Молодежная политика </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xml:space="preserve">07 </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07</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463,90000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441,20000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441,20000</w:t>
            </w:r>
          </w:p>
        </w:tc>
      </w:tr>
      <w:tr w:rsidR="00A7093E" w:rsidRPr="00A7093E" w:rsidTr="00A7093E">
        <w:trPr>
          <w:trHeight w:val="40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xml:space="preserve">07 </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08 0 00 00000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463,90000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441,20000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441,20000</w:t>
            </w:r>
          </w:p>
        </w:tc>
      </w:tr>
      <w:tr w:rsidR="00A7093E" w:rsidRPr="00A7093E" w:rsidTr="00A7093E">
        <w:trPr>
          <w:trHeight w:val="42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Подпрограмма "Патриотическое воспитание населения Марёвского муниципального округа"</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xml:space="preserve">07 </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08 4 00 00000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15,00000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10,00000</w:t>
            </w:r>
          </w:p>
        </w:tc>
      </w:tr>
      <w:tr w:rsidR="00A7093E" w:rsidRPr="00A7093E" w:rsidTr="00A7093E">
        <w:trPr>
          <w:trHeight w:val="39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Расходы на мероприятия по патриотическому воспитанию населения Марёвского муниципального округа</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xml:space="preserve">07 </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08 4 04 00000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15,00000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10,00000</w:t>
            </w:r>
          </w:p>
        </w:tc>
      </w:tr>
      <w:tr w:rsidR="00A7093E" w:rsidRPr="00A7093E" w:rsidTr="00A7093E">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Мероприятия  по патриотическому воспитанию</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xml:space="preserve">07 </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08 4 04 20120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15,00000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10,00000</w:t>
            </w:r>
          </w:p>
        </w:tc>
      </w:tr>
      <w:tr w:rsidR="00A7093E" w:rsidRPr="00A7093E" w:rsidTr="00A7093E">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Субсидии бюджетным учреждениям</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xml:space="preserve">07 </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08 4 04 20120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610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15,00000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10,00000</w:t>
            </w:r>
          </w:p>
        </w:tc>
      </w:tr>
      <w:tr w:rsidR="00A7093E" w:rsidRPr="00A7093E" w:rsidTr="00A7093E">
        <w:trPr>
          <w:trHeight w:val="40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Подпрограмма "Организация отдыха и занятости несовершеннолетних в Марёвском муниципальном округе"</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xml:space="preserve">07 </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08 6 00 00000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448,90000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431,20000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431,20000</w:t>
            </w:r>
          </w:p>
        </w:tc>
      </w:tr>
      <w:tr w:rsidR="00A7093E" w:rsidRPr="00A7093E" w:rsidTr="00A7093E">
        <w:trPr>
          <w:trHeight w:val="24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Организация отдыха и занятости несовершеннолетних в период каникул</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xml:space="preserve">07 </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08 0 04 00000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448,90000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431,20000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431,20000</w:t>
            </w:r>
          </w:p>
        </w:tc>
      </w:tr>
      <w:tr w:rsidR="00A7093E" w:rsidRPr="00A7093E" w:rsidTr="00A7093E">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Организация трудоустройства подростков в летний период</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xml:space="preserve">07 </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08 6 04 10110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149,00000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149,00000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149,00000</w:t>
            </w:r>
          </w:p>
        </w:tc>
      </w:tr>
      <w:tr w:rsidR="00A7093E" w:rsidRPr="00A7093E" w:rsidTr="00A7093E">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Субсидии автономным учреждениям</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xml:space="preserve">07 </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08 6 04 10110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620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149,00000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149,00000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149,00000</w:t>
            </w:r>
          </w:p>
        </w:tc>
      </w:tr>
      <w:tr w:rsidR="00A7093E" w:rsidRPr="00A7093E" w:rsidTr="00A7093E">
        <w:trPr>
          <w:trHeight w:val="40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Обеспечение деятельности каникулярного образовательного отдыха (оздоровление детей)</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xml:space="preserve">07 </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08 6 04 10120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299,90000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282,20000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282,20000</w:t>
            </w:r>
          </w:p>
        </w:tc>
      </w:tr>
      <w:tr w:rsidR="00A7093E" w:rsidRPr="00A7093E" w:rsidTr="00A7093E">
        <w:trPr>
          <w:trHeight w:val="24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Субсидии автономным учреждениям</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xml:space="preserve">07 </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08 6 04 10120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620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299,90000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282,20000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282,20000</w:t>
            </w:r>
          </w:p>
        </w:tc>
      </w:tr>
      <w:tr w:rsidR="00A7093E" w:rsidRPr="00A7093E" w:rsidTr="00A7093E">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b/>
                <w:bCs/>
                <w:sz w:val="18"/>
                <w:szCs w:val="18"/>
              </w:rPr>
            </w:pPr>
            <w:r w:rsidRPr="00A7093E">
              <w:rPr>
                <w:b/>
                <w:bCs/>
                <w:sz w:val="18"/>
                <w:szCs w:val="18"/>
              </w:rPr>
              <w:t>Другие вопросы в области образования</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09</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6559,50000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4680,70000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4800,70000</w:t>
            </w:r>
          </w:p>
        </w:tc>
      </w:tr>
      <w:tr w:rsidR="00A7093E" w:rsidRPr="00A7093E" w:rsidTr="00A7093E">
        <w:trPr>
          <w:trHeight w:val="42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09</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08 0 00 00000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6387,50000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4560,70000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4560,70000</w:t>
            </w:r>
          </w:p>
        </w:tc>
      </w:tr>
      <w:tr w:rsidR="00A7093E" w:rsidRPr="00A7093E" w:rsidTr="00A7093E">
        <w:trPr>
          <w:trHeight w:val="39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09</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08 7 00 00000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6387,50000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4560,70000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4560,70000</w:t>
            </w:r>
          </w:p>
        </w:tc>
      </w:tr>
      <w:tr w:rsidR="00A7093E" w:rsidRPr="00A7093E" w:rsidTr="00A7093E">
        <w:trPr>
          <w:trHeight w:val="61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09</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08 7 02 70060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60,70000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60,70000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60,70000</w:t>
            </w:r>
          </w:p>
        </w:tc>
      </w:tr>
      <w:tr w:rsidR="00A7093E" w:rsidRPr="00A7093E" w:rsidTr="00A7093E">
        <w:trPr>
          <w:trHeight w:val="24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Субсидии бюджетным учреждениям</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09</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08 7 02 70060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610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60,70000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60,70000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60,70000</w:t>
            </w:r>
          </w:p>
        </w:tc>
      </w:tr>
      <w:tr w:rsidR="00A7093E" w:rsidRPr="00A7093E" w:rsidTr="00A7093E">
        <w:trPr>
          <w:trHeight w:val="24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Центр финансового обслуживания учреждений</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09</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08 7 05 00000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6326,80000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4500,00000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4500,00000</w:t>
            </w:r>
          </w:p>
        </w:tc>
      </w:tr>
      <w:tr w:rsidR="00A7093E" w:rsidRPr="00A7093E" w:rsidTr="00A7093E">
        <w:trPr>
          <w:trHeight w:val="24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Обеспечение деятельности Центра финансового обслуживания учреждений</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09</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08 7 05 01090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6326,80000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4500,00000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4500,00000</w:t>
            </w:r>
          </w:p>
        </w:tc>
      </w:tr>
      <w:tr w:rsidR="00A7093E" w:rsidRPr="00A7093E" w:rsidTr="00A7093E">
        <w:trPr>
          <w:trHeight w:val="21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Субсидии бюджетным учреждениям</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09</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08 7 05 01090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610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6326,80000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4500,00000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4500,00000</w:t>
            </w:r>
          </w:p>
        </w:tc>
      </w:tr>
      <w:tr w:rsidR="00A7093E" w:rsidRPr="00A7093E" w:rsidTr="00A7093E">
        <w:trPr>
          <w:trHeight w:val="60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lastRenderedPageBreak/>
              <w:t>Муниципальная программа Марёвского муниципального округа "Привлечение педагогических кадров в систему образования Марёвского муниципального округа до 2027 года"</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09</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16 0 00 00000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172,00000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120,00000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240,00000</w:t>
            </w:r>
          </w:p>
        </w:tc>
      </w:tr>
      <w:tr w:rsidR="00A7093E" w:rsidRPr="00A7093E" w:rsidTr="00A7093E">
        <w:trPr>
          <w:trHeight w:val="58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Подпрограмма "Создание благоприятных условий для привлечения педагогических работников востребованных специальностей в муниципальные общеобразовательные организации Марёвского муниципального округа"</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09</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16 1 00 00000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172,00000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120,00000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240,00000</w:t>
            </w:r>
          </w:p>
        </w:tc>
      </w:tr>
      <w:tr w:rsidR="00A7093E" w:rsidRPr="00A7093E" w:rsidTr="00A7093E">
        <w:trPr>
          <w:trHeight w:val="39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Привлечение педагогических работников наиболее востребованных специальностей  в муниципальные общеобразовательные организации</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09</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16 1 00 03010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70,00000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120,00000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240,00000</w:t>
            </w:r>
          </w:p>
        </w:tc>
      </w:tr>
      <w:tr w:rsidR="00A7093E" w:rsidRPr="00A7093E" w:rsidTr="00A7093E">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Социальные выплаты гражданам, кроме публичных нормативных социальных выплат</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09</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16 1 00 03010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320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60,00000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120,00000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240,00000</w:t>
            </w:r>
          </w:p>
        </w:tc>
      </w:tr>
      <w:tr w:rsidR="00A7093E" w:rsidRPr="00A7093E" w:rsidTr="00A7093E">
        <w:trPr>
          <w:trHeight w:val="21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Субсидии автономным учреждениям</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09</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16 1 00 03010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620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10,00000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r>
      <w:tr w:rsidR="00A7093E" w:rsidRPr="00A7093E" w:rsidTr="00A7093E">
        <w:trPr>
          <w:trHeight w:val="61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Выплата стипендии обучающимся, заключившим договор о целевом обучении по образовательным программам высшего образования и среднего профессионального образования по направлению "Педагогическое образование"</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09</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16 1 00 03020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84,00000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r>
      <w:tr w:rsidR="00A7093E" w:rsidRPr="00A7093E" w:rsidTr="00A7093E">
        <w:trPr>
          <w:trHeight w:val="21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Субсидии автономным учреждениям</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09</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16 1 00 03020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620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84,00000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r>
      <w:tr w:rsidR="00A7093E" w:rsidRPr="00A7093E" w:rsidTr="00A7093E">
        <w:trPr>
          <w:trHeight w:val="61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Выплата стипендии обучающимся, заключившим договор о целевом обучении по образовательным программам высшего образования по направлению "Педагогическое образование"</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09</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16 1 00 75320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18,00000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r>
      <w:tr w:rsidR="00A7093E" w:rsidRPr="00A7093E" w:rsidTr="00A7093E">
        <w:trPr>
          <w:trHeight w:val="21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Субсидии автономным учреждениям</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09</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16 1 00 75320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620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18,00000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r>
      <w:tr w:rsidR="00A7093E" w:rsidRPr="00A7093E" w:rsidTr="00A7093E">
        <w:trPr>
          <w:trHeight w:val="240"/>
        </w:trPr>
        <w:tc>
          <w:tcPr>
            <w:tcW w:w="5278" w:type="dxa"/>
            <w:tcBorders>
              <w:top w:val="nil"/>
              <w:left w:val="nil"/>
              <w:bottom w:val="nil"/>
              <w:right w:val="nil"/>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КУЛЬТУРА, КИНЕМАТОГРАФИЯ</w:t>
            </w:r>
          </w:p>
        </w:tc>
        <w:tc>
          <w:tcPr>
            <w:tcW w:w="322" w:type="dxa"/>
            <w:tcBorders>
              <w:top w:val="nil"/>
              <w:left w:val="single" w:sz="4" w:space="0" w:color="auto"/>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08</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43546,45800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76198,51000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21811,62000</w:t>
            </w:r>
          </w:p>
        </w:tc>
      </w:tr>
      <w:tr w:rsidR="00A7093E" w:rsidRPr="00A7093E" w:rsidTr="00A7093E">
        <w:trPr>
          <w:trHeight w:val="210"/>
        </w:trPr>
        <w:tc>
          <w:tcPr>
            <w:tcW w:w="52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b/>
                <w:bCs/>
                <w:sz w:val="18"/>
                <w:szCs w:val="18"/>
              </w:rPr>
            </w:pPr>
            <w:r w:rsidRPr="00A7093E">
              <w:rPr>
                <w:b/>
                <w:bCs/>
                <w:sz w:val="18"/>
                <w:szCs w:val="18"/>
              </w:rPr>
              <w:t>Культура</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08</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01</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43546,45800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76198,51000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21811,62000</w:t>
            </w:r>
          </w:p>
        </w:tc>
      </w:tr>
      <w:tr w:rsidR="00A7093E" w:rsidRPr="00A7093E" w:rsidTr="00A7093E">
        <w:trPr>
          <w:trHeight w:val="39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02 0 00 00000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43546,45800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76198,51000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21811,62000</w:t>
            </w:r>
          </w:p>
        </w:tc>
      </w:tr>
      <w:tr w:rsidR="00A7093E" w:rsidRPr="00A7093E" w:rsidTr="00A7093E">
        <w:trPr>
          <w:trHeight w:val="21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Подпрограмма "Культура Марёвского муниципального округа"</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02 1 00 00000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43546,45800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76198,51000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21811,62000</w:t>
            </w:r>
          </w:p>
        </w:tc>
      </w:tr>
      <w:tr w:rsidR="00A7093E" w:rsidRPr="00A7093E" w:rsidTr="00A7093E">
        <w:trPr>
          <w:trHeight w:val="21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Централизованная клубная система, дом народного творчества</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02 1 02 00000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15864,43200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59468,06000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11620,42000</w:t>
            </w:r>
          </w:p>
        </w:tc>
      </w:tr>
      <w:tr w:rsidR="00A7093E" w:rsidRPr="00A7093E" w:rsidTr="00A7093E">
        <w:trPr>
          <w:trHeight w:val="42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Обеспечение деятельности централизованной клубной системы, дома народного творчества</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02 1 02 01020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11854,26000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10590,62800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11074,04000</w:t>
            </w:r>
          </w:p>
        </w:tc>
      </w:tr>
      <w:tr w:rsidR="00A7093E" w:rsidRPr="00A7093E" w:rsidTr="00A7093E">
        <w:trPr>
          <w:trHeight w:val="24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Субсидии бюджетным учреждениям</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02 1 02 01020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610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11854,26000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10590,62800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11074,04000</w:t>
            </w:r>
          </w:p>
        </w:tc>
      </w:tr>
      <w:tr w:rsidR="00A7093E" w:rsidRPr="00A7093E" w:rsidTr="00A7093E">
        <w:trPr>
          <w:trHeight w:val="240"/>
        </w:trPr>
        <w:tc>
          <w:tcPr>
            <w:tcW w:w="5278" w:type="dxa"/>
            <w:tcBorders>
              <w:top w:val="nil"/>
              <w:left w:val="single" w:sz="4" w:space="0" w:color="auto"/>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Мероприятия на проведение Дней села</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02 1 02 01120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100,00000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50,00000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50,00000</w:t>
            </w:r>
          </w:p>
        </w:tc>
      </w:tr>
      <w:tr w:rsidR="00A7093E" w:rsidRPr="00A7093E" w:rsidTr="00A7093E">
        <w:trPr>
          <w:trHeight w:val="24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Субсидии бюджетным учреждениям</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02 1 02 01120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610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100,00000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50,00000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50,00000</w:t>
            </w:r>
          </w:p>
        </w:tc>
      </w:tr>
      <w:tr w:rsidR="00A7093E" w:rsidRPr="00A7093E" w:rsidTr="00A7093E">
        <w:trPr>
          <w:trHeight w:val="24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Федеральный проект "Культурная среда"</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 1 А1 00000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48328,59000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r>
      <w:tr w:rsidR="00A7093E" w:rsidRPr="00A7093E" w:rsidTr="00A7093E">
        <w:trPr>
          <w:trHeight w:val="24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Расходы на развитие сети учреждений культурно-досугового типа</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 1 А1 55130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48328,59000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r>
      <w:tr w:rsidR="00A7093E" w:rsidRPr="00A7093E" w:rsidTr="00A7093E">
        <w:trPr>
          <w:trHeight w:val="24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Субсидии бюджетным учреждениям</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 1 А1 55130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610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48328,59000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r>
      <w:tr w:rsidR="00A7093E" w:rsidRPr="00A7093E" w:rsidTr="00A7093E">
        <w:trPr>
          <w:trHeight w:val="37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 xml:space="preserve">Расходы на частичную компенсацию дополнительных расходов на повышение оплаты труда работников бюджетной сферы </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02 1 02 71410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586,33000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r>
      <w:tr w:rsidR="00A7093E" w:rsidRPr="00A7093E" w:rsidTr="00A7093E">
        <w:trPr>
          <w:trHeight w:val="24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Субсидии бюджетным учреждениям</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02 1 02 71410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610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586,33000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r>
      <w:tr w:rsidR="00A7093E" w:rsidRPr="00A7093E" w:rsidTr="00A7093E">
        <w:trPr>
          <w:trHeight w:val="42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Расходы муниципальных казенных, бюджетных и автономных учреждений по приобретению коммунальных услуг</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02 1 02 72300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2260,00000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r>
      <w:tr w:rsidR="00A7093E" w:rsidRPr="00A7093E" w:rsidTr="00A7093E">
        <w:trPr>
          <w:trHeight w:val="21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Субсидии бюджетным учреждениям</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02 1 02 72300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610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2260,00000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r>
      <w:tr w:rsidR="00A7093E" w:rsidRPr="00A7093E" w:rsidTr="00A7093E">
        <w:trPr>
          <w:trHeight w:val="63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 1 02 S2300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565,00000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r>
      <w:tr w:rsidR="00A7093E" w:rsidRPr="00A7093E" w:rsidTr="00A7093E">
        <w:trPr>
          <w:trHeight w:val="24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Субсидии бюджетным учреждениям</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 1 02 S2300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610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565,00000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r>
      <w:tr w:rsidR="00A7093E" w:rsidRPr="00A7093E" w:rsidTr="00A7093E">
        <w:trPr>
          <w:trHeight w:val="8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Расходы на обеспечение развития и укрепления материально-технической базы домов культуры, подведомственных органам местного самоуправления муниципальных районов, муниципальных округов, поселений области, реализующим полномочия в сфере культуры, в населенных пунктах с числом жителей до 50 тыс. человек</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 1 02 L4670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498,84200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498,84200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496,38000</w:t>
            </w:r>
          </w:p>
        </w:tc>
      </w:tr>
      <w:tr w:rsidR="00A7093E" w:rsidRPr="00A7093E" w:rsidTr="00A7093E">
        <w:trPr>
          <w:trHeight w:val="24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Субсидии бюджетным учреждениям</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 1 02 L4670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610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498,84200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498,84200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496,38000</w:t>
            </w:r>
          </w:p>
        </w:tc>
      </w:tr>
      <w:tr w:rsidR="00A7093E" w:rsidRPr="00A7093E" w:rsidTr="00A7093E">
        <w:trPr>
          <w:trHeight w:val="24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Музеи и постоянные выставки</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xml:space="preserve">420 </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02 1 03 00000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16568,03000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8005,13000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1465,80000</w:t>
            </w:r>
          </w:p>
        </w:tc>
      </w:tr>
      <w:tr w:rsidR="00A7093E" w:rsidRPr="00A7093E" w:rsidTr="00A7093E">
        <w:trPr>
          <w:trHeight w:val="25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Обеспечение деятельности музеев и постоянных выставок</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02 1 03 01030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1837,10200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1399,74500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1465,80000</w:t>
            </w:r>
          </w:p>
        </w:tc>
      </w:tr>
      <w:tr w:rsidR="00A7093E" w:rsidRPr="00A7093E" w:rsidTr="00A7093E">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Субсидии бюджетным учреждениям</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02 1 03 01030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610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1837,10200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1399,74500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1465,80000</w:t>
            </w:r>
          </w:p>
        </w:tc>
      </w:tr>
      <w:tr w:rsidR="00A7093E" w:rsidRPr="00A7093E" w:rsidTr="00A7093E">
        <w:trPr>
          <w:trHeight w:val="42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 xml:space="preserve">Расходы на частичную компенсацию дополнительных расходов на повышение оплаты труда работников бюджетной сферы </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02 1 03 71410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81,00700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r>
      <w:tr w:rsidR="00A7093E" w:rsidRPr="00A7093E" w:rsidTr="00A7093E">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Субсидии бюджетным учреждениям</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02 1 03 71410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610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81,00700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r>
      <w:tr w:rsidR="00A7093E" w:rsidRPr="00A7093E" w:rsidTr="00A7093E">
        <w:trPr>
          <w:trHeight w:val="42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Расходы муниципальных казенных, бюджетных и автономных учреждений по приобретению коммунальных услуг</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02 1 03 72300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307,00000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r>
      <w:tr w:rsidR="00A7093E" w:rsidRPr="00A7093E" w:rsidTr="00A7093E">
        <w:trPr>
          <w:trHeight w:val="25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Субсидии бюджетным учреждениям</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02 1 03 72300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610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307,00000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r>
      <w:tr w:rsidR="00A7093E" w:rsidRPr="00A7093E" w:rsidTr="00A7093E">
        <w:trPr>
          <w:trHeight w:val="60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 1 03 S2300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76,70000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r>
      <w:tr w:rsidR="00A7093E" w:rsidRPr="00A7093E" w:rsidTr="00A7093E">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Субсидии бюджетным учреждениям</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 1 03 S2300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610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76,70000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r>
      <w:tr w:rsidR="00A7093E" w:rsidRPr="00A7093E" w:rsidTr="00A7093E">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lastRenderedPageBreak/>
              <w:t>Федеральный проект "Культурная среда"</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 1 А1 00000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14266,22100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6605,38500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r>
      <w:tr w:rsidR="00A7093E" w:rsidRPr="00A7093E" w:rsidTr="00A7093E">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Расходы на техническое оснащение муниципальных музеев</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 1 А1 55900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6855,28300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6605,38500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r>
      <w:tr w:rsidR="00A7093E" w:rsidRPr="00A7093E" w:rsidTr="00A7093E">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Субсидии бюджетным учреждениям</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 1 А1 55900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610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6855,28300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6605,38500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r>
      <w:tr w:rsidR="00A7093E" w:rsidRPr="00A7093E" w:rsidTr="00A7093E">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Расходы на реконструкцию и капитальный ремонт муниципальных музеев</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 1 А1 55970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7410,93800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r>
      <w:tr w:rsidR="00A7093E" w:rsidRPr="00A7093E" w:rsidTr="00A7093E">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Субсидии бюджетным учреждениям</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 1 А1 55970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610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7410,93800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r>
      <w:tr w:rsidR="00A7093E" w:rsidRPr="00A7093E" w:rsidTr="00A7093E">
        <w:trPr>
          <w:trHeight w:val="19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Библиотеки</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02 1 04 00000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11113,99600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8725,32000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8725,40000</w:t>
            </w:r>
          </w:p>
        </w:tc>
      </w:tr>
      <w:tr w:rsidR="00A7093E" w:rsidRPr="00A7093E" w:rsidTr="00A7093E">
        <w:trPr>
          <w:trHeight w:val="21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Обеспечение деятельности библиотек</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02 1 04 01040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8707,79030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8693,97730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8694,05730</w:t>
            </w:r>
          </w:p>
        </w:tc>
      </w:tr>
      <w:tr w:rsidR="00A7093E" w:rsidRPr="00A7093E" w:rsidTr="00A7093E">
        <w:trPr>
          <w:trHeight w:val="19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Субсидии бюджетным учреждениям</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02 1 04 01040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610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8707,79030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8693,97730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8694,05730</w:t>
            </w:r>
          </w:p>
        </w:tc>
      </w:tr>
      <w:tr w:rsidR="00A7093E" w:rsidRPr="00A7093E" w:rsidTr="00A7093E">
        <w:trPr>
          <w:trHeight w:val="39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 xml:space="preserve">Расходы на частичную компенсацию дополнительных расходов на повышение оплаты труда работников бюджетной сферы </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02 1 04 71410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497,46300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r>
      <w:tr w:rsidR="00A7093E" w:rsidRPr="00A7093E" w:rsidTr="00A7093E">
        <w:trPr>
          <w:trHeight w:val="19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Субсидии бюджетным учреждениям</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02 1 04 71410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610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497,46300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r>
      <w:tr w:rsidR="00A7093E" w:rsidRPr="00A7093E" w:rsidTr="00A7093E">
        <w:trPr>
          <w:trHeight w:val="42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Расходы муниципальных казенных, бюджетных и автономных учреждений по приобретению коммунальных услуг</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02 1 04 72300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1501,90000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r>
      <w:tr w:rsidR="00A7093E" w:rsidRPr="00A7093E" w:rsidTr="00A7093E">
        <w:trPr>
          <w:trHeight w:val="25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Субсидии бюджетным учреждениям</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02 1 04 72300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610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1501,90000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r>
      <w:tr w:rsidR="00A7093E" w:rsidRPr="00A7093E" w:rsidTr="00A7093E">
        <w:trPr>
          <w:trHeight w:val="63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 1 04 S2300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375,50000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r>
      <w:tr w:rsidR="00A7093E" w:rsidRPr="00A7093E" w:rsidTr="00A7093E">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Субсидии бюджетным учреждениям</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 1 04 S2300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610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375,50000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r>
      <w:tr w:rsidR="00A7093E" w:rsidRPr="00A7093E" w:rsidTr="00A7093E">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 xml:space="preserve">Расходы на поддержку отрасли культуры </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 1 04 L5191</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31,34270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31,34270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31,34270</w:t>
            </w:r>
          </w:p>
        </w:tc>
      </w:tr>
      <w:tr w:rsidR="00A7093E" w:rsidRPr="00A7093E" w:rsidTr="00A7093E">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Субсидии бюджетным учреждениям</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02 1 04 L5191</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610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31,34270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31,34270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31,34270</w:t>
            </w:r>
          </w:p>
        </w:tc>
      </w:tr>
      <w:tr w:rsidR="00A7093E" w:rsidRPr="00A7093E" w:rsidTr="00A7093E">
        <w:trPr>
          <w:trHeight w:val="225"/>
        </w:trPr>
        <w:tc>
          <w:tcPr>
            <w:tcW w:w="5278" w:type="dxa"/>
            <w:tcBorders>
              <w:top w:val="nil"/>
              <w:left w:val="single" w:sz="4" w:space="0" w:color="auto"/>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СОЦИАЛЬНАЯ ПОЛИТИКА</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10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2134,60000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2114,60000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2114,60000</w:t>
            </w:r>
          </w:p>
        </w:tc>
      </w:tr>
      <w:tr w:rsidR="00A7093E" w:rsidRPr="00A7093E" w:rsidTr="00A7093E">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b/>
                <w:bCs/>
                <w:sz w:val="18"/>
                <w:szCs w:val="18"/>
              </w:rPr>
            </w:pPr>
            <w:r w:rsidRPr="00A7093E">
              <w:rPr>
                <w:b/>
                <w:bCs/>
                <w:sz w:val="18"/>
                <w:szCs w:val="18"/>
              </w:rPr>
              <w:t>Социальное обеспечение населения</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10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03</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249,40000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229,40000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229,40000</w:t>
            </w:r>
          </w:p>
        </w:tc>
      </w:tr>
      <w:tr w:rsidR="00A7093E" w:rsidRPr="00A7093E" w:rsidTr="00A7093E">
        <w:trPr>
          <w:trHeight w:val="39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03</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08 0 00 00000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209,40000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209,40000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209,40000</w:t>
            </w:r>
          </w:p>
        </w:tc>
      </w:tr>
      <w:tr w:rsidR="00A7093E" w:rsidRPr="00A7093E" w:rsidTr="00A7093E">
        <w:trPr>
          <w:trHeight w:val="40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03</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08 7 00 00000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209,40000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209,40000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209,40000</w:t>
            </w:r>
          </w:p>
        </w:tc>
      </w:tr>
      <w:tr w:rsidR="00A7093E" w:rsidRPr="00A7093E" w:rsidTr="00A7093E">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Расходы на обеспечение общеобразовательных учреждений</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03</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08 7 02 00000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209,40000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209,40000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209,40000</w:t>
            </w:r>
          </w:p>
        </w:tc>
      </w:tr>
      <w:tr w:rsidR="00A7093E" w:rsidRPr="00A7093E" w:rsidTr="00A7093E">
        <w:trPr>
          <w:trHeight w:val="1425"/>
        </w:trPr>
        <w:tc>
          <w:tcPr>
            <w:tcW w:w="5278" w:type="dxa"/>
            <w:tcBorders>
              <w:top w:val="nil"/>
              <w:left w:val="single" w:sz="4" w:space="0" w:color="auto"/>
              <w:bottom w:val="single" w:sz="4" w:space="0" w:color="auto"/>
              <w:right w:val="single" w:sz="4" w:space="0" w:color="auto"/>
            </w:tcBorders>
            <w:shd w:val="clear" w:color="auto" w:fill="auto"/>
            <w:vAlign w:val="center"/>
            <w:hideMark/>
          </w:tcPr>
          <w:p w:rsidR="00A7093E" w:rsidRPr="00A7093E" w:rsidRDefault="00A7093E" w:rsidP="00A7093E">
            <w:pPr>
              <w:pStyle w:val="aa"/>
              <w:ind w:left="-108" w:right="-119"/>
              <w:rPr>
                <w:sz w:val="18"/>
                <w:szCs w:val="18"/>
              </w:rPr>
            </w:pPr>
            <w:r w:rsidRPr="00A7093E">
              <w:rPr>
                <w:sz w:val="18"/>
                <w:szCs w:val="18"/>
              </w:rPr>
              <w:t>Осуществление отдельных государственных полномочий по предоставлению дополнительных мер  социальной поддержки отдельным категориям педагогических работников, трудоустроившихся в муниципальные образовательные организации, реализующие образовательные программы начального общего, основного общего, среднего общего образования,  и осуществляющих трудовую деятельность на территории муниципального района, муниципального округа Новгородской области в 2022-2025 годах</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03</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08 7 02 72650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209,40000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209,40000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209,40000</w:t>
            </w:r>
          </w:p>
        </w:tc>
      </w:tr>
      <w:tr w:rsidR="00A7093E" w:rsidRPr="00A7093E" w:rsidTr="00A7093E">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Публичные нормативные социальные выплаты гражданам</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03</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08 7 02 72650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310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209,40000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209,40000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209,40000</w:t>
            </w:r>
          </w:p>
        </w:tc>
      </w:tr>
      <w:tr w:rsidR="00A7093E" w:rsidRPr="00A7093E" w:rsidTr="00A7093E">
        <w:trPr>
          <w:trHeight w:val="39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Расходы на осуществление органами местного самоуправления отдельных государственных полномочий</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03</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95 0 00 00000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20,00000</w:t>
            </w:r>
          </w:p>
        </w:tc>
      </w:tr>
      <w:tr w:rsidR="00A7093E" w:rsidRPr="00A7093E" w:rsidTr="00A7093E">
        <w:trPr>
          <w:trHeight w:val="42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Расходы на предоставление мер социальной поддержки отдельным категориям граждан</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03</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95 6 00 00000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40,00000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20,00000</w:t>
            </w:r>
          </w:p>
        </w:tc>
      </w:tr>
      <w:tr w:rsidR="00A7093E" w:rsidRPr="00A7093E" w:rsidTr="00A7093E">
        <w:trPr>
          <w:trHeight w:val="39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Расходы по назначению и выплате единовременного пособия матери, при рождении первого ребенка, проживающей в зарегистрированном браке</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03</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95 6 00 70695</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20,00000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10,00000</w:t>
            </w:r>
          </w:p>
        </w:tc>
      </w:tr>
      <w:tr w:rsidR="00A7093E" w:rsidRPr="00A7093E" w:rsidTr="00A7093E">
        <w:trPr>
          <w:trHeight w:val="19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Публичные нормативные социальные выплаты гражданам</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03</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95 6 00 70695</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310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20,00000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10,00000</w:t>
            </w:r>
          </w:p>
        </w:tc>
      </w:tr>
      <w:tr w:rsidR="00A7093E" w:rsidRPr="00A7093E" w:rsidTr="00A7093E">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Расходы на проведение мероприятий к Дню пожилых людей</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03</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95 6 00 70697</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20,00000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10,00000</w:t>
            </w:r>
          </w:p>
        </w:tc>
      </w:tr>
      <w:tr w:rsidR="00A7093E" w:rsidRPr="00A7093E" w:rsidTr="00A7093E">
        <w:trPr>
          <w:trHeight w:val="24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Субсидии бюджетным учреждениям</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03</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95 6 00 70697</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610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20,00000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10,00000</w:t>
            </w:r>
          </w:p>
        </w:tc>
      </w:tr>
      <w:tr w:rsidR="00A7093E" w:rsidRPr="00A7093E" w:rsidTr="00A7093E">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b/>
                <w:bCs/>
                <w:sz w:val="18"/>
                <w:szCs w:val="18"/>
              </w:rPr>
            </w:pPr>
            <w:r w:rsidRPr="00A7093E">
              <w:rPr>
                <w:b/>
                <w:bCs/>
                <w:sz w:val="18"/>
                <w:szCs w:val="18"/>
              </w:rPr>
              <w:t>Охрана семьи и детства</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10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04</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1885,20000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1885,20000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1885,20000</w:t>
            </w:r>
          </w:p>
        </w:tc>
      </w:tr>
      <w:tr w:rsidR="00A7093E" w:rsidRPr="00A7093E" w:rsidTr="00A7093E">
        <w:trPr>
          <w:trHeight w:val="40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04</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08 0 00 00000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1885,20000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1885,20000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1885,20000</w:t>
            </w:r>
          </w:p>
        </w:tc>
      </w:tr>
      <w:tr w:rsidR="00A7093E" w:rsidRPr="00A7093E" w:rsidTr="00A7093E">
        <w:trPr>
          <w:trHeight w:val="43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04</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08 7 00 00000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1885,20000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1885,20000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1885,20000</w:t>
            </w:r>
          </w:p>
        </w:tc>
      </w:tr>
      <w:tr w:rsidR="00A7093E" w:rsidRPr="00A7093E" w:rsidTr="00A7093E">
        <w:trPr>
          <w:trHeight w:val="60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Компенсация родительской платы родителям (законным представителям) детей, посещающих частные и муниципальные образовательные организации, реализующие образовательную программу дошкольного образования</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04</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08 7 00 70010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397,90000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397,90000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397,90000</w:t>
            </w:r>
          </w:p>
        </w:tc>
      </w:tr>
      <w:tr w:rsidR="00A7093E" w:rsidRPr="00A7093E" w:rsidTr="00A7093E">
        <w:trPr>
          <w:trHeight w:val="24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Социальные выплаты гражданам, кроме публичных нормативных социальных выплат</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04</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08 7 00 70010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320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397,90000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397,90000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397,90000</w:t>
            </w:r>
          </w:p>
        </w:tc>
      </w:tr>
      <w:tr w:rsidR="00A7093E" w:rsidRPr="00A7093E" w:rsidTr="00A7093E">
        <w:trPr>
          <w:trHeight w:val="37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Содержание ребенка в семье опекуна и приемной семье, а также вознаграждение, причитающееся  приемному родителю</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04</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08 7 00 70130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1487,30000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1487,30000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1487,30000</w:t>
            </w:r>
          </w:p>
        </w:tc>
      </w:tr>
      <w:tr w:rsidR="00A7093E" w:rsidRPr="00A7093E" w:rsidTr="00A7093E">
        <w:trPr>
          <w:trHeight w:val="24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Публичные нормативные социальные выплаты гражданам</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04</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08 7 00 70130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310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752,50000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752,50000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752,50000</w:t>
            </w:r>
          </w:p>
        </w:tc>
      </w:tr>
      <w:tr w:rsidR="00A7093E" w:rsidRPr="00A7093E" w:rsidTr="00A7093E">
        <w:trPr>
          <w:trHeight w:val="25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lastRenderedPageBreak/>
              <w:t>Социальные выплаты гражданам, кроме публичных нормативных социальных выплат</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420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10</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04</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08 7 00 70130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320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734,80000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734,80000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734,80000</w:t>
            </w:r>
          </w:p>
        </w:tc>
      </w:tr>
      <w:tr w:rsidR="00A7093E" w:rsidRPr="00A7093E" w:rsidTr="00A7093E">
        <w:trPr>
          <w:trHeight w:val="40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b/>
                <w:bCs/>
                <w:sz w:val="18"/>
                <w:szCs w:val="18"/>
              </w:rPr>
            </w:pPr>
            <w:r w:rsidRPr="00A7093E">
              <w:rPr>
                <w:b/>
                <w:bCs/>
                <w:sz w:val="18"/>
                <w:szCs w:val="18"/>
              </w:rPr>
              <w:t>КОМИТЕТ ФИНАНСОВ АДМИНИСТРАЦИИ МАРЁВСКОГО МУНИЦИПАЛЬНОГО ОКРУГА</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492</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5950,25468</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4208,90000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4208,90000</w:t>
            </w:r>
          </w:p>
        </w:tc>
      </w:tr>
      <w:tr w:rsidR="00A7093E" w:rsidRPr="00A7093E" w:rsidTr="00A7093E">
        <w:trPr>
          <w:trHeight w:val="240"/>
        </w:trPr>
        <w:tc>
          <w:tcPr>
            <w:tcW w:w="5278" w:type="dxa"/>
            <w:tcBorders>
              <w:top w:val="nil"/>
              <w:left w:val="single" w:sz="4" w:space="0" w:color="auto"/>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ОБЩЕГОСУДАРСТВЕННЫЕ ВОПРОСЫ</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492</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5930,05468</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4188,70000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4188,70000</w:t>
            </w:r>
          </w:p>
        </w:tc>
      </w:tr>
      <w:tr w:rsidR="00A7093E" w:rsidRPr="00A7093E" w:rsidTr="00A7093E">
        <w:trPr>
          <w:trHeight w:val="40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b/>
                <w:bCs/>
                <w:sz w:val="18"/>
                <w:szCs w:val="18"/>
              </w:rPr>
            </w:pPr>
            <w:r w:rsidRPr="00A7093E">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492</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06</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4138,70000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4138,70000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4138,70000</w:t>
            </w:r>
          </w:p>
        </w:tc>
      </w:tr>
      <w:tr w:rsidR="00A7093E" w:rsidRPr="00A7093E" w:rsidTr="00A7093E">
        <w:trPr>
          <w:trHeight w:val="42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492</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06</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05 0 00 00000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4138,70000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4138,70000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4138,70000</w:t>
            </w:r>
          </w:p>
        </w:tc>
      </w:tr>
      <w:tr w:rsidR="00A7093E" w:rsidRPr="00A7093E" w:rsidTr="00A7093E">
        <w:trPr>
          <w:trHeight w:val="37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492</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06</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05 1 00 00000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4138,70000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4138,70000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4138,70000</w:t>
            </w:r>
          </w:p>
        </w:tc>
      </w:tr>
      <w:tr w:rsidR="00A7093E" w:rsidRPr="00A7093E" w:rsidTr="00A7093E">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Расходы на обеспечение функций органов местного самоуправления</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492</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06</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05 1 00 01000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4138,70000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4138,70000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4138,70000</w:t>
            </w:r>
          </w:p>
        </w:tc>
      </w:tr>
      <w:tr w:rsidR="00A7093E" w:rsidRPr="00A7093E" w:rsidTr="00A7093E">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Расходы на выплаты персоналу государственных (муниципальных) органов</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492</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06</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05 1 00 01000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120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3838,70000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3838,70000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3838,70000</w:t>
            </w:r>
          </w:p>
        </w:tc>
      </w:tr>
      <w:tr w:rsidR="00A7093E" w:rsidRPr="00A7093E" w:rsidTr="00A7093E">
        <w:trPr>
          <w:trHeight w:val="40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Иные закупки товаров, работ и услуг для обеспечения государственных (муниципальных) нужд</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492</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06</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05 1 00 01000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240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300,00000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300,00000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300,00000</w:t>
            </w:r>
          </w:p>
        </w:tc>
      </w:tr>
      <w:tr w:rsidR="00A7093E" w:rsidRPr="00A7093E" w:rsidTr="00A7093E">
        <w:trPr>
          <w:trHeight w:val="24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b/>
                <w:bCs/>
                <w:sz w:val="18"/>
                <w:szCs w:val="18"/>
              </w:rPr>
            </w:pPr>
            <w:r w:rsidRPr="00A7093E">
              <w:rPr>
                <w:b/>
                <w:bCs/>
                <w:sz w:val="18"/>
                <w:szCs w:val="18"/>
              </w:rPr>
              <w:t>Резервные фонды</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492</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11</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50,00000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50,00000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50,00000</w:t>
            </w:r>
          </w:p>
        </w:tc>
      </w:tr>
      <w:tr w:rsidR="00A7093E" w:rsidRPr="00A7093E" w:rsidTr="00A7093E">
        <w:trPr>
          <w:trHeight w:val="37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Реализация функций органов местного самоуправления, связанных с общегосударственным управлением</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492</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11</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93 0 00 00000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50,00000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50,00000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50,00000</w:t>
            </w:r>
          </w:p>
        </w:tc>
      </w:tr>
      <w:tr w:rsidR="00A7093E" w:rsidRPr="00A7093E" w:rsidTr="00A7093E">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Резервные фонды</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492</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11</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93 1 00 00000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50,00000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50,00000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50,00000</w:t>
            </w:r>
          </w:p>
        </w:tc>
      </w:tr>
      <w:tr w:rsidR="00A7093E" w:rsidRPr="00A7093E" w:rsidTr="00A7093E">
        <w:trPr>
          <w:trHeight w:val="21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Резервные фонды местных администраций</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492</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11</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93 1 00 07000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50,00000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50,00000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50,00000</w:t>
            </w:r>
          </w:p>
        </w:tc>
      </w:tr>
      <w:tr w:rsidR="00A7093E" w:rsidRPr="00A7093E" w:rsidTr="00A7093E">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Резервные средства</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492</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11</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93 1 00 07000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870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50,00000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50,00000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50,00000</w:t>
            </w:r>
          </w:p>
        </w:tc>
      </w:tr>
      <w:tr w:rsidR="00A7093E" w:rsidRPr="00A7093E" w:rsidTr="00A7093E">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b/>
                <w:bCs/>
                <w:sz w:val="18"/>
                <w:szCs w:val="18"/>
              </w:rPr>
            </w:pPr>
            <w:r w:rsidRPr="00A7093E">
              <w:rPr>
                <w:b/>
                <w:bCs/>
                <w:sz w:val="18"/>
                <w:szCs w:val="18"/>
              </w:rPr>
              <w:t>Другие общегосударственные вопросы</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492</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13</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1741,35468</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0,00000</w:t>
            </w:r>
          </w:p>
        </w:tc>
      </w:tr>
      <w:tr w:rsidR="00A7093E" w:rsidRPr="00A7093E" w:rsidTr="00A7093E">
        <w:trPr>
          <w:trHeight w:val="40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Прочие расходы, не отнесенные к муниципальным программам Марёвского муниципального округа</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492</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13</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96 0 00 00000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1741,35468</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r>
      <w:tr w:rsidR="00A7093E" w:rsidRPr="00A7093E" w:rsidTr="00A7093E">
        <w:trPr>
          <w:trHeight w:val="42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Выполнение других обязательств за счёт областного бюджета и бюджета муниципального округа</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492</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13</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96 1 00 00000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1741,35468</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r>
      <w:tr w:rsidR="00A7093E" w:rsidRPr="00A7093E" w:rsidTr="00A7093E">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Реализация прочих мероприятий непрограммных расходов</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492</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13</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96 1 00 99999</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1741,35468</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r>
      <w:tr w:rsidR="00A7093E" w:rsidRPr="00A7093E" w:rsidTr="00A7093E">
        <w:trPr>
          <w:trHeight w:val="39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Иные закупки товаров, работ и услуг для обеспечения государственных (муниципальных) нужд</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492</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13</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96 1 00 99999</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240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1741,35468</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0,00000</w:t>
            </w:r>
          </w:p>
        </w:tc>
      </w:tr>
      <w:tr w:rsidR="00A7093E" w:rsidRPr="00A7093E" w:rsidTr="00A7093E">
        <w:trPr>
          <w:trHeight w:val="225"/>
        </w:trPr>
        <w:tc>
          <w:tcPr>
            <w:tcW w:w="5278" w:type="dxa"/>
            <w:tcBorders>
              <w:top w:val="nil"/>
              <w:left w:val="single" w:sz="4" w:space="0" w:color="auto"/>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ОБСЛУЖИВАНИЕ ГОСУДАРСТВЕННОГО (МУНИЦИПАЛЬНОГО) ДОЛГА</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492</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13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20,20000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20,20000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20,20000</w:t>
            </w:r>
          </w:p>
        </w:tc>
      </w:tr>
      <w:tr w:rsidR="00A7093E" w:rsidRPr="00A7093E" w:rsidTr="00A7093E">
        <w:trPr>
          <w:trHeight w:val="225"/>
        </w:trPr>
        <w:tc>
          <w:tcPr>
            <w:tcW w:w="5278" w:type="dxa"/>
            <w:tcBorders>
              <w:top w:val="nil"/>
              <w:left w:val="single" w:sz="4" w:space="0" w:color="auto"/>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Обслуживание государственного (муниципального) внутреннего долга</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492</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13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01</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20,20000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20,20000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20,20000</w:t>
            </w:r>
          </w:p>
        </w:tc>
      </w:tr>
      <w:tr w:rsidR="00A7093E" w:rsidRPr="00A7093E" w:rsidTr="00A7093E">
        <w:trPr>
          <w:trHeight w:val="42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492</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05 0 00 00000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20,20000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20,20000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20,20000</w:t>
            </w:r>
          </w:p>
        </w:tc>
      </w:tr>
      <w:tr w:rsidR="00A7093E" w:rsidRPr="00A7093E" w:rsidTr="00A7093E">
        <w:trPr>
          <w:trHeight w:val="39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 "</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492</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05 1 00 00000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20,20000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20,20000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20,20000</w:t>
            </w:r>
          </w:p>
        </w:tc>
      </w:tr>
      <w:tr w:rsidR="00A7093E" w:rsidRPr="00A7093E" w:rsidTr="00A7093E">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Обслуживание муниципального долга Маревского муниципального округа</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492</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05 1 00 10050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20,20000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20,20000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20,20000</w:t>
            </w:r>
          </w:p>
        </w:tc>
      </w:tr>
      <w:tr w:rsidR="00A7093E" w:rsidRPr="00A7093E" w:rsidTr="00A7093E">
        <w:trPr>
          <w:trHeight w:val="24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sz w:val="18"/>
                <w:szCs w:val="18"/>
              </w:rPr>
            </w:pPr>
            <w:r w:rsidRPr="00A7093E">
              <w:rPr>
                <w:sz w:val="18"/>
                <w:szCs w:val="18"/>
              </w:rPr>
              <w:t>Обслуживание муниципального долга</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492</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13</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01</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05 1 00 10050</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730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20,20000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20,20000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20,20000</w:t>
            </w:r>
          </w:p>
        </w:tc>
      </w:tr>
      <w:tr w:rsidR="00A7093E" w:rsidRPr="00A7093E" w:rsidTr="00A7093E">
        <w:trPr>
          <w:trHeight w:val="255"/>
        </w:trPr>
        <w:tc>
          <w:tcPr>
            <w:tcW w:w="5278" w:type="dxa"/>
            <w:tcBorders>
              <w:top w:val="nil"/>
              <w:left w:val="single" w:sz="4" w:space="0" w:color="auto"/>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Условно утвержденные расходы</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sz w:val="18"/>
                <w:szCs w:val="18"/>
              </w:rPr>
            </w:pPr>
            <w:r w:rsidRPr="00A7093E">
              <w:rPr>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0,00000</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3100,00000</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6200,00000</w:t>
            </w:r>
          </w:p>
        </w:tc>
      </w:tr>
      <w:tr w:rsidR="00A7093E" w:rsidRPr="00A7093E" w:rsidTr="00A7093E">
        <w:trPr>
          <w:trHeight w:val="25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A7093E" w:rsidRPr="00A7093E" w:rsidRDefault="00A7093E" w:rsidP="00A7093E">
            <w:pPr>
              <w:pStyle w:val="aa"/>
              <w:ind w:left="-108" w:right="-119"/>
              <w:rPr>
                <w:b/>
                <w:bCs/>
                <w:sz w:val="18"/>
                <w:szCs w:val="18"/>
              </w:rPr>
            </w:pPr>
            <w:r w:rsidRPr="00A7093E">
              <w:rPr>
                <w:b/>
                <w:bCs/>
                <w:sz w:val="18"/>
                <w:szCs w:val="18"/>
              </w:rPr>
              <w:t>ВСЕГО РАСХОДОВ</w:t>
            </w:r>
          </w:p>
        </w:tc>
        <w:tc>
          <w:tcPr>
            <w:tcW w:w="322"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1055"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306"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 </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340183,49773</w:t>
            </w:r>
          </w:p>
        </w:tc>
        <w:tc>
          <w:tcPr>
            <w:tcW w:w="1064"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204157,40506</w:t>
            </w:r>
          </w:p>
        </w:tc>
        <w:tc>
          <w:tcPr>
            <w:tcW w:w="1078" w:type="dxa"/>
            <w:tcBorders>
              <w:top w:val="nil"/>
              <w:left w:val="nil"/>
              <w:bottom w:val="single" w:sz="4" w:space="0" w:color="auto"/>
              <w:right w:val="single" w:sz="4" w:space="0" w:color="auto"/>
            </w:tcBorders>
            <w:shd w:val="clear" w:color="auto" w:fill="auto"/>
            <w:noWrap/>
            <w:vAlign w:val="bottom"/>
            <w:hideMark/>
          </w:tcPr>
          <w:p w:rsidR="00A7093E" w:rsidRPr="00A7093E" w:rsidRDefault="00A7093E" w:rsidP="00A7093E">
            <w:pPr>
              <w:pStyle w:val="aa"/>
              <w:ind w:left="-108" w:right="-119"/>
              <w:rPr>
                <w:b/>
                <w:bCs/>
                <w:sz w:val="18"/>
                <w:szCs w:val="18"/>
              </w:rPr>
            </w:pPr>
            <w:r w:rsidRPr="00A7093E">
              <w:rPr>
                <w:b/>
                <w:bCs/>
                <w:sz w:val="18"/>
                <w:szCs w:val="18"/>
              </w:rPr>
              <w:t>150657,08569</w:t>
            </w:r>
          </w:p>
        </w:tc>
      </w:tr>
    </w:tbl>
    <w:p w:rsidR="009D07AF" w:rsidRDefault="009D07AF" w:rsidP="00F2691E">
      <w:pPr>
        <w:pStyle w:val="aa"/>
        <w:ind w:left="42" w:right="141"/>
        <w:rPr>
          <w:sz w:val="18"/>
          <w:szCs w:val="18"/>
        </w:rPr>
      </w:pPr>
    </w:p>
    <w:p w:rsidR="006553E0" w:rsidRPr="006553E0" w:rsidRDefault="006553E0" w:rsidP="006553E0">
      <w:pPr>
        <w:pStyle w:val="aa"/>
        <w:ind w:left="5954" w:right="141"/>
        <w:jc w:val="center"/>
        <w:rPr>
          <w:sz w:val="18"/>
          <w:szCs w:val="18"/>
        </w:rPr>
      </w:pPr>
      <w:r w:rsidRPr="006553E0">
        <w:rPr>
          <w:sz w:val="18"/>
          <w:szCs w:val="18"/>
        </w:rPr>
        <w:t>Приложение 7</w:t>
      </w:r>
    </w:p>
    <w:p w:rsidR="006553E0" w:rsidRPr="006553E0" w:rsidRDefault="006553E0" w:rsidP="006553E0">
      <w:pPr>
        <w:pStyle w:val="aa"/>
        <w:ind w:left="5954" w:right="141"/>
        <w:jc w:val="center"/>
        <w:rPr>
          <w:sz w:val="18"/>
          <w:szCs w:val="18"/>
        </w:rPr>
      </w:pPr>
      <w:r w:rsidRPr="006553E0">
        <w:rPr>
          <w:sz w:val="18"/>
          <w:szCs w:val="18"/>
        </w:rPr>
        <w:t>к решению Думы Марёвского муниципал</w:t>
      </w:r>
      <w:r>
        <w:rPr>
          <w:sz w:val="18"/>
          <w:szCs w:val="18"/>
        </w:rPr>
        <w:t xml:space="preserve">ьного округа </w:t>
      </w:r>
      <w:r w:rsidRPr="006553E0">
        <w:rPr>
          <w:sz w:val="18"/>
          <w:szCs w:val="18"/>
        </w:rPr>
        <w:t>"О бюджете Марёвского муниципального округа на 2023 год и на плановый период 2024 и 2025 годов"</w:t>
      </w:r>
    </w:p>
    <w:p w:rsidR="006553E0" w:rsidRPr="006553E0" w:rsidRDefault="006553E0" w:rsidP="006553E0">
      <w:pPr>
        <w:pStyle w:val="aa"/>
        <w:ind w:left="5954" w:right="141"/>
        <w:jc w:val="center"/>
        <w:rPr>
          <w:sz w:val="18"/>
          <w:szCs w:val="18"/>
        </w:rPr>
      </w:pPr>
    </w:p>
    <w:p w:rsidR="006553E0" w:rsidRPr="006553E0" w:rsidRDefault="006553E0" w:rsidP="006553E0">
      <w:pPr>
        <w:pStyle w:val="aa"/>
        <w:ind w:left="42" w:right="141"/>
        <w:jc w:val="center"/>
        <w:rPr>
          <w:b/>
          <w:sz w:val="18"/>
          <w:szCs w:val="18"/>
        </w:rPr>
      </w:pPr>
      <w:r w:rsidRPr="006553E0">
        <w:rPr>
          <w:b/>
          <w:sz w:val="18"/>
          <w:szCs w:val="18"/>
        </w:rPr>
        <w:t>Распределение бюджетных ассигнований по разделам, подразделам, целевым статьям (муниципальным программам Марёвского муниципального округа и непрограммным направлениям деятельности), группам и подгруппам видов расходов классификации расходов бюджета Марёвского муниципального округа на 2023 год и на плановый период 2024 и 2025 годов</w:t>
      </w:r>
    </w:p>
    <w:p w:rsidR="009D07AF" w:rsidRDefault="006553E0" w:rsidP="006553E0">
      <w:pPr>
        <w:pStyle w:val="aa"/>
        <w:ind w:left="42" w:right="141"/>
        <w:jc w:val="right"/>
        <w:rPr>
          <w:sz w:val="18"/>
          <w:szCs w:val="18"/>
        </w:rPr>
      </w:pPr>
      <w:r w:rsidRPr="006553E0">
        <w:rPr>
          <w:sz w:val="18"/>
          <w:szCs w:val="18"/>
        </w:rPr>
        <w:t>(тыс. рублей)</w:t>
      </w:r>
    </w:p>
    <w:tbl>
      <w:tblPr>
        <w:tblW w:w="10620" w:type="dxa"/>
        <w:tblInd w:w="79" w:type="dxa"/>
        <w:tblLook w:val="04A0"/>
      </w:tblPr>
      <w:tblGrid>
        <w:gridCol w:w="4844"/>
        <w:gridCol w:w="327"/>
        <w:gridCol w:w="356"/>
        <w:gridCol w:w="1174"/>
        <w:gridCol w:w="406"/>
        <w:gridCol w:w="1171"/>
        <w:gridCol w:w="1171"/>
        <w:gridCol w:w="1171"/>
      </w:tblGrid>
      <w:tr w:rsidR="006553E0" w:rsidRPr="006553E0" w:rsidTr="00992C5A">
        <w:trPr>
          <w:trHeight w:val="372"/>
        </w:trPr>
        <w:tc>
          <w:tcPr>
            <w:tcW w:w="48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53E0" w:rsidRPr="006553E0" w:rsidRDefault="006553E0" w:rsidP="006553E0">
            <w:pPr>
              <w:pStyle w:val="aa"/>
              <w:ind w:left="-80" w:right="-125"/>
              <w:rPr>
                <w:sz w:val="18"/>
                <w:szCs w:val="18"/>
              </w:rPr>
            </w:pPr>
            <w:r w:rsidRPr="006553E0">
              <w:rPr>
                <w:sz w:val="18"/>
                <w:szCs w:val="18"/>
              </w:rPr>
              <w:t>Наименование</w:t>
            </w:r>
          </w:p>
        </w:tc>
        <w:tc>
          <w:tcPr>
            <w:tcW w:w="327" w:type="dxa"/>
            <w:tcBorders>
              <w:top w:val="single" w:sz="4" w:space="0" w:color="auto"/>
              <w:left w:val="nil"/>
              <w:bottom w:val="single" w:sz="4" w:space="0" w:color="auto"/>
              <w:right w:val="single" w:sz="4" w:space="0" w:color="auto"/>
            </w:tcBorders>
            <w:shd w:val="clear" w:color="auto" w:fill="auto"/>
            <w:vAlign w:val="center"/>
            <w:hideMark/>
          </w:tcPr>
          <w:p w:rsidR="006553E0" w:rsidRPr="006553E0" w:rsidRDefault="006553E0" w:rsidP="006553E0">
            <w:pPr>
              <w:pStyle w:val="aa"/>
              <w:ind w:left="-80" w:right="-125"/>
              <w:rPr>
                <w:sz w:val="18"/>
                <w:szCs w:val="18"/>
              </w:rPr>
            </w:pPr>
            <w:r w:rsidRPr="006553E0">
              <w:rPr>
                <w:sz w:val="18"/>
                <w:szCs w:val="18"/>
              </w:rPr>
              <w:t>РЗ</w:t>
            </w:r>
          </w:p>
        </w:tc>
        <w:tc>
          <w:tcPr>
            <w:tcW w:w="356" w:type="dxa"/>
            <w:tcBorders>
              <w:top w:val="single" w:sz="4" w:space="0" w:color="auto"/>
              <w:left w:val="nil"/>
              <w:bottom w:val="single" w:sz="4" w:space="0" w:color="auto"/>
              <w:right w:val="single" w:sz="4" w:space="0" w:color="auto"/>
            </w:tcBorders>
            <w:shd w:val="clear" w:color="auto" w:fill="auto"/>
            <w:vAlign w:val="center"/>
            <w:hideMark/>
          </w:tcPr>
          <w:p w:rsidR="006553E0" w:rsidRPr="006553E0" w:rsidRDefault="006553E0" w:rsidP="006553E0">
            <w:pPr>
              <w:pStyle w:val="aa"/>
              <w:ind w:left="-80" w:right="-125"/>
              <w:rPr>
                <w:sz w:val="18"/>
                <w:szCs w:val="18"/>
              </w:rPr>
            </w:pPr>
            <w:r w:rsidRPr="006553E0">
              <w:rPr>
                <w:sz w:val="18"/>
                <w:szCs w:val="18"/>
              </w:rPr>
              <w:t>Пр</w:t>
            </w:r>
          </w:p>
        </w:tc>
        <w:tc>
          <w:tcPr>
            <w:tcW w:w="1174" w:type="dxa"/>
            <w:tcBorders>
              <w:top w:val="single" w:sz="4" w:space="0" w:color="auto"/>
              <w:left w:val="nil"/>
              <w:bottom w:val="single" w:sz="4" w:space="0" w:color="auto"/>
              <w:right w:val="single" w:sz="4" w:space="0" w:color="auto"/>
            </w:tcBorders>
            <w:shd w:val="clear" w:color="auto" w:fill="auto"/>
            <w:vAlign w:val="center"/>
            <w:hideMark/>
          </w:tcPr>
          <w:p w:rsidR="006553E0" w:rsidRPr="006553E0" w:rsidRDefault="006553E0" w:rsidP="006553E0">
            <w:pPr>
              <w:pStyle w:val="aa"/>
              <w:ind w:left="-80" w:right="-125"/>
              <w:rPr>
                <w:sz w:val="18"/>
                <w:szCs w:val="18"/>
              </w:rPr>
            </w:pPr>
            <w:r w:rsidRPr="006553E0">
              <w:rPr>
                <w:sz w:val="18"/>
                <w:szCs w:val="18"/>
              </w:rPr>
              <w:t>ЦСТ</w:t>
            </w:r>
          </w:p>
        </w:tc>
        <w:tc>
          <w:tcPr>
            <w:tcW w:w="406" w:type="dxa"/>
            <w:tcBorders>
              <w:top w:val="single" w:sz="4" w:space="0" w:color="auto"/>
              <w:left w:val="nil"/>
              <w:bottom w:val="single" w:sz="4" w:space="0" w:color="auto"/>
              <w:right w:val="single" w:sz="4" w:space="0" w:color="auto"/>
            </w:tcBorders>
            <w:shd w:val="clear" w:color="auto" w:fill="auto"/>
            <w:vAlign w:val="center"/>
            <w:hideMark/>
          </w:tcPr>
          <w:p w:rsidR="006553E0" w:rsidRPr="006553E0" w:rsidRDefault="006553E0" w:rsidP="006553E0">
            <w:pPr>
              <w:pStyle w:val="aa"/>
              <w:ind w:left="-80" w:right="-125"/>
              <w:rPr>
                <w:sz w:val="18"/>
                <w:szCs w:val="18"/>
              </w:rPr>
            </w:pPr>
            <w:r w:rsidRPr="006553E0">
              <w:rPr>
                <w:sz w:val="18"/>
                <w:szCs w:val="18"/>
              </w:rPr>
              <w:t>ВР</w:t>
            </w:r>
          </w:p>
        </w:tc>
        <w:tc>
          <w:tcPr>
            <w:tcW w:w="1171" w:type="dxa"/>
            <w:tcBorders>
              <w:top w:val="single" w:sz="4" w:space="0" w:color="auto"/>
              <w:left w:val="nil"/>
              <w:bottom w:val="single" w:sz="4" w:space="0" w:color="auto"/>
              <w:right w:val="single" w:sz="4" w:space="0" w:color="auto"/>
            </w:tcBorders>
            <w:shd w:val="clear" w:color="auto" w:fill="auto"/>
            <w:noWrap/>
            <w:vAlign w:val="center"/>
            <w:hideMark/>
          </w:tcPr>
          <w:p w:rsidR="006553E0" w:rsidRPr="006553E0" w:rsidRDefault="006553E0" w:rsidP="006553E0">
            <w:pPr>
              <w:pStyle w:val="aa"/>
              <w:ind w:left="-80" w:right="-125"/>
              <w:rPr>
                <w:sz w:val="18"/>
                <w:szCs w:val="18"/>
              </w:rPr>
            </w:pPr>
            <w:r w:rsidRPr="006553E0">
              <w:rPr>
                <w:sz w:val="18"/>
                <w:szCs w:val="18"/>
              </w:rPr>
              <w:t>2023 год</w:t>
            </w:r>
          </w:p>
        </w:tc>
        <w:tc>
          <w:tcPr>
            <w:tcW w:w="1171" w:type="dxa"/>
            <w:tcBorders>
              <w:top w:val="single" w:sz="4" w:space="0" w:color="auto"/>
              <w:left w:val="nil"/>
              <w:bottom w:val="single" w:sz="4" w:space="0" w:color="auto"/>
              <w:right w:val="single" w:sz="4" w:space="0" w:color="auto"/>
            </w:tcBorders>
            <w:shd w:val="clear" w:color="auto" w:fill="auto"/>
            <w:noWrap/>
            <w:vAlign w:val="center"/>
            <w:hideMark/>
          </w:tcPr>
          <w:p w:rsidR="006553E0" w:rsidRPr="006553E0" w:rsidRDefault="006553E0" w:rsidP="006553E0">
            <w:pPr>
              <w:pStyle w:val="aa"/>
              <w:ind w:left="-80" w:right="-125"/>
              <w:rPr>
                <w:sz w:val="18"/>
                <w:szCs w:val="18"/>
              </w:rPr>
            </w:pPr>
            <w:r w:rsidRPr="006553E0">
              <w:rPr>
                <w:sz w:val="18"/>
                <w:szCs w:val="18"/>
              </w:rPr>
              <w:t>2024 год</w:t>
            </w:r>
          </w:p>
        </w:tc>
        <w:tc>
          <w:tcPr>
            <w:tcW w:w="1171" w:type="dxa"/>
            <w:tcBorders>
              <w:top w:val="single" w:sz="4" w:space="0" w:color="auto"/>
              <w:left w:val="nil"/>
              <w:bottom w:val="single" w:sz="4" w:space="0" w:color="auto"/>
              <w:right w:val="single" w:sz="4" w:space="0" w:color="auto"/>
            </w:tcBorders>
            <w:shd w:val="clear" w:color="auto" w:fill="auto"/>
            <w:noWrap/>
            <w:vAlign w:val="center"/>
            <w:hideMark/>
          </w:tcPr>
          <w:p w:rsidR="006553E0" w:rsidRPr="006553E0" w:rsidRDefault="006553E0" w:rsidP="006553E0">
            <w:pPr>
              <w:pStyle w:val="aa"/>
              <w:ind w:left="-80" w:right="-125"/>
              <w:rPr>
                <w:sz w:val="18"/>
                <w:szCs w:val="18"/>
              </w:rPr>
            </w:pPr>
            <w:r w:rsidRPr="006553E0">
              <w:rPr>
                <w:sz w:val="18"/>
                <w:szCs w:val="18"/>
              </w:rPr>
              <w:t>2025 год</w:t>
            </w:r>
          </w:p>
        </w:tc>
      </w:tr>
      <w:tr w:rsidR="006553E0" w:rsidRPr="006553E0" w:rsidTr="00992C5A">
        <w:trPr>
          <w:trHeight w:val="263"/>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b/>
                <w:bCs/>
                <w:sz w:val="18"/>
                <w:szCs w:val="18"/>
              </w:rPr>
            </w:pPr>
            <w:r w:rsidRPr="006553E0">
              <w:rPr>
                <w:b/>
                <w:bCs/>
                <w:sz w:val="18"/>
                <w:szCs w:val="18"/>
              </w:rPr>
              <w:t>ОБЩЕГОСУДАРСТВЕННЫЕ ВОПРОСЫ</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 </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62470,02468</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38088,88358</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34300,23956</w:t>
            </w:r>
          </w:p>
        </w:tc>
      </w:tr>
      <w:tr w:rsidR="006553E0" w:rsidRPr="006553E0" w:rsidTr="00992C5A">
        <w:trPr>
          <w:trHeight w:val="4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b/>
                <w:bCs/>
                <w:sz w:val="18"/>
                <w:szCs w:val="18"/>
              </w:rPr>
            </w:pPr>
            <w:r w:rsidRPr="006553E0">
              <w:rPr>
                <w:b/>
                <w:bCs/>
                <w:sz w:val="18"/>
                <w:szCs w:val="18"/>
              </w:rPr>
              <w:t>Функционирование высшего должностного лица субъекта Российской Федерации и муниципального образования</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02</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1724,60000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1724,60000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1724,60000</w:t>
            </w:r>
          </w:p>
        </w:tc>
      </w:tr>
      <w:tr w:rsidR="006553E0" w:rsidRPr="006553E0" w:rsidTr="00992C5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Глава муниципального образования</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02</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90 0 00 00000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1724,60000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1724,60000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1724,60000</w:t>
            </w:r>
          </w:p>
        </w:tc>
      </w:tr>
      <w:tr w:rsidR="006553E0" w:rsidRPr="006553E0" w:rsidTr="00992C5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Обеспечение функций муниципальных органов</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02</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90 0 00 01000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1724,60000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1724,60000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1724,60000</w:t>
            </w:r>
          </w:p>
        </w:tc>
      </w:tr>
      <w:tr w:rsidR="006553E0" w:rsidRPr="006553E0" w:rsidTr="00992C5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Расходы на выплаты персоналу государственных (муниципальных) органов</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02</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90 0 00 01000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120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1724,60000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1724,60000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1724,60000</w:t>
            </w:r>
          </w:p>
        </w:tc>
      </w:tr>
      <w:tr w:rsidR="006553E0" w:rsidRPr="006553E0" w:rsidTr="00992C5A">
        <w:trPr>
          <w:trHeight w:val="63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b/>
                <w:bCs/>
                <w:sz w:val="18"/>
                <w:szCs w:val="18"/>
              </w:rPr>
            </w:pPr>
            <w:r w:rsidRPr="006553E0">
              <w:rPr>
                <w:b/>
                <w:bCs/>
                <w:sz w:val="18"/>
                <w:szCs w:val="18"/>
              </w:rPr>
              <w:lastRenderedPageBreak/>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04</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33589,30000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26812,68358</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23062,33956</w:t>
            </w:r>
          </w:p>
        </w:tc>
      </w:tr>
      <w:tr w:rsidR="006553E0" w:rsidRPr="006553E0" w:rsidTr="00992C5A">
        <w:trPr>
          <w:trHeight w:val="39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Расходы на обеспечение функций исполнительно-распорядительного органа муниципального образования</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04</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91 0 00 00000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33589,30000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26812,68358</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23062,33956</w:t>
            </w:r>
          </w:p>
        </w:tc>
      </w:tr>
      <w:tr w:rsidR="006553E0" w:rsidRPr="006553E0" w:rsidTr="00992C5A">
        <w:trPr>
          <w:trHeight w:val="21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Руководство в сфере установленных функций органов местного самоуправления</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04</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91 9 00 00000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33589,30000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26812,68358</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23062,33956</w:t>
            </w:r>
          </w:p>
        </w:tc>
      </w:tr>
      <w:tr w:rsidR="006553E0" w:rsidRPr="006553E0" w:rsidTr="00992C5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Расходы на обеспечение функций органов местного самоуправления</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04</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91 9 00 01000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26491,85782</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24590,38358</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20840,03956</w:t>
            </w:r>
          </w:p>
        </w:tc>
      </w:tr>
      <w:tr w:rsidR="006553E0" w:rsidRPr="006553E0" w:rsidTr="00992C5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Расходы на выплаты персоналу государственных (муниципальных) органов</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04</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91 9 00 01000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120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23745,25782</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23975,00000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20475,00000</w:t>
            </w:r>
          </w:p>
        </w:tc>
      </w:tr>
      <w:tr w:rsidR="006553E0" w:rsidRPr="006553E0" w:rsidTr="00992C5A">
        <w:trPr>
          <w:trHeight w:val="420"/>
        </w:trPr>
        <w:tc>
          <w:tcPr>
            <w:tcW w:w="4844" w:type="dxa"/>
            <w:tcBorders>
              <w:top w:val="nil"/>
              <w:left w:val="single" w:sz="4" w:space="0" w:color="auto"/>
              <w:bottom w:val="single" w:sz="4" w:space="0" w:color="auto"/>
              <w:right w:val="single" w:sz="4" w:space="0" w:color="auto"/>
            </w:tcBorders>
            <w:shd w:val="clear" w:color="auto" w:fill="auto"/>
            <w:vAlign w:val="center"/>
            <w:hideMark/>
          </w:tcPr>
          <w:p w:rsidR="006553E0" w:rsidRPr="006553E0" w:rsidRDefault="006553E0" w:rsidP="006553E0">
            <w:pPr>
              <w:pStyle w:val="aa"/>
              <w:ind w:left="-80" w:right="-125"/>
              <w:rPr>
                <w:sz w:val="18"/>
                <w:szCs w:val="18"/>
              </w:rPr>
            </w:pPr>
            <w:r w:rsidRPr="006553E0">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04</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91 9 00 01000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2641,60000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565,38358</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315,03956</w:t>
            </w:r>
          </w:p>
        </w:tc>
      </w:tr>
      <w:tr w:rsidR="006553E0" w:rsidRPr="006553E0" w:rsidTr="00992C5A">
        <w:trPr>
          <w:trHeight w:val="22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Исполнение судебных актов</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04</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91 9 00 01000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830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55,00000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r>
      <w:tr w:rsidR="006553E0" w:rsidRPr="006553E0" w:rsidTr="00992C5A">
        <w:trPr>
          <w:trHeight w:val="25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Уплата налогов, сборов и иных платежей</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04</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91 9 00 01000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850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50,00000</w:t>
            </w:r>
          </w:p>
        </w:tc>
      </w:tr>
      <w:tr w:rsidR="006553E0" w:rsidRPr="006553E0" w:rsidTr="00992C5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Расходы на исполнение исполнительного документа</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04</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91 9 00 01005</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2504,74218</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r>
      <w:tr w:rsidR="006553E0" w:rsidRPr="006553E0" w:rsidTr="00992C5A">
        <w:trPr>
          <w:trHeight w:val="420"/>
        </w:trPr>
        <w:tc>
          <w:tcPr>
            <w:tcW w:w="4844" w:type="dxa"/>
            <w:tcBorders>
              <w:top w:val="nil"/>
              <w:left w:val="single" w:sz="4" w:space="0" w:color="auto"/>
              <w:bottom w:val="single" w:sz="4" w:space="0" w:color="auto"/>
              <w:right w:val="single" w:sz="4" w:space="0" w:color="auto"/>
            </w:tcBorders>
            <w:shd w:val="clear" w:color="auto" w:fill="auto"/>
            <w:vAlign w:val="center"/>
            <w:hideMark/>
          </w:tcPr>
          <w:p w:rsidR="006553E0" w:rsidRPr="006553E0" w:rsidRDefault="006553E0" w:rsidP="006553E0">
            <w:pPr>
              <w:pStyle w:val="aa"/>
              <w:ind w:left="-80" w:right="-125"/>
              <w:rPr>
                <w:sz w:val="18"/>
                <w:szCs w:val="18"/>
              </w:rPr>
            </w:pPr>
            <w:r w:rsidRPr="006553E0">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04</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91 9 00 01005</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2458,92586</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r>
      <w:tr w:rsidR="006553E0" w:rsidRPr="006553E0" w:rsidTr="00992C5A">
        <w:trPr>
          <w:trHeight w:val="21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Исполнение судебных актов</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04</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91 9 00 01005</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830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45,81632</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r>
      <w:tr w:rsidR="006553E0" w:rsidRPr="006553E0" w:rsidTr="00992C5A">
        <w:trPr>
          <w:trHeight w:val="37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Содержание штатных единиц, осуществляющих переданные отдельные государственные полномочия области</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04</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91 9 00 70280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2222,30000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2222,30000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2222,30000</w:t>
            </w:r>
          </w:p>
        </w:tc>
      </w:tr>
      <w:tr w:rsidR="006553E0" w:rsidRPr="006553E0" w:rsidTr="00992C5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Расходы на выплаты персоналу государственных (муниципальных) органов</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04</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91 9 00 70280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120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2090,10000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2090,10000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2090,10000</w:t>
            </w:r>
          </w:p>
        </w:tc>
      </w:tr>
      <w:tr w:rsidR="006553E0" w:rsidRPr="006553E0" w:rsidTr="00992C5A">
        <w:trPr>
          <w:trHeight w:val="390"/>
        </w:trPr>
        <w:tc>
          <w:tcPr>
            <w:tcW w:w="4844" w:type="dxa"/>
            <w:tcBorders>
              <w:top w:val="nil"/>
              <w:left w:val="single" w:sz="4" w:space="0" w:color="auto"/>
              <w:bottom w:val="single" w:sz="4" w:space="0" w:color="auto"/>
              <w:right w:val="single" w:sz="4" w:space="0" w:color="auto"/>
            </w:tcBorders>
            <w:shd w:val="clear" w:color="auto" w:fill="auto"/>
            <w:vAlign w:val="center"/>
            <w:hideMark/>
          </w:tcPr>
          <w:p w:rsidR="006553E0" w:rsidRPr="006553E0" w:rsidRDefault="006553E0" w:rsidP="006553E0">
            <w:pPr>
              <w:pStyle w:val="aa"/>
              <w:ind w:left="-80" w:right="-125"/>
              <w:rPr>
                <w:sz w:val="18"/>
                <w:szCs w:val="18"/>
              </w:rPr>
            </w:pPr>
            <w:r w:rsidRPr="006553E0">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04</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91 9 00 70280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132,20000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132,20000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132,20000</w:t>
            </w:r>
          </w:p>
        </w:tc>
      </w:tr>
      <w:tr w:rsidR="006553E0" w:rsidRPr="006553E0" w:rsidTr="00992C5A">
        <w:trPr>
          <w:trHeight w:val="40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Расходы муниципальных казенных, бюджетных и автономных учреждений по приобретению коммунальных услуг</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04</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91 9 00 72300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1896,30000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r>
      <w:tr w:rsidR="006553E0" w:rsidRPr="006553E0" w:rsidTr="00992C5A">
        <w:trPr>
          <w:trHeight w:val="37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04</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91 9 00 72300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1896,30000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r>
      <w:tr w:rsidR="006553E0" w:rsidRPr="006553E0" w:rsidTr="00992C5A">
        <w:trPr>
          <w:trHeight w:val="66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04</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91 9 00 S2300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474,10000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r>
      <w:tr w:rsidR="006553E0" w:rsidRPr="006553E0" w:rsidTr="00992C5A">
        <w:trPr>
          <w:trHeight w:val="450"/>
        </w:trPr>
        <w:tc>
          <w:tcPr>
            <w:tcW w:w="4844" w:type="dxa"/>
            <w:tcBorders>
              <w:top w:val="nil"/>
              <w:left w:val="single" w:sz="4" w:space="0" w:color="auto"/>
              <w:bottom w:val="single" w:sz="4" w:space="0" w:color="auto"/>
              <w:right w:val="single" w:sz="4" w:space="0" w:color="auto"/>
            </w:tcBorders>
            <w:shd w:val="clear" w:color="auto" w:fill="auto"/>
            <w:hideMark/>
          </w:tcPr>
          <w:p w:rsidR="006553E0" w:rsidRPr="006553E0" w:rsidRDefault="006553E0" w:rsidP="006553E0">
            <w:pPr>
              <w:pStyle w:val="aa"/>
              <w:ind w:left="-80" w:right="-125"/>
              <w:rPr>
                <w:sz w:val="18"/>
                <w:szCs w:val="18"/>
              </w:rPr>
            </w:pPr>
            <w:r w:rsidRPr="006553E0">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04</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91 9 00 S2300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474,10000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r>
      <w:tr w:rsidR="006553E0" w:rsidRPr="006553E0" w:rsidTr="00992C5A">
        <w:trPr>
          <w:trHeight w:val="21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b/>
                <w:bCs/>
                <w:sz w:val="18"/>
                <w:szCs w:val="18"/>
              </w:rPr>
            </w:pPr>
            <w:r w:rsidRPr="006553E0">
              <w:rPr>
                <w:b/>
                <w:bCs/>
                <w:sz w:val="18"/>
                <w:szCs w:val="18"/>
              </w:rPr>
              <w:t>Судебная система</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05</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0,80000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0,80000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0,70000</w:t>
            </w:r>
          </w:p>
        </w:tc>
      </w:tr>
      <w:tr w:rsidR="006553E0" w:rsidRPr="006553E0" w:rsidTr="00992C5A">
        <w:trPr>
          <w:trHeight w:val="4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Расходы на осуществление органами местного самоуправления отдельных государственных полномочий</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05</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95 0 00 00000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0,70000</w:t>
            </w:r>
          </w:p>
        </w:tc>
      </w:tr>
      <w:tr w:rsidR="006553E0" w:rsidRPr="006553E0" w:rsidTr="00992C5A">
        <w:trPr>
          <w:trHeight w:val="37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Составление (изменение, дополнение) списков кандидатов в присяжные заседатели федеральных судов общей юрисдикции в Российской Федерации</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05</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95 2 00 00000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0,70000</w:t>
            </w:r>
          </w:p>
        </w:tc>
      </w:tr>
      <w:tr w:rsidR="006553E0" w:rsidRPr="006553E0" w:rsidTr="00992C5A">
        <w:trPr>
          <w:trHeight w:val="58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Осуществление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05</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95 2 00 51200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0,70000</w:t>
            </w:r>
          </w:p>
        </w:tc>
      </w:tr>
      <w:tr w:rsidR="006553E0" w:rsidRPr="006553E0" w:rsidTr="00992C5A">
        <w:trPr>
          <w:trHeight w:val="40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05</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95 2 00 51200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0,70000</w:t>
            </w:r>
          </w:p>
        </w:tc>
      </w:tr>
      <w:tr w:rsidR="006553E0" w:rsidRPr="006553E0" w:rsidTr="00992C5A">
        <w:trPr>
          <w:trHeight w:val="4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b/>
                <w:bCs/>
                <w:sz w:val="18"/>
                <w:szCs w:val="18"/>
              </w:rPr>
            </w:pPr>
            <w:r w:rsidRPr="006553E0">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06</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5488,30000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5488,30000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5438,70000</w:t>
            </w:r>
          </w:p>
        </w:tc>
      </w:tr>
      <w:tr w:rsidR="006553E0" w:rsidRPr="006553E0" w:rsidTr="00992C5A">
        <w:trPr>
          <w:trHeight w:val="40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06</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05 0 00 00000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4138,70000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4138,70000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4138,70000</w:t>
            </w:r>
          </w:p>
        </w:tc>
      </w:tr>
      <w:tr w:rsidR="006553E0" w:rsidRPr="006553E0" w:rsidTr="00992C5A">
        <w:trPr>
          <w:trHeight w:val="45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06</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05 1 00 00000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4138,70000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4138,70000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4138,70000</w:t>
            </w:r>
          </w:p>
        </w:tc>
      </w:tr>
      <w:tr w:rsidR="006553E0" w:rsidRPr="006553E0" w:rsidTr="00992C5A">
        <w:trPr>
          <w:trHeight w:val="22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Расходы на обеспечение функций органов местного самоуправления</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06</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05 1 00 01000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4138,70000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4138,70000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4138,70000</w:t>
            </w:r>
          </w:p>
        </w:tc>
      </w:tr>
      <w:tr w:rsidR="006553E0" w:rsidRPr="006553E0" w:rsidTr="00992C5A">
        <w:trPr>
          <w:trHeight w:val="22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Расходы на выплаты персоналу государственных (муниципальных) органов</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06</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05 1 00 01000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120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3838,70000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3838,70000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3838,70000</w:t>
            </w:r>
          </w:p>
        </w:tc>
      </w:tr>
      <w:tr w:rsidR="006553E0" w:rsidRPr="006553E0" w:rsidTr="00992C5A">
        <w:trPr>
          <w:trHeight w:val="40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06</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05 1 00 01000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300,00000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300,00000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300,00000</w:t>
            </w:r>
          </w:p>
        </w:tc>
      </w:tr>
      <w:tr w:rsidR="006553E0" w:rsidRPr="006553E0" w:rsidTr="00992C5A">
        <w:trPr>
          <w:trHeight w:val="21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Обеспечение деятельности Контрольно-счётной палаты муниципального образования</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06</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92 0 00 00000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1349,60000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1349,60000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1300,00000</w:t>
            </w:r>
          </w:p>
        </w:tc>
      </w:tr>
      <w:tr w:rsidR="006553E0" w:rsidRPr="006553E0" w:rsidTr="00992C5A">
        <w:trPr>
          <w:trHeight w:val="22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Председатель Контрольно-счётной палаты</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06</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92 1 00 00000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822,30000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822,30000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800,00000</w:t>
            </w:r>
          </w:p>
        </w:tc>
      </w:tr>
      <w:tr w:rsidR="006553E0" w:rsidRPr="006553E0" w:rsidTr="00992C5A">
        <w:trPr>
          <w:trHeight w:val="21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Расходы на обеспечение функций органов местного самоуправления</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06</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92 1 00 01000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822,30000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822,30000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800,00000</w:t>
            </w:r>
          </w:p>
        </w:tc>
      </w:tr>
      <w:tr w:rsidR="006553E0" w:rsidRPr="006553E0" w:rsidTr="00992C5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Расходы на выплаты персоналу государственных (муниципальных) органов</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06</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92 1 00 01000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120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822,30000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822,30000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800,00000</w:t>
            </w:r>
          </w:p>
        </w:tc>
      </w:tr>
      <w:tr w:rsidR="006553E0" w:rsidRPr="006553E0" w:rsidTr="00992C5A">
        <w:trPr>
          <w:trHeight w:val="39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lastRenderedPageBreak/>
              <w:t>Расходы на обеспечение функций Контрольно-счётной палаты муниципального образования</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06</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92 2 00 00000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527,30000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527,30000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500,00000</w:t>
            </w:r>
          </w:p>
        </w:tc>
      </w:tr>
      <w:tr w:rsidR="006553E0" w:rsidRPr="006553E0" w:rsidTr="00992C5A">
        <w:trPr>
          <w:trHeight w:val="22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Расходы на обеспечение функций органов местного самоуправления</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06</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92 2 00 01000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527,30000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527,30000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500,00000</w:t>
            </w:r>
          </w:p>
        </w:tc>
      </w:tr>
      <w:tr w:rsidR="006553E0" w:rsidRPr="006553E0" w:rsidTr="00992C5A">
        <w:trPr>
          <w:trHeight w:val="22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Расходы на выплаты персоналу государственных (муниципальных) органов</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06</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92 2 00 01000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120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477,30000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477,30000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450,00000</w:t>
            </w:r>
          </w:p>
        </w:tc>
      </w:tr>
      <w:tr w:rsidR="006553E0" w:rsidRPr="006553E0" w:rsidTr="00992C5A">
        <w:trPr>
          <w:trHeight w:val="37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06</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92 2 00 01000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50,00000</w:t>
            </w:r>
          </w:p>
        </w:tc>
      </w:tr>
      <w:tr w:rsidR="006553E0" w:rsidRPr="006553E0" w:rsidTr="00992C5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b/>
                <w:bCs/>
                <w:sz w:val="18"/>
                <w:szCs w:val="18"/>
              </w:rPr>
            </w:pPr>
            <w:r w:rsidRPr="006553E0">
              <w:rPr>
                <w:b/>
                <w:bCs/>
                <w:sz w:val="18"/>
                <w:szCs w:val="18"/>
              </w:rPr>
              <w:t>Резервные фонды</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11</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50,00000</w:t>
            </w:r>
          </w:p>
        </w:tc>
      </w:tr>
      <w:tr w:rsidR="006553E0" w:rsidRPr="006553E0" w:rsidTr="00992C5A">
        <w:trPr>
          <w:trHeight w:val="432"/>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Реализация функций органов местного самоуправления, связанных с общегосударственным управлением</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11</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93 0 00 00000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50,00000</w:t>
            </w:r>
          </w:p>
        </w:tc>
      </w:tr>
      <w:tr w:rsidR="006553E0" w:rsidRPr="006553E0" w:rsidTr="00992C5A">
        <w:trPr>
          <w:trHeight w:val="22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Резервные фонды</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11</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93 1 00 00000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50,00000</w:t>
            </w:r>
          </w:p>
        </w:tc>
      </w:tr>
      <w:tr w:rsidR="006553E0" w:rsidRPr="006553E0" w:rsidTr="00992C5A">
        <w:trPr>
          <w:trHeight w:val="21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Резервные фонды местных администраций</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11</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93 1 00 07000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50,00000</w:t>
            </w:r>
          </w:p>
        </w:tc>
      </w:tr>
      <w:tr w:rsidR="006553E0" w:rsidRPr="006553E0" w:rsidTr="00992C5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Резервные средства</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11</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93 1 00 07000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870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50,00000</w:t>
            </w:r>
          </w:p>
        </w:tc>
      </w:tr>
      <w:tr w:rsidR="006553E0" w:rsidRPr="006553E0" w:rsidTr="00992C5A">
        <w:trPr>
          <w:trHeight w:val="21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b/>
                <w:bCs/>
                <w:sz w:val="18"/>
                <w:szCs w:val="18"/>
              </w:rPr>
            </w:pPr>
            <w:r w:rsidRPr="006553E0">
              <w:rPr>
                <w:b/>
                <w:bCs/>
                <w:sz w:val="18"/>
                <w:szCs w:val="18"/>
              </w:rPr>
              <w:t>Другие общегосударственные вопросы</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13</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21617,02468</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4012,50000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4023,90000</w:t>
            </w:r>
          </w:p>
        </w:tc>
      </w:tr>
      <w:tr w:rsidR="006553E0" w:rsidRPr="006553E0" w:rsidTr="00992C5A">
        <w:trPr>
          <w:trHeight w:val="405"/>
        </w:trPr>
        <w:tc>
          <w:tcPr>
            <w:tcW w:w="4844" w:type="dxa"/>
            <w:tcBorders>
              <w:top w:val="nil"/>
              <w:left w:val="single" w:sz="4" w:space="0" w:color="auto"/>
              <w:bottom w:val="single" w:sz="4" w:space="0" w:color="auto"/>
              <w:right w:val="single" w:sz="4" w:space="0" w:color="auto"/>
            </w:tcBorders>
            <w:shd w:val="clear" w:color="auto" w:fill="auto"/>
            <w:vAlign w:val="center"/>
            <w:hideMark/>
          </w:tcPr>
          <w:p w:rsidR="006553E0" w:rsidRPr="006553E0" w:rsidRDefault="006553E0" w:rsidP="006553E0">
            <w:pPr>
              <w:pStyle w:val="aa"/>
              <w:ind w:left="-80" w:right="-125"/>
              <w:rPr>
                <w:sz w:val="18"/>
                <w:szCs w:val="18"/>
              </w:rPr>
            </w:pPr>
            <w:r w:rsidRPr="006553E0">
              <w:rPr>
                <w:sz w:val="18"/>
                <w:szCs w:val="18"/>
              </w:rPr>
              <w:t>Муниципальная программа Марёвского муниципального округа "Противодействие коррупции на 2021-2026 годы"</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13</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15 0 00 00000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6,00000</w:t>
            </w:r>
          </w:p>
        </w:tc>
      </w:tr>
      <w:tr w:rsidR="006553E0" w:rsidRPr="006553E0" w:rsidTr="00992C5A">
        <w:trPr>
          <w:trHeight w:val="21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Мероприятия по противодействию коррупции</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13</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15 0 00 20060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6,00000</w:t>
            </w:r>
          </w:p>
        </w:tc>
      </w:tr>
      <w:tr w:rsidR="006553E0" w:rsidRPr="006553E0" w:rsidTr="00992C5A">
        <w:trPr>
          <w:trHeight w:val="39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13</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15 0 00 20060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6,00000</w:t>
            </w:r>
          </w:p>
        </w:tc>
      </w:tr>
      <w:tr w:rsidR="006553E0" w:rsidRPr="006553E0" w:rsidTr="00992C5A">
        <w:trPr>
          <w:trHeight w:val="420"/>
        </w:trPr>
        <w:tc>
          <w:tcPr>
            <w:tcW w:w="4844" w:type="dxa"/>
            <w:tcBorders>
              <w:top w:val="nil"/>
              <w:left w:val="single" w:sz="4" w:space="0" w:color="auto"/>
              <w:bottom w:val="single" w:sz="4" w:space="0" w:color="auto"/>
              <w:right w:val="single" w:sz="4" w:space="0" w:color="auto"/>
            </w:tcBorders>
            <w:shd w:val="clear" w:color="auto" w:fill="auto"/>
            <w:vAlign w:val="center"/>
            <w:hideMark/>
          </w:tcPr>
          <w:p w:rsidR="006553E0" w:rsidRPr="006553E0" w:rsidRDefault="006553E0" w:rsidP="006553E0">
            <w:pPr>
              <w:pStyle w:val="aa"/>
              <w:ind w:left="-80" w:right="-125"/>
              <w:rPr>
                <w:sz w:val="18"/>
                <w:szCs w:val="18"/>
              </w:rPr>
            </w:pPr>
            <w:r w:rsidRPr="006553E0">
              <w:rPr>
                <w:sz w:val="18"/>
                <w:szCs w:val="18"/>
              </w:rPr>
              <w:t>Расходы на обеспечение функций исполнительно-распорядительного органа муниципального образования</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13</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91 0 00 00000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6701,00000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3816,80000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3828,20000</w:t>
            </w:r>
          </w:p>
        </w:tc>
      </w:tr>
      <w:tr w:rsidR="006553E0" w:rsidRPr="006553E0" w:rsidTr="00992C5A">
        <w:trPr>
          <w:trHeight w:val="225"/>
        </w:trPr>
        <w:tc>
          <w:tcPr>
            <w:tcW w:w="4844" w:type="dxa"/>
            <w:tcBorders>
              <w:top w:val="nil"/>
              <w:left w:val="single" w:sz="4" w:space="0" w:color="auto"/>
              <w:bottom w:val="single" w:sz="4" w:space="0" w:color="auto"/>
              <w:right w:val="single" w:sz="4" w:space="0" w:color="auto"/>
            </w:tcBorders>
            <w:shd w:val="clear" w:color="auto" w:fill="auto"/>
            <w:vAlign w:val="center"/>
            <w:hideMark/>
          </w:tcPr>
          <w:p w:rsidR="006553E0" w:rsidRPr="006553E0" w:rsidRDefault="006553E0" w:rsidP="006553E0">
            <w:pPr>
              <w:pStyle w:val="aa"/>
              <w:ind w:left="-80" w:right="-125"/>
              <w:rPr>
                <w:sz w:val="18"/>
                <w:szCs w:val="18"/>
              </w:rPr>
            </w:pPr>
            <w:r w:rsidRPr="006553E0">
              <w:rPr>
                <w:sz w:val="18"/>
                <w:szCs w:val="18"/>
              </w:rPr>
              <w:t>Руководство в сфере установленных функций органов местного самоуправления</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13</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91 9 00 00000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6701,00000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3816,80000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3828,20000</w:t>
            </w:r>
          </w:p>
        </w:tc>
      </w:tr>
      <w:tr w:rsidR="006553E0" w:rsidRPr="006553E0" w:rsidTr="00992C5A">
        <w:trPr>
          <w:trHeight w:val="240"/>
        </w:trPr>
        <w:tc>
          <w:tcPr>
            <w:tcW w:w="4844" w:type="dxa"/>
            <w:tcBorders>
              <w:top w:val="nil"/>
              <w:left w:val="single" w:sz="4" w:space="0" w:color="auto"/>
              <w:bottom w:val="single" w:sz="4" w:space="0" w:color="auto"/>
              <w:right w:val="single" w:sz="4" w:space="0" w:color="auto"/>
            </w:tcBorders>
            <w:shd w:val="clear" w:color="auto" w:fill="auto"/>
            <w:vAlign w:val="center"/>
            <w:hideMark/>
          </w:tcPr>
          <w:p w:rsidR="006553E0" w:rsidRPr="006553E0" w:rsidRDefault="006553E0" w:rsidP="006553E0">
            <w:pPr>
              <w:pStyle w:val="aa"/>
              <w:ind w:left="-80" w:right="-125"/>
              <w:rPr>
                <w:sz w:val="18"/>
                <w:szCs w:val="18"/>
              </w:rPr>
            </w:pPr>
            <w:r w:rsidRPr="006553E0">
              <w:rPr>
                <w:sz w:val="18"/>
                <w:szCs w:val="18"/>
              </w:rPr>
              <w:t>Учреждения по обеспечению хозяйственного обслуживания</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13</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91 9 00 30030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6400,00000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3500,00000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3500,00000</w:t>
            </w:r>
          </w:p>
        </w:tc>
      </w:tr>
      <w:tr w:rsidR="006553E0" w:rsidRPr="006553E0" w:rsidTr="00992C5A">
        <w:trPr>
          <w:trHeight w:val="210"/>
        </w:trPr>
        <w:tc>
          <w:tcPr>
            <w:tcW w:w="4844" w:type="dxa"/>
            <w:tcBorders>
              <w:top w:val="nil"/>
              <w:left w:val="single" w:sz="4" w:space="0" w:color="auto"/>
              <w:bottom w:val="single" w:sz="4" w:space="0" w:color="auto"/>
              <w:right w:val="single" w:sz="4" w:space="0" w:color="auto"/>
            </w:tcBorders>
            <w:shd w:val="clear" w:color="auto" w:fill="auto"/>
            <w:vAlign w:val="center"/>
            <w:hideMark/>
          </w:tcPr>
          <w:p w:rsidR="006553E0" w:rsidRPr="006553E0" w:rsidRDefault="006553E0" w:rsidP="006553E0">
            <w:pPr>
              <w:pStyle w:val="aa"/>
              <w:ind w:left="-80" w:right="-125"/>
              <w:rPr>
                <w:sz w:val="18"/>
                <w:szCs w:val="18"/>
              </w:rPr>
            </w:pPr>
            <w:r w:rsidRPr="006553E0">
              <w:rPr>
                <w:sz w:val="18"/>
                <w:szCs w:val="18"/>
              </w:rPr>
              <w:t>Субсидии бюджетным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13</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91 9 00 30030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6400,00000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3500,00000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3500,00000</w:t>
            </w:r>
          </w:p>
        </w:tc>
      </w:tr>
      <w:tr w:rsidR="006553E0" w:rsidRPr="006553E0" w:rsidTr="00992C5A">
        <w:trPr>
          <w:trHeight w:val="4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 xml:space="preserve">Осуществление отдельных государственных полномочий в сфере государственной регистрации актов гражданского состояния </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13</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91 9 00 59300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299,00000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314,80000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326,20000</w:t>
            </w:r>
          </w:p>
        </w:tc>
      </w:tr>
      <w:tr w:rsidR="006553E0" w:rsidRPr="006553E0" w:rsidTr="00992C5A">
        <w:trPr>
          <w:trHeight w:val="22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Расходы на выплаты персоналу государственных (муниципальных) органов</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13</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91 9 00 59300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120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214,80000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217,40000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215,80000</w:t>
            </w:r>
          </w:p>
        </w:tc>
      </w:tr>
      <w:tr w:rsidR="006553E0" w:rsidRPr="006553E0" w:rsidTr="00992C5A">
        <w:trPr>
          <w:trHeight w:val="40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13</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91 9 00 59300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84,20000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97,40000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110,40000</w:t>
            </w:r>
          </w:p>
        </w:tc>
      </w:tr>
      <w:tr w:rsidR="006553E0" w:rsidRPr="006553E0" w:rsidTr="00992C5A">
        <w:trPr>
          <w:trHeight w:val="1290"/>
        </w:trPr>
        <w:tc>
          <w:tcPr>
            <w:tcW w:w="4844" w:type="dxa"/>
            <w:tcBorders>
              <w:top w:val="nil"/>
              <w:left w:val="single" w:sz="4" w:space="0" w:color="auto"/>
              <w:bottom w:val="single" w:sz="4" w:space="0" w:color="auto"/>
              <w:right w:val="single" w:sz="4" w:space="0" w:color="auto"/>
            </w:tcBorders>
            <w:shd w:val="clear" w:color="auto" w:fill="auto"/>
            <w:vAlign w:val="center"/>
            <w:hideMark/>
          </w:tcPr>
          <w:p w:rsidR="006553E0" w:rsidRPr="006553E0" w:rsidRDefault="006553E0" w:rsidP="006553E0">
            <w:pPr>
              <w:pStyle w:val="aa"/>
              <w:ind w:left="-80" w:right="-125"/>
              <w:rPr>
                <w:sz w:val="18"/>
                <w:szCs w:val="18"/>
              </w:rPr>
            </w:pPr>
            <w:r w:rsidRPr="006553E0">
              <w:rPr>
                <w:sz w:val="18"/>
                <w:szCs w:val="18"/>
              </w:rPr>
              <w:t>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13</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91 9 00 70650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2,00000</w:t>
            </w:r>
          </w:p>
        </w:tc>
      </w:tr>
      <w:tr w:rsidR="006553E0" w:rsidRPr="006553E0" w:rsidTr="00992C5A">
        <w:trPr>
          <w:trHeight w:val="405"/>
        </w:trPr>
        <w:tc>
          <w:tcPr>
            <w:tcW w:w="4844" w:type="dxa"/>
            <w:tcBorders>
              <w:top w:val="nil"/>
              <w:left w:val="single" w:sz="4" w:space="0" w:color="auto"/>
              <w:bottom w:val="single" w:sz="4" w:space="0" w:color="auto"/>
              <w:right w:val="single" w:sz="4" w:space="0" w:color="auto"/>
            </w:tcBorders>
            <w:shd w:val="clear" w:color="auto" w:fill="auto"/>
            <w:hideMark/>
          </w:tcPr>
          <w:p w:rsidR="006553E0" w:rsidRPr="006553E0" w:rsidRDefault="006553E0" w:rsidP="006553E0">
            <w:pPr>
              <w:pStyle w:val="aa"/>
              <w:ind w:left="-80" w:right="-125"/>
              <w:rPr>
                <w:sz w:val="18"/>
                <w:szCs w:val="18"/>
              </w:rPr>
            </w:pPr>
            <w:r w:rsidRPr="006553E0">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13</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91 9 00 70650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2,00000</w:t>
            </w:r>
          </w:p>
        </w:tc>
      </w:tr>
      <w:tr w:rsidR="006553E0" w:rsidRPr="006553E0" w:rsidTr="00992C5A">
        <w:trPr>
          <w:trHeight w:val="405"/>
        </w:trPr>
        <w:tc>
          <w:tcPr>
            <w:tcW w:w="4844" w:type="dxa"/>
            <w:tcBorders>
              <w:top w:val="nil"/>
              <w:left w:val="single" w:sz="4" w:space="0" w:color="auto"/>
              <w:bottom w:val="single" w:sz="4" w:space="0" w:color="auto"/>
              <w:right w:val="single" w:sz="4" w:space="0" w:color="auto"/>
            </w:tcBorders>
            <w:shd w:val="clear" w:color="auto" w:fill="auto"/>
            <w:vAlign w:val="center"/>
            <w:hideMark/>
          </w:tcPr>
          <w:p w:rsidR="006553E0" w:rsidRPr="006553E0" w:rsidRDefault="006553E0" w:rsidP="006553E0">
            <w:pPr>
              <w:pStyle w:val="aa"/>
              <w:ind w:left="-80" w:right="-125"/>
              <w:rPr>
                <w:sz w:val="18"/>
                <w:szCs w:val="18"/>
              </w:rPr>
            </w:pPr>
            <w:r w:rsidRPr="006553E0">
              <w:rPr>
                <w:sz w:val="18"/>
                <w:szCs w:val="18"/>
              </w:rPr>
              <w:t>Реализация функций органов местного самоуправления, связанных с общегосударственным управлением</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13</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93 0 00 00000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242,70000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189,70000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189,70000</w:t>
            </w:r>
          </w:p>
        </w:tc>
      </w:tr>
      <w:tr w:rsidR="006553E0" w:rsidRPr="006553E0" w:rsidTr="00992C5A">
        <w:trPr>
          <w:trHeight w:val="420"/>
        </w:trPr>
        <w:tc>
          <w:tcPr>
            <w:tcW w:w="4844" w:type="dxa"/>
            <w:tcBorders>
              <w:top w:val="nil"/>
              <w:left w:val="single" w:sz="4" w:space="0" w:color="auto"/>
              <w:bottom w:val="single" w:sz="4" w:space="0" w:color="auto"/>
              <w:right w:val="single" w:sz="4" w:space="0" w:color="auto"/>
            </w:tcBorders>
            <w:shd w:val="clear" w:color="auto" w:fill="auto"/>
            <w:vAlign w:val="center"/>
            <w:hideMark/>
          </w:tcPr>
          <w:p w:rsidR="006553E0" w:rsidRPr="006553E0" w:rsidRDefault="006553E0" w:rsidP="006553E0">
            <w:pPr>
              <w:pStyle w:val="aa"/>
              <w:ind w:left="-80" w:right="-125"/>
              <w:rPr>
                <w:sz w:val="18"/>
                <w:szCs w:val="18"/>
              </w:rPr>
            </w:pPr>
            <w:r w:rsidRPr="006553E0">
              <w:rPr>
                <w:sz w:val="18"/>
                <w:szCs w:val="18"/>
              </w:rPr>
              <w:t>Реализация государственных функций, связанных с общегосударственным управлением</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13</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93 3 00 00000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170,70000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117,70000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117,70000</w:t>
            </w:r>
          </w:p>
        </w:tc>
      </w:tr>
      <w:tr w:rsidR="006553E0" w:rsidRPr="006553E0" w:rsidTr="00992C5A">
        <w:trPr>
          <w:trHeight w:val="22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Членские взносы в ассоциацию</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13</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93 3 00 30040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170,70000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117,70000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117,70000</w:t>
            </w:r>
          </w:p>
        </w:tc>
      </w:tr>
      <w:tr w:rsidR="006553E0" w:rsidRPr="006553E0" w:rsidTr="00992C5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Уплата налогов, сборов и иных платежей</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13</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93 3 00 30040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850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170,70000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117,70000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117,70000</w:t>
            </w:r>
          </w:p>
        </w:tc>
      </w:tr>
      <w:tr w:rsidR="006553E0" w:rsidRPr="006553E0" w:rsidTr="00992C5A">
        <w:trPr>
          <w:trHeight w:val="405"/>
        </w:trPr>
        <w:tc>
          <w:tcPr>
            <w:tcW w:w="4844" w:type="dxa"/>
            <w:tcBorders>
              <w:top w:val="nil"/>
              <w:left w:val="single" w:sz="4" w:space="0" w:color="auto"/>
              <w:bottom w:val="single" w:sz="4" w:space="0" w:color="auto"/>
              <w:right w:val="single" w:sz="4" w:space="0" w:color="auto"/>
            </w:tcBorders>
            <w:shd w:val="clear" w:color="auto" w:fill="auto"/>
            <w:vAlign w:val="center"/>
            <w:hideMark/>
          </w:tcPr>
          <w:p w:rsidR="006553E0" w:rsidRPr="006553E0" w:rsidRDefault="006553E0" w:rsidP="006553E0">
            <w:pPr>
              <w:pStyle w:val="aa"/>
              <w:ind w:left="-80" w:right="-125"/>
              <w:rPr>
                <w:sz w:val="18"/>
                <w:szCs w:val="18"/>
              </w:rPr>
            </w:pPr>
            <w:r w:rsidRPr="006553E0">
              <w:rPr>
                <w:sz w:val="18"/>
                <w:szCs w:val="18"/>
              </w:rPr>
              <w:t>Возмещение расходов старостам населенных пунктов муниципального округа, связанных с осуществлением полномочий старосты</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13</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93 3 00 70810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72,00000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72,00000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72,00000</w:t>
            </w:r>
          </w:p>
        </w:tc>
      </w:tr>
      <w:tr w:rsidR="006553E0" w:rsidRPr="006553E0" w:rsidTr="00992C5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Расходы на выплаты персоналу государственных (муниципальных) органов</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13</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93 3 00 70810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120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72,00000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72,00000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72,00000</w:t>
            </w:r>
          </w:p>
        </w:tc>
      </w:tr>
      <w:tr w:rsidR="006553E0" w:rsidRPr="006553E0" w:rsidTr="00992C5A">
        <w:trPr>
          <w:trHeight w:val="4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Прочие расходы, не отнесенные к муниципальным программам Марёвского муниципального округа</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13</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96 0 00 00000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14667,32468</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r>
      <w:tr w:rsidR="006553E0" w:rsidRPr="006553E0" w:rsidTr="00992C5A">
        <w:trPr>
          <w:trHeight w:val="37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Выполнение других обязательств за счёт областного бюджета и бюджета муниципального округа</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13</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96 1 00 00000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14667,32468</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r>
      <w:tr w:rsidR="006553E0" w:rsidRPr="006553E0" w:rsidTr="00992C5A">
        <w:trPr>
          <w:trHeight w:val="22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Реализация прочих мероприятий непрограммных расходов</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13</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96 1 00 99999</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14667,32468</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r>
      <w:tr w:rsidR="006553E0" w:rsidRPr="006553E0" w:rsidTr="00992C5A">
        <w:trPr>
          <w:trHeight w:val="40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13</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96 1 00 99999</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14667,32468</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r>
      <w:tr w:rsidR="006553E0" w:rsidRPr="006553E0" w:rsidTr="00992C5A">
        <w:trPr>
          <w:trHeight w:val="22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b/>
                <w:bCs/>
                <w:sz w:val="18"/>
                <w:szCs w:val="18"/>
              </w:rPr>
            </w:pPr>
            <w:r w:rsidRPr="006553E0">
              <w:rPr>
                <w:b/>
                <w:bCs/>
                <w:sz w:val="18"/>
                <w:szCs w:val="18"/>
              </w:rPr>
              <w:t>НАЦИОНАЛЬНАЯ ОБОРОНА</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02</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 </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287,60000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300,60000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311,10000</w:t>
            </w:r>
          </w:p>
        </w:tc>
      </w:tr>
      <w:tr w:rsidR="006553E0" w:rsidRPr="006553E0" w:rsidTr="00992C5A">
        <w:trPr>
          <w:trHeight w:val="22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Мобилизационная и вневойсковая подготовка</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02</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03</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287,60000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300,60000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311,10000</w:t>
            </w:r>
          </w:p>
        </w:tc>
      </w:tr>
      <w:tr w:rsidR="006553E0" w:rsidRPr="006553E0" w:rsidTr="00992C5A">
        <w:trPr>
          <w:trHeight w:val="4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Расходы на осуществление органами местного самоуправления отдельных государственных полномочий</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02</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03</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95 0 00 00000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287,60000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300,60000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311,10000</w:t>
            </w:r>
          </w:p>
        </w:tc>
      </w:tr>
      <w:tr w:rsidR="006553E0" w:rsidRPr="006553E0" w:rsidTr="00992C5A">
        <w:trPr>
          <w:trHeight w:val="435"/>
        </w:trPr>
        <w:tc>
          <w:tcPr>
            <w:tcW w:w="4844" w:type="dxa"/>
            <w:tcBorders>
              <w:top w:val="nil"/>
              <w:left w:val="single" w:sz="4" w:space="0" w:color="auto"/>
              <w:bottom w:val="single" w:sz="4" w:space="0" w:color="auto"/>
              <w:right w:val="single" w:sz="4" w:space="0" w:color="auto"/>
            </w:tcBorders>
            <w:shd w:val="clear" w:color="auto" w:fill="auto"/>
            <w:vAlign w:val="center"/>
            <w:hideMark/>
          </w:tcPr>
          <w:p w:rsidR="006553E0" w:rsidRPr="006553E0" w:rsidRDefault="006553E0" w:rsidP="006553E0">
            <w:pPr>
              <w:pStyle w:val="aa"/>
              <w:ind w:left="-80" w:right="-125"/>
              <w:rPr>
                <w:sz w:val="18"/>
                <w:szCs w:val="18"/>
              </w:rPr>
            </w:pPr>
            <w:r w:rsidRPr="006553E0">
              <w:rPr>
                <w:sz w:val="18"/>
                <w:szCs w:val="18"/>
              </w:rPr>
              <w:t>Расходы на осуществление государственных полномочий по первичному воинскому учету на территориях, где отсутствуют военные комиссариаты</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02</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03</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95 7 00 00000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287,60000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300,60000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311,10000</w:t>
            </w:r>
          </w:p>
        </w:tc>
      </w:tr>
      <w:tr w:rsidR="006553E0" w:rsidRPr="006553E0" w:rsidTr="00992C5A">
        <w:trPr>
          <w:trHeight w:val="40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Осуществление государственных полномочий по первичному воинскому учету на территориях, где отсутствуют военные комиссариаты</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02</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03</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95 7 00 51180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287,60000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300,60000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311,10000</w:t>
            </w:r>
          </w:p>
        </w:tc>
      </w:tr>
      <w:tr w:rsidR="006553E0" w:rsidRPr="006553E0" w:rsidTr="00992C5A">
        <w:trPr>
          <w:trHeight w:val="240"/>
        </w:trPr>
        <w:tc>
          <w:tcPr>
            <w:tcW w:w="4844" w:type="dxa"/>
            <w:tcBorders>
              <w:top w:val="nil"/>
              <w:left w:val="single" w:sz="4" w:space="0" w:color="auto"/>
              <w:bottom w:val="single" w:sz="4" w:space="0" w:color="auto"/>
              <w:right w:val="single" w:sz="4" w:space="0" w:color="auto"/>
            </w:tcBorders>
            <w:shd w:val="clear" w:color="auto" w:fill="auto"/>
            <w:hideMark/>
          </w:tcPr>
          <w:p w:rsidR="006553E0" w:rsidRPr="006553E0" w:rsidRDefault="006553E0" w:rsidP="006553E0">
            <w:pPr>
              <w:pStyle w:val="aa"/>
              <w:ind w:left="-80" w:right="-125"/>
              <w:rPr>
                <w:sz w:val="18"/>
                <w:szCs w:val="18"/>
              </w:rPr>
            </w:pPr>
            <w:r w:rsidRPr="006553E0">
              <w:rPr>
                <w:sz w:val="18"/>
                <w:szCs w:val="18"/>
              </w:rPr>
              <w:lastRenderedPageBreak/>
              <w:t>Расходы на выплаты персоналу государственных (муниципальных) органов</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02</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03</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95 7 00 51180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120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257,60000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270,00000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280,00000</w:t>
            </w:r>
          </w:p>
        </w:tc>
      </w:tr>
      <w:tr w:rsidR="006553E0" w:rsidRPr="006553E0" w:rsidTr="00992C5A">
        <w:trPr>
          <w:trHeight w:val="4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02</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03</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95 7 00 51180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30,60000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31,10000</w:t>
            </w:r>
          </w:p>
        </w:tc>
      </w:tr>
      <w:tr w:rsidR="006553E0" w:rsidRPr="006553E0" w:rsidTr="00992C5A">
        <w:trPr>
          <w:trHeight w:val="45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b/>
                <w:bCs/>
                <w:sz w:val="18"/>
                <w:szCs w:val="18"/>
              </w:rPr>
            </w:pPr>
            <w:r w:rsidRPr="006553E0">
              <w:rPr>
                <w:b/>
                <w:bCs/>
                <w:sz w:val="18"/>
                <w:szCs w:val="18"/>
              </w:rPr>
              <w:t>НАЦИОНАЛЬНАЯ БЕЗОПАСНОСТЬ И ПРАВООХРАНИТЕЛЬНАЯ ДЕЯТЕЛЬНОСТЬ</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03</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 </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3000,70000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2104,70000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2079,70000</w:t>
            </w:r>
          </w:p>
        </w:tc>
      </w:tr>
      <w:tr w:rsidR="006553E0" w:rsidRPr="006553E0" w:rsidTr="00992C5A">
        <w:trPr>
          <w:trHeight w:val="390"/>
        </w:trPr>
        <w:tc>
          <w:tcPr>
            <w:tcW w:w="4844" w:type="dxa"/>
            <w:tcBorders>
              <w:top w:val="nil"/>
              <w:left w:val="single" w:sz="4" w:space="0" w:color="auto"/>
              <w:bottom w:val="single" w:sz="4" w:space="0" w:color="auto"/>
              <w:right w:val="single" w:sz="4" w:space="0" w:color="auto"/>
            </w:tcBorders>
            <w:shd w:val="clear" w:color="auto" w:fill="auto"/>
            <w:hideMark/>
          </w:tcPr>
          <w:p w:rsidR="006553E0" w:rsidRPr="006553E0" w:rsidRDefault="006553E0" w:rsidP="006553E0">
            <w:pPr>
              <w:pStyle w:val="aa"/>
              <w:ind w:left="-80" w:right="-125"/>
              <w:rPr>
                <w:b/>
                <w:bCs/>
                <w:sz w:val="18"/>
                <w:szCs w:val="18"/>
              </w:rPr>
            </w:pPr>
            <w:r w:rsidRPr="006553E0">
              <w:rPr>
                <w:b/>
                <w:bCs/>
                <w:sz w:val="18"/>
                <w:szCs w:val="18"/>
              </w:rPr>
              <w:t>Защита населения и территории от чрезвычайных ситуаций природного и техногенного характера, пожарная безопасность</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03</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10</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2064,70000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2064,70000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2064,70000</w:t>
            </w:r>
          </w:p>
        </w:tc>
      </w:tr>
      <w:tr w:rsidR="006553E0" w:rsidRPr="006553E0" w:rsidTr="00992C5A">
        <w:trPr>
          <w:trHeight w:val="8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Муниципальная программа Марёвского муниципального округа "Гражданская оборона, защита населения и территорий от чрезвычайных ситуаций, обеспечение противопожарной защиты объектов и населенных пунктов в Марёвском муниципальном округе на 2021-2026 годы"</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03</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10</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01 0 00 00000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2064,70000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2064,70000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2064,70000</w:t>
            </w:r>
          </w:p>
        </w:tc>
      </w:tr>
      <w:tr w:rsidR="006553E0" w:rsidRPr="006553E0" w:rsidTr="00992C5A">
        <w:trPr>
          <w:trHeight w:val="40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Подпрограмма "Обеспечение и совершенствование деятельности единой дежурно-диспетчерской службы Марёвского муниципального округа на 2021-2026 годы"</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03</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10</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01 1 00 00000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1930,60000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1930,60000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1930,60000</w:t>
            </w:r>
          </w:p>
        </w:tc>
      </w:tr>
      <w:tr w:rsidR="006553E0" w:rsidRPr="006553E0" w:rsidTr="00992C5A">
        <w:trPr>
          <w:trHeight w:val="22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 xml:space="preserve">Единая дежурно-диспетчерская служба </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03</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10</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01 1 00 10030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1930,60000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1930,60000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1930,60000</w:t>
            </w:r>
          </w:p>
        </w:tc>
      </w:tr>
      <w:tr w:rsidR="006553E0" w:rsidRPr="006553E0" w:rsidTr="00992C5A">
        <w:trPr>
          <w:trHeight w:val="218"/>
        </w:trPr>
        <w:tc>
          <w:tcPr>
            <w:tcW w:w="4844" w:type="dxa"/>
            <w:tcBorders>
              <w:top w:val="nil"/>
              <w:left w:val="single" w:sz="4" w:space="0" w:color="auto"/>
              <w:bottom w:val="single" w:sz="4" w:space="0" w:color="auto"/>
              <w:right w:val="single" w:sz="4" w:space="0" w:color="auto"/>
            </w:tcBorders>
            <w:shd w:val="clear" w:color="auto" w:fill="auto"/>
            <w:vAlign w:val="center"/>
            <w:hideMark/>
          </w:tcPr>
          <w:p w:rsidR="006553E0" w:rsidRPr="006553E0" w:rsidRDefault="006553E0" w:rsidP="006553E0">
            <w:pPr>
              <w:pStyle w:val="aa"/>
              <w:ind w:left="-80" w:right="-125"/>
              <w:rPr>
                <w:sz w:val="18"/>
                <w:szCs w:val="18"/>
              </w:rPr>
            </w:pPr>
            <w:r w:rsidRPr="006553E0">
              <w:rPr>
                <w:sz w:val="18"/>
                <w:szCs w:val="18"/>
              </w:rPr>
              <w:t>Субсидии бюджетным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03</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10</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01 1 00 10030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1930,60000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1930,60000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1930,60000</w:t>
            </w:r>
          </w:p>
        </w:tc>
      </w:tr>
      <w:tr w:rsidR="006553E0" w:rsidRPr="006553E0" w:rsidTr="00992C5A">
        <w:trPr>
          <w:trHeight w:val="61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Подпрограмма "Гражданская оборона, защита населения и территорий от чрезвычайных ситуаций природного и техногенного характера Марёвского муниципального округа на 2021-206 годы"</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03</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10</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01 2 00 00000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18,00000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5,00000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5,00000</w:t>
            </w:r>
          </w:p>
        </w:tc>
      </w:tr>
      <w:tr w:rsidR="006553E0" w:rsidRPr="006553E0" w:rsidTr="00992C5A">
        <w:trPr>
          <w:trHeight w:val="4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Предупреждение и ликвидация последствий чрезвычайных ситуаций и стихийных бедствий природного и техногенного характера</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03</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10</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01 2 00 10230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18,00000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5,00000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5,00000</w:t>
            </w:r>
          </w:p>
        </w:tc>
      </w:tr>
      <w:tr w:rsidR="006553E0" w:rsidRPr="006553E0" w:rsidTr="00992C5A">
        <w:trPr>
          <w:trHeight w:val="420"/>
        </w:trPr>
        <w:tc>
          <w:tcPr>
            <w:tcW w:w="4844" w:type="dxa"/>
            <w:tcBorders>
              <w:top w:val="nil"/>
              <w:left w:val="single" w:sz="4" w:space="0" w:color="auto"/>
              <w:bottom w:val="single" w:sz="4" w:space="0" w:color="auto"/>
              <w:right w:val="single" w:sz="4" w:space="0" w:color="auto"/>
            </w:tcBorders>
            <w:shd w:val="clear" w:color="auto" w:fill="auto"/>
            <w:vAlign w:val="center"/>
            <w:hideMark/>
          </w:tcPr>
          <w:p w:rsidR="006553E0" w:rsidRPr="006553E0" w:rsidRDefault="006553E0" w:rsidP="006553E0">
            <w:pPr>
              <w:pStyle w:val="aa"/>
              <w:ind w:left="-80" w:right="-125"/>
              <w:rPr>
                <w:sz w:val="18"/>
                <w:szCs w:val="18"/>
              </w:rPr>
            </w:pPr>
            <w:r w:rsidRPr="006553E0">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03</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10</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01 2 00 10230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18,00000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5,00000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5,00000</w:t>
            </w:r>
          </w:p>
        </w:tc>
      </w:tr>
      <w:tr w:rsidR="006553E0" w:rsidRPr="006553E0" w:rsidTr="00992C5A">
        <w:trPr>
          <w:trHeight w:val="420"/>
        </w:trPr>
        <w:tc>
          <w:tcPr>
            <w:tcW w:w="4844" w:type="dxa"/>
            <w:tcBorders>
              <w:top w:val="nil"/>
              <w:left w:val="single" w:sz="4" w:space="0" w:color="auto"/>
              <w:bottom w:val="single" w:sz="4" w:space="0" w:color="auto"/>
              <w:right w:val="single" w:sz="4" w:space="0" w:color="auto"/>
            </w:tcBorders>
            <w:shd w:val="clear" w:color="auto" w:fill="auto"/>
            <w:vAlign w:val="center"/>
            <w:hideMark/>
          </w:tcPr>
          <w:p w:rsidR="006553E0" w:rsidRPr="006553E0" w:rsidRDefault="006553E0" w:rsidP="006553E0">
            <w:pPr>
              <w:pStyle w:val="aa"/>
              <w:ind w:left="-80" w:right="-125"/>
              <w:rPr>
                <w:sz w:val="18"/>
                <w:szCs w:val="18"/>
              </w:rPr>
            </w:pPr>
            <w:r w:rsidRPr="006553E0">
              <w:rPr>
                <w:sz w:val="18"/>
                <w:szCs w:val="18"/>
              </w:rPr>
              <w:t>Подпрограмма "Обеспечение противопожарной защиты объектов и населенных пунктов в Марёвском муниципальном округе на 2021-2026 годы"</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03</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10</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01 3 00 00000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116,10000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129,10000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129,10000</w:t>
            </w:r>
          </w:p>
        </w:tc>
      </w:tr>
      <w:tr w:rsidR="006553E0" w:rsidRPr="006553E0" w:rsidTr="00992C5A">
        <w:trPr>
          <w:trHeight w:val="210"/>
        </w:trPr>
        <w:tc>
          <w:tcPr>
            <w:tcW w:w="4844" w:type="dxa"/>
            <w:tcBorders>
              <w:top w:val="nil"/>
              <w:left w:val="single" w:sz="4" w:space="0" w:color="auto"/>
              <w:bottom w:val="single" w:sz="4" w:space="0" w:color="auto"/>
              <w:right w:val="single" w:sz="4" w:space="0" w:color="auto"/>
            </w:tcBorders>
            <w:shd w:val="clear" w:color="auto" w:fill="auto"/>
            <w:vAlign w:val="center"/>
            <w:hideMark/>
          </w:tcPr>
          <w:p w:rsidR="006553E0" w:rsidRPr="006553E0" w:rsidRDefault="006553E0" w:rsidP="006553E0">
            <w:pPr>
              <w:pStyle w:val="aa"/>
              <w:ind w:left="-80" w:right="-125"/>
              <w:rPr>
                <w:sz w:val="18"/>
                <w:szCs w:val="18"/>
              </w:rPr>
            </w:pPr>
            <w:r w:rsidRPr="006553E0">
              <w:rPr>
                <w:sz w:val="18"/>
                <w:szCs w:val="18"/>
              </w:rPr>
              <w:t>Обеспечение противопожарной защиты объектов и населенных пунктов</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03</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10</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01 3 00 10020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116,10000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129,10000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129,10000</w:t>
            </w:r>
          </w:p>
        </w:tc>
      </w:tr>
      <w:tr w:rsidR="006553E0" w:rsidRPr="006553E0" w:rsidTr="00992C5A">
        <w:trPr>
          <w:trHeight w:val="405"/>
        </w:trPr>
        <w:tc>
          <w:tcPr>
            <w:tcW w:w="4844" w:type="dxa"/>
            <w:tcBorders>
              <w:top w:val="nil"/>
              <w:left w:val="single" w:sz="4" w:space="0" w:color="auto"/>
              <w:bottom w:val="single" w:sz="4" w:space="0" w:color="auto"/>
              <w:right w:val="single" w:sz="4" w:space="0" w:color="auto"/>
            </w:tcBorders>
            <w:shd w:val="clear" w:color="auto" w:fill="auto"/>
            <w:vAlign w:val="center"/>
            <w:hideMark/>
          </w:tcPr>
          <w:p w:rsidR="006553E0" w:rsidRPr="006553E0" w:rsidRDefault="006553E0" w:rsidP="006553E0">
            <w:pPr>
              <w:pStyle w:val="aa"/>
              <w:ind w:left="-80" w:right="-125"/>
              <w:rPr>
                <w:sz w:val="18"/>
                <w:szCs w:val="18"/>
              </w:rPr>
            </w:pPr>
            <w:r w:rsidRPr="006553E0">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03</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10</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01 3 00 10020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116,10000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129,10000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129,10000</w:t>
            </w:r>
          </w:p>
        </w:tc>
      </w:tr>
      <w:tr w:rsidR="006553E0" w:rsidRPr="006553E0" w:rsidTr="00992C5A">
        <w:trPr>
          <w:trHeight w:val="40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b/>
                <w:bCs/>
                <w:sz w:val="18"/>
                <w:szCs w:val="18"/>
              </w:rPr>
            </w:pPr>
            <w:r w:rsidRPr="006553E0">
              <w:rPr>
                <w:b/>
                <w:bCs/>
                <w:sz w:val="18"/>
                <w:szCs w:val="18"/>
              </w:rPr>
              <w:t>Другие вопросы в области национальной безопасности и правоохранительной деятельности</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03</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14</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936,00000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40,00000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15,00000</w:t>
            </w:r>
          </w:p>
        </w:tc>
      </w:tr>
      <w:tr w:rsidR="006553E0" w:rsidRPr="006553E0" w:rsidTr="00992C5A">
        <w:trPr>
          <w:trHeight w:val="61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Муниципальная программа Марёвского муниципального округа "Обеспечение общественного порядка и противодействие преступности в Марёвском муниципальном округе на 2021-2026 годы"</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03</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14</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18 0 00 00000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906,00000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10,00000</w:t>
            </w:r>
          </w:p>
        </w:tc>
      </w:tr>
      <w:tr w:rsidR="006553E0" w:rsidRPr="006553E0" w:rsidTr="00992C5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Подпрограмма "Профилактика правонарушений в Маревском муниципальном округе"</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03</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14</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18 2 00 00000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906,00000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10,00000</w:t>
            </w:r>
          </w:p>
        </w:tc>
      </w:tr>
      <w:tr w:rsidR="006553E0" w:rsidRPr="006553E0" w:rsidTr="00992C5A">
        <w:trPr>
          <w:trHeight w:val="21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Мероприятия по профилактике правонарушений</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03</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14</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18 2 00 20090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906,00000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10,00000</w:t>
            </w:r>
          </w:p>
        </w:tc>
      </w:tr>
      <w:tr w:rsidR="006553E0" w:rsidRPr="006553E0" w:rsidTr="00992C5A">
        <w:trPr>
          <w:trHeight w:val="210"/>
        </w:trPr>
        <w:tc>
          <w:tcPr>
            <w:tcW w:w="4844" w:type="dxa"/>
            <w:tcBorders>
              <w:top w:val="nil"/>
              <w:left w:val="single" w:sz="4" w:space="0" w:color="auto"/>
              <w:bottom w:val="single" w:sz="4" w:space="0" w:color="auto"/>
              <w:right w:val="single" w:sz="4" w:space="0" w:color="auto"/>
            </w:tcBorders>
            <w:shd w:val="clear" w:color="auto" w:fill="auto"/>
            <w:hideMark/>
          </w:tcPr>
          <w:p w:rsidR="006553E0" w:rsidRPr="006553E0" w:rsidRDefault="006553E0" w:rsidP="006553E0">
            <w:pPr>
              <w:pStyle w:val="aa"/>
              <w:ind w:left="-80" w:right="-125"/>
              <w:rPr>
                <w:sz w:val="18"/>
                <w:szCs w:val="18"/>
              </w:rPr>
            </w:pPr>
            <w:r w:rsidRPr="006553E0">
              <w:rPr>
                <w:sz w:val="18"/>
                <w:szCs w:val="18"/>
              </w:rPr>
              <w:t>Расходы на выплаты персоналу государственных (муниципальных) органов</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03</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14</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18 2 00 20090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120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876,00000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r>
      <w:tr w:rsidR="006553E0" w:rsidRPr="006553E0" w:rsidTr="00992C5A">
        <w:trPr>
          <w:trHeight w:val="4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03</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14</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18 2 00 20090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10,00000</w:t>
            </w:r>
          </w:p>
        </w:tc>
      </w:tr>
      <w:tr w:rsidR="006553E0" w:rsidRPr="006553E0" w:rsidTr="00992C5A">
        <w:trPr>
          <w:trHeight w:val="60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Муниципальная программа Марёвского муниципального округа "Повышение безопасности дорожного движения в Маревском муниципальном округе на 2021-2026 годы"</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03</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14</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19 0 00 00000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5,00000</w:t>
            </w:r>
          </w:p>
        </w:tc>
      </w:tr>
      <w:tr w:rsidR="006553E0" w:rsidRPr="006553E0" w:rsidTr="00992C5A">
        <w:trPr>
          <w:trHeight w:val="39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Мероприятия по муниципальной программе "Повышение безопасности дорожного движения в Марёвском муниципальном округе на 2021-2026 годы"</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03</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14</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19 1 00 00000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5,00000</w:t>
            </w:r>
          </w:p>
        </w:tc>
      </w:tr>
      <w:tr w:rsidR="006553E0" w:rsidRPr="006553E0" w:rsidTr="00992C5A">
        <w:trPr>
          <w:trHeight w:val="40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Мероприятия по безопасности дорожного движения в Маревском муниципальном округе</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03</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14</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19 1 00 30010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5,00000</w:t>
            </w:r>
          </w:p>
        </w:tc>
      </w:tr>
      <w:tr w:rsidR="006553E0" w:rsidRPr="006553E0" w:rsidTr="00992C5A">
        <w:trPr>
          <w:trHeight w:val="37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03</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14</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19 1 00 30010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5,00000</w:t>
            </w:r>
          </w:p>
        </w:tc>
      </w:tr>
      <w:tr w:rsidR="006553E0" w:rsidRPr="006553E0" w:rsidTr="00992C5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b/>
                <w:bCs/>
                <w:sz w:val="18"/>
                <w:szCs w:val="18"/>
              </w:rPr>
            </w:pPr>
            <w:r w:rsidRPr="006553E0">
              <w:rPr>
                <w:b/>
                <w:bCs/>
                <w:sz w:val="18"/>
                <w:szCs w:val="18"/>
              </w:rPr>
              <w:t>НАЦИОНАЛЬНАЯ ЭКОНОМИКА</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 </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24444,31837</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9354,00000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9637,40000</w:t>
            </w:r>
          </w:p>
        </w:tc>
      </w:tr>
      <w:tr w:rsidR="006553E0" w:rsidRPr="006553E0" w:rsidTr="00992C5A">
        <w:trPr>
          <w:trHeight w:val="22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b/>
                <w:bCs/>
                <w:sz w:val="18"/>
                <w:szCs w:val="18"/>
              </w:rPr>
            </w:pPr>
            <w:r w:rsidRPr="006553E0">
              <w:rPr>
                <w:b/>
                <w:bCs/>
                <w:sz w:val="18"/>
                <w:szCs w:val="18"/>
              </w:rPr>
              <w:t>Сельское хозяйство и рыболовство</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05</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31,85000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16,20000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16,20000</w:t>
            </w:r>
          </w:p>
        </w:tc>
      </w:tr>
      <w:tr w:rsidR="006553E0" w:rsidRPr="006553E0" w:rsidTr="00992C5A">
        <w:trPr>
          <w:trHeight w:val="40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Реализация функций органов местного самоуправления, связанных с общегосударственным управлением</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05</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93 0 00 00000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31,85000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16,20000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16,20000</w:t>
            </w:r>
          </w:p>
        </w:tc>
      </w:tr>
      <w:tr w:rsidR="006553E0" w:rsidRPr="006553E0" w:rsidTr="00992C5A">
        <w:trPr>
          <w:trHeight w:val="40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Реализация государственных функций, связанных с общегосударственным управлением</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05</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93 3 00 00000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31,85000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16,20000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16,20000</w:t>
            </w:r>
          </w:p>
        </w:tc>
      </w:tr>
      <w:tr w:rsidR="006553E0" w:rsidRPr="006553E0" w:rsidTr="00992C5A">
        <w:trPr>
          <w:trHeight w:val="43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05</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93 3 00 70720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31,85000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16,20000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16,20000</w:t>
            </w:r>
          </w:p>
        </w:tc>
      </w:tr>
      <w:tr w:rsidR="006553E0" w:rsidRPr="006553E0" w:rsidTr="00992C5A">
        <w:trPr>
          <w:trHeight w:val="465"/>
        </w:trPr>
        <w:tc>
          <w:tcPr>
            <w:tcW w:w="4844" w:type="dxa"/>
            <w:tcBorders>
              <w:top w:val="nil"/>
              <w:left w:val="single" w:sz="4" w:space="0" w:color="auto"/>
              <w:bottom w:val="single" w:sz="4" w:space="0" w:color="auto"/>
              <w:right w:val="single" w:sz="4" w:space="0" w:color="auto"/>
            </w:tcBorders>
            <w:shd w:val="clear" w:color="auto" w:fill="auto"/>
            <w:vAlign w:val="center"/>
            <w:hideMark/>
          </w:tcPr>
          <w:p w:rsidR="006553E0" w:rsidRPr="006553E0" w:rsidRDefault="006553E0" w:rsidP="006553E0">
            <w:pPr>
              <w:pStyle w:val="aa"/>
              <w:ind w:left="-80" w:right="-125"/>
              <w:rPr>
                <w:sz w:val="18"/>
                <w:szCs w:val="18"/>
              </w:rPr>
            </w:pPr>
            <w:r w:rsidRPr="006553E0">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05</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93 3 00 70720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31,85000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16,20000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16,20000</w:t>
            </w:r>
          </w:p>
        </w:tc>
      </w:tr>
      <w:tr w:rsidR="006553E0" w:rsidRPr="006553E0" w:rsidTr="00992C5A">
        <w:trPr>
          <w:trHeight w:val="22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b/>
                <w:bCs/>
                <w:sz w:val="18"/>
                <w:szCs w:val="18"/>
              </w:rPr>
            </w:pPr>
            <w:r w:rsidRPr="006553E0">
              <w:rPr>
                <w:b/>
                <w:bCs/>
                <w:sz w:val="18"/>
                <w:szCs w:val="18"/>
              </w:rPr>
              <w:t>Транспорт</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08</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2527,20000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2527,20000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2527,20000</w:t>
            </w:r>
          </w:p>
        </w:tc>
      </w:tr>
      <w:tr w:rsidR="006553E0" w:rsidRPr="006553E0" w:rsidTr="00992C5A">
        <w:trPr>
          <w:trHeight w:val="40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lastRenderedPageBreak/>
              <w:t>Реализация функций органов местного самоуправления, связанных с общегосударственным управлением</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93 0 00 00000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2527,20000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2527,20000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2527,20000</w:t>
            </w:r>
          </w:p>
        </w:tc>
      </w:tr>
      <w:tr w:rsidR="006553E0" w:rsidRPr="006553E0" w:rsidTr="00992C5A">
        <w:trPr>
          <w:trHeight w:val="39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Реализация государственных функций, связанных с общегосударственным управлением</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93 3 00 00000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2527,20000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2527,20000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2527,20000</w:t>
            </w:r>
          </w:p>
        </w:tc>
      </w:tr>
      <w:tr w:rsidR="006553E0" w:rsidRPr="006553E0" w:rsidTr="00992C5A">
        <w:trPr>
          <w:trHeight w:val="60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Расходы, возникающие при перевозке пассажиров и багажа автомобильным транспортом общего пользования, в границах Марёвского муниципального округа в соответствии с маршрутной сетью</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93 3 00 70800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2527,20000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2527,20000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2527,20000</w:t>
            </w:r>
          </w:p>
        </w:tc>
      </w:tr>
      <w:tr w:rsidR="006553E0" w:rsidRPr="006553E0" w:rsidTr="00992C5A">
        <w:trPr>
          <w:trHeight w:val="37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93 3 00 70800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2527,20000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2527,20000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2527,20000</w:t>
            </w:r>
          </w:p>
        </w:tc>
      </w:tr>
      <w:tr w:rsidR="006553E0" w:rsidRPr="006553E0" w:rsidTr="00992C5A">
        <w:trPr>
          <w:trHeight w:val="21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b/>
                <w:bCs/>
                <w:sz w:val="18"/>
                <w:szCs w:val="18"/>
              </w:rPr>
            </w:pPr>
            <w:r w:rsidRPr="006553E0">
              <w:rPr>
                <w:b/>
                <w:bCs/>
                <w:sz w:val="18"/>
                <w:szCs w:val="18"/>
              </w:rPr>
              <w:t>Дорожное хозяйство (дорожные фонды)</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09</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18841,39980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6590,60000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6874,00000</w:t>
            </w:r>
          </w:p>
        </w:tc>
      </w:tr>
      <w:tr w:rsidR="006553E0" w:rsidRPr="006553E0" w:rsidTr="00992C5A">
        <w:trPr>
          <w:trHeight w:val="8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Муниципальная программа Марёвского муниципального округа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09</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07 0 00 00000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18841,39980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6590,60000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6874,00000</w:t>
            </w:r>
          </w:p>
        </w:tc>
      </w:tr>
      <w:tr w:rsidR="006553E0" w:rsidRPr="006553E0" w:rsidTr="00992C5A">
        <w:trPr>
          <w:trHeight w:val="22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Содержание автомобильных дорог общего пользования местного значения</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09</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07 0 00 23080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6936,46580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3379,50000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3662,90000</w:t>
            </w:r>
          </w:p>
        </w:tc>
      </w:tr>
      <w:tr w:rsidR="006553E0" w:rsidRPr="006553E0" w:rsidTr="00992C5A">
        <w:trPr>
          <w:trHeight w:val="4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09</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07 0 00 23080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6936,46580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3379,50000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3662,90000</w:t>
            </w:r>
          </w:p>
        </w:tc>
      </w:tr>
      <w:tr w:rsidR="006553E0" w:rsidRPr="006553E0" w:rsidTr="00992C5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Ремонт автомобильных дорог общего пользования местного значения</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09</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07 0 00 23090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150,00000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150,00000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150,00000</w:t>
            </w:r>
          </w:p>
        </w:tc>
      </w:tr>
      <w:tr w:rsidR="006553E0" w:rsidRPr="006553E0" w:rsidTr="00992C5A">
        <w:trPr>
          <w:trHeight w:val="40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09</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07 0 00 23090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150,00000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150,00000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150,00000</w:t>
            </w:r>
          </w:p>
        </w:tc>
      </w:tr>
      <w:tr w:rsidR="006553E0" w:rsidRPr="006553E0" w:rsidTr="00992C5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Расходы на формирование муниципальных дорожных фондов</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09</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07 0 00 71510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4363,00000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2908,00000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2908,00000</w:t>
            </w:r>
          </w:p>
        </w:tc>
      </w:tr>
      <w:tr w:rsidR="006553E0" w:rsidRPr="006553E0" w:rsidTr="00992C5A">
        <w:trPr>
          <w:trHeight w:val="40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09</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07 0 00 71510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4363,00000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2908,00000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2908,00000</w:t>
            </w:r>
          </w:p>
        </w:tc>
      </w:tr>
      <w:tr w:rsidR="006553E0" w:rsidRPr="006553E0" w:rsidTr="00992C5A">
        <w:trPr>
          <w:trHeight w:val="22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Софинансирование расходов на формирование муниципальных дорожных фондов</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09</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 0 00 S1510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230,00000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153,10000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153,10000</w:t>
            </w:r>
          </w:p>
        </w:tc>
      </w:tr>
      <w:tr w:rsidR="006553E0" w:rsidRPr="006553E0" w:rsidTr="00992C5A">
        <w:trPr>
          <w:trHeight w:val="4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09</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 0 00 S1510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230,00000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153,10000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153,10000</w:t>
            </w:r>
          </w:p>
        </w:tc>
      </w:tr>
      <w:tr w:rsidR="006553E0" w:rsidRPr="006553E0" w:rsidTr="00992C5A">
        <w:trPr>
          <w:trHeight w:val="58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Расходы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09</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07 0 00 71530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6951,10000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r>
      <w:tr w:rsidR="006553E0" w:rsidRPr="006553E0" w:rsidTr="00992C5A">
        <w:trPr>
          <w:trHeight w:val="4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09</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07 0 00 71530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6951,10000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r>
      <w:tr w:rsidR="006553E0" w:rsidRPr="006553E0" w:rsidTr="00992C5A">
        <w:trPr>
          <w:trHeight w:val="81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09</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 0 00 S1530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210,83400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r>
      <w:tr w:rsidR="006553E0" w:rsidRPr="006553E0" w:rsidTr="00992C5A">
        <w:trPr>
          <w:trHeight w:val="4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09</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 0 00 S1530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210,83400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r>
      <w:tr w:rsidR="006553E0" w:rsidRPr="006553E0" w:rsidTr="00992C5A">
        <w:trPr>
          <w:trHeight w:val="21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b/>
                <w:bCs/>
                <w:sz w:val="18"/>
                <w:szCs w:val="18"/>
              </w:rPr>
            </w:pPr>
            <w:r w:rsidRPr="006553E0">
              <w:rPr>
                <w:b/>
                <w:bCs/>
                <w:sz w:val="18"/>
                <w:szCs w:val="18"/>
              </w:rPr>
              <w:t>Связь и информатика</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10</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705,00000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50,00000</w:t>
            </w:r>
          </w:p>
        </w:tc>
      </w:tr>
      <w:tr w:rsidR="006553E0" w:rsidRPr="006553E0" w:rsidTr="00992C5A">
        <w:trPr>
          <w:trHeight w:val="63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10</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06 00 000000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705,00000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50,00000</w:t>
            </w:r>
          </w:p>
        </w:tc>
      </w:tr>
      <w:tr w:rsidR="006553E0" w:rsidRPr="006553E0" w:rsidTr="00992C5A">
        <w:trPr>
          <w:trHeight w:val="45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Подпрограмма "Развитие информационного общества и формирование элементов электронного правительства в Марёвском муниципальном округе"</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10</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06 2 00 00000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705,00000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50,00000</w:t>
            </w:r>
          </w:p>
        </w:tc>
      </w:tr>
      <w:tr w:rsidR="006553E0" w:rsidRPr="006553E0" w:rsidTr="00992C5A">
        <w:trPr>
          <w:trHeight w:val="40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 xml:space="preserve">Реализация мероприятий по развитию информационного общества и формирование элементов электронного правительства </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10</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06 2 00 23110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705,00000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50,00000</w:t>
            </w:r>
          </w:p>
        </w:tc>
      </w:tr>
      <w:tr w:rsidR="006553E0" w:rsidRPr="006553E0" w:rsidTr="00992C5A">
        <w:trPr>
          <w:trHeight w:val="40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10</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06 2 00 23110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705,00000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50,00000</w:t>
            </w:r>
          </w:p>
        </w:tc>
      </w:tr>
      <w:tr w:rsidR="006553E0" w:rsidRPr="006553E0" w:rsidTr="00992C5A">
        <w:trPr>
          <w:trHeight w:val="218"/>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b/>
                <w:bCs/>
                <w:sz w:val="18"/>
                <w:szCs w:val="18"/>
              </w:rPr>
            </w:pPr>
            <w:r w:rsidRPr="006553E0">
              <w:rPr>
                <w:b/>
                <w:bCs/>
                <w:sz w:val="18"/>
                <w:szCs w:val="18"/>
              </w:rPr>
              <w:t>Другие вопросы в области национальной экономики</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12</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2338,86857</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170,00000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170,00000</w:t>
            </w:r>
          </w:p>
        </w:tc>
      </w:tr>
      <w:tr w:rsidR="006553E0" w:rsidRPr="006553E0" w:rsidTr="00992C5A">
        <w:trPr>
          <w:trHeight w:val="60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Муниципальная программа Марёвского муниципального округа "Развитие и поддержка малого и среднего предпринимательства в Марёвском муниципальном округе на 2021-2026 годы"</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12</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03 0 00 00000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1983,37092</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50,00000</w:t>
            </w:r>
          </w:p>
        </w:tc>
      </w:tr>
      <w:tr w:rsidR="006553E0" w:rsidRPr="006553E0" w:rsidTr="00992C5A">
        <w:trPr>
          <w:trHeight w:val="37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Мероприятия по реализации муниципальной программы развития малого предпринимательства</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12</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03 0 00 20010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50,00000</w:t>
            </w:r>
          </w:p>
        </w:tc>
      </w:tr>
      <w:tr w:rsidR="006553E0" w:rsidRPr="006553E0" w:rsidTr="00992C5A">
        <w:trPr>
          <w:trHeight w:val="58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12</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03 0 00 20010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810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50,00000</w:t>
            </w:r>
          </w:p>
        </w:tc>
      </w:tr>
      <w:tr w:rsidR="006553E0" w:rsidRPr="006553E0" w:rsidTr="00992C5A">
        <w:trPr>
          <w:trHeight w:val="39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Реализация мероприятий по поддержке субъектов малого и среднего предпринимательства</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12</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03 0 00 71720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343,00000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r>
      <w:tr w:rsidR="006553E0" w:rsidRPr="006553E0" w:rsidTr="00992C5A">
        <w:trPr>
          <w:trHeight w:val="58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12</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03 0 00 71720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810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343,00000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r>
      <w:tr w:rsidR="006553E0" w:rsidRPr="006553E0" w:rsidTr="00992C5A">
        <w:trPr>
          <w:trHeight w:val="39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Софинансирование мероприятий по поддержке субъектов малого и среднего предпринимательства</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12</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03 0 00 S1720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200,00000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r>
      <w:tr w:rsidR="006553E0" w:rsidRPr="006553E0" w:rsidTr="00992C5A">
        <w:trPr>
          <w:trHeight w:val="58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12</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03 0 00 S1720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810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200,00000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r>
      <w:tr w:rsidR="006553E0" w:rsidRPr="006553E0" w:rsidTr="00992C5A">
        <w:trPr>
          <w:trHeight w:val="163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Расходы на организацию обеспечения твердым топливом (дровами)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Росгвардии, граждан, заключивших контракт о прохождении военной службы, сотрудников, находящихся в служебной командировке в зоне действия специальной военной операции, проживающих в жилых помещениях с печным отоплением на территории Марёвского муниципального округа</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12</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03 0 00 76230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1390,37092</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r>
      <w:tr w:rsidR="006553E0" w:rsidRPr="006553E0" w:rsidTr="00992C5A">
        <w:trPr>
          <w:trHeight w:val="58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12</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03 0 00 76230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810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1390,37092</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r>
      <w:tr w:rsidR="006553E0" w:rsidRPr="006553E0" w:rsidTr="00992C5A">
        <w:trPr>
          <w:trHeight w:val="4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Муниципальная программа Марёвского муниципального округа "Развитие туризма на территории Марёвского муниципального округа на 2021-2025 годы"</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12</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09 0 00 00000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60,00000</w:t>
            </w:r>
          </w:p>
        </w:tc>
      </w:tr>
      <w:tr w:rsidR="006553E0" w:rsidRPr="006553E0" w:rsidTr="00992C5A">
        <w:trPr>
          <w:trHeight w:val="27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Создание условий для развития туризма в Марёвском муниципальном округе</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12</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09 1 00 00000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60,00000</w:t>
            </w:r>
          </w:p>
        </w:tc>
      </w:tr>
      <w:tr w:rsidR="006553E0" w:rsidRPr="006553E0" w:rsidTr="00992C5A">
        <w:trPr>
          <w:trHeight w:val="21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Мероприятия по развитию туризма в Марёвском муниципальном округе</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12</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09 1 00 21010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60,00000</w:t>
            </w:r>
          </w:p>
        </w:tc>
      </w:tr>
      <w:tr w:rsidR="006553E0" w:rsidRPr="006553E0" w:rsidTr="00992C5A">
        <w:trPr>
          <w:trHeight w:val="40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12</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09 1 00 21010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60,00000</w:t>
            </w:r>
          </w:p>
        </w:tc>
      </w:tr>
      <w:tr w:rsidR="006553E0" w:rsidRPr="006553E0" w:rsidTr="00992C5A">
        <w:trPr>
          <w:trHeight w:val="4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Муниципальная программа Марёвского муниципального округа "Развитие торговли в Марёвском муниципальном округе на 2021-2027 годы"</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12</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10 0 00 00000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145,49765</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10,00000</w:t>
            </w:r>
          </w:p>
        </w:tc>
      </w:tr>
      <w:tr w:rsidR="006553E0" w:rsidRPr="006553E0" w:rsidTr="00992C5A">
        <w:trPr>
          <w:trHeight w:val="21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Мероприятия по реализации муниципальной программы развитие торговли</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12</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10 0 00 30050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28,00000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10,00000</w:t>
            </w:r>
          </w:p>
        </w:tc>
      </w:tr>
      <w:tr w:rsidR="006553E0" w:rsidRPr="006553E0" w:rsidTr="00992C5A">
        <w:trPr>
          <w:trHeight w:val="4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12</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10 0 00 30050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28,00000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10,00000</w:t>
            </w:r>
          </w:p>
        </w:tc>
      </w:tr>
      <w:tr w:rsidR="006553E0" w:rsidRPr="006553E0" w:rsidTr="00992C5A">
        <w:trPr>
          <w:trHeight w:val="60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Создание условий для обеспечения жителей отделённых и (или) труднодоступных населённых пунктов Новгородской области услугами торговли посредством мобильных торговых объектов, осуществляющих доставку и реализацию товаров</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12</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10 0 00 72660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105,74789</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r>
      <w:tr w:rsidR="006553E0" w:rsidRPr="006553E0" w:rsidTr="00992C5A">
        <w:trPr>
          <w:trHeight w:val="58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12</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10 0 00 72660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810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105,74789</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r>
      <w:tr w:rsidR="006553E0" w:rsidRPr="006553E0" w:rsidTr="00992C5A">
        <w:trPr>
          <w:trHeight w:val="81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Софинансирование мероприятий по созданию условий для обеспечения жителей отделённых и (или) труднодоступных населённых пунктов Новгородской области услугами торговли посредством мобильных торговых объектов, осуществляющих доставку и реализацию товаров</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12</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10 0 00 S2660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11,74976</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r>
      <w:tr w:rsidR="006553E0" w:rsidRPr="006553E0" w:rsidTr="00992C5A">
        <w:trPr>
          <w:trHeight w:val="58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12</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10 0 00 S2660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810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11,74976</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r>
      <w:tr w:rsidR="006553E0" w:rsidRPr="006553E0" w:rsidTr="00992C5A">
        <w:trPr>
          <w:trHeight w:val="22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Расходы муниципального образования на решение вопросов местного значения</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12</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94 0 00 00000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150,00000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50,00000</w:t>
            </w:r>
          </w:p>
        </w:tc>
      </w:tr>
      <w:tr w:rsidR="006553E0" w:rsidRPr="006553E0" w:rsidTr="00992C5A">
        <w:trPr>
          <w:trHeight w:val="405"/>
        </w:trPr>
        <w:tc>
          <w:tcPr>
            <w:tcW w:w="4844" w:type="dxa"/>
            <w:tcBorders>
              <w:top w:val="nil"/>
              <w:left w:val="single" w:sz="4" w:space="0" w:color="auto"/>
              <w:bottom w:val="single" w:sz="4" w:space="0" w:color="auto"/>
              <w:right w:val="single" w:sz="4" w:space="0" w:color="auto"/>
            </w:tcBorders>
            <w:shd w:val="clear" w:color="auto" w:fill="auto"/>
            <w:hideMark/>
          </w:tcPr>
          <w:p w:rsidR="006553E0" w:rsidRPr="006553E0" w:rsidRDefault="006553E0" w:rsidP="006553E0">
            <w:pPr>
              <w:pStyle w:val="aa"/>
              <w:ind w:left="-80" w:right="-125"/>
              <w:rPr>
                <w:sz w:val="18"/>
                <w:szCs w:val="18"/>
              </w:rPr>
            </w:pPr>
            <w:r w:rsidRPr="006553E0">
              <w:rPr>
                <w:sz w:val="18"/>
                <w:szCs w:val="18"/>
              </w:rPr>
              <w:t>Расходы на мероприятия по решению вопросов местного значения муниципального округа</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12</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94 3 00 00000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150,00000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50,00000</w:t>
            </w:r>
          </w:p>
        </w:tc>
      </w:tr>
      <w:tr w:rsidR="006553E0" w:rsidRPr="006553E0" w:rsidTr="00992C5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Расходы на мероприятия по землеустройству и землепользованию</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12</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94 3 00 10070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150,00000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50,00000</w:t>
            </w:r>
          </w:p>
        </w:tc>
      </w:tr>
      <w:tr w:rsidR="006553E0" w:rsidRPr="006553E0" w:rsidTr="00992C5A">
        <w:trPr>
          <w:trHeight w:val="4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12</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94 3 00 10070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150,00000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50,00000</w:t>
            </w:r>
          </w:p>
        </w:tc>
      </w:tr>
      <w:tr w:rsidR="006553E0" w:rsidRPr="006553E0" w:rsidTr="00992C5A">
        <w:trPr>
          <w:trHeight w:val="22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b/>
                <w:bCs/>
                <w:sz w:val="18"/>
                <w:szCs w:val="18"/>
              </w:rPr>
            </w:pPr>
            <w:r w:rsidRPr="006553E0">
              <w:rPr>
                <w:b/>
                <w:bCs/>
                <w:sz w:val="18"/>
                <w:szCs w:val="18"/>
              </w:rPr>
              <w:t>ЖИЛИЩНО-КОММУНАЛЬНОЕ ХОЗЯЙСТВО</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 </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26319,06014</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6417,13948</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7758,97891</w:t>
            </w:r>
          </w:p>
        </w:tc>
      </w:tr>
      <w:tr w:rsidR="006553E0" w:rsidRPr="006553E0" w:rsidTr="00992C5A">
        <w:trPr>
          <w:trHeight w:val="22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b/>
                <w:bCs/>
                <w:sz w:val="18"/>
                <w:szCs w:val="18"/>
              </w:rPr>
            </w:pPr>
            <w:r w:rsidRPr="006553E0">
              <w:rPr>
                <w:b/>
                <w:bCs/>
                <w:sz w:val="18"/>
                <w:szCs w:val="18"/>
              </w:rPr>
              <w:t>Жилищное хозяйство</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01</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499,40000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449,40000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449,40000</w:t>
            </w:r>
          </w:p>
        </w:tc>
      </w:tr>
      <w:tr w:rsidR="006553E0" w:rsidRPr="006553E0" w:rsidTr="00992C5A">
        <w:trPr>
          <w:trHeight w:val="60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Муниципальная программа Марёвского муниципального округа "Капитальный ремонт муниципального жилищного фонда в Марёвском муниципальном округе на 2022-2027 годы"</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01</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23 0 00 00000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499,40000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449,40000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449,40000</w:t>
            </w:r>
          </w:p>
        </w:tc>
      </w:tr>
      <w:tr w:rsidR="006553E0" w:rsidRPr="006553E0" w:rsidTr="00992C5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Поддержка жилищного хозяйства</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23 1 00 00000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499,40000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449,40000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449,40000</w:t>
            </w:r>
          </w:p>
        </w:tc>
      </w:tr>
      <w:tr w:rsidR="006553E0" w:rsidRPr="006553E0" w:rsidTr="00992C5A">
        <w:trPr>
          <w:trHeight w:val="22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Взносы на капитальный ремонт общего имущества в многоквартирных домах</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23 1 00 70200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399,40000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399,40000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399,40000</w:t>
            </w:r>
          </w:p>
        </w:tc>
      </w:tr>
      <w:tr w:rsidR="006553E0" w:rsidRPr="006553E0" w:rsidTr="00992C5A">
        <w:trPr>
          <w:trHeight w:val="40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23 1 00 70200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399,40000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399,40000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399,40000</w:t>
            </w:r>
          </w:p>
        </w:tc>
      </w:tr>
      <w:tr w:rsidR="006553E0" w:rsidRPr="006553E0" w:rsidTr="00992C5A">
        <w:trPr>
          <w:trHeight w:val="21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lastRenderedPageBreak/>
              <w:t>Проведение капитального ремонта муниципального жилого фонда</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23 1 00 70300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100,00000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50,00000</w:t>
            </w:r>
          </w:p>
        </w:tc>
      </w:tr>
      <w:tr w:rsidR="006553E0" w:rsidRPr="006553E0" w:rsidTr="00992C5A">
        <w:trPr>
          <w:trHeight w:val="40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23 1 00 70300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25,00000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25,00000</w:t>
            </w:r>
          </w:p>
        </w:tc>
      </w:tr>
      <w:tr w:rsidR="006553E0" w:rsidRPr="006553E0" w:rsidTr="00992C5A">
        <w:trPr>
          <w:trHeight w:val="25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Иные выплаты населению</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23 1 00 70300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360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25,00000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25,00000</w:t>
            </w:r>
          </w:p>
        </w:tc>
      </w:tr>
      <w:tr w:rsidR="006553E0" w:rsidRPr="006553E0" w:rsidTr="00992C5A">
        <w:trPr>
          <w:trHeight w:val="22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b/>
                <w:bCs/>
                <w:sz w:val="18"/>
                <w:szCs w:val="18"/>
              </w:rPr>
            </w:pPr>
            <w:r w:rsidRPr="006553E0">
              <w:rPr>
                <w:b/>
                <w:bCs/>
                <w:sz w:val="18"/>
                <w:szCs w:val="18"/>
              </w:rPr>
              <w:t>Коммунальное хозяйство</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02</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10120,00000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60,00000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60,00000</w:t>
            </w:r>
          </w:p>
        </w:tc>
      </w:tr>
      <w:tr w:rsidR="006553E0" w:rsidRPr="006553E0" w:rsidTr="00992C5A">
        <w:trPr>
          <w:trHeight w:val="64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Муниципальная программа Марёвского муниципального округа "Комплексное развитие систем коммунальной инфраструктуры Марёвского муниципального округа на 2021-2026 годы"</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02</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11 0 00 00000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10050,00000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30,00000</w:t>
            </w:r>
          </w:p>
        </w:tc>
      </w:tr>
      <w:tr w:rsidR="006553E0" w:rsidRPr="006553E0" w:rsidTr="00992C5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Мероприятия по развитию систем коммунальной инфраструктуры</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02</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11 0 00 20020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7950,00000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30,00000</w:t>
            </w:r>
          </w:p>
        </w:tc>
      </w:tr>
      <w:tr w:rsidR="006553E0" w:rsidRPr="006553E0" w:rsidTr="00992C5A">
        <w:trPr>
          <w:trHeight w:val="43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02</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11 0 00 20020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7950,00000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30,00000</w:t>
            </w:r>
          </w:p>
        </w:tc>
      </w:tr>
      <w:tr w:rsidR="006553E0" w:rsidRPr="006553E0" w:rsidTr="00992C5A">
        <w:trPr>
          <w:trHeight w:val="40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 xml:space="preserve">Реализация мероприятий муниципальных программ в области водоснабжения и водоотведения </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02</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11 0 00 72370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1932,00000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r>
      <w:tr w:rsidR="006553E0" w:rsidRPr="006553E0" w:rsidTr="00992C5A">
        <w:trPr>
          <w:trHeight w:val="43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02</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11 0 00 72370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1932,00000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r>
      <w:tr w:rsidR="006553E0" w:rsidRPr="006553E0" w:rsidTr="00992C5A">
        <w:trPr>
          <w:trHeight w:val="4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 xml:space="preserve">Софинансирование мероприятий муниципальных программ в области водоснабжения и водоотведения </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02</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11 0 00 S2370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168,00000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r>
      <w:tr w:rsidR="006553E0" w:rsidRPr="006553E0" w:rsidTr="00992C5A">
        <w:trPr>
          <w:trHeight w:val="43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02</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11 0 00 S2370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168,00000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r>
      <w:tr w:rsidR="006553E0" w:rsidRPr="006553E0" w:rsidTr="00992C5A">
        <w:trPr>
          <w:trHeight w:val="4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Муниципальная программа Марёвского муниципального округа "Энергосбережение в Марёвском муниципальном округе на 2021-2026 годы"</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02</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13 0 00 00000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70,00000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30,00000</w:t>
            </w:r>
          </w:p>
        </w:tc>
      </w:tr>
      <w:tr w:rsidR="006553E0" w:rsidRPr="006553E0" w:rsidTr="00992C5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Расходы по энергосбережению</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02</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13 0 00 20040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70,00000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30,00000</w:t>
            </w:r>
          </w:p>
        </w:tc>
      </w:tr>
      <w:tr w:rsidR="006553E0" w:rsidRPr="006553E0" w:rsidTr="00992C5A">
        <w:trPr>
          <w:trHeight w:val="4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02</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13 0 00 20040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70,00000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30,00000</w:t>
            </w:r>
          </w:p>
        </w:tc>
      </w:tr>
      <w:tr w:rsidR="006553E0" w:rsidRPr="006553E0" w:rsidTr="00992C5A">
        <w:trPr>
          <w:trHeight w:val="22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b/>
                <w:bCs/>
                <w:sz w:val="18"/>
                <w:szCs w:val="18"/>
              </w:rPr>
            </w:pPr>
            <w:r w:rsidRPr="006553E0">
              <w:rPr>
                <w:b/>
                <w:bCs/>
                <w:sz w:val="18"/>
                <w:szCs w:val="18"/>
              </w:rPr>
              <w:t>Благоустройство</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03</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12216,68414</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5907,73948</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7249,57891</w:t>
            </w:r>
          </w:p>
        </w:tc>
      </w:tr>
      <w:tr w:rsidR="006553E0" w:rsidRPr="006553E0" w:rsidTr="00992C5A">
        <w:trPr>
          <w:trHeight w:val="40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Муниципальная программа Марёвского муниципального округа "Благоустройство территории Марёвского муниципального округа на 2021-2026 годы"</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03</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21 0 00 00000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11230,55014</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5707,73948</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7249,57891</w:t>
            </w:r>
          </w:p>
        </w:tc>
      </w:tr>
      <w:tr w:rsidR="006553E0" w:rsidRPr="006553E0" w:rsidTr="00992C5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Благоустройство территорий населенных пунктов муниципального округа</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03</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21 1 00 00000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11230,55014</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5707,73948</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7249,57891</w:t>
            </w:r>
          </w:p>
        </w:tc>
      </w:tr>
      <w:tr w:rsidR="006553E0" w:rsidRPr="006553E0" w:rsidTr="00992C5A">
        <w:trPr>
          <w:trHeight w:val="37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Расходы на осуществление отдельных государственных полномочий в области увековечения памяти погибших при защите Отечества</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03</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21 1 00 70660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362,00000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300,00000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300,00000</w:t>
            </w:r>
          </w:p>
        </w:tc>
      </w:tr>
      <w:tr w:rsidR="006553E0" w:rsidRPr="006553E0" w:rsidTr="00992C5A">
        <w:trPr>
          <w:trHeight w:val="37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03</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21 1 00 70660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362,00000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300,00000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300,00000</w:t>
            </w:r>
          </w:p>
        </w:tc>
      </w:tr>
      <w:tr w:rsidR="006553E0" w:rsidRPr="006553E0" w:rsidTr="00992C5A">
        <w:trPr>
          <w:trHeight w:val="37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Поддержка реализации проектов территориальных общественных самоуправлений, включенных в муниципальные программы развития территорий</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03</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21 1 00 72090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100,00000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r>
      <w:tr w:rsidR="006553E0" w:rsidRPr="006553E0" w:rsidTr="00992C5A">
        <w:trPr>
          <w:trHeight w:val="40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03</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21 1 00 72090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100,00000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r>
      <w:tr w:rsidR="006553E0" w:rsidRPr="006553E0" w:rsidTr="00992C5A">
        <w:trPr>
          <w:trHeight w:val="58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Софинансирование мероприятий по реализации проектов территориальных общественных самоуправлений, включенных в муниципальные программы развития территорий</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03</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21 1 00 S2090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80,00000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80,00000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80,00000</w:t>
            </w:r>
          </w:p>
        </w:tc>
      </w:tr>
      <w:tr w:rsidR="006553E0" w:rsidRPr="006553E0" w:rsidTr="00992C5A">
        <w:trPr>
          <w:trHeight w:val="39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03</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21 1 00 S2090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80,00000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80,00000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80,00000</w:t>
            </w:r>
          </w:p>
        </w:tc>
      </w:tr>
      <w:tr w:rsidR="006553E0" w:rsidRPr="006553E0" w:rsidTr="00992C5A">
        <w:trPr>
          <w:trHeight w:val="22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Реализация приоритетных проектов поддержки местных инициатив</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03</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21 1 00 75260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1000,00000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r>
      <w:tr w:rsidR="006553E0" w:rsidRPr="006553E0" w:rsidTr="00992C5A">
        <w:trPr>
          <w:trHeight w:val="37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03</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21 1 00 75260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1000,00000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r>
      <w:tr w:rsidR="006553E0" w:rsidRPr="006553E0" w:rsidTr="00992C5A">
        <w:trPr>
          <w:trHeight w:val="37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Софинансирование мероприятий на реализацию приоритетных проектов поддержки местных инициатив (средства граждан)</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03</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21 1 00 N5260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151,78000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r>
      <w:tr w:rsidR="006553E0" w:rsidRPr="006553E0" w:rsidTr="00992C5A">
        <w:trPr>
          <w:trHeight w:val="37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03</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21 1 00 N5260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151,78000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r>
      <w:tr w:rsidR="006553E0" w:rsidRPr="006553E0" w:rsidTr="00992C5A">
        <w:trPr>
          <w:trHeight w:val="37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Софинансирование мероприятий на реализацию приоритетных проектов поддержки местных инициатив</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03</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21 1 00 S5260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300,00000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r>
      <w:tr w:rsidR="006553E0" w:rsidRPr="006553E0" w:rsidTr="00992C5A">
        <w:trPr>
          <w:trHeight w:val="37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03</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21 1 00 S5260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300,00000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r>
      <w:tr w:rsidR="006553E0" w:rsidRPr="006553E0" w:rsidTr="00992C5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Реализация мероприятий по уничтожению борщевика Сосновского</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03</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21 1 00 75430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280,00000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r>
      <w:tr w:rsidR="006553E0" w:rsidRPr="006553E0" w:rsidTr="00992C5A">
        <w:trPr>
          <w:trHeight w:val="37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03</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21 1 00 75430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280,00000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r>
      <w:tr w:rsidR="006553E0" w:rsidRPr="006553E0" w:rsidTr="00992C5A">
        <w:trPr>
          <w:trHeight w:val="37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Софинансирование расходных обязательств на реализацию мероприятий по уничтожению борщевика Сосновского</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03</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21 1 00 S5430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120,00000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r>
      <w:tr w:rsidR="006553E0" w:rsidRPr="006553E0" w:rsidTr="00992C5A">
        <w:trPr>
          <w:trHeight w:val="37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03</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21 1 00 S5430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120,00000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r>
      <w:tr w:rsidR="006553E0" w:rsidRPr="006553E0" w:rsidTr="00992C5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lastRenderedPageBreak/>
              <w:t>Реализация приоритетного регионального проекта "Народный бюджет"</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03</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21 1 00 76100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1000,00000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r>
      <w:tr w:rsidR="006553E0" w:rsidRPr="006553E0" w:rsidTr="00992C5A">
        <w:trPr>
          <w:trHeight w:val="37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03</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21 1 00 76100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1000,00000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r>
      <w:tr w:rsidR="006553E0" w:rsidRPr="006553E0" w:rsidTr="00992C5A">
        <w:trPr>
          <w:trHeight w:val="40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Софинансирование мероприятий по реализации приоритетного регионального проекта "Народный бюджет"</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03</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21 1 00 S6100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1000,00000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r>
      <w:tr w:rsidR="006553E0" w:rsidRPr="006553E0" w:rsidTr="00992C5A">
        <w:trPr>
          <w:trHeight w:val="37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03</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21 1 00 S6100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1000,00000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r>
      <w:tr w:rsidR="006553E0" w:rsidRPr="006553E0" w:rsidTr="00992C5A">
        <w:trPr>
          <w:trHeight w:val="37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 xml:space="preserve">Расходы на финансовое обеспечение затрат по созданию и (или) содержанию мест (площадок) накопления твердых коммунальных отходов </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03</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21 1 00 76210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583,79800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r>
      <w:tr w:rsidR="006553E0" w:rsidRPr="006553E0" w:rsidTr="00992C5A">
        <w:trPr>
          <w:trHeight w:val="37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03</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21 1 00 76210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583,79800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r>
      <w:tr w:rsidR="006553E0" w:rsidRPr="006553E0" w:rsidTr="00992C5A">
        <w:trPr>
          <w:trHeight w:val="37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 xml:space="preserve">Софинансирование расходов на финансовое обеспечение затрат по созданию и (или) содержанию мест (площадок) накопления твердых коммунальных отходов </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03</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21 1 00 S6210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250,19914</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r>
      <w:tr w:rsidR="006553E0" w:rsidRPr="006553E0" w:rsidTr="00992C5A">
        <w:trPr>
          <w:trHeight w:val="37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03</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21 1 00 S6210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250,19914</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r>
      <w:tr w:rsidR="006553E0" w:rsidRPr="006553E0" w:rsidTr="00992C5A">
        <w:trPr>
          <w:trHeight w:val="22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Уличное освещение</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03</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21 1 00 80210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3500,00000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3000,00000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4000,00000</w:t>
            </w:r>
          </w:p>
        </w:tc>
      </w:tr>
      <w:tr w:rsidR="006553E0" w:rsidRPr="006553E0" w:rsidTr="00992C5A">
        <w:trPr>
          <w:trHeight w:val="37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03</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21 1 00 80210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3500,00000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3000,00000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4000,00000</w:t>
            </w:r>
          </w:p>
        </w:tc>
      </w:tr>
      <w:tr w:rsidR="006553E0" w:rsidRPr="006553E0" w:rsidTr="00992C5A">
        <w:trPr>
          <w:trHeight w:val="22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Озеленение территорий населенных пунктов</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03</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21 1 00 80220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50,00000</w:t>
            </w:r>
          </w:p>
        </w:tc>
      </w:tr>
      <w:tr w:rsidR="006553E0" w:rsidRPr="006553E0" w:rsidTr="00992C5A">
        <w:trPr>
          <w:trHeight w:val="39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03</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21 1 00 80220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50,00000</w:t>
            </w:r>
          </w:p>
        </w:tc>
      </w:tr>
      <w:tr w:rsidR="006553E0" w:rsidRPr="006553E0" w:rsidTr="00992C5A">
        <w:trPr>
          <w:trHeight w:val="22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Организация и содержание мест захоронения</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03</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21 1 00 80230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30,00000</w:t>
            </w:r>
          </w:p>
        </w:tc>
      </w:tr>
      <w:tr w:rsidR="006553E0" w:rsidRPr="006553E0" w:rsidTr="00992C5A">
        <w:trPr>
          <w:trHeight w:val="43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03</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21 1 00 80230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30,00000</w:t>
            </w:r>
          </w:p>
        </w:tc>
      </w:tr>
      <w:tr w:rsidR="006553E0" w:rsidRPr="006553E0" w:rsidTr="00992C5A">
        <w:trPr>
          <w:trHeight w:val="22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Мероприятия по борьбе с борщевиком Сосновского</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03</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21 1 00 80240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80,00000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150,00000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100,00000</w:t>
            </w:r>
          </w:p>
        </w:tc>
      </w:tr>
      <w:tr w:rsidR="006553E0" w:rsidRPr="006553E0" w:rsidTr="00992C5A">
        <w:trPr>
          <w:trHeight w:val="4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03</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21 1 00 80240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80,00000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150,00000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100,00000</w:t>
            </w:r>
          </w:p>
        </w:tc>
      </w:tr>
      <w:tr w:rsidR="006553E0" w:rsidRPr="006553E0" w:rsidTr="00992C5A">
        <w:trPr>
          <w:trHeight w:val="40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Реализация мероприятий по новогоднему украшению общественных пространств муниципального округа</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03</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21 1 00 80260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250,00000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150,00000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50,00000</w:t>
            </w:r>
          </w:p>
        </w:tc>
      </w:tr>
      <w:tr w:rsidR="006553E0" w:rsidRPr="006553E0" w:rsidTr="00992C5A">
        <w:trPr>
          <w:trHeight w:val="4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03</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21 1 00 80260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250,00000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150,00000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50,00000</w:t>
            </w:r>
          </w:p>
        </w:tc>
      </w:tr>
      <w:tr w:rsidR="006553E0" w:rsidRPr="006553E0" w:rsidTr="00992C5A">
        <w:trPr>
          <w:trHeight w:val="22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Прочие мероприятия по благоустройству</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03</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21 1 00 80270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2092,77300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1326,97715</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2639,57891</w:t>
            </w:r>
          </w:p>
        </w:tc>
      </w:tr>
      <w:tr w:rsidR="006553E0" w:rsidRPr="006553E0" w:rsidTr="00992C5A">
        <w:trPr>
          <w:trHeight w:val="37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03</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21 1 00 80270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2092,77300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1326,97715</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2639,57891</w:t>
            </w:r>
          </w:p>
        </w:tc>
      </w:tr>
      <w:tr w:rsidR="006553E0" w:rsidRPr="006553E0" w:rsidTr="00992C5A">
        <w:trPr>
          <w:trHeight w:val="21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Обустройство и восстановление воинских захоронений</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03</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21 1 00 L2990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620,76233</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r>
      <w:tr w:rsidR="006553E0" w:rsidRPr="006553E0" w:rsidTr="00992C5A">
        <w:trPr>
          <w:trHeight w:val="37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03</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21 1 00 L2990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620,76233</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r>
      <w:tr w:rsidR="006553E0" w:rsidRPr="006553E0" w:rsidTr="00992C5A">
        <w:trPr>
          <w:trHeight w:val="37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Муниципальная программа Марёвского муниципального округа "Формирование современной городской среды на территории с. Марёво на 2021-2024 годы"</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03</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22 0 00 00000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986,13400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200,00000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r>
      <w:tr w:rsidR="006553E0" w:rsidRPr="006553E0" w:rsidTr="00992C5A">
        <w:trPr>
          <w:trHeight w:val="19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Федеральный проект "Формирование комфортной городской среды"</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03</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22 0 F2 00000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986,13400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200,00000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r>
      <w:tr w:rsidR="006553E0" w:rsidRPr="006553E0" w:rsidTr="00992C5A">
        <w:trPr>
          <w:trHeight w:val="60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Реализация мероприятий муниципальных программ, направленных на благоустройство дворовых территорий многоквартирных домов и на благоустройство общественных территорий с. Марёво</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03</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22 0 F2 55550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986,13400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200,00000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r>
      <w:tr w:rsidR="006553E0" w:rsidRPr="006553E0" w:rsidTr="00992C5A">
        <w:trPr>
          <w:trHeight w:val="37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03</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22 0 F2 55550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986,13400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200,00000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r>
      <w:tr w:rsidR="006553E0" w:rsidRPr="006553E0" w:rsidTr="00992C5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b/>
                <w:bCs/>
                <w:sz w:val="18"/>
                <w:szCs w:val="18"/>
              </w:rPr>
            </w:pPr>
            <w:r w:rsidRPr="006553E0">
              <w:rPr>
                <w:b/>
                <w:bCs/>
                <w:sz w:val="18"/>
                <w:szCs w:val="18"/>
              </w:rPr>
              <w:t>Другие вопросы в области жилищно-коммунального хозяйства</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05</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3482,97600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0,00000</w:t>
            </w:r>
          </w:p>
        </w:tc>
      </w:tr>
      <w:tr w:rsidR="006553E0" w:rsidRPr="006553E0" w:rsidTr="00992C5A">
        <w:trPr>
          <w:trHeight w:val="37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Прочие расходы, не отнесенные к муниципальным программам Марёвского муниципального округа</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05</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96 0 00 00000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3482,97600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r>
      <w:tr w:rsidR="006553E0" w:rsidRPr="006553E0" w:rsidTr="00992C5A">
        <w:trPr>
          <w:trHeight w:val="37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Выполнение других обязательств за счёт областного бюджета и бюджета муниципального округа</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05</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96 1 00 00000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3482,97600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r>
      <w:tr w:rsidR="006553E0" w:rsidRPr="006553E0" w:rsidTr="00992C5A">
        <w:trPr>
          <w:trHeight w:val="37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Вклад в имущество общества с ограниченной ответственностью "Межмуниципальное предприятие газоснабжения"</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05</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96 1 00 23730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372,97600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r>
      <w:tr w:rsidR="006553E0" w:rsidRPr="006553E0" w:rsidTr="00992C5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Уплата налогов, сборов и иных платежей</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05</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96 1 00 23730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850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372,97600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r>
      <w:tr w:rsidR="006553E0" w:rsidRPr="006553E0" w:rsidTr="00992C5A">
        <w:trPr>
          <w:trHeight w:val="37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Вклад в имущество общества с ограниченной ответственностью "Марёвский водоканал"</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05</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96 1 00 23770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1100,00000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r>
      <w:tr w:rsidR="006553E0" w:rsidRPr="006553E0" w:rsidTr="00992C5A">
        <w:trPr>
          <w:trHeight w:val="22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Уплата налогов, сборов и иных платежей</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05</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96 1 00 23770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850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1100,00000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r>
      <w:tr w:rsidR="006553E0" w:rsidRPr="006553E0" w:rsidTr="00992C5A">
        <w:trPr>
          <w:trHeight w:val="39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Взнос для оплаты доли в уставном капитале общества с ограниченной ответственностью "Жилищник"</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05</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96 1 00 23780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r>
      <w:tr w:rsidR="006553E0" w:rsidRPr="006553E0" w:rsidTr="00992C5A">
        <w:trPr>
          <w:trHeight w:val="22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Бюджетные инвестиции иным юридическим лицам</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05</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96 1 00 23780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450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r>
      <w:tr w:rsidR="006553E0" w:rsidRPr="006553E0" w:rsidTr="00992C5A">
        <w:trPr>
          <w:trHeight w:val="22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Вклад в имущество общества с ограниченной ответственностью "Жилищник"</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05</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96 1 00 23790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2000,00000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r>
      <w:tr w:rsidR="006553E0" w:rsidRPr="006553E0" w:rsidTr="00992C5A">
        <w:trPr>
          <w:trHeight w:val="22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Уплата налогов, сборов и иных платежей</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05</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96 1 00 23790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850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2000,00000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r>
      <w:tr w:rsidR="006553E0" w:rsidRPr="006553E0" w:rsidTr="00992C5A">
        <w:trPr>
          <w:trHeight w:val="225"/>
        </w:trPr>
        <w:tc>
          <w:tcPr>
            <w:tcW w:w="4844" w:type="dxa"/>
            <w:tcBorders>
              <w:top w:val="nil"/>
              <w:left w:val="single" w:sz="4" w:space="0" w:color="auto"/>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ОХРАНА ОКРУЖАЮЩЕЙ СРЕДЫ</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06</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 </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8780,00000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0,00000</w:t>
            </w:r>
          </w:p>
        </w:tc>
      </w:tr>
      <w:tr w:rsidR="006553E0" w:rsidRPr="006553E0" w:rsidTr="00992C5A">
        <w:trPr>
          <w:trHeight w:val="22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b/>
                <w:bCs/>
                <w:sz w:val="18"/>
                <w:szCs w:val="18"/>
              </w:rPr>
            </w:pPr>
            <w:r w:rsidRPr="006553E0">
              <w:rPr>
                <w:b/>
                <w:bCs/>
                <w:sz w:val="18"/>
                <w:szCs w:val="18"/>
              </w:rPr>
              <w:lastRenderedPageBreak/>
              <w:t>Другие вопросы в области охраны окружающей среды</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06</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05</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8780,00000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0,00000</w:t>
            </w:r>
          </w:p>
        </w:tc>
      </w:tr>
      <w:tr w:rsidR="006553E0" w:rsidRPr="006553E0" w:rsidTr="00992C5A">
        <w:trPr>
          <w:trHeight w:val="37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Расходы на осуществление органами местного самоуправления отдельных государственных полномочий</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06</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05</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95 0 00 00000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8780,00000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r>
      <w:tr w:rsidR="006553E0" w:rsidRPr="006553E0" w:rsidTr="00992C5A">
        <w:trPr>
          <w:trHeight w:val="40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Расходы на осуществление отдельных государственных полномочий по организации деятельности по захоронению твердых коммунальных отходов</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06</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05</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95 1 00 00000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8780,00000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r>
      <w:tr w:rsidR="006553E0" w:rsidRPr="006553E0" w:rsidTr="00992C5A">
        <w:trPr>
          <w:trHeight w:val="795"/>
        </w:trPr>
        <w:tc>
          <w:tcPr>
            <w:tcW w:w="4844" w:type="dxa"/>
            <w:tcBorders>
              <w:top w:val="nil"/>
              <w:left w:val="single" w:sz="4" w:space="0" w:color="auto"/>
              <w:bottom w:val="single" w:sz="4" w:space="0" w:color="auto"/>
              <w:right w:val="single" w:sz="4" w:space="0" w:color="auto"/>
            </w:tcBorders>
            <w:shd w:val="clear" w:color="auto" w:fill="auto"/>
            <w:vAlign w:val="center"/>
            <w:hideMark/>
          </w:tcPr>
          <w:p w:rsidR="006553E0" w:rsidRPr="006553E0" w:rsidRDefault="006553E0" w:rsidP="006553E0">
            <w:pPr>
              <w:pStyle w:val="aa"/>
              <w:ind w:left="-80" w:right="-125"/>
              <w:rPr>
                <w:sz w:val="18"/>
                <w:szCs w:val="18"/>
              </w:rPr>
            </w:pPr>
            <w:r w:rsidRPr="006553E0">
              <w:rPr>
                <w:sz w:val="18"/>
                <w:szCs w:val="18"/>
              </w:rPr>
              <w:t>Расходы на осуществление отдельных государственных полномочий по организации деятельности по захоронению твердых коммунальных отходов в части разработки проектно-сметной документации на рекультивацию земельных участков, загрязненных в результате расположения на них объектов размещения отходов</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06</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05</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95 1 00 75240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8780,00000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r>
      <w:tr w:rsidR="006553E0" w:rsidRPr="006553E0" w:rsidTr="00992C5A">
        <w:trPr>
          <w:trHeight w:val="420"/>
        </w:trPr>
        <w:tc>
          <w:tcPr>
            <w:tcW w:w="4844" w:type="dxa"/>
            <w:tcBorders>
              <w:top w:val="nil"/>
              <w:left w:val="single" w:sz="4" w:space="0" w:color="auto"/>
              <w:bottom w:val="single" w:sz="4" w:space="0" w:color="auto"/>
              <w:right w:val="single" w:sz="4" w:space="0" w:color="auto"/>
            </w:tcBorders>
            <w:shd w:val="clear" w:color="auto" w:fill="auto"/>
            <w:vAlign w:val="center"/>
            <w:hideMark/>
          </w:tcPr>
          <w:p w:rsidR="006553E0" w:rsidRPr="006553E0" w:rsidRDefault="006553E0" w:rsidP="006553E0">
            <w:pPr>
              <w:pStyle w:val="aa"/>
              <w:ind w:left="-80" w:right="-125"/>
              <w:rPr>
                <w:sz w:val="18"/>
                <w:szCs w:val="18"/>
              </w:rPr>
            </w:pPr>
            <w:r w:rsidRPr="006553E0">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06</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05</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95 1 00 75240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8780,00000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r>
      <w:tr w:rsidR="006553E0" w:rsidRPr="006553E0" w:rsidTr="00992C5A">
        <w:trPr>
          <w:trHeight w:val="210"/>
        </w:trPr>
        <w:tc>
          <w:tcPr>
            <w:tcW w:w="4844" w:type="dxa"/>
            <w:tcBorders>
              <w:top w:val="nil"/>
              <w:left w:val="single" w:sz="4" w:space="0" w:color="auto"/>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ОБРАЗОВАНИЕ</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 </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160545,41454</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58047,60000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58001,90000</w:t>
            </w:r>
          </w:p>
        </w:tc>
      </w:tr>
      <w:tr w:rsidR="006553E0" w:rsidRPr="006553E0" w:rsidTr="00992C5A">
        <w:trPr>
          <w:trHeight w:val="21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b/>
                <w:bCs/>
                <w:sz w:val="18"/>
                <w:szCs w:val="18"/>
              </w:rPr>
            </w:pPr>
            <w:r w:rsidRPr="006553E0">
              <w:rPr>
                <w:b/>
                <w:bCs/>
                <w:sz w:val="18"/>
                <w:szCs w:val="18"/>
              </w:rPr>
              <w:t>Дошкольное образование</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01</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21746,50000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14822,30000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14822,30000</w:t>
            </w:r>
          </w:p>
        </w:tc>
      </w:tr>
      <w:tr w:rsidR="006553E0" w:rsidRPr="006553E0" w:rsidTr="00992C5A">
        <w:trPr>
          <w:trHeight w:val="39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08 0 00 00000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21746,50000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14822,30000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14822,30000</w:t>
            </w:r>
          </w:p>
        </w:tc>
      </w:tr>
      <w:tr w:rsidR="006553E0" w:rsidRPr="006553E0" w:rsidTr="00992C5A">
        <w:trPr>
          <w:trHeight w:val="4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08 7 00 00000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21746,50000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14822,30000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14822,30000</w:t>
            </w:r>
          </w:p>
        </w:tc>
      </w:tr>
      <w:tr w:rsidR="006553E0" w:rsidRPr="006553E0" w:rsidTr="00992C5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Содержание муниципальных образовательных дошкольных организаций</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08 7 01 00000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21746,50000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14822,30000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14822,30000</w:t>
            </w:r>
          </w:p>
        </w:tc>
      </w:tr>
      <w:tr w:rsidR="006553E0" w:rsidRPr="006553E0" w:rsidTr="00992C5A">
        <w:trPr>
          <w:trHeight w:val="40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Обеспечение деятельности муниципальных детских дошкольных учреждений за счёт средств бюджета муниципального округа</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08 7 01 01050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7739,30000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7596,10000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7596,10000</w:t>
            </w:r>
          </w:p>
        </w:tc>
      </w:tr>
      <w:tr w:rsidR="006553E0" w:rsidRPr="006553E0" w:rsidTr="00992C5A">
        <w:trPr>
          <w:trHeight w:val="22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Субсидии автономным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08 7 01 01050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7739,30000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7596,10000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7596,10000</w:t>
            </w:r>
          </w:p>
        </w:tc>
      </w:tr>
      <w:tr w:rsidR="006553E0" w:rsidRPr="006553E0" w:rsidTr="00992C5A">
        <w:trPr>
          <w:trHeight w:val="2925"/>
        </w:trPr>
        <w:tc>
          <w:tcPr>
            <w:tcW w:w="4844" w:type="dxa"/>
            <w:tcBorders>
              <w:top w:val="nil"/>
              <w:left w:val="single" w:sz="4" w:space="0" w:color="auto"/>
              <w:bottom w:val="single" w:sz="4" w:space="0" w:color="auto"/>
              <w:right w:val="single" w:sz="4" w:space="0" w:color="auto"/>
            </w:tcBorders>
            <w:shd w:val="clear" w:color="auto" w:fill="auto"/>
            <w:vAlign w:val="center"/>
            <w:hideMark/>
          </w:tcPr>
          <w:p w:rsidR="006553E0" w:rsidRPr="006553E0" w:rsidRDefault="006553E0" w:rsidP="006553E0">
            <w:pPr>
              <w:pStyle w:val="aa"/>
              <w:ind w:left="-80" w:right="-125"/>
              <w:rPr>
                <w:sz w:val="18"/>
                <w:szCs w:val="18"/>
              </w:rPr>
            </w:pPr>
            <w:r w:rsidRPr="006553E0">
              <w:rPr>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08 7 01 70040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7931,60000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6864,60000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6864,60000</w:t>
            </w:r>
          </w:p>
        </w:tc>
      </w:tr>
      <w:tr w:rsidR="006553E0" w:rsidRPr="006553E0" w:rsidTr="00992C5A">
        <w:trPr>
          <w:trHeight w:val="21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Субсидии автономным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08 7 01 70040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7931,60000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6864,60000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6864,60000</w:t>
            </w:r>
          </w:p>
        </w:tc>
      </w:tr>
      <w:tr w:rsidR="006553E0" w:rsidRPr="006553E0" w:rsidTr="00992C5A">
        <w:trPr>
          <w:trHeight w:val="61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08 7 01 70060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16,20000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16,20000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16,20000</w:t>
            </w:r>
          </w:p>
        </w:tc>
      </w:tr>
      <w:tr w:rsidR="006553E0" w:rsidRPr="006553E0" w:rsidTr="00992C5A">
        <w:trPr>
          <w:trHeight w:val="21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Субсидии автономным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08 7 01 70060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16,20000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16,20000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16,20000</w:t>
            </w:r>
          </w:p>
        </w:tc>
      </w:tr>
      <w:tr w:rsidR="006553E0" w:rsidRPr="006553E0" w:rsidTr="00992C5A">
        <w:trPr>
          <w:trHeight w:val="82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08 7 01 72120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620,50000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276,30000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276,30000</w:t>
            </w:r>
          </w:p>
        </w:tc>
      </w:tr>
      <w:tr w:rsidR="006553E0" w:rsidRPr="006553E0" w:rsidTr="00992C5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Субсидии автономным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08 7 01 72120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620,50000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276,30000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276,30000</w:t>
            </w:r>
          </w:p>
        </w:tc>
      </w:tr>
      <w:tr w:rsidR="006553E0" w:rsidRPr="006553E0" w:rsidTr="00992C5A">
        <w:trPr>
          <w:trHeight w:val="105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 7 01 S2120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155,10000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69,10000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69,10000</w:t>
            </w:r>
          </w:p>
        </w:tc>
      </w:tr>
      <w:tr w:rsidR="006553E0" w:rsidRPr="006553E0" w:rsidTr="00992C5A">
        <w:trPr>
          <w:trHeight w:val="21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Субсидии автономным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 7 01 S2120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155,10000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69,10000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69,10000</w:t>
            </w:r>
          </w:p>
        </w:tc>
      </w:tr>
      <w:tr w:rsidR="006553E0" w:rsidRPr="006553E0" w:rsidTr="00992C5A">
        <w:trPr>
          <w:trHeight w:val="39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Расходы муниципальных казенных, бюджетных и автономных учреждений по приобретению коммунальных услуг</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08 7 01 72300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4146,00000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r>
      <w:tr w:rsidR="006553E0" w:rsidRPr="006553E0" w:rsidTr="00992C5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Субсидии автономным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08 7 01 72300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4146,00000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r>
      <w:tr w:rsidR="006553E0" w:rsidRPr="006553E0" w:rsidTr="00992C5A">
        <w:trPr>
          <w:trHeight w:val="61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lastRenderedPageBreak/>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 7 01 S2300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1036,50000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r>
      <w:tr w:rsidR="006553E0" w:rsidRPr="006553E0" w:rsidTr="00992C5A">
        <w:trPr>
          <w:trHeight w:val="263"/>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Субсидии автономным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 7 01 S2300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1036,50000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r>
      <w:tr w:rsidR="006553E0" w:rsidRPr="006553E0" w:rsidTr="00992C5A">
        <w:trPr>
          <w:trHeight w:val="14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 xml:space="preserve">Расходы на обеспечение расходных обязательств, связанных с реализацией указа Губернатора Новгородской области от 11.10.2022 № 584 "О мерах поддержки граждан, призванных на военную службу по мобилизации, граждан, заключивших контракт о прохождении военной службы, граждан, заключивших контракт о добровольном содействии в выполнении задач, возложенных на Вооруженные Силы Российской Федерации, сотрудников, находящихся в служебной командировке в зоне действия специальной военной операции, и членов их семей" </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08 7 01 72670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101,30000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r>
      <w:tr w:rsidR="006553E0" w:rsidRPr="006553E0" w:rsidTr="00992C5A">
        <w:trPr>
          <w:trHeight w:val="263"/>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Субсидии автономным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08 7 01 72670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101,30000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r>
      <w:tr w:rsidR="006553E0" w:rsidRPr="006553E0" w:rsidTr="00992C5A">
        <w:trPr>
          <w:trHeight w:val="19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b/>
                <w:bCs/>
                <w:sz w:val="18"/>
                <w:szCs w:val="18"/>
              </w:rPr>
            </w:pPr>
            <w:r w:rsidRPr="006553E0">
              <w:rPr>
                <w:b/>
                <w:bCs/>
                <w:sz w:val="18"/>
                <w:szCs w:val="18"/>
              </w:rPr>
              <w:t>Общее образование</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02</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128791,27454</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36120,96000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35955,26000</w:t>
            </w:r>
          </w:p>
        </w:tc>
      </w:tr>
      <w:tr w:rsidR="006553E0" w:rsidRPr="006553E0" w:rsidTr="00992C5A">
        <w:trPr>
          <w:trHeight w:val="40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02</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08 0 00 00000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128791,27454</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36120,96000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35955,26000</w:t>
            </w:r>
          </w:p>
        </w:tc>
      </w:tr>
      <w:tr w:rsidR="006553E0" w:rsidRPr="006553E0" w:rsidTr="00992C5A">
        <w:trPr>
          <w:trHeight w:val="40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Подпрограмма "Развитие дошкольного и общего образования в Марёвском муниципальном округе"</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02</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08 1 00 00000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195,30000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195,30000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195,30000</w:t>
            </w:r>
          </w:p>
        </w:tc>
      </w:tr>
      <w:tr w:rsidR="006553E0" w:rsidRPr="006553E0" w:rsidTr="00992C5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Создание условий для получения качественного образования</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02</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08 1 02 00000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195,30000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195,30000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195,30000</w:t>
            </w:r>
          </w:p>
        </w:tc>
      </w:tr>
      <w:tr w:rsidR="006553E0" w:rsidRPr="006553E0" w:rsidTr="00992C5A">
        <w:trPr>
          <w:trHeight w:val="60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Обеспечение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02</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08 1 02 70500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124,30000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124,30000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124,30000</w:t>
            </w:r>
          </w:p>
        </w:tc>
      </w:tr>
      <w:tr w:rsidR="006553E0" w:rsidRPr="006553E0" w:rsidTr="00992C5A">
        <w:trPr>
          <w:trHeight w:val="25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Субсидии автономным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02</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08 1 02 70500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124,30000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124,30000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124,30000</w:t>
            </w:r>
          </w:p>
        </w:tc>
      </w:tr>
      <w:tr w:rsidR="006553E0" w:rsidRPr="006553E0" w:rsidTr="00992C5A">
        <w:trPr>
          <w:trHeight w:val="81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02</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08 1 02 70570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71,00000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71,00000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71,00000</w:t>
            </w:r>
          </w:p>
        </w:tc>
      </w:tr>
      <w:tr w:rsidR="006553E0" w:rsidRPr="006553E0" w:rsidTr="00992C5A">
        <w:trPr>
          <w:trHeight w:val="22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Субсидии автономным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02</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08 1 02 70570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71,00000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71,00000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71,00000</w:t>
            </w:r>
          </w:p>
        </w:tc>
      </w:tr>
      <w:tr w:rsidR="006553E0" w:rsidRPr="006553E0" w:rsidTr="00992C5A">
        <w:trPr>
          <w:trHeight w:val="37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02</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08 7 00 00000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128595,97454</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35925,66000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35759,96000</w:t>
            </w:r>
          </w:p>
        </w:tc>
      </w:tr>
      <w:tr w:rsidR="006553E0" w:rsidRPr="006553E0" w:rsidTr="00992C5A">
        <w:trPr>
          <w:trHeight w:val="21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Расходы на обеспечение общеобразовательных учреждений</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02</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08 7 02 00000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127766,37454</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34920,06000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34754,36000</w:t>
            </w:r>
          </w:p>
        </w:tc>
      </w:tr>
      <w:tr w:rsidR="006553E0" w:rsidRPr="006553E0" w:rsidTr="00992C5A">
        <w:trPr>
          <w:trHeight w:val="39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Обеспечение деятельности общеобразовательных учреждений в части расходов, осуществляемых за счёт средств бюджета муниципального округа</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02</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08 7 02 01060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6639,25027</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5892,50000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5772,50000</w:t>
            </w:r>
          </w:p>
        </w:tc>
      </w:tr>
      <w:tr w:rsidR="006553E0" w:rsidRPr="006553E0" w:rsidTr="00992C5A">
        <w:trPr>
          <w:trHeight w:val="21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Субсидии бюджетным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02</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08 7 02 01060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2918,29374</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3235,50000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3235,50000</w:t>
            </w:r>
          </w:p>
        </w:tc>
      </w:tr>
      <w:tr w:rsidR="006553E0" w:rsidRPr="006553E0" w:rsidTr="00992C5A">
        <w:trPr>
          <w:trHeight w:val="22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Субсидии автономным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02</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08 7 02 01060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3720,95653</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2657,00000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2537,00000</w:t>
            </w:r>
          </w:p>
        </w:tc>
      </w:tr>
      <w:tr w:rsidR="006553E0" w:rsidRPr="006553E0" w:rsidTr="00992C5A">
        <w:trPr>
          <w:trHeight w:val="82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Ежемесячное денежное вознаграждение за классное руководство педагогическим работникам муниципальных общеобразовательных организаций (источником финансового обеспечения которых является иной межбюджетный трансферт из федерального бюджета)</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02</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08 7 02 53031</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1874,90000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2187,36000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2187,36000</w:t>
            </w:r>
          </w:p>
        </w:tc>
      </w:tr>
      <w:tr w:rsidR="006553E0" w:rsidRPr="006553E0" w:rsidTr="00992C5A">
        <w:trPr>
          <w:trHeight w:val="22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Субсидии автономным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02</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08 7 02 53031</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1874,90000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2187,36000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2187,36000</w:t>
            </w:r>
          </w:p>
        </w:tc>
      </w:tr>
      <w:tr w:rsidR="006553E0" w:rsidRPr="006553E0" w:rsidTr="00992C5A">
        <w:trPr>
          <w:trHeight w:val="291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02</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08 7 02 70040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20855,00000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19359,40000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19359,40000</w:t>
            </w:r>
          </w:p>
        </w:tc>
      </w:tr>
      <w:tr w:rsidR="006553E0" w:rsidRPr="006553E0" w:rsidTr="00992C5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Субсидии автономным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02</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08 7 02 70040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20855,00000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19359,40000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19359,40000</w:t>
            </w:r>
          </w:p>
        </w:tc>
      </w:tr>
      <w:tr w:rsidR="006553E0" w:rsidRPr="006553E0" w:rsidTr="00992C5A">
        <w:trPr>
          <w:trHeight w:val="63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 xml:space="preserve">Осуществление отдельных государственных полномочий по оказанию мер социальной поддержки обучающимся (обучавшимся до дня выпуска) муниципальных </w:t>
            </w:r>
            <w:r w:rsidRPr="006553E0">
              <w:rPr>
                <w:sz w:val="18"/>
                <w:szCs w:val="18"/>
              </w:rPr>
              <w:lastRenderedPageBreak/>
              <w:t>образовательных организаций</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lastRenderedPageBreak/>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02</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08 7 02 70060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705,20000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705,20000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705,20000</w:t>
            </w:r>
          </w:p>
        </w:tc>
      </w:tr>
      <w:tr w:rsidR="006553E0" w:rsidRPr="006553E0" w:rsidTr="00992C5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lastRenderedPageBreak/>
              <w:t>Субсидии автономным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02</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08 7 02 70060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705,20000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705,20000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705,20000</w:t>
            </w:r>
          </w:p>
        </w:tc>
      </w:tr>
      <w:tr w:rsidR="006553E0" w:rsidRPr="006553E0" w:rsidTr="00992C5A">
        <w:trPr>
          <w:trHeight w:val="61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Ежемесячное денежное вознаграждение за классное руководство в муниципальных образовательных организациях, реализующих общеобразовательные программы начального общего, основного общего и среднего общего образования</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02</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08 7 02 70630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309,00000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309,00000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309,00000</w:t>
            </w:r>
          </w:p>
        </w:tc>
      </w:tr>
      <w:tr w:rsidR="006553E0" w:rsidRPr="006553E0" w:rsidTr="00992C5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Субсидии автономным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02</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08 7 02 70630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309,00000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309,00000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309,00000</w:t>
            </w:r>
          </w:p>
        </w:tc>
      </w:tr>
      <w:tr w:rsidR="006553E0" w:rsidRPr="006553E0" w:rsidTr="00992C5A">
        <w:trPr>
          <w:trHeight w:val="1215"/>
        </w:trPr>
        <w:tc>
          <w:tcPr>
            <w:tcW w:w="4844" w:type="dxa"/>
            <w:tcBorders>
              <w:top w:val="nil"/>
              <w:left w:val="single" w:sz="4" w:space="0" w:color="auto"/>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Расходы на осуществление отдельных государственных полномочий по предоставлению дополнительных мер социальной поддержки обучающимся муниципальных образовательных организаций, являющихся детьми граждан, призванных на военную службу по мобилизации, граждан, заключивших контракт о прохождении военной службы, граждан, заключивших контракт о добровольном содействии, сотрудников, находящихся в служебной командировке</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02</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08 7 02 71640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101,40000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r>
      <w:tr w:rsidR="006553E0" w:rsidRPr="006553E0" w:rsidTr="00992C5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Субсидии автономным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02</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08 7 02 71640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101,40000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r>
      <w:tr w:rsidR="006553E0" w:rsidRPr="006553E0" w:rsidTr="00992C5A">
        <w:trPr>
          <w:trHeight w:val="39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 xml:space="preserve">Приобретение или изготовление бланков документов об образовании и (или) о квалификации </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02</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08 7 02 72080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4,40000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4,40000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4,40000</w:t>
            </w:r>
          </w:p>
        </w:tc>
      </w:tr>
      <w:tr w:rsidR="006553E0" w:rsidRPr="006553E0" w:rsidTr="00992C5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Субсидии автономным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02</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08 7 02 72080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4,40000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4,40000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4,40000</w:t>
            </w:r>
          </w:p>
        </w:tc>
      </w:tr>
      <w:tr w:rsidR="006553E0" w:rsidRPr="006553E0" w:rsidTr="00992C5A">
        <w:trPr>
          <w:trHeight w:val="4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 xml:space="preserve">Расходы на софинансирование мероприятий по приобретению или изготовлению бланков документов об образовании и (или) о квалификации </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02</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 7 02 S2080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0,50000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0,50000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0,50000</w:t>
            </w:r>
          </w:p>
        </w:tc>
      </w:tr>
      <w:tr w:rsidR="006553E0" w:rsidRPr="006553E0" w:rsidTr="00992C5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Субсидии автономным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02</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 7 02 S2080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0,50000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0,50000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0,50000</w:t>
            </w:r>
          </w:p>
        </w:tc>
      </w:tr>
      <w:tr w:rsidR="006553E0" w:rsidRPr="006553E0" w:rsidTr="00992C5A">
        <w:trPr>
          <w:trHeight w:val="82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02</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08 7 02 72120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679,70000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300,40000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300,40000</w:t>
            </w:r>
          </w:p>
        </w:tc>
      </w:tr>
      <w:tr w:rsidR="006553E0" w:rsidRPr="006553E0" w:rsidTr="00992C5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Субсидии автономным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02</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08 7 02 72120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679,70000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300,40000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300,40000</w:t>
            </w:r>
          </w:p>
        </w:tc>
      </w:tr>
      <w:tr w:rsidR="006553E0" w:rsidRPr="006553E0" w:rsidTr="00992C5A">
        <w:trPr>
          <w:trHeight w:val="100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02</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 7 02 S2120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170,00000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75,10000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75,10000</w:t>
            </w:r>
          </w:p>
        </w:tc>
      </w:tr>
      <w:tr w:rsidR="006553E0" w:rsidRPr="006553E0" w:rsidTr="00992C5A">
        <w:trPr>
          <w:trHeight w:val="21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Субсидии автономным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02</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 7 02 S2120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170,00000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75,10000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75,10000</w:t>
            </w:r>
          </w:p>
        </w:tc>
      </w:tr>
      <w:tr w:rsidR="006553E0" w:rsidRPr="006553E0" w:rsidTr="00992C5A">
        <w:trPr>
          <w:trHeight w:val="37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Расходы муниципальных казенных, бюджетных и автономных учреждений по приобретению коммунальных услуг</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02</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08 7 02 72300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7224,60000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r>
      <w:tr w:rsidR="006553E0" w:rsidRPr="006553E0" w:rsidTr="00992C5A">
        <w:trPr>
          <w:trHeight w:val="21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Субсидии автономным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02</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08 7 02 72300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7224,60000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r>
      <w:tr w:rsidR="006553E0" w:rsidRPr="006553E0" w:rsidTr="00992C5A">
        <w:trPr>
          <w:trHeight w:val="61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02</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 7 02 S2300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1806,10000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r>
      <w:tr w:rsidR="006553E0" w:rsidRPr="006553E0" w:rsidTr="00992C5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Субсидии автономным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02</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 7 02 S2300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1806,10000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r>
      <w:tr w:rsidR="006553E0" w:rsidRPr="006553E0" w:rsidTr="00992C5A">
        <w:trPr>
          <w:trHeight w:val="37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Расходы на организацию бесплатной перевозки обучающихся общеобразовательных организаций</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02</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08 7 02 72380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4276,50000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4276,50000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4276,50000</w:t>
            </w:r>
          </w:p>
        </w:tc>
      </w:tr>
      <w:tr w:rsidR="006553E0" w:rsidRPr="006553E0" w:rsidTr="00992C5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Субсидии бюджетным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02</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08 7 02 72380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4276,50000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4276,50000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4276,50000</w:t>
            </w:r>
          </w:p>
        </w:tc>
      </w:tr>
      <w:tr w:rsidR="006553E0" w:rsidRPr="006553E0" w:rsidTr="00992C5A">
        <w:trPr>
          <w:trHeight w:val="37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Софинансирование расходов на организацию бесплатной перевозки обучающихся общеобразовательных организаций</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02</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 7 02 S2380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178,20000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178,20000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178,20000</w:t>
            </w:r>
          </w:p>
        </w:tc>
      </w:tr>
      <w:tr w:rsidR="006553E0" w:rsidRPr="006553E0" w:rsidTr="00992C5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Субсидии бюджетным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02</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 7 02 S2380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178,20000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178,20000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178,20000</w:t>
            </w:r>
          </w:p>
        </w:tc>
      </w:tr>
      <w:tr w:rsidR="006553E0" w:rsidRPr="006553E0" w:rsidTr="00992C5A">
        <w:trPr>
          <w:trHeight w:val="39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Расходы, производимые за счёт иных межбюджетных трансфертов из областного бюджета на первоочередные нужды</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02</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08 7 02 77040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232,40000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w:t>
            </w:r>
          </w:p>
        </w:tc>
      </w:tr>
      <w:tr w:rsidR="006553E0" w:rsidRPr="006553E0" w:rsidTr="00992C5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Субсидии автономным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02</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08 7 02 77040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232,40000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w:t>
            </w:r>
          </w:p>
        </w:tc>
      </w:tr>
      <w:tr w:rsidR="006553E0" w:rsidRPr="006553E0" w:rsidTr="00992C5A">
        <w:trPr>
          <w:trHeight w:val="4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02</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 7 02 L3041</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1631,50000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1631,50000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1585,80000</w:t>
            </w:r>
          </w:p>
        </w:tc>
      </w:tr>
      <w:tr w:rsidR="006553E0" w:rsidRPr="006553E0" w:rsidTr="00992C5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Субсидии автономным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02</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 7 02 L3041</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1631,50000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1631,50000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1585,80000</w:t>
            </w:r>
          </w:p>
        </w:tc>
      </w:tr>
      <w:tr w:rsidR="006553E0" w:rsidRPr="006553E0" w:rsidTr="00992C5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Реализация мероприятий по модернизации школьных систем образования</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02</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 7 02 L7501</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73937,51777</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r>
      <w:tr w:rsidR="006553E0" w:rsidRPr="006553E0" w:rsidTr="00992C5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Субсидии автономным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02</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 7 02 L7501</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73937,51777</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r>
      <w:tr w:rsidR="006553E0" w:rsidRPr="006553E0" w:rsidTr="00992C5A">
        <w:trPr>
          <w:trHeight w:val="39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Реализация мероприятий по модернизации школьных систем образования (сверх уровня, предусмотренного соглашением)</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02</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 7 02 N7501</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4419,73629</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r>
      <w:tr w:rsidR="006553E0" w:rsidRPr="006553E0" w:rsidTr="00992C5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Субсидии автономным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02</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 7 02 N7501</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4419,73629</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r>
      <w:tr w:rsidR="006553E0" w:rsidRPr="006553E0" w:rsidTr="00992C5A">
        <w:trPr>
          <w:trHeight w:val="40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Расходы на софинансирование мероприятий по модернизации школьных систем образования (сверх уровня, предусмотренного соглашением)</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02</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 7 02 S7501</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4,42416</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r>
      <w:tr w:rsidR="006553E0" w:rsidRPr="006553E0" w:rsidTr="00992C5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lastRenderedPageBreak/>
              <w:t>Субсидии автономным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xml:space="preserve">07 </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02</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 7 02 S7501</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4,42416</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r>
      <w:tr w:rsidR="006553E0" w:rsidRPr="006553E0" w:rsidTr="00992C5A">
        <w:trPr>
          <w:trHeight w:val="81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Реализация мероприятий по модернизации школьных систем образования (на выполнение работ, не включенных в перечень работ по капитальному ремонту зданий государственных и муниципальных общеобразовательных организаций, подлежащих софинансированию из федерального бюджета)</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02</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08 7 02 77500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2713,33000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r>
      <w:tr w:rsidR="006553E0" w:rsidRPr="006553E0" w:rsidTr="00992C5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Субсидии автономным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02</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08 7 02 77500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2713,33000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r>
      <w:tr w:rsidR="006553E0" w:rsidRPr="006553E0" w:rsidTr="00992C5A">
        <w:trPr>
          <w:trHeight w:val="82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Расходы на софинансирование мероприятий по модернизации школьных систем образования (на выполнение работ, не включенных в перечень работ по капитальному ремонту зданий государственных и муниципальных общеобразовательных организаций, подлежащих софинансированию из федерального бюджета)</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02</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 7 02 S7500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2,71605</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r>
      <w:tr w:rsidR="006553E0" w:rsidRPr="006553E0" w:rsidTr="00992C5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Субсидии автономным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02</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 7 02 S7500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2,71605</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r>
      <w:tr w:rsidR="006553E0" w:rsidRPr="006553E0" w:rsidTr="00992C5A">
        <w:trPr>
          <w:trHeight w:val="21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Федеральный проект "Современная школа"</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02</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 7 Е1 00000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709,60000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709,60000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709,60000</w:t>
            </w:r>
          </w:p>
        </w:tc>
      </w:tr>
      <w:tr w:rsidR="006553E0" w:rsidRPr="006553E0" w:rsidTr="00992C5A">
        <w:trPr>
          <w:trHeight w:val="810"/>
        </w:trPr>
        <w:tc>
          <w:tcPr>
            <w:tcW w:w="4844" w:type="dxa"/>
            <w:tcBorders>
              <w:top w:val="nil"/>
              <w:left w:val="single" w:sz="4" w:space="0" w:color="auto"/>
              <w:bottom w:val="single" w:sz="4" w:space="0" w:color="auto"/>
              <w:right w:val="single" w:sz="4" w:space="0" w:color="auto"/>
            </w:tcBorders>
            <w:shd w:val="clear" w:color="auto" w:fill="auto"/>
            <w:vAlign w:val="center"/>
            <w:hideMark/>
          </w:tcPr>
          <w:p w:rsidR="006553E0" w:rsidRPr="006553E0" w:rsidRDefault="006553E0" w:rsidP="006553E0">
            <w:pPr>
              <w:pStyle w:val="aa"/>
              <w:ind w:left="-80" w:right="-125"/>
              <w:rPr>
                <w:sz w:val="18"/>
                <w:szCs w:val="18"/>
              </w:rPr>
            </w:pPr>
            <w:r w:rsidRPr="006553E0">
              <w:rPr>
                <w:sz w:val="18"/>
                <w:szCs w:val="18"/>
              </w:rPr>
              <w:t>Расходы на обеспечение деятельности центров образования цифрового и гуманитарного профилей, центров образования естественно-научной и технологической направленности в общеобразовательных муниципальных организациях области</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02</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 7 E1 70020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609,60000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609,60000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609,60000</w:t>
            </w:r>
          </w:p>
        </w:tc>
      </w:tr>
      <w:tr w:rsidR="006553E0" w:rsidRPr="006553E0" w:rsidTr="00992C5A">
        <w:trPr>
          <w:trHeight w:val="21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Субсидии автономным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02</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 7 E1 70020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609,60000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609,60000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609,60000</w:t>
            </w:r>
          </w:p>
        </w:tc>
      </w:tr>
      <w:tr w:rsidR="006553E0" w:rsidRPr="006553E0" w:rsidTr="00992C5A">
        <w:trPr>
          <w:trHeight w:val="61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Расходы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02</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 7 Е1 71370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100,00000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100,00000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100,00000</w:t>
            </w:r>
          </w:p>
        </w:tc>
      </w:tr>
      <w:tr w:rsidR="006553E0" w:rsidRPr="006553E0" w:rsidTr="00992C5A">
        <w:trPr>
          <w:trHeight w:val="21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Субсидии автономным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02</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 7 Е1 71370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100,00000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100,00000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100,00000</w:t>
            </w:r>
          </w:p>
        </w:tc>
      </w:tr>
      <w:tr w:rsidR="006553E0" w:rsidRPr="006553E0" w:rsidTr="00992C5A">
        <w:trPr>
          <w:trHeight w:val="21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Федеральный проект "Цифровая образовательная среда"</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02</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 7 Е4 00000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30,00000</w:t>
            </w:r>
          </w:p>
        </w:tc>
      </w:tr>
      <w:tr w:rsidR="006553E0" w:rsidRPr="006553E0" w:rsidTr="00992C5A">
        <w:trPr>
          <w:trHeight w:val="60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Расходы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02</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 7 Е4 71380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30,00000</w:t>
            </w:r>
          </w:p>
        </w:tc>
      </w:tr>
      <w:tr w:rsidR="006553E0" w:rsidRPr="006553E0" w:rsidTr="00992C5A">
        <w:trPr>
          <w:trHeight w:val="21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Субсидии автономным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02</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 7 Е4 71380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30,00000</w:t>
            </w:r>
          </w:p>
        </w:tc>
      </w:tr>
      <w:tr w:rsidR="006553E0" w:rsidRPr="006553E0" w:rsidTr="00992C5A">
        <w:trPr>
          <w:trHeight w:val="21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Федеральный проект "Патриотическое воспитание граждан Российской Федерации"</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02</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 0 EВ 00000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90,00000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266,00000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266,00000</w:t>
            </w:r>
          </w:p>
        </w:tc>
      </w:tr>
      <w:tr w:rsidR="006553E0" w:rsidRPr="006553E0" w:rsidTr="00992C5A">
        <w:trPr>
          <w:trHeight w:val="81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 xml:space="preserve">Расходы на финансовое обеспечение проведения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02</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 7 ЕВ 51791</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90,00000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266,00000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266,00000</w:t>
            </w:r>
          </w:p>
        </w:tc>
      </w:tr>
      <w:tr w:rsidR="006553E0" w:rsidRPr="006553E0" w:rsidTr="00992C5A">
        <w:trPr>
          <w:trHeight w:val="21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Субсидии автономным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02</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 7 ЕВ 51791</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90,00000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266,00000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266,00000</w:t>
            </w:r>
          </w:p>
        </w:tc>
      </w:tr>
      <w:tr w:rsidR="006553E0" w:rsidRPr="006553E0" w:rsidTr="00992C5A">
        <w:trPr>
          <w:trHeight w:val="19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b/>
                <w:bCs/>
                <w:sz w:val="18"/>
                <w:szCs w:val="18"/>
              </w:rPr>
            </w:pPr>
            <w:r w:rsidRPr="006553E0">
              <w:rPr>
                <w:b/>
                <w:bCs/>
                <w:sz w:val="18"/>
                <w:szCs w:val="18"/>
              </w:rPr>
              <w:t>Дополнительное образование детей</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03</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2826,04000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1821,54000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1821,54000</w:t>
            </w:r>
          </w:p>
        </w:tc>
      </w:tr>
      <w:tr w:rsidR="006553E0" w:rsidRPr="006553E0" w:rsidTr="00992C5A">
        <w:trPr>
          <w:trHeight w:val="37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03</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02 0 00 00000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878,74000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851,54000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851,54000</w:t>
            </w:r>
          </w:p>
        </w:tc>
      </w:tr>
      <w:tr w:rsidR="006553E0" w:rsidRPr="006553E0" w:rsidTr="00992C5A">
        <w:trPr>
          <w:trHeight w:val="22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Подпрограмма "Культура Марёвского муниципального округа"</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03</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02 1 00 00000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878,74000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851,54000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851,54000</w:t>
            </w:r>
          </w:p>
        </w:tc>
      </w:tr>
      <w:tr w:rsidR="006553E0" w:rsidRPr="006553E0" w:rsidTr="00992C5A">
        <w:trPr>
          <w:trHeight w:val="4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Учреждения дополнительного образования детей в сфере культуры (детская музыкальная школа)</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03</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02 1 01 00000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878,74000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851,54000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851,54000</w:t>
            </w:r>
          </w:p>
        </w:tc>
      </w:tr>
      <w:tr w:rsidR="006553E0" w:rsidRPr="006553E0" w:rsidTr="00992C5A">
        <w:trPr>
          <w:trHeight w:val="39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 xml:space="preserve">Обеспечение деятельности учреждений дополнительного образования детей в сфере культуры </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03</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02 1 01 01010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878,74000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851,54000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851,54000</w:t>
            </w:r>
          </w:p>
        </w:tc>
      </w:tr>
      <w:tr w:rsidR="006553E0" w:rsidRPr="006553E0" w:rsidTr="00992C5A">
        <w:trPr>
          <w:trHeight w:val="21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Субсидии бюджетным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03</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02 1 01 01010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878,74000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851,54000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851,54000</w:t>
            </w:r>
          </w:p>
        </w:tc>
      </w:tr>
      <w:tr w:rsidR="006553E0" w:rsidRPr="006553E0" w:rsidTr="00992C5A">
        <w:trPr>
          <w:trHeight w:val="37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03</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08 0 00 00000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1947,30000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970,00000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970,00000</w:t>
            </w:r>
          </w:p>
        </w:tc>
      </w:tr>
      <w:tr w:rsidR="006553E0" w:rsidRPr="006553E0" w:rsidTr="00992C5A">
        <w:trPr>
          <w:trHeight w:val="37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Подпрограмма "Развитие дополнительного образования в Марёвском муниципальном округе"</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03</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08 2 00 00000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240,00000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240,00000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240,00000</w:t>
            </w:r>
          </w:p>
        </w:tc>
      </w:tr>
      <w:tr w:rsidR="006553E0" w:rsidRPr="006553E0" w:rsidTr="00992C5A">
        <w:trPr>
          <w:trHeight w:val="39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Формирование целостной системы выявления, продвижения и поддержки одаренных детей, инициативной и талантливой молодежи</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03</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08 2 05 00000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5,00000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5,00000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5,00000</w:t>
            </w:r>
          </w:p>
        </w:tc>
      </w:tr>
      <w:tr w:rsidR="006553E0" w:rsidRPr="006553E0" w:rsidTr="00992C5A">
        <w:trPr>
          <w:trHeight w:val="39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Организация и проведение муниципального этапа и участие в региональном этапе всероссийской олимпиады школьников по общеобразовательным предметам</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03</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08 2 05 01080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5,00000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5,00000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5,00000</w:t>
            </w:r>
          </w:p>
        </w:tc>
      </w:tr>
      <w:tr w:rsidR="006553E0" w:rsidRPr="006553E0" w:rsidTr="00992C5A">
        <w:trPr>
          <w:trHeight w:val="39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03</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08 2 05 01080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5,00000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5,00000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5,00000</w:t>
            </w:r>
          </w:p>
        </w:tc>
      </w:tr>
      <w:tr w:rsidR="006553E0" w:rsidRPr="006553E0" w:rsidTr="00992C5A">
        <w:trPr>
          <w:trHeight w:val="103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Развитие механизмов вовлечения детей в сферу дополнительного образования детей и обеспечение доступности услуг дополнительного образования детей для граждан независимо от места жительства, социально-экономического статуса, состояния здоровья, формирование единой информационной среды дополнительного образования детей</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03</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08 2 06 00000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235,00000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235,00000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235,00000</w:t>
            </w:r>
          </w:p>
        </w:tc>
      </w:tr>
      <w:tr w:rsidR="006553E0" w:rsidRPr="006553E0" w:rsidTr="00992C5A">
        <w:trPr>
          <w:trHeight w:val="37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Обеспечение персонифицированного финансирования дополнительного образования детей</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03</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08 2 06 01100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235,00000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235,00000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235,00000</w:t>
            </w:r>
          </w:p>
        </w:tc>
      </w:tr>
      <w:tr w:rsidR="006553E0" w:rsidRPr="006553E0" w:rsidTr="00992C5A">
        <w:trPr>
          <w:trHeight w:val="25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lastRenderedPageBreak/>
              <w:t>Субсидии автономным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03</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08 2 06 01100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235,00000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235,00000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235,00000</w:t>
            </w:r>
          </w:p>
        </w:tc>
      </w:tr>
      <w:tr w:rsidR="006553E0" w:rsidRPr="006553E0" w:rsidTr="00992C5A">
        <w:trPr>
          <w:trHeight w:val="4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03</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08 7 00 00000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1707,30000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730,00000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730,00000</w:t>
            </w:r>
          </w:p>
        </w:tc>
      </w:tr>
      <w:tr w:rsidR="006553E0" w:rsidRPr="006553E0" w:rsidTr="00992C5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 xml:space="preserve">Развитие дополнительного образования </w:t>
            </w:r>
            <w:proofErr w:type="gramStart"/>
            <w:r w:rsidRPr="006553E0">
              <w:rPr>
                <w:sz w:val="18"/>
                <w:szCs w:val="18"/>
              </w:rPr>
              <w:t>с</w:t>
            </w:r>
            <w:proofErr w:type="gramEnd"/>
            <w:r w:rsidRPr="006553E0">
              <w:rPr>
                <w:sz w:val="18"/>
                <w:szCs w:val="18"/>
              </w:rPr>
              <w:t xml:space="preserve"> сфере образования</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03</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08 7 03 00000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1707,30000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730,00000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730,00000</w:t>
            </w:r>
          </w:p>
        </w:tc>
      </w:tr>
      <w:tr w:rsidR="006553E0" w:rsidRPr="006553E0" w:rsidTr="00992C5A">
        <w:trPr>
          <w:trHeight w:val="40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Обеспечение деятельности учреждений, реализующих программы дополнительного образования в сфере образования</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03</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08 7 03 01070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952,30000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700,00000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700,00000</w:t>
            </w:r>
          </w:p>
        </w:tc>
      </w:tr>
      <w:tr w:rsidR="006553E0" w:rsidRPr="006553E0" w:rsidTr="00992C5A">
        <w:trPr>
          <w:trHeight w:val="22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Субсидии автономным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03</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08 7 03 01070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952,30000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700,00000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700,00000</w:t>
            </w:r>
          </w:p>
        </w:tc>
      </w:tr>
      <w:tr w:rsidR="006553E0" w:rsidRPr="006553E0" w:rsidTr="00992C5A">
        <w:trPr>
          <w:trHeight w:val="8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03</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08 7 03 72120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24,00000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24,00000</w:t>
            </w:r>
          </w:p>
        </w:tc>
      </w:tr>
      <w:tr w:rsidR="006553E0" w:rsidRPr="006553E0" w:rsidTr="00992C5A">
        <w:trPr>
          <w:trHeight w:val="22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Субсидии автономным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03</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08 7 03 72120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24,00000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24,00000</w:t>
            </w:r>
          </w:p>
        </w:tc>
      </w:tr>
      <w:tr w:rsidR="006553E0" w:rsidRPr="006553E0" w:rsidTr="00992C5A">
        <w:trPr>
          <w:trHeight w:val="10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03</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 7 03 S2120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12,50000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6,00000</w:t>
            </w:r>
          </w:p>
        </w:tc>
      </w:tr>
      <w:tr w:rsidR="006553E0" w:rsidRPr="006553E0" w:rsidTr="00992C5A">
        <w:trPr>
          <w:trHeight w:val="22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Субсидии автономным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03</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 7 03 S2120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12,50000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6,00000</w:t>
            </w:r>
          </w:p>
        </w:tc>
      </w:tr>
      <w:tr w:rsidR="006553E0" w:rsidRPr="006553E0" w:rsidTr="00992C5A">
        <w:trPr>
          <w:trHeight w:val="37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Расходы муниципальных казенных, бюджетных и автономных учреждений по приобретению коммунальных услуг</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03</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08 7 03 72300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554,00000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r>
      <w:tr w:rsidR="006553E0" w:rsidRPr="006553E0" w:rsidTr="00992C5A">
        <w:trPr>
          <w:trHeight w:val="22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Субсидии автономным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03</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08 7 03 72300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554,00000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r>
      <w:tr w:rsidR="006553E0" w:rsidRPr="006553E0" w:rsidTr="00992C5A">
        <w:trPr>
          <w:trHeight w:val="63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03</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 7 03 S2300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138,50000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r>
      <w:tr w:rsidR="006553E0" w:rsidRPr="006553E0" w:rsidTr="00992C5A">
        <w:trPr>
          <w:trHeight w:val="22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Субсидии автономным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03</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 7 03 S2300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138,50000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r>
      <w:tr w:rsidR="006553E0" w:rsidRPr="006553E0" w:rsidTr="00992C5A">
        <w:trPr>
          <w:trHeight w:val="21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b/>
                <w:bCs/>
                <w:sz w:val="18"/>
                <w:szCs w:val="18"/>
              </w:rPr>
            </w:pPr>
            <w:r w:rsidRPr="006553E0">
              <w:rPr>
                <w:b/>
                <w:bCs/>
                <w:sz w:val="18"/>
                <w:szCs w:val="18"/>
              </w:rPr>
              <w:t>Молодежная политика</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07</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597,10000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592,10000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592,10000</w:t>
            </w:r>
          </w:p>
        </w:tc>
      </w:tr>
      <w:tr w:rsidR="006553E0" w:rsidRPr="006553E0" w:rsidTr="00992C5A">
        <w:trPr>
          <w:trHeight w:val="40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08 0 00 00000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597,10000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592,10000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592,10000</w:t>
            </w:r>
          </w:p>
        </w:tc>
      </w:tr>
      <w:tr w:rsidR="006553E0" w:rsidRPr="006553E0" w:rsidTr="00992C5A">
        <w:trPr>
          <w:trHeight w:val="39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Подпрограмма "Вовлечение молодёжи Марёвского муниципального округа в социальную практику"</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08 3 00 00000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30,00000</w:t>
            </w:r>
          </w:p>
        </w:tc>
      </w:tr>
      <w:tr w:rsidR="006553E0" w:rsidRPr="006553E0" w:rsidTr="00992C5A">
        <w:trPr>
          <w:trHeight w:val="22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Мероприятия по вовлечению молодежи в социальную практику</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08 3 04 00000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30,00000</w:t>
            </w:r>
          </w:p>
        </w:tc>
      </w:tr>
      <w:tr w:rsidR="006553E0" w:rsidRPr="006553E0" w:rsidTr="00992C5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Реализация прочих мероприятий подпрограммы</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08 3 04 99990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30,00000</w:t>
            </w:r>
          </w:p>
        </w:tc>
      </w:tr>
      <w:tr w:rsidR="006553E0" w:rsidRPr="006553E0" w:rsidTr="00992C5A">
        <w:trPr>
          <w:trHeight w:val="40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08 3 04 99990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5,80000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10,80000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10,80000</w:t>
            </w:r>
          </w:p>
        </w:tc>
      </w:tr>
      <w:tr w:rsidR="006553E0" w:rsidRPr="006553E0" w:rsidTr="00992C5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Стипендии</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08 3 04 99990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340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19,20000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19,20000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19,20000</w:t>
            </w:r>
          </w:p>
        </w:tc>
      </w:tr>
      <w:tr w:rsidR="006553E0" w:rsidRPr="006553E0" w:rsidTr="00992C5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Иные выплаты населению</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08 3 04 99990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360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5,00000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r>
      <w:tr w:rsidR="006553E0" w:rsidRPr="006553E0" w:rsidTr="00992C5A">
        <w:trPr>
          <w:trHeight w:val="40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Подпрограмма "Патриотическое воспитание населения Марёвского муниципального округа"</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08 4 00 00000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15,00000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10,00000</w:t>
            </w:r>
          </w:p>
        </w:tc>
      </w:tr>
      <w:tr w:rsidR="006553E0" w:rsidRPr="006553E0" w:rsidTr="00992C5A">
        <w:trPr>
          <w:trHeight w:val="40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Расходы на мероприятия по патриотическому воспитанию населения Марёвского муниципального округа</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08 4 04 00000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15,00000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10,00000</w:t>
            </w:r>
          </w:p>
        </w:tc>
      </w:tr>
      <w:tr w:rsidR="006553E0" w:rsidRPr="006553E0" w:rsidTr="00992C5A">
        <w:trPr>
          <w:trHeight w:val="22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Мероприятия  по патриотическому воспитанию</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08 4 04 20120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15,00000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10,00000</w:t>
            </w:r>
          </w:p>
        </w:tc>
      </w:tr>
      <w:tr w:rsidR="006553E0" w:rsidRPr="006553E0" w:rsidTr="00992C5A">
        <w:trPr>
          <w:trHeight w:val="22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Субсидии бюджетным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08 4 04 20120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15,00000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10,00000</w:t>
            </w:r>
          </w:p>
        </w:tc>
      </w:tr>
      <w:tr w:rsidR="006553E0" w:rsidRPr="006553E0" w:rsidTr="00992C5A">
        <w:trPr>
          <w:trHeight w:val="39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Подпрограмма "Организация отдыха и занятости несовершеннолетних в Марёвском муниципальном округе"</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08 6 00 00000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552,10000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552,10000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552,10000</w:t>
            </w:r>
          </w:p>
        </w:tc>
      </w:tr>
      <w:tr w:rsidR="006553E0" w:rsidRPr="006553E0" w:rsidTr="00992C5A">
        <w:trPr>
          <w:trHeight w:val="22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Организация отдыха и занятости несовершеннолетних в период каникул</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xml:space="preserve">07 </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08 6 04 00000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552,10000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552,10000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552,10000</w:t>
            </w:r>
          </w:p>
        </w:tc>
      </w:tr>
      <w:tr w:rsidR="006553E0" w:rsidRPr="006553E0" w:rsidTr="00992C5A">
        <w:trPr>
          <w:trHeight w:val="22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Организация трудоустройства подростков в летний период</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xml:space="preserve">07 </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08 6 04 10110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149,00000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149,00000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149,00000</w:t>
            </w:r>
          </w:p>
        </w:tc>
      </w:tr>
      <w:tr w:rsidR="006553E0" w:rsidRPr="006553E0" w:rsidTr="00992C5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Субсидии автономным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xml:space="preserve">07 </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08 6 04 10110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149,00000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149,00000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149,00000</w:t>
            </w:r>
          </w:p>
        </w:tc>
      </w:tr>
      <w:tr w:rsidR="006553E0" w:rsidRPr="006553E0" w:rsidTr="00992C5A">
        <w:trPr>
          <w:trHeight w:val="40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Обеспечение деятельности каникулярного образовательного отдыха (оздоровление детей)</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08 6 04 10120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403,10000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403,10000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403,10000</w:t>
            </w:r>
          </w:p>
        </w:tc>
      </w:tr>
      <w:tr w:rsidR="006553E0" w:rsidRPr="006553E0" w:rsidTr="00992C5A">
        <w:trPr>
          <w:trHeight w:val="19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Субсидии бюджетным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08 6 04 10120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103,20000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120,90000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120,90000</w:t>
            </w:r>
          </w:p>
        </w:tc>
      </w:tr>
      <w:tr w:rsidR="006553E0" w:rsidRPr="006553E0" w:rsidTr="00992C5A">
        <w:trPr>
          <w:trHeight w:val="19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Субсидии автономным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08 6 04 10120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299,90000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282,20000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282,20000</w:t>
            </w:r>
          </w:p>
        </w:tc>
      </w:tr>
      <w:tr w:rsidR="006553E0" w:rsidRPr="006553E0" w:rsidTr="00992C5A">
        <w:trPr>
          <w:trHeight w:val="21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b/>
                <w:bCs/>
                <w:sz w:val="18"/>
                <w:szCs w:val="18"/>
              </w:rPr>
            </w:pPr>
            <w:r w:rsidRPr="006553E0">
              <w:rPr>
                <w:b/>
                <w:bCs/>
                <w:sz w:val="18"/>
                <w:szCs w:val="18"/>
              </w:rPr>
              <w:t>Другие вопросы в области образования</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09</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6584,50000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4690,70000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4810,70000</w:t>
            </w:r>
          </w:p>
        </w:tc>
      </w:tr>
      <w:tr w:rsidR="006553E0" w:rsidRPr="006553E0" w:rsidTr="00992C5A">
        <w:trPr>
          <w:trHeight w:val="63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09</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06 00 000000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25,00000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10,00000</w:t>
            </w:r>
          </w:p>
        </w:tc>
      </w:tr>
      <w:tr w:rsidR="006553E0" w:rsidRPr="006553E0" w:rsidTr="00992C5A">
        <w:trPr>
          <w:trHeight w:val="40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Подпрограмма "Развитие системы муниципальной службы в Марёвском муниципальном округе"</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09</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06 1 00 00000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25,00000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10,00000</w:t>
            </w:r>
          </w:p>
        </w:tc>
      </w:tr>
      <w:tr w:rsidR="006553E0" w:rsidRPr="006553E0" w:rsidTr="00992C5A">
        <w:trPr>
          <w:trHeight w:val="4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 xml:space="preserve">Реализация мероприятий муниципальной программы по развитию системы муниципальной службы </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09</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06 1 00 23100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25,00000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10,00000</w:t>
            </w:r>
          </w:p>
        </w:tc>
      </w:tr>
      <w:tr w:rsidR="006553E0" w:rsidRPr="006553E0" w:rsidTr="00992C5A">
        <w:trPr>
          <w:trHeight w:val="40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09</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06 1 00 23100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25,00000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10,00000</w:t>
            </w:r>
          </w:p>
        </w:tc>
      </w:tr>
      <w:tr w:rsidR="006553E0" w:rsidRPr="006553E0" w:rsidTr="00992C5A">
        <w:trPr>
          <w:trHeight w:val="43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lastRenderedPageBreak/>
              <w:t>Муниципальная программа Марёвского муниципального округа "Развитие образования в Марёвском муниципальном округе до 2027 года"</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09</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08 0 00 00000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6387,50000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4560,70000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4560,70000</w:t>
            </w:r>
          </w:p>
        </w:tc>
      </w:tr>
      <w:tr w:rsidR="006553E0" w:rsidRPr="006553E0" w:rsidTr="00992C5A">
        <w:trPr>
          <w:trHeight w:val="4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09</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08 7 00 00000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6387,50000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4560,70000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4560,70000</w:t>
            </w:r>
          </w:p>
        </w:tc>
      </w:tr>
      <w:tr w:rsidR="006553E0" w:rsidRPr="006553E0" w:rsidTr="00992C5A">
        <w:trPr>
          <w:trHeight w:val="21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Расходы на обеспечение общеобразовательных учреждений</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09</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08 7 02 00000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60,70000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60,70000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60,70000</w:t>
            </w:r>
          </w:p>
        </w:tc>
      </w:tr>
      <w:tr w:rsidR="006553E0" w:rsidRPr="006553E0" w:rsidTr="00992C5A">
        <w:trPr>
          <w:trHeight w:val="61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09</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08 7 02 70060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60,70000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60,70000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60,70000</w:t>
            </w:r>
          </w:p>
        </w:tc>
      </w:tr>
      <w:tr w:rsidR="006553E0" w:rsidRPr="006553E0" w:rsidTr="00992C5A">
        <w:trPr>
          <w:trHeight w:val="22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Субсидии бюджетным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09</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08 7 02 70060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60,70000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60,70000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60,70000</w:t>
            </w:r>
          </w:p>
        </w:tc>
      </w:tr>
      <w:tr w:rsidR="006553E0" w:rsidRPr="006553E0" w:rsidTr="00992C5A">
        <w:trPr>
          <w:trHeight w:val="21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Центр финансового обслуживания учреждений</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09</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08 7 05 00000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6326,80000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4500,00000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4500,00000</w:t>
            </w:r>
          </w:p>
        </w:tc>
      </w:tr>
      <w:tr w:rsidR="006553E0" w:rsidRPr="006553E0" w:rsidTr="00992C5A">
        <w:trPr>
          <w:trHeight w:val="22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Обеспечение деятельности Центра финансового обслуживания учреждений</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09</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08 7 05 01090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6326,80000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4500,00000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4500,00000</w:t>
            </w:r>
          </w:p>
        </w:tc>
      </w:tr>
      <w:tr w:rsidR="006553E0" w:rsidRPr="006553E0" w:rsidTr="00992C5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Субсидии бюджетным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09</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08 7 05 01090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6326,80000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4500,00000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4500,00000</w:t>
            </w:r>
          </w:p>
        </w:tc>
      </w:tr>
      <w:tr w:rsidR="006553E0" w:rsidRPr="006553E0" w:rsidTr="00992C5A">
        <w:trPr>
          <w:trHeight w:val="60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Муниципальная программа Марёвского муниципального округа "Привлечение педагогических кадров в систему образования Марёвского муниципального округа до 2027 года"</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09</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16 0 00 00000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172,00000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120,00000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240,00000</w:t>
            </w:r>
          </w:p>
        </w:tc>
      </w:tr>
      <w:tr w:rsidR="006553E0" w:rsidRPr="006553E0" w:rsidTr="00992C5A">
        <w:trPr>
          <w:trHeight w:val="63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Подпрограмма "Создание благоприятных условий для привлечения педагогических работников востребованных специальностей в муниципальные общеобразовательные организации Марёвского муниципального округа"</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09</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16 1 00 00000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172,00000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120,00000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240,00000</w:t>
            </w:r>
          </w:p>
        </w:tc>
      </w:tr>
      <w:tr w:rsidR="006553E0" w:rsidRPr="006553E0" w:rsidTr="00992C5A">
        <w:trPr>
          <w:trHeight w:val="40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Привлечение педагогических работников наиболее востребованных специальностей  в муниципальные общеобразовательные организации</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09</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16 1 00 03010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70,00000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120,00000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240,00000</w:t>
            </w:r>
          </w:p>
        </w:tc>
      </w:tr>
      <w:tr w:rsidR="006553E0" w:rsidRPr="006553E0" w:rsidTr="00992C5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Социальные выплаты гражданам, кроме публичных нормативных социальных выплат</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09</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16 1 00 03010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320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120,00000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240,00000</w:t>
            </w:r>
          </w:p>
        </w:tc>
      </w:tr>
      <w:tr w:rsidR="006553E0" w:rsidRPr="006553E0" w:rsidTr="00992C5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Субсидии автономным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09</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16 1 00 03010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r>
      <w:tr w:rsidR="006553E0" w:rsidRPr="006553E0" w:rsidTr="00992C5A">
        <w:trPr>
          <w:trHeight w:val="60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Выплата стипендии обучающимся, заключившим договор о целевом обучении по образовательным программам высшего образования и среднего профессионального образования по направлению "Педагогическое образование"</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09</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16 1 00 03020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84,00000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r>
      <w:tr w:rsidR="006553E0" w:rsidRPr="006553E0" w:rsidTr="00992C5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Субсидии автономным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09</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16 1 00 03020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84,00000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r>
      <w:tr w:rsidR="006553E0" w:rsidRPr="006553E0" w:rsidTr="00992C5A">
        <w:trPr>
          <w:trHeight w:val="58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Выплата стипендии обучающимся, заключившим договор о целевом обучении по образовательным программам высшего образования по направлению "Педагогическое образование"</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09</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16 1 00 75320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18,00000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r>
      <w:tr w:rsidR="006553E0" w:rsidRPr="006553E0" w:rsidTr="00992C5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Субсидии автономным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09</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16 1 00 75320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18,00000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r>
      <w:tr w:rsidR="006553E0" w:rsidRPr="006553E0" w:rsidTr="00992C5A">
        <w:trPr>
          <w:trHeight w:val="225"/>
        </w:trPr>
        <w:tc>
          <w:tcPr>
            <w:tcW w:w="4844" w:type="dxa"/>
            <w:tcBorders>
              <w:top w:val="nil"/>
              <w:left w:val="single" w:sz="4" w:space="0" w:color="auto"/>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КУЛЬТУРА, КИНЕМАТОГРАФИЯ</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 </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44561,55800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77213,61000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22826,72000</w:t>
            </w:r>
          </w:p>
        </w:tc>
      </w:tr>
      <w:tr w:rsidR="006553E0" w:rsidRPr="006553E0" w:rsidTr="00992C5A">
        <w:trPr>
          <w:trHeight w:val="22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b/>
                <w:bCs/>
                <w:sz w:val="18"/>
                <w:szCs w:val="18"/>
              </w:rPr>
            </w:pPr>
            <w:r w:rsidRPr="006553E0">
              <w:rPr>
                <w:b/>
                <w:bCs/>
                <w:sz w:val="18"/>
                <w:szCs w:val="18"/>
              </w:rPr>
              <w:t>Культура</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01</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44561,55800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77213,61000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22826,72000</w:t>
            </w:r>
          </w:p>
        </w:tc>
      </w:tr>
      <w:tr w:rsidR="006553E0" w:rsidRPr="006553E0" w:rsidTr="00992C5A">
        <w:trPr>
          <w:trHeight w:val="39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02 0 00 00000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44561,55800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77213,61000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22826,72000</w:t>
            </w:r>
          </w:p>
        </w:tc>
      </w:tr>
      <w:tr w:rsidR="006553E0" w:rsidRPr="006553E0" w:rsidTr="00992C5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Подпрограмма "Культура Марёвского муниципального округа"</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02 1 00 00000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44561,55800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77213,61000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22826,72000</w:t>
            </w:r>
          </w:p>
        </w:tc>
      </w:tr>
      <w:tr w:rsidR="006553E0" w:rsidRPr="006553E0" w:rsidTr="00992C5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Централизованная клубная система, дом народного творчества</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02 1 02 00000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16625,73200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60229,36000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12381,72000</w:t>
            </w:r>
          </w:p>
        </w:tc>
      </w:tr>
      <w:tr w:rsidR="006553E0" w:rsidRPr="006553E0" w:rsidTr="00992C5A">
        <w:trPr>
          <w:trHeight w:val="39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Обеспечение деятельности централизованной клубной системы, дома народного творчества</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02 1 02 01020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12615,56000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11351,92800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11835,34000</w:t>
            </w:r>
          </w:p>
        </w:tc>
      </w:tr>
      <w:tr w:rsidR="006553E0" w:rsidRPr="006553E0" w:rsidTr="00992C5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Субсидии бюджетным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02 1 02 01020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12615,56000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11351,92800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11835,34000</w:t>
            </w:r>
          </w:p>
        </w:tc>
      </w:tr>
      <w:tr w:rsidR="006553E0" w:rsidRPr="006553E0" w:rsidTr="00992C5A">
        <w:trPr>
          <w:trHeight w:val="240"/>
        </w:trPr>
        <w:tc>
          <w:tcPr>
            <w:tcW w:w="4844" w:type="dxa"/>
            <w:tcBorders>
              <w:top w:val="nil"/>
              <w:left w:val="single" w:sz="4" w:space="0" w:color="auto"/>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Мероприятия на проведение Дней села</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02 1 02 01120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100,00000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50,00000</w:t>
            </w:r>
          </w:p>
        </w:tc>
      </w:tr>
      <w:tr w:rsidR="006553E0" w:rsidRPr="006553E0" w:rsidTr="00992C5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Субсидии бюджетным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02 1 02 01120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100,00000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50,00000</w:t>
            </w:r>
          </w:p>
        </w:tc>
      </w:tr>
      <w:tr w:rsidR="006553E0" w:rsidRPr="006553E0" w:rsidTr="00992C5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Федеральный проект "Культурная среда"</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02 1 А1 00000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48328,59000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r>
      <w:tr w:rsidR="006553E0" w:rsidRPr="006553E0" w:rsidTr="00992C5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Расходы на развитие сети учреждений культурно-досугового типа</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02 1 А1 55130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48328,59000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r>
      <w:tr w:rsidR="006553E0" w:rsidRPr="006553E0" w:rsidTr="00992C5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Субсидии бюджетным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02 1 А1 55130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48328,59000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r>
      <w:tr w:rsidR="006553E0" w:rsidRPr="006553E0" w:rsidTr="00992C5A">
        <w:trPr>
          <w:trHeight w:val="40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 xml:space="preserve">Расходы на частичную компенсацию дополнительных расходов на повышение оплаты труда работников бюджетной сферы </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02 1 02 71410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586,33000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r>
      <w:tr w:rsidR="006553E0" w:rsidRPr="006553E0" w:rsidTr="00992C5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Субсидии бюджетным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02 1 02 71410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586,33000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r>
      <w:tr w:rsidR="006553E0" w:rsidRPr="006553E0" w:rsidTr="00992C5A">
        <w:trPr>
          <w:trHeight w:val="37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Расходы муниципальных казенных, бюджетных и автономных учреждений по приобретению коммунальных услуг</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02 1 02 72300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2260,00000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r>
      <w:tr w:rsidR="006553E0" w:rsidRPr="006553E0" w:rsidTr="00992C5A">
        <w:trPr>
          <w:trHeight w:val="22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Субсидии бюджетным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02 1 02 72300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2260,00000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r>
      <w:tr w:rsidR="006553E0" w:rsidRPr="006553E0" w:rsidTr="00992C5A">
        <w:trPr>
          <w:trHeight w:val="63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02 1 02 S2300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565,00000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r>
      <w:tr w:rsidR="006553E0" w:rsidRPr="006553E0" w:rsidTr="00992C5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Субсидии бюджетным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02 1 02 S2300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565,00000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r>
      <w:tr w:rsidR="006553E0" w:rsidRPr="006553E0" w:rsidTr="00992C5A">
        <w:trPr>
          <w:trHeight w:val="8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lastRenderedPageBreak/>
              <w:t>Расходы на обеспечение развития и укрепления материально-технической базы домов культуры, подведомственных органам местного самоуправления муниципальных районов, муниципальных округов, поселений области, реализующим полномочия в сфере культуры, в населенных пунктах с числом жителей до 50 тыс. человек</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02 1 02 L4670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498,84200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498,84200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496,38000</w:t>
            </w:r>
          </w:p>
        </w:tc>
      </w:tr>
      <w:tr w:rsidR="006553E0" w:rsidRPr="006553E0" w:rsidTr="00992C5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Субсидии бюджетным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02 1 02 L4670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498,84200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498,84200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496,38000</w:t>
            </w:r>
          </w:p>
        </w:tc>
      </w:tr>
      <w:tr w:rsidR="006553E0" w:rsidRPr="006553E0" w:rsidTr="00992C5A">
        <w:trPr>
          <w:trHeight w:val="21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Музеи и постоянные выставки</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02 1 03 00000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16568,03000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8005,13000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1465,80000</w:t>
            </w:r>
          </w:p>
        </w:tc>
      </w:tr>
      <w:tr w:rsidR="006553E0" w:rsidRPr="006553E0" w:rsidTr="00992C5A">
        <w:trPr>
          <w:trHeight w:val="22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Обеспечение деятельности музеев и постоянных выставок</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02 1 03 01030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1837,10200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1399,74500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1465,80000</w:t>
            </w:r>
          </w:p>
        </w:tc>
      </w:tr>
      <w:tr w:rsidR="006553E0" w:rsidRPr="006553E0" w:rsidTr="00992C5A">
        <w:trPr>
          <w:trHeight w:val="21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Субсидии бюджетным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02 1 03 01030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1837,10200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1399,74500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1465,80000</w:t>
            </w:r>
          </w:p>
        </w:tc>
      </w:tr>
      <w:tr w:rsidR="006553E0" w:rsidRPr="006553E0" w:rsidTr="00992C5A">
        <w:trPr>
          <w:trHeight w:val="4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 xml:space="preserve">Расходы на частичную компенсацию дополнительных расходов на повышение оплаты труда работников бюджетной сферы </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02 1 03 71410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81,00700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r>
      <w:tr w:rsidR="006553E0" w:rsidRPr="006553E0" w:rsidTr="00992C5A">
        <w:trPr>
          <w:trHeight w:val="21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Субсидии бюджетным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02 1 03 71410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81,00700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r>
      <w:tr w:rsidR="006553E0" w:rsidRPr="006553E0" w:rsidTr="00992C5A">
        <w:trPr>
          <w:trHeight w:val="39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Расходы муниципальных казенных, бюджетных и автономных учреждений по приобретению коммунальных услуг</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02 1 03 72300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307,00000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r>
      <w:tr w:rsidR="006553E0" w:rsidRPr="006553E0" w:rsidTr="00992C5A">
        <w:trPr>
          <w:trHeight w:val="25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Субсидии бюджетным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02 1 03 72300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307,00000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r>
      <w:tr w:rsidR="006553E0" w:rsidRPr="006553E0" w:rsidTr="00992C5A">
        <w:trPr>
          <w:trHeight w:val="63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02 1 03 S2300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76,70000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r>
      <w:tr w:rsidR="006553E0" w:rsidRPr="006553E0" w:rsidTr="00992C5A">
        <w:trPr>
          <w:trHeight w:val="25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Субсидии бюджетным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02 1 03 S2300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76,70000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r>
      <w:tr w:rsidR="006553E0" w:rsidRPr="006553E0" w:rsidTr="00992C5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Федеральный проект "Культурная среда"</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02 1 А1 00000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14266,22100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6605,38500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r>
      <w:tr w:rsidR="006553E0" w:rsidRPr="006553E0" w:rsidTr="00992C5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Расходы на техническое оснащение муниципальных музеев</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02 1 А1 55900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6855,28300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6605,38500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r>
      <w:tr w:rsidR="006553E0" w:rsidRPr="006553E0" w:rsidTr="00992C5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Субсидии бюджетным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02 1 А1 55900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6855,28300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6605,38500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r>
      <w:tr w:rsidR="006553E0" w:rsidRPr="006553E0" w:rsidTr="00992C5A">
        <w:trPr>
          <w:trHeight w:val="22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Расходы на реконструкцию и капитальный ремонт муниципальных музеев</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02 1 А1 55970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7410,93800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r>
      <w:tr w:rsidR="006553E0" w:rsidRPr="006553E0" w:rsidTr="00992C5A">
        <w:trPr>
          <w:trHeight w:val="21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Субсидии бюджетным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02 1 А1 55970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7410,93800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r>
      <w:tr w:rsidR="006553E0" w:rsidRPr="006553E0" w:rsidTr="00992C5A">
        <w:trPr>
          <w:trHeight w:val="22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Библиотеки</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02 1 04 00000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11367,79600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8979,12000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8979,20000</w:t>
            </w:r>
          </w:p>
        </w:tc>
      </w:tr>
      <w:tr w:rsidR="006553E0" w:rsidRPr="006553E0" w:rsidTr="00992C5A">
        <w:trPr>
          <w:trHeight w:val="19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Обеспечение деятельности библиотек</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02 1 04 01040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8961,59030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8947,77730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8947,85730</w:t>
            </w:r>
          </w:p>
        </w:tc>
      </w:tr>
      <w:tr w:rsidR="006553E0" w:rsidRPr="006553E0" w:rsidTr="00992C5A">
        <w:trPr>
          <w:trHeight w:val="22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Субсидии бюджетным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02 1 04 01040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8961,59030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8947,77730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8947,85730</w:t>
            </w:r>
          </w:p>
        </w:tc>
      </w:tr>
      <w:tr w:rsidR="006553E0" w:rsidRPr="006553E0" w:rsidTr="00992C5A">
        <w:trPr>
          <w:trHeight w:val="39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 xml:space="preserve">Расходы на частичную компенсацию дополнительных расходов на повышение оплаты труда работников бюджетной сферы </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02 1 04 71410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497,46300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r>
      <w:tr w:rsidR="006553E0" w:rsidRPr="006553E0" w:rsidTr="00992C5A">
        <w:trPr>
          <w:trHeight w:val="22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Субсидии бюджетным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02 1 04 71410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497,46300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r>
      <w:tr w:rsidR="006553E0" w:rsidRPr="006553E0" w:rsidTr="00992C5A">
        <w:trPr>
          <w:trHeight w:val="39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Расходы муниципальных казенных, бюджетных и автономных учреждений по приобретению коммунальных услуг</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02 1 04 72300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1501,90000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r>
      <w:tr w:rsidR="006553E0" w:rsidRPr="006553E0" w:rsidTr="00992C5A">
        <w:trPr>
          <w:trHeight w:val="21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Субсидии бюджетным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02 1 04 72300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1501,90000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r>
      <w:tr w:rsidR="006553E0" w:rsidRPr="006553E0" w:rsidTr="00992C5A">
        <w:trPr>
          <w:trHeight w:val="64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02 1 04 S2300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375,50000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r>
      <w:tr w:rsidR="006553E0" w:rsidRPr="006553E0" w:rsidTr="00992C5A">
        <w:trPr>
          <w:trHeight w:val="21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Субсидии бюджетным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02 1 04 S2300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375,50000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0,00000</w:t>
            </w:r>
          </w:p>
        </w:tc>
      </w:tr>
      <w:tr w:rsidR="006553E0" w:rsidRPr="006553E0" w:rsidTr="00992C5A">
        <w:trPr>
          <w:trHeight w:val="21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 xml:space="preserve">Расходы на поддержку отрасли культуры </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02 1 04 L5191</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31,34270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31,34270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31,34270</w:t>
            </w:r>
          </w:p>
        </w:tc>
      </w:tr>
      <w:tr w:rsidR="006553E0" w:rsidRPr="006553E0" w:rsidTr="00992C5A">
        <w:trPr>
          <w:trHeight w:val="21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Субсидии бюджетным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02 1 04 L5191</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31,34270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31,34270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31,34270</w:t>
            </w:r>
          </w:p>
        </w:tc>
      </w:tr>
      <w:tr w:rsidR="006553E0" w:rsidRPr="006553E0" w:rsidTr="00992C5A">
        <w:trPr>
          <w:trHeight w:val="255"/>
        </w:trPr>
        <w:tc>
          <w:tcPr>
            <w:tcW w:w="4844" w:type="dxa"/>
            <w:tcBorders>
              <w:top w:val="nil"/>
              <w:left w:val="single" w:sz="4" w:space="0" w:color="auto"/>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СОЦИАЛЬНАЯ ПОЛИТИКА</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 </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6414,62200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6282,07200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6292,24722</w:t>
            </w:r>
          </w:p>
        </w:tc>
      </w:tr>
      <w:tr w:rsidR="006553E0" w:rsidRPr="006553E0" w:rsidTr="00992C5A">
        <w:trPr>
          <w:trHeight w:val="22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b/>
                <w:bCs/>
                <w:sz w:val="18"/>
                <w:szCs w:val="18"/>
              </w:rPr>
            </w:pPr>
            <w:r w:rsidRPr="006553E0">
              <w:rPr>
                <w:b/>
                <w:bCs/>
                <w:sz w:val="18"/>
                <w:szCs w:val="18"/>
              </w:rPr>
              <w:t>Пенсионное обеспечение</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01</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2858,40000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2858,40000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2858,40000</w:t>
            </w:r>
          </w:p>
        </w:tc>
      </w:tr>
      <w:tr w:rsidR="006553E0" w:rsidRPr="006553E0" w:rsidTr="00992C5A">
        <w:trPr>
          <w:trHeight w:val="4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Расходы на обеспечение функций исполнительно-распорядительного органа муниципального образования</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91 0 00 00000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2858,40000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2858,40000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2858,40000</w:t>
            </w:r>
          </w:p>
        </w:tc>
      </w:tr>
      <w:tr w:rsidR="006553E0" w:rsidRPr="006553E0" w:rsidTr="00992C5A">
        <w:trPr>
          <w:trHeight w:val="19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Руководство в сфере установленных функций органов местного самоуправления</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91 9 00 00000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2858,40000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2858,40000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2858,40000</w:t>
            </w:r>
          </w:p>
        </w:tc>
      </w:tr>
      <w:tr w:rsidR="006553E0" w:rsidRPr="006553E0" w:rsidTr="00992C5A">
        <w:trPr>
          <w:trHeight w:val="25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Расходы на доплаты к пенсиям муниципальных служащих</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91 9 00 10040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2858,40000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2858,40000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2858,40000</w:t>
            </w:r>
          </w:p>
        </w:tc>
      </w:tr>
      <w:tr w:rsidR="006553E0" w:rsidRPr="006553E0" w:rsidTr="00992C5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Публичные нормативные социальные выплаты гражданам</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91 9 00 10040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310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2858,40000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2858,40000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2858,40000</w:t>
            </w:r>
          </w:p>
        </w:tc>
      </w:tr>
      <w:tr w:rsidR="006553E0" w:rsidRPr="006553E0" w:rsidTr="00992C5A">
        <w:trPr>
          <w:trHeight w:val="21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b/>
                <w:bCs/>
                <w:sz w:val="18"/>
                <w:szCs w:val="18"/>
              </w:rPr>
            </w:pPr>
            <w:r w:rsidRPr="006553E0">
              <w:rPr>
                <w:b/>
                <w:bCs/>
                <w:sz w:val="18"/>
                <w:szCs w:val="18"/>
              </w:rPr>
              <w:t>Социальное обеспечение населения</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03</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249,40000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229,40000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229,40000</w:t>
            </w:r>
          </w:p>
        </w:tc>
      </w:tr>
      <w:tr w:rsidR="006553E0" w:rsidRPr="006553E0" w:rsidTr="00992C5A">
        <w:trPr>
          <w:trHeight w:val="40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03</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08 0 00 00000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209,40000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209,40000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209,40000</w:t>
            </w:r>
          </w:p>
        </w:tc>
      </w:tr>
      <w:tr w:rsidR="006553E0" w:rsidRPr="006553E0" w:rsidTr="00992C5A">
        <w:trPr>
          <w:trHeight w:val="40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03</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08 7 00 00000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209,40000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209,40000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209,40000</w:t>
            </w:r>
          </w:p>
        </w:tc>
      </w:tr>
      <w:tr w:rsidR="006553E0" w:rsidRPr="006553E0" w:rsidTr="00992C5A">
        <w:trPr>
          <w:trHeight w:val="21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Расходы на обеспечение общеобразовательных учреждений</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03</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08 7 02 00000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209,40000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209,40000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209,40000</w:t>
            </w:r>
          </w:p>
        </w:tc>
      </w:tr>
      <w:tr w:rsidR="006553E0" w:rsidRPr="006553E0" w:rsidTr="00A052FD">
        <w:trPr>
          <w:trHeight w:val="242"/>
        </w:trPr>
        <w:tc>
          <w:tcPr>
            <w:tcW w:w="4844" w:type="dxa"/>
            <w:tcBorders>
              <w:top w:val="nil"/>
              <w:left w:val="single" w:sz="4" w:space="0" w:color="auto"/>
              <w:bottom w:val="single" w:sz="4" w:space="0" w:color="auto"/>
              <w:right w:val="single" w:sz="4" w:space="0" w:color="auto"/>
            </w:tcBorders>
            <w:shd w:val="clear" w:color="auto" w:fill="auto"/>
            <w:vAlign w:val="center"/>
            <w:hideMark/>
          </w:tcPr>
          <w:p w:rsidR="006553E0" w:rsidRPr="006553E0" w:rsidRDefault="006553E0" w:rsidP="006553E0">
            <w:pPr>
              <w:pStyle w:val="aa"/>
              <w:ind w:left="-80" w:right="-125"/>
              <w:rPr>
                <w:sz w:val="18"/>
                <w:szCs w:val="18"/>
              </w:rPr>
            </w:pPr>
            <w:r w:rsidRPr="006553E0">
              <w:rPr>
                <w:sz w:val="18"/>
                <w:szCs w:val="18"/>
              </w:rPr>
              <w:t xml:space="preserve">Осуществление отдельных государственных полномочий по предоставлению дополнительных мер  социальной поддержки отдельным категориям педагогических работников, трудоустроившихся в муниципальные образовательные организации, реализующие образовательные программы начального общего, основного общего, среднего общего образования,  и осуществляющих трудовую деятельность на территории муниципального района, муниципального округа </w:t>
            </w:r>
            <w:r w:rsidRPr="006553E0">
              <w:rPr>
                <w:sz w:val="18"/>
                <w:szCs w:val="18"/>
              </w:rPr>
              <w:lastRenderedPageBreak/>
              <w:t>Новгородской области в 2022-2025 годах</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lastRenderedPageBreak/>
              <w:t>10</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03</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08 7 02 72650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209,40000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209,40000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209,40000</w:t>
            </w:r>
          </w:p>
        </w:tc>
      </w:tr>
      <w:tr w:rsidR="006553E0" w:rsidRPr="006553E0" w:rsidTr="00992C5A">
        <w:trPr>
          <w:trHeight w:val="21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lastRenderedPageBreak/>
              <w:t>Публичные нормативные социальные выплаты гражданам</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03</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08 7 02 72650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310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209,40000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209,40000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209,40000</w:t>
            </w:r>
          </w:p>
        </w:tc>
      </w:tr>
      <w:tr w:rsidR="006553E0" w:rsidRPr="006553E0" w:rsidTr="00992C5A">
        <w:trPr>
          <w:trHeight w:val="40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Расходы на осуществление органами местного самоуправления отдельных государственных полномочий</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03</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95 0 00 00000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40,00000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20,00000</w:t>
            </w:r>
          </w:p>
        </w:tc>
      </w:tr>
      <w:tr w:rsidR="006553E0" w:rsidRPr="006553E0" w:rsidTr="00992C5A">
        <w:trPr>
          <w:trHeight w:val="40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Расходы на предоставление мер социальной поддержки отдельным категориям граждан</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03</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95 6 00 00000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40,00000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20,00000</w:t>
            </w:r>
          </w:p>
        </w:tc>
      </w:tr>
      <w:tr w:rsidR="006553E0" w:rsidRPr="006553E0" w:rsidTr="00992C5A">
        <w:trPr>
          <w:trHeight w:val="39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Расходы по назначению и выплате единовременного пособия матери, при рождении первого ребенка, проживающей в зарегистрированном браке</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03</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95 6 00 70695</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10,00000</w:t>
            </w:r>
          </w:p>
        </w:tc>
      </w:tr>
      <w:tr w:rsidR="006553E0" w:rsidRPr="006553E0" w:rsidTr="00992C5A">
        <w:trPr>
          <w:trHeight w:val="21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Публичные нормативные социальные выплаты гражданам</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03</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95 6 00 70695</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310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10,00000</w:t>
            </w:r>
          </w:p>
        </w:tc>
      </w:tr>
      <w:tr w:rsidR="006553E0" w:rsidRPr="006553E0" w:rsidTr="00992C5A">
        <w:trPr>
          <w:trHeight w:val="22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Расходы на проведение мероприятий к Дню пожилых людей</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03</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95 6 00 70697</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10,00000</w:t>
            </w:r>
          </w:p>
        </w:tc>
      </w:tr>
      <w:tr w:rsidR="006553E0" w:rsidRPr="006553E0" w:rsidTr="00992C5A">
        <w:trPr>
          <w:trHeight w:val="25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Субсидии бюджетным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03</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95 6 00 70697</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10,00000</w:t>
            </w:r>
          </w:p>
        </w:tc>
      </w:tr>
      <w:tr w:rsidR="006553E0" w:rsidRPr="006553E0" w:rsidTr="00992C5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b/>
                <w:bCs/>
                <w:sz w:val="18"/>
                <w:szCs w:val="18"/>
              </w:rPr>
            </w:pPr>
            <w:r w:rsidRPr="006553E0">
              <w:rPr>
                <w:b/>
                <w:bCs/>
                <w:sz w:val="18"/>
                <w:szCs w:val="18"/>
              </w:rPr>
              <w:t>Охрана семьи и детства</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04</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3306,82200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3194,27200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3204,44722</w:t>
            </w:r>
          </w:p>
        </w:tc>
      </w:tr>
      <w:tr w:rsidR="006553E0" w:rsidRPr="006553E0" w:rsidTr="00992C5A">
        <w:trPr>
          <w:trHeight w:val="4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04</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08 0 00 00000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2744,20000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2744,20000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2744,20000</w:t>
            </w:r>
          </w:p>
        </w:tc>
      </w:tr>
      <w:tr w:rsidR="006553E0" w:rsidRPr="006553E0" w:rsidTr="00992C5A">
        <w:trPr>
          <w:trHeight w:val="63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Подпрограмма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04</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08 5 00 00000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859,00000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859,00000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859,00000</w:t>
            </w:r>
          </w:p>
        </w:tc>
      </w:tr>
      <w:tr w:rsidR="006553E0" w:rsidRPr="006553E0" w:rsidTr="00992C5A">
        <w:trPr>
          <w:trHeight w:val="63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за счет средств областного бюджета</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04</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 5 00 N0821</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859,00000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859,00000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859,00000</w:t>
            </w:r>
          </w:p>
        </w:tc>
      </w:tr>
      <w:tr w:rsidR="006553E0" w:rsidRPr="006553E0" w:rsidTr="00992C5A">
        <w:trPr>
          <w:trHeight w:val="19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Бюджетные инвестиции</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04</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 5 00 N0821</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410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859,00000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859,00000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859,00000</w:t>
            </w:r>
          </w:p>
        </w:tc>
      </w:tr>
      <w:tr w:rsidR="006553E0" w:rsidRPr="006553E0" w:rsidTr="00992C5A">
        <w:trPr>
          <w:trHeight w:val="40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04</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08 7 00 00000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1885,20000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1885,20000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1885,20000</w:t>
            </w:r>
          </w:p>
        </w:tc>
      </w:tr>
      <w:tr w:rsidR="006553E0" w:rsidRPr="006553E0" w:rsidTr="00992C5A">
        <w:trPr>
          <w:trHeight w:val="60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Компенсация родительской платы родителям (законным представителям) детей, посещающих частные и муниципальные образовательные организации, реализующие образовательную программу дошкольного образования</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04</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08 7 00 70010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397,90000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397,90000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397,90000</w:t>
            </w:r>
          </w:p>
        </w:tc>
      </w:tr>
      <w:tr w:rsidR="006553E0" w:rsidRPr="006553E0" w:rsidTr="00992C5A">
        <w:trPr>
          <w:trHeight w:val="21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Социальные выплаты гражданам, кроме публичных нормативных социальных выплат</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04</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08 7 00 70010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320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397,90000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397,90000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397,90000</w:t>
            </w:r>
          </w:p>
        </w:tc>
      </w:tr>
      <w:tr w:rsidR="006553E0" w:rsidRPr="006553E0" w:rsidTr="00992C5A">
        <w:trPr>
          <w:trHeight w:val="4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Содержание ребенка в семье опекуна и приемной семье, а также вознаграждение, причитающееся  приемному родителю</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04</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08 7 00 70130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1487,30000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1487,30000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1487,30000</w:t>
            </w:r>
          </w:p>
        </w:tc>
      </w:tr>
      <w:tr w:rsidR="006553E0" w:rsidRPr="006553E0" w:rsidTr="00992C5A">
        <w:trPr>
          <w:trHeight w:val="21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Публичные нормативные социальные выплаты гражданам</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04</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08 7 00 70130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310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752,50000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752,50000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752,50000</w:t>
            </w:r>
          </w:p>
        </w:tc>
      </w:tr>
      <w:tr w:rsidR="006553E0" w:rsidRPr="006553E0" w:rsidTr="00992C5A">
        <w:trPr>
          <w:trHeight w:val="22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Социальные выплаты гражданам, кроме публичных нормативных социальных выплат</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04</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08 7 00 70130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320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734,80000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734,80000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734,80000</w:t>
            </w:r>
          </w:p>
        </w:tc>
      </w:tr>
      <w:tr w:rsidR="006553E0" w:rsidRPr="006553E0" w:rsidTr="00992C5A">
        <w:trPr>
          <w:trHeight w:val="43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Муниципальная программа Марёвского муниципального округа "Обеспечение жильём молодых семей Марёвского муниципального округа на 2021-2026 годы"</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04</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12 0 00 00000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562,62200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450,07200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460,24722</w:t>
            </w:r>
          </w:p>
        </w:tc>
      </w:tr>
      <w:tr w:rsidR="006553E0" w:rsidRPr="006553E0" w:rsidTr="00992C5A">
        <w:trPr>
          <w:trHeight w:val="40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Реализация мероприятий муниципальной программы по обеспечению жильём молодых семей Марёвского муниципального округа</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04</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12 0 01 00000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562,62200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450,07200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460,24722</w:t>
            </w:r>
          </w:p>
        </w:tc>
      </w:tr>
      <w:tr w:rsidR="006553E0" w:rsidRPr="006553E0" w:rsidTr="00992C5A">
        <w:trPr>
          <w:trHeight w:val="39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Софинансирование социальных выплат молодым семьям на приобретение жилого помещения или создание объекта индивидуального жилищного строительства</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04</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12 0 01 L4970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562,62200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450,07200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460,24722</w:t>
            </w:r>
          </w:p>
        </w:tc>
      </w:tr>
      <w:tr w:rsidR="006553E0" w:rsidRPr="006553E0" w:rsidTr="00992C5A">
        <w:trPr>
          <w:trHeight w:val="22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Социальные выплаты гражданам, кроме публичных нормативных социальных выплат</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04</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12 0 01 L4970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320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562,62200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450,07200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460,24722</w:t>
            </w:r>
          </w:p>
        </w:tc>
      </w:tr>
      <w:tr w:rsidR="006553E0" w:rsidRPr="006553E0" w:rsidTr="00992C5A">
        <w:trPr>
          <w:trHeight w:val="210"/>
        </w:trPr>
        <w:tc>
          <w:tcPr>
            <w:tcW w:w="4844" w:type="dxa"/>
            <w:tcBorders>
              <w:top w:val="nil"/>
              <w:left w:val="single" w:sz="4" w:space="0" w:color="auto"/>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ФИЗИЧЕСКАЯ КУЛЬТУРА И СПОРТ</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11</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 </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3100,00000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2988,60000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2988,60000</w:t>
            </w:r>
          </w:p>
        </w:tc>
      </w:tr>
      <w:tr w:rsidR="006553E0" w:rsidRPr="006553E0" w:rsidTr="00992C5A">
        <w:trPr>
          <w:trHeight w:val="21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b/>
                <w:bCs/>
                <w:sz w:val="18"/>
                <w:szCs w:val="18"/>
              </w:rPr>
            </w:pPr>
            <w:r w:rsidRPr="006553E0">
              <w:rPr>
                <w:b/>
                <w:bCs/>
                <w:sz w:val="18"/>
                <w:szCs w:val="18"/>
              </w:rPr>
              <w:t xml:space="preserve">Физическая культура </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11</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01</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3100,00000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2988,60000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2988,60000</w:t>
            </w:r>
          </w:p>
        </w:tc>
      </w:tr>
      <w:tr w:rsidR="006553E0" w:rsidRPr="006553E0" w:rsidTr="00992C5A">
        <w:trPr>
          <w:trHeight w:val="4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Муниципальная программа Марёвского муниципального округа "Развитие физической культуры и спорта в Марёвском муниципальном округе на 2021-2027 годы"</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11</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04 0 00 00000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3100,00000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2988,60000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2988,60000</w:t>
            </w:r>
          </w:p>
        </w:tc>
      </w:tr>
      <w:tr w:rsidR="006553E0" w:rsidRPr="006553E0" w:rsidTr="00992C5A">
        <w:trPr>
          <w:trHeight w:val="40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Подпрограмма "Развитие физической культуры и массового спорта на территории Марёвского муниципального округа"</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11</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04 2 00 00000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3100,00000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2988,60000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2988,60000</w:t>
            </w:r>
          </w:p>
        </w:tc>
      </w:tr>
      <w:tr w:rsidR="006553E0" w:rsidRPr="006553E0" w:rsidTr="00992C5A">
        <w:trPr>
          <w:trHeight w:val="21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Расходы в области спорта и физической культуры</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11</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04 2 00 02010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3100,00000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2988,60000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2988,60000</w:t>
            </w:r>
          </w:p>
        </w:tc>
      </w:tr>
      <w:tr w:rsidR="006553E0" w:rsidRPr="006553E0" w:rsidTr="00992C5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Субсидии бюджетным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11</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04 2 00 02010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3100,00000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2988,60000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2988,60000</w:t>
            </w:r>
          </w:p>
        </w:tc>
      </w:tr>
      <w:tr w:rsidR="006553E0" w:rsidRPr="006553E0" w:rsidTr="00992C5A">
        <w:trPr>
          <w:trHeight w:val="240"/>
        </w:trPr>
        <w:tc>
          <w:tcPr>
            <w:tcW w:w="4844" w:type="dxa"/>
            <w:tcBorders>
              <w:top w:val="nil"/>
              <w:left w:val="single" w:sz="4" w:space="0" w:color="auto"/>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СРЕДСТВА МАССОВОЙ ИНФОРМАЦИИ</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12</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 </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240,00000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240,00000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240,00000</w:t>
            </w:r>
          </w:p>
        </w:tc>
      </w:tr>
      <w:tr w:rsidR="006553E0" w:rsidRPr="006553E0" w:rsidTr="00992C5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b/>
                <w:bCs/>
                <w:sz w:val="18"/>
                <w:szCs w:val="18"/>
              </w:rPr>
            </w:pPr>
            <w:r w:rsidRPr="006553E0">
              <w:rPr>
                <w:b/>
                <w:bCs/>
                <w:sz w:val="18"/>
                <w:szCs w:val="18"/>
              </w:rPr>
              <w:t>Периодическая печать и издательства</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12</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02</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240,00000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240,00000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240,00000</w:t>
            </w:r>
          </w:p>
        </w:tc>
      </w:tr>
      <w:tr w:rsidR="006553E0" w:rsidRPr="006553E0" w:rsidTr="00992C5A">
        <w:trPr>
          <w:trHeight w:val="21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Расходы муниципального образования на решение вопросов местного значения</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12</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02</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94 0 00 00000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240,00000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240,00000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240,00000</w:t>
            </w:r>
          </w:p>
        </w:tc>
      </w:tr>
      <w:tr w:rsidR="006553E0" w:rsidRPr="006553E0" w:rsidTr="00992C5A">
        <w:trPr>
          <w:trHeight w:val="40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Расходы на мероприятия по решению вопросов местного значения муниципального округа</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12</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02</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94 3 00 00000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240,00000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240,00000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240,00000</w:t>
            </w:r>
          </w:p>
        </w:tc>
      </w:tr>
      <w:tr w:rsidR="006553E0" w:rsidRPr="006553E0" w:rsidTr="00992C5A">
        <w:trPr>
          <w:trHeight w:val="21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Расходы на опубликование официальных документов в периодических изданиях</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12</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02</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94 3 00 10060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240,00000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240,00000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240,00000</w:t>
            </w:r>
          </w:p>
        </w:tc>
      </w:tr>
      <w:tr w:rsidR="006553E0" w:rsidRPr="006553E0" w:rsidTr="00992C5A">
        <w:trPr>
          <w:trHeight w:val="40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12</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02</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94 3 00 10060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240,00000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240,00000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240,00000</w:t>
            </w:r>
          </w:p>
        </w:tc>
      </w:tr>
      <w:tr w:rsidR="006553E0" w:rsidRPr="006553E0" w:rsidTr="00992C5A">
        <w:trPr>
          <w:trHeight w:val="240"/>
        </w:trPr>
        <w:tc>
          <w:tcPr>
            <w:tcW w:w="4844" w:type="dxa"/>
            <w:tcBorders>
              <w:top w:val="nil"/>
              <w:left w:val="single" w:sz="4" w:space="0" w:color="auto"/>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ОБСЛУЖИВАНИЕ ГОСУДАРСТВЕННОГО (МУНИЦИПАЛЬНОГО) ДОЛГА</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13</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 </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20,20000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20,20000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20,20000</w:t>
            </w:r>
          </w:p>
        </w:tc>
      </w:tr>
      <w:tr w:rsidR="006553E0" w:rsidRPr="006553E0" w:rsidTr="00992C5A">
        <w:trPr>
          <w:trHeight w:val="225"/>
        </w:trPr>
        <w:tc>
          <w:tcPr>
            <w:tcW w:w="4844" w:type="dxa"/>
            <w:tcBorders>
              <w:top w:val="nil"/>
              <w:left w:val="single" w:sz="4" w:space="0" w:color="auto"/>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 xml:space="preserve">Обслуживание государственного (муниципального) </w:t>
            </w:r>
            <w:r w:rsidRPr="006553E0">
              <w:rPr>
                <w:b/>
                <w:bCs/>
                <w:sz w:val="18"/>
                <w:szCs w:val="18"/>
              </w:rPr>
              <w:lastRenderedPageBreak/>
              <w:t>внутреннего долга</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lastRenderedPageBreak/>
              <w:t>13</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01</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20,20000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20,20000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20,20000</w:t>
            </w:r>
          </w:p>
        </w:tc>
      </w:tr>
      <w:tr w:rsidR="006553E0" w:rsidRPr="006553E0" w:rsidTr="00992C5A">
        <w:trPr>
          <w:trHeight w:val="43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lastRenderedPageBreak/>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13</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05 0 00 00000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20,20000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20,20000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20,20000</w:t>
            </w:r>
          </w:p>
        </w:tc>
      </w:tr>
      <w:tr w:rsidR="006553E0" w:rsidRPr="006553E0" w:rsidTr="00992C5A">
        <w:trPr>
          <w:trHeight w:val="4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 "</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13</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05 1 00 00000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20,20000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20,20000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20,20000</w:t>
            </w:r>
          </w:p>
        </w:tc>
      </w:tr>
      <w:tr w:rsidR="006553E0" w:rsidRPr="006553E0" w:rsidTr="00992C5A">
        <w:trPr>
          <w:trHeight w:val="21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Обслуживание муниципального долга Маревского муниципального округа</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13</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05 1 00 10050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20,20000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20,20000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20,20000</w:t>
            </w:r>
          </w:p>
        </w:tc>
      </w:tr>
      <w:tr w:rsidR="006553E0" w:rsidRPr="006553E0" w:rsidTr="00992C5A">
        <w:trPr>
          <w:trHeight w:val="22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sz w:val="18"/>
                <w:szCs w:val="18"/>
              </w:rPr>
            </w:pPr>
            <w:r w:rsidRPr="006553E0">
              <w:rPr>
                <w:sz w:val="18"/>
                <w:szCs w:val="18"/>
              </w:rPr>
              <w:t>Обслуживание муниципального долга</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13</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01</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05 1 00 10050</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730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20,20000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20,20000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sz w:val="18"/>
                <w:szCs w:val="18"/>
              </w:rPr>
            </w:pPr>
            <w:r w:rsidRPr="006553E0">
              <w:rPr>
                <w:sz w:val="18"/>
                <w:szCs w:val="18"/>
              </w:rPr>
              <w:t>20,20000</w:t>
            </w:r>
          </w:p>
        </w:tc>
      </w:tr>
      <w:tr w:rsidR="006553E0" w:rsidRPr="006553E0" w:rsidTr="00992C5A">
        <w:trPr>
          <w:trHeight w:val="19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b/>
                <w:bCs/>
                <w:sz w:val="18"/>
                <w:szCs w:val="18"/>
              </w:rPr>
            </w:pPr>
            <w:r w:rsidRPr="006553E0">
              <w:rPr>
                <w:b/>
                <w:bCs/>
                <w:sz w:val="18"/>
                <w:szCs w:val="18"/>
              </w:rPr>
              <w:t>Условно утвержденные расходы</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 </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3100,00000</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6200,00000</w:t>
            </w:r>
          </w:p>
        </w:tc>
      </w:tr>
      <w:tr w:rsidR="006553E0" w:rsidRPr="006553E0" w:rsidTr="00992C5A">
        <w:trPr>
          <w:trHeight w:val="25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553E0" w:rsidRPr="006553E0" w:rsidRDefault="006553E0" w:rsidP="006553E0">
            <w:pPr>
              <w:pStyle w:val="aa"/>
              <w:ind w:left="-80" w:right="-125"/>
              <w:rPr>
                <w:b/>
                <w:bCs/>
                <w:sz w:val="18"/>
                <w:szCs w:val="18"/>
              </w:rPr>
            </w:pPr>
            <w:r w:rsidRPr="006553E0">
              <w:rPr>
                <w:b/>
                <w:bCs/>
                <w:sz w:val="18"/>
                <w:szCs w:val="18"/>
              </w:rPr>
              <w:t>ВСЕГО РАСХОДОВ</w:t>
            </w:r>
          </w:p>
        </w:tc>
        <w:tc>
          <w:tcPr>
            <w:tcW w:w="327"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 </w:t>
            </w:r>
          </w:p>
        </w:tc>
        <w:tc>
          <w:tcPr>
            <w:tcW w:w="1174"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340183,49773</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204157,40506</w:t>
            </w:r>
          </w:p>
        </w:tc>
        <w:tc>
          <w:tcPr>
            <w:tcW w:w="1171" w:type="dxa"/>
            <w:tcBorders>
              <w:top w:val="nil"/>
              <w:left w:val="nil"/>
              <w:bottom w:val="single" w:sz="4" w:space="0" w:color="auto"/>
              <w:right w:val="single" w:sz="4" w:space="0" w:color="auto"/>
            </w:tcBorders>
            <w:shd w:val="clear" w:color="auto" w:fill="auto"/>
            <w:noWrap/>
            <w:vAlign w:val="bottom"/>
            <w:hideMark/>
          </w:tcPr>
          <w:p w:rsidR="006553E0" w:rsidRPr="006553E0" w:rsidRDefault="006553E0" w:rsidP="006553E0">
            <w:pPr>
              <w:pStyle w:val="aa"/>
              <w:ind w:left="-80" w:right="-125"/>
              <w:rPr>
                <w:b/>
                <w:bCs/>
                <w:sz w:val="18"/>
                <w:szCs w:val="18"/>
              </w:rPr>
            </w:pPr>
            <w:r w:rsidRPr="006553E0">
              <w:rPr>
                <w:b/>
                <w:bCs/>
                <w:sz w:val="18"/>
                <w:szCs w:val="18"/>
              </w:rPr>
              <w:t>150657,08569</w:t>
            </w:r>
          </w:p>
        </w:tc>
      </w:tr>
    </w:tbl>
    <w:p w:rsidR="009D07AF" w:rsidRDefault="009D07AF" w:rsidP="00F2691E">
      <w:pPr>
        <w:pStyle w:val="aa"/>
        <w:ind w:left="42" w:right="141"/>
        <w:rPr>
          <w:sz w:val="18"/>
          <w:szCs w:val="18"/>
        </w:rPr>
      </w:pPr>
    </w:p>
    <w:p w:rsidR="00992C5A" w:rsidRPr="00992C5A" w:rsidRDefault="00992C5A" w:rsidP="00992C5A">
      <w:pPr>
        <w:pStyle w:val="aa"/>
        <w:ind w:left="5954" w:right="141"/>
        <w:jc w:val="center"/>
        <w:rPr>
          <w:sz w:val="18"/>
          <w:szCs w:val="18"/>
        </w:rPr>
      </w:pPr>
      <w:r w:rsidRPr="00992C5A">
        <w:rPr>
          <w:sz w:val="18"/>
          <w:szCs w:val="18"/>
        </w:rPr>
        <w:t>Приложение 8</w:t>
      </w:r>
    </w:p>
    <w:p w:rsidR="00992C5A" w:rsidRPr="00992C5A" w:rsidRDefault="00992C5A" w:rsidP="00992C5A">
      <w:pPr>
        <w:pStyle w:val="aa"/>
        <w:ind w:left="5954" w:right="141"/>
        <w:jc w:val="center"/>
        <w:rPr>
          <w:sz w:val="18"/>
          <w:szCs w:val="18"/>
        </w:rPr>
      </w:pPr>
      <w:r w:rsidRPr="00992C5A">
        <w:rPr>
          <w:sz w:val="18"/>
          <w:szCs w:val="18"/>
        </w:rPr>
        <w:t>к решению Думы Марёвского муниципального округа "О бюджете Марёвского муниципального округа на 2023 год и на плановый период 2024 и 2025 годов"</w:t>
      </w:r>
    </w:p>
    <w:p w:rsidR="00992C5A" w:rsidRDefault="00992C5A" w:rsidP="00992C5A">
      <w:pPr>
        <w:pStyle w:val="aa"/>
        <w:ind w:left="42" w:right="141"/>
        <w:rPr>
          <w:sz w:val="18"/>
          <w:szCs w:val="18"/>
        </w:rPr>
      </w:pPr>
    </w:p>
    <w:p w:rsidR="00992C5A" w:rsidRPr="00992C5A" w:rsidRDefault="00992C5A" w:rsidP="00992C5A">
      <w:pPr>
        <w:pStyle w:val="aa"/>
        <w:ind w:left="42" w:right="141"/>
        <w:jc w:val="center"/>
        <w:rPr>
          <w:b/>
          <w:sz w:val="18"/>
          <w:szCs w:val="18"/>
        </w:rPr>
      </w:pPr>
      <w:r w:rsidRPr="00992C5A">
        <w:rPr>
          <w:b/>
          <w:sz w:val="18"/>
          <w:szCs w:val="18"/>
        </w:rPr>
        <w:t>Распределение бюджетных ассигнований по целевым статьям (муниципальным программам Марёвского муниципального округа и непрограммным направлениям деятельности), группам и подгруппам видов расходов классификации расходов бюджета муниципального округа на 2023 год и на плановый период 2024 и 2025 годов</w:t>
      </w:r>
    </w:p>
    <w:p w:rsidR="009D07AF" w:rsidRDefault="00992C5A" w:rsidP="00992C5A">
      <w:pPr>
        <w:pStyle w:val="aa"/>
        <w:ind w:left="42" w:right="141"/>
        <w:jc w:val="right"/>
        <w:rPr>
          <w:sz w:val="18"/>
          <w:szCs w:val="18"/>
        </w:rPr>
      </w:pPr>
      <w:r w:rsidRPr="00992C5A">
        <w:rPr>
          <w:sz w:val="18"/>
          <w:szCs w:val="18"/>
        </w:rPr>
        <w:t>(тыс. рублей)</w:t>
      </w:r>
    </w:p>
    <w:tbl>
      <w:tblPr>
        <w:tblW w:w="10609" w:type="dxa"/>
        <w:tblInd w:w="65" w:type="dxa"/>
        <w:tblLook w:val="04A0"/>
      </w:tblPr>
      <w:tblGrid>
        <w:gridCol w:w="4704"/>
        <w:gridCol w:w="1135"/>
        <w:gridCol w:w="355"/>
        <w:gridCol w:w="384"/>
        <w:gridCol w:w="434"/>
        <w:gridCol w:w="1199"/>
        <w:gridCol w:w="1199"/>
        <w:gridCol w:w="1199"/>
      </w:tblGrid>
      <w:tr w:rsidR="00992C5A" w:rsidRPr="00992C5A" w:rsidTr="00992C5A">
        <w:trPr>
          <w:trHeight w:val="20"/>
        </w:trPr>
        <w:tc>
          <w:tcPr>
            <w:tcW w:w="470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Наименование</w:t>
            </w:r>
          </w:p>
        </w:tc>
        <w:tc>
          <w:tcPr>
            <w:tcW w:w="1135" w:type="dxa"/>
            <w:tcBorders>
              <w:top w:val="single" w:sz="4" w:space="0" w:color="auto"/>
              <w:left w:val="nil"/>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ЦСР</w:t>
            </w:r>
          </w:p>
        </w:tc>
        <w:tc>
          <w:tcPr>
            <w:tcW w:w="355" w:type="dxa"/>
            <w:tcBorders>
              <w:top w:val="single" w:sz="4" w:space="0" w:color="auto"/>
              <w:left w:val="nil"/>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РЗ</w:t>
            </w:r>
          </w:p>
        </w:tc>
        <w:tc>
          <w:tcPr>
            <w:tcW w:w="384" w:type="dxa"/>
            <w:tcBorders>
              <w:top w:val="single" w:sz="4" w:space="0" w:color="auto"/>
              <w:left w:val="nil"/>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Пр</w:t>
            </w:r>
          </w:p>
        </w:tc>
        <w:tc>
          <w:tcPr>
            <w:tcW w:w="434" w:type="dxa"/>
            <w:tcBorders>
              <w:top w:val="single" w:sz="4" w:space="0" w:color="auto"/>
              <w:left w:val="nil"/>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ВР</w:t>
            </w:r>
          </w:p>
        </w:tc>
        <w:tc>
          <w:tcPr>
            <w:tcW w:w="1199" w:type="dxa"/>
            <w:tcBorders>
              <w:top w:val="single" w:sz="4" w:space="0" w:color="auto"/>
              <w:left w:val="nil"/>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2023 год</w:t>
            </w:r>
          </w:p>
        </w:tc>
        <w:tc>
          <w:tcPr>
            <w:tcW w:w="1199" w:type="dxa"/>
            <w:tcBorders>
              <w:top w:val="single" w:sz="4" w:space="0" w:color="auto"/>
              <w:left w:val="nil"/>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2024 год</w:t>
            </w:r>
          </w:p>
        </w:tc>
        <w:tc>
          <w:tcPr>
            <w:tcW w:w="1199" w:type="dxa"/>
            <w:tcBorders>
              <w:top w:val="single" w:sz="4" w:space="0" w:color="auto"/>
              <w:left w:val="nil"/>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2025 год</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b/>
                <w:bCs/>
                <w:sz w:val="18"/>
                <w:szCs w:val="18"/>
              </w:rPr>
            </w:pPr>
            <w:r w:rsidRPr="00992C5A">
              <w:rPr>
                <w:b/>
                <w:bCs/>
                <w:sz w:val="18"/>
                <w:szCs w:val="18"/>
              </w:rPr>
              <w:t>Муниципальная программа Марёвского муниципального округа "Гражданская оборона, защита населения и территорий от чрезвычайных ситуаций, обеспечение противопожарной защиты объектов и населенных пунктов в Марёвском муниципальном округе на 2021-2026 годы"</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01 0 00 00000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2 064,70000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2 064,70000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2 064,70000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b/>
                <w:bCs/>
                <w:sz w:val="18"/>
                <w:szCs w:val="18"/>
              </w:rPr>
            </w:pPr>
            <w:r w:rsidRPr="00992C5A">
              <w:rPr>
                <w:b/>
                <w:bCs/>
                <w:sz w:val="18"/>
                <w:szCs w:val="18"/>
              </w:rPr>
              <w:t>Подпрограмма "Обеспечение и совершенствование деятельности единой дежурно-диспетчерской службы Марёвского муниципального округа на 2021-2026 годы"</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01 1 00 00000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1 930,60000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1 930,60000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1 930,60000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 xml:space="preserve">Единая дежурно-диспетчерская служба </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01 1 00 10030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1 930,60000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1 930,60000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1 930,60000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Национальная безопасность и правоохранительная деятельность</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01 1 00 10030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03</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1 930,60000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1 930,60000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1 930,60000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hideMark/>
          </w:tcPr>
          <w:p w:rsidR="00992C5A" w:rsidRPr="00992C5A" w:rsidRDefault="00992C5A" w:rsidP="00992C5A">
            <w:pPr>
              <w:pStyle w:val="aa"/>
              <w:ind w:left="-52" w:right="-91"/>
              <w:rPr>
                <w:sz w:val="18"/>
                <w:szCs w:val="18"/>
              </w:rPr>
            </w:pPr>
            <w:r w:rsidRPr="00992C5A">
              <w:rPr>
                <w:sz w:val="18"/>
                <w:szCs w:val="18"/>
              </w:rPr>
              <w:t>Защита населения и территории от чрезвычайных ситуаций природного и техногенного характера, пожарная безопасность</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01 1 00 10030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03</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1 930,60000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1 930,60000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1 930,60000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Субсидии бюджетным учреждениям</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01 1 00 10030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03</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1 930,60000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1 930,60000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1 930,60000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b/>
                <w:bCs/>
                <w:sz w:val="18"/>
                <w:szCs w:val="18"/>
              </w:rPr>
            </w:pPr>
            <w:r w:rsidRPr="00992C5A">
              <w:rPr>
                <w:b/>
                <w:bCs/>
                <w:sz w:val="18"/>
                <w:szCs w:val="18"/>
              </w:rPr>
              <w:t>Подпрограмма "Гражданская оборона, защита населения и территорий от чрезвычайных ситуаций природного и техногенного характера Марёвского муниципального округа на 2021-2026 годы"</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01 2 00 00000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18,00000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5,00000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5,00000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Предупреждение и ликвидация последствий чрезвычайных ситуаций и стихийных бедствий природного и техногенного характера</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01 2 00 10230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18,00000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Национальная безопасность и правоохранительная деятельность</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01 2 00 10230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03</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18,00000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hideMark/>
          </w:tcPr>
          <w:p w:rsidR="00992C5A" w:rsidRPr="00992C5A" w:rsidRDefault="00992C5A" w:rsidP="00992C5A">
            <w:pPr>
              <w:pStyle w:val="aa"/>
              <w:ind w:left="-52" w:right="-91"/>
              <w:rPr>
                <w:sz w:val="18"/>
                <w:szCs w:val="18"/>
              </w:rPr>
            </w:pPr>
            <w:r w:rsidRPr="00992C5A">
              <w:rPr>
                <w:sz w:val="18"/>
                <w:szCs w:val="18"/>
              </w:rPr>
              <w:t>Защита населения и территории от чрезвычайных ситуаций природного и техногенного характера, пожарная безопасность</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01 2 00 10230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03</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18,00000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Иные закупки товаров, работ и услуг для обеспечения государственных (муниципальных) нужд</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01 2 00 10230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03</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18,00000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center"/>
            <w:hideMark/>
          </w:tcPr>
          <w:p w:rsidR="00992C5A" w:rsidRPr="00992C5A" w:rsidRDefault="00992C5A" w:rsidP="00992C5A">
            <w:pPr>
              <w:pStyle w:val="aa"/>
              <w:ind w:left="-52" w:right="-91"/>
              <w:rPr>
                <w:b/>
                <w:bCs/>
                <w:sz w:val="18"/>
                <w:szCs w:val="18"/>
              </w:rPr>
            </w:pPr>
            <w:r w:rsidRPr="00992C5A">
              <w:rPr>
                <w:b/>
                <w:bCs/>
                <w:sz w:val="18"/>
                <w:szCs w:val="18"/>
              </w:rPr>
              <w:t>Подпрограмма "Обеспечение противопожарной защиты объектов и населенных пунктов в Марёвском муниципальном округе на 2021-2026 годы"</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01 3 00 00000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116,10000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129,10000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129,10000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Обеспечение противопожарной защиты объектов и населенных пунктов</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01 3 00 10020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116,10000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129,10000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129,10000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Национальная безопасность и правоохранительная деятельность</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01 3 00 10020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03</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116,10000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129,10000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129,10000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hideMark/>
          </w:tcPr>
          <w:p w:rsidR="00992C5A" w:rsidRPr="00992C5A" w:rsidRDefault="00992C5A" w:rsidP="00992C5A">
            <w:pPr>
              <w:pStyle w:val="aa"/>
              <w:ind w:left="-52" w:right="-91"/>
              <w:rPr>
                <w:sz w:val="18"/>
                <w:szCs w:val="18"/>
              </w:rPr>
            </w:pPr>
            <w:r w:rsidRPr="00992C5A">
              <w:rPr>
                <w:sz w:val="18"/>
                <w:szCs w:val="18"/>
              </w:rPr>
              <w:t>Защита населения и территории от чрезвычайных ситуаций природного и техногенного характера, пожарная безопасность</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01 3 00 10020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03</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116,10000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129,10000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129,10000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Иные закупки товаров, работ и услуг для обеспечения государственных (муниципальных) нужд</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01 3 00 10020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03</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116,10000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129,10000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129,10000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b/>
                <w:bCs/>
                <w:sz w:val="18"/>
                <w:szCs w:val="18"/>
              </w:rPr>
            </w:pPr>
            <w:r w:rsidRPr="00992C5A">
              <w:rPr>
                <w:b/>
                <w:bCs/>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02 0 00 00000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45 440,29800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78 065,15000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23 678,26000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b/>
                <w:bCs/>
                <w:sz w:val="18"/>
                <w:szCs w:val="18"/>
              </w:rPr>
            </w:pPr>
            <w:r w:rsidRPr="00992C5A">
              <w:rPr>
                <w:b/>
                <w:bCs/>
                <w:sz w:val="18"/>
                <w:szCs w:val="18"/>
              </w:rPr>
              <w:t>Подпрограмма "Культура Марёвского муниципального округа"</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02 1 00 00000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45 440,29800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78 065,15000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23 678,26000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b/>
                <w:bCs/>
                <w:sz w:val="18"/>
                <w:szCs w:val="18"/>
              </w:rPr>
            </w:pPr>
            <w:r w:rsidRPr="00992C5A">
              <w:rPr>
                <w:b/>
                <w:bCs/>
                <w:sz w:val="18"/>
                <w:szCs w:val="18"/>
              </w:rPr>
              <w:t>Учреждения дополнительного образования детей в сфере культуры (детская музыкальная школа)</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02 1 01 00000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878,74000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851,54000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851,54000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lastRenderedPageBreak/>
              <w:t xml:space="preserve">Обеспечение деятельности учреждений дополнительного образования детей в сфере культуры </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02 1 01 01010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878,74000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851,54000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851,54000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Образование</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02 1 01 01010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878,74000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851,54000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851,54000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Дополнительное образование детей</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02 1 01 01010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03</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878,74000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851,54000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851,54000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Субсидии бюджетным учреждениям</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02 1 01 01010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03</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878,74000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851,54000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851,54000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b/>
                <w:bCs/>
                <w:sz w:val="18"/>
                <w:szCs w:val="18"/>
              </w:rPr>
            </w:pPr>
            <w:r w:rsidRPr="00992C5A">
              <w:rPr>
                <w:b/>
                <w:bCs/>
                <w:sz w:val="18"/>
                <w:szCs w:val="18"/>
              </w:rPr>
              <w:t>Централизованная клубная система, дом народного творчества</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02 1 02 00000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16 625,73200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60 229,36000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12 381,72000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Обеспечение деятельности централизованной клубной системы, дома народного творчества</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02 1 02 01020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12 615,56000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11 351,92800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11 835,34000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Культура, кинематография</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02 1 02 01020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12 615,56000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11 351,92800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11 835,34000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Культура</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02 1 02 01020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01</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12 615,56000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11 351,92800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11 835,34000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Субсидии бюджетным учреждениям</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02 1 02 01020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01</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12 615,56000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11 351,92800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11 835,34000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Мероприятия на проведение Дней села</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02 1 02 01120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Культура, кинематография</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02 1 02 01120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Культура</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02 1 02 01120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01</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Субсидии бюджетным учреждениям</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02 1 02 01120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01</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Федеральный проект "Культурная среда"</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 1 А1 00000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48 328,59000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Расходы на развитие сети учреждений культурно-досугового типа</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 1 А1 55130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48 328,59000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Культура, кинематография</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 1 А1 55130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48 328,59000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Культура</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 1 А1 55130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01</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48 328,59000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Субсидии бюджетным учреждениям</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 1 А1 55130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01</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48 328,59000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 xml:space="preserve">Расходы на частичную компенсацию дополнительных расходов на повышение оплаты труда работников бюджетной сферы </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02 1 02 71410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586,33000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Культура, кинематография</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02 1 02 71410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586,33000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Культура</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02 1 02 71410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01</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586,33000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Субсидии бюджетным учреждениям</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02 1 02 71410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01</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586,33000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Расходы муниципальных казенных, бюджетных и автономных учреждений по приобретению коммунальных услуг</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02 1 02 72300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2 260,00000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Культура, кинематография</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02 1 02 72300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2 260,00000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Культура</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02 1 02 72300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01</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2 260,00000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Субсидии бюджетным учреждениям</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02 1 02 72300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01</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2 260,00000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 1 02 S2300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565,00000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Культура, кинематография</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 1 02 S2300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565,00000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Культура</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 1 02 S2300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01</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565,00000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Субсидии бюджетным учреждениям</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 1 02 S2300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01</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565,00000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Расходы на обеспечение развития и укрепления материально-технической базы домов культуры, подведомственных органам местного самоуправления муниципальных районов, муниципальных округов, поселений области, реализующим полномочия в сфере культуры, в населенных пунктах с числом жителей до 50 тыс. человек</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 1 02 L4670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498,84200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498,84200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496,38000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Культура, кинематография</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 1 02 L4670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498,84200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498,84200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496,38000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Культура</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 1 02 L4670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01</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498,84200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498,84200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496,38000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Субсидии бюджетным учреждениям</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 1 02 L4670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01</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498,84200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498,84200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496,38000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b/>
                <w:bCs/>
                <w:sz w:val="18"/>
                <w:szCs w:val="18"/>
              </w:rPr>
            </w:pPr>
            <w:r w:rsidRPr="00992C5A">
              <w:rPr>
                <w:b/>
                <w:bCs/>
                <w:sz w:val="18"/>
                <w:szCs w:val="18"/>
              </w:rPr>
              <w:t>Музеи и постоянные выставки</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02 1 03 00000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16 568,03000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8 005,13000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1 465,80000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Обеспечение деятельности музеев и постоянных выставок</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02 1 03 01030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1 837,10200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1 399,74500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1 465,80000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Культура, кинематография</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02 1 03 01030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1 837,10200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1 399,74500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1 465,80000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Культура</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02 1 03 01030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01</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1 837,10200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1 399,74500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1 465,80000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Субсидии бюджетным учреждениям</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02 1 03 01030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01</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1 837,10200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1 399,74500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1 465,80000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 xml:space="preserve">Расходы на частичную компенсацию дополнительных расходов на повышение оплаты труда работников бюджетной сферы </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02 1 03 71410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81,00700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Культура, кинематография</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02 1 03 71410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81,00700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Культура</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02 1 03 71410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01</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81,00700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Субсидии бюджетным учреждениям</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02 1 03 71410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01</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81,00700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Расходы муниципальных казенных, бюджетных и автономных учреждений по приобретению коммунальных услуг</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02 1 03 72300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307,00000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Культура, кинематография</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02 1 03 72300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307,00000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Культура</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02 1 03 72300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01</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307,00000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Субсидии бюджетным учреждениям</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02 1 03 72300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01</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307,00000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lastRenderedPageBreak/>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 1 03 S2300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76,70000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Культура, кинематография</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 1 03 S2300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76,70000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Культура</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 1 03 S2300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01</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76,70000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Субсидии бюджетным учреждениям</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 1 03 S2300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01</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76,70000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Федеральный проект "Культурная среда"</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 1 А1 00000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14 266,22100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6 605,38500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Расходы на техническое оснащение муниципальных музеев</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 1 А1 55900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6 855,28300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6 605,38500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Культура, кинематография</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 1 А1 55900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6 855,28300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6 605,38500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Культура</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 1 А1 55900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01</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6 855,28300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6 605,38500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Субсидии бюджетным учреждениям</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 1 А1 55900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01</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6855,28300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6605,38500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Расходы на реконструкцию и капитальный ремонт муниципальных музеев</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 1 А1 55970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7 410,93800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Культура, кинематография</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 1 А1 55970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7 410,93800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Культура</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 1 А1 55970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01</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7 410,93800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Субсидии бюджетным учреждениям</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 1 А1 55970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01</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7 410,93800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b/>
                <w:bCs/>
                <w:sz w:val="18"/>
                <w:szCs w:val="18"/>
              </w:rPr>
            </w:pPr>
            <w:r w:rsidRPr="00992C5A">
              <w:rPr>
                <w:b/>
                <w:bCs/>
                <w:sz w:val="18"/>
                <w:szCs w:val="18"/>
              </w:rPr>
              <w:t>Библиотеки</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02 1 04 00000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11 367,79600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8 979,12000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8 979,20000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Обеспечение деятельности библиотек</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02 1 04 01040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8 961,59030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8 947,77730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8 947,85730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Культура, кинематография</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02 1 04 01040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8 961,59030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8 947,77730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8 947,85730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Культура</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02 1 04 01040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01</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8 961,59030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8 947,77730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8 947,85730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Субсидии бюджетным учреждениям</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02 1 04 01040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01</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8 961,59030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8 947,77730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8 947,85730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 xml:space="preserve">Расходы на частичную компенсацию дополнительных расходов на повышение оплаты труда работников бюджетной сферы </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02 1 04 71410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497,46300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Культура, кинематография</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02 1 04 71410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497,46300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Культура</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02 1 04 71410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01</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497,46300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Субсидии бюджетным учреждениям</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02 1 04 71410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01</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497,46300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Расходы муниципальных казенных, бюджетных и автономных учреждений по приобретению коммунальных услуг</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02 1 04 72300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1 501,90000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Культура, кинематография</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02 1 04 72300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1 501,90000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Культура</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02 1 04 72300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01</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1 501,90000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Субсидии бюджетным учреждениям</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02 1 04 72300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01</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1 501,90000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 1 04 S2300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375,50000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Культура, кинематография</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 1 04 S2300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375,50000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Культура</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 1 04 S2300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01</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375,50000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Субсидии бюджетным учреждениям</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 1 04 S2300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01</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375,50000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 xml:space="preserve">Расходы на поддержку отрасли культуры </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 1 04 L5191</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31,34270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31,34270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31,34270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Культура, кинематография</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 1 04 L5191</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31,34270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31,34270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31,34270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Культура</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 1 04 L5191</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01</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31,34270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31,34270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31,34270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Субсидии бюджетным учреждениям</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 1 04 L5191</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01</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31,34270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31,34270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31,34270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b/>
                <w:bCs/>
                <w:sz w:val="18"/>
                <w:szCs w:val="18"/>
              </w:rPr>
            </w:pPr>
            <w:r w:rsidRPr="00992C5A">
              <w:rPr>
                <w:b/>
                <w:bCs/>
                <w:sz w:val="18"/>
                <w:szCs w:val="18"/>
              </w:rPr>
              <w:t>Муниципальная программа Марёвского муниципального округа "Развитие и поддержка малого и среднего предпринимательства в Марёвском муниципальном округе на 2021-2026 годы"</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03 0 00 00000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1 983,37092</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50,00000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Мероприятия по реализации муниципальной программы развития малого предпринимательства</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03 0 00 20010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Национальная экономика</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03 0 00 20010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Другие вопросы в области национальной экономики</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03 0 00 20010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12</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03 0 00 20010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12</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810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Реализация мероприятий по поддержке субъектов малого и среднего предпринимательства</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03 0 00 71720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343,00000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Национальная экономика</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03 0 00 71720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343,00000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Другие вопросы в области национальной экономики</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03 0 00 71720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12</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343,00000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03 0 00 71720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12</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810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343,00000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Софинансирование мероприятий по поддержке субъектов малого и среднего предпринимательства</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03 0 00 S1720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200,00000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Национальная экономика</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03 0 00 S1720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200,00000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lastRenderedPageBreak/>
              <w:t>Другие вопросы в области национальной экономики</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03 0 00 S1720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12</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200,00000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03 0 00 S1720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12</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810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200,00000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Расходы на организацию обеспечения твердым топливом (дровами)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Росгвардии, граждан, заключивших контракт о прохождении военной службы, сотрудников, находящихся в служебной командировке в зоне действия специальной военной операции, проживающих в жилых помещениях с печным отоплением на территории Марёвского муниципального округа</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03 0 00 76230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1 390,37092</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Национальная экономика</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03 0 00 76230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1 390,37092</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Другие вопросы в области национальной экономики</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03 0 00 76230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12</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1 390,37092</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03 0 00 76230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12</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810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1390,37092</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b/>
                <w:bCs/>
                <w:sz w:val="18"/>
                <w:szCs w:val="18"/>
              </w:rPr>
            </w:pPr>
            <w:r w:rsidRPr="00992C5A">
              <w:rPr>
                <w:b/>
                <w:bCs/>
                <w:sz w:val="18"/>
                <w:szCs w:val="18"/>
              </w:rPr>
              <w:t>Муниципальная программа Марёвского муниципального округа "Развитие физической культуры и спорта в Марёвском муниципальном округе на 2021-2027 годы"</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04 0 00 00000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3 100,00000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2 988,60000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2 988,60000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b/>
                <w:bCs/>
                <w:sz w:val="18"/>
                <w:szCs w:val="18"/>
              </w:rPr>
            </w:pPr>
            <w:r w:rsidRPr="00992C5A">
              <w:rPr>
                <w:b/>
                <w:bCs/>
                <w:sz w:val="18"/>
                <w:szCs w:val="18"/>
              </w:rPr>
              <w:t>Подпрограмма "Развитие физической культуры и массового спорта на территории Марёвского муниципального округа"</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04 2 00 00000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3 100,00000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2 988,60000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2 988,60000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Расходы в области спорта и физической культуры</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04 2 00 02010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3 100,00000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2 988,60000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2 988,60000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Физическая культура и спорт</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04 2 00 02010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11</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3 100,00000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2 988,60000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2 988,60000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Физическая культура</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04 2 00 02010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11</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01</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3 100,00000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2 988,60000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2 988,60000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Субсидии бюджетным учреждениям</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04 2 00 02010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11</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01</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3 100,00000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2 988,60000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2 988,60000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b/>
                <w:bCs/>
                <w:sz w:val="18"/>
                <w:szCs w:val="18"/>
              </w:rPr>
            </w:pPr>
            <w:r w:rsidRPr="00992C5A">
              <w:rPr>
                <w:b/>
                <w:bCs/>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05 0 00 00000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4 158,90000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4 158,90000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4 158,90000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b/>
                <w:bCs/>
                <w:sz w:val="18"/>
                <w:szCs w:val="18"/>
              </w:rPr>
            </w:pPr>
            <w:r w:rsidRPr="00992C5A">
              <w:rPr>
                <w:b/>
                <w:bCs/>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05 1 00 00000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4 158,90000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4 158,90000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4 158,90000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Расходы на обеспечение функций органов местного самоуправления</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05 1 00 01000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4 138,70000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4 138,70000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4 138,70000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Общегосударственные вопросы</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05 1 00 01000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4 138,70000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4 138,70000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4 138,70000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05 1 00 01000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06</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4 138,70000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4 138,70000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4 138,70000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Расходы на выплаты персоналу государственных (муниципальных) органов</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05 1 00 01000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06</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120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3 838,70000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3 838,70000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3 838,70000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Иные закупки товаров, работ и услуг для обеспечения государственных (муниципальных) нужд</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05 1 00 01000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06</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300,00000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300,00000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300,00000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Обслуживание муниципального долга Маревского муниципального округа</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05 1 00 10050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20,20000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20,20000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20,20000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Обслуживание государственного (муниципального</w:t>
            </w:r>
            <w:proofErr w:type="gramStart"/>
            <w:r w:rsidRPr="00992C5A">
              <w:rPr>
                <w:sz w:val="18"/>
                <w:szCs w:val="18"/>
              </w:rPr>
              <w:t xml:space="preserve"> )</w:t>
            </w:r>
            <w:proofErr w:type="gramEnd"/>
            <w:r w:rsidRPr="00992C5A">
              <w:rPr>
                <w:sz w:val="18"/>
                <w:szCs w:val="18"/>
              </w:rPr>
              <w:t xml:space="preserve"> долга</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05 1 00 10050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13</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20,20000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20,20000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20,20000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Обслуживание государственного (муниципального</w:t>
            </w:r>
            <w:proofErr w:type="gramStart"/>
            <w:r w:rsidRPr="00992C5A">
              <w:rPr>
                <w:sz w:val="18"/>
                <w:szCs w:val="18"/>
              </w:rPr>
              <w:t xml:space="preserve"> )</w:t>
            </w:r>
            <w:proofErr w:type="gramEnd"/>
            <w:r w:rsidRPr="00992C5A">
              <w:rPr>
                <w:sz w:val="18"/>
                <w:szCs w:val="18"/>
              </w:rPr>
              <w:t xml:space="preserve"> внутреннего долга</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05 1 00 10050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13</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01</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20,20000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20,20000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20,20000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Обслуживание муниципального долга</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05 1 00 10050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13</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01</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730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20,20000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20,20000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20,20000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b/>
                <w:bCs/>
                <w:sz w:val="18"/>
                <w:szCs w:val="18"/>
              </w:rPr>
            </w:pPr>
            <w:r w:rsidRPr="00992C5A">
              <w:rPr>
                <w:b/>
                <w:bCs/>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06 0 00 00000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730,00000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60,00000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60,00000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b/>
                <w:bCs/>
                <w:sz w:val="18"/>
                <w:szCs w:val="18"/>
              </w:rPr>
            </w:pPr>
            <w:r w:rsidRPr="00992C5A">
              <w:rPr>
                <w:b/>
                <w:bCs/>
                <w:sz w:val="18"/>
                <w:szCs w:val="18"/>
              </w:rPr>
              <w:t>Подпрограмма "Развитие системы муниципальной службы в Марёвском муниципальном округе"</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06 1 00 00000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25,00000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10,00000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 xml:space="preserve">Реализация мероприятий муниципальной программы по развитию системы муниципальной службы </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06 1 00 23100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25,00000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Образование</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06 1 00 23100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25,00000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Другие вопросы в области образования</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06 1 00 23100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09</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25,00000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Иные закупки товаров, работ и услуг для обеспечения государственных (муниципальных) нужд</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06 1 00 23100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09</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25,00000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b/>
                <w:bCs/>
                <w:sz w:val="18"/>
                <w:szCs w:val="18"/>
              </w:rPr>
            </w:pPr>
            <w:r w:rsidRPr="00992C5A">
              <w:rPr>
                <w:b/>
                <w:bCs/>
                <w:sz w:val="18"/>
                <w:szCs w:val="18"/>
              </w:rPr>
              <w:t>Подпрограмма "Развитие информационного общества и формирование элементов электронного правительства в Марёвском муниципальном округе"</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06 2 00 00000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705,00000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50,00000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 xml:space="preserve">Реализация мероприятий по развитию информационного </w:t>
            </w:r>
            <w:r w:rsidRPr="00992C5A">
              <w:rPr>
                <w:sz w:val="18"/>
                <w:szCs w:val="18"/>
              </w:rPr>
              <w:lastRenderedPageBreak/>
              <w:t xml:space="preserve">общества и формирование элементов электронного правительства </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lastRenderedPageBreak/>
              <w:t>06 2 00 23110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705,00000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lastRenderedPageBreak/>
              <w:t>Национальная экономика</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06 2 00 23110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705,00000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Связь и информатика</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06 2 00 23110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705,00000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Иные закупки товаров, работ и услуг для обеспечения государственных (муниципальных) нужд</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06 2 00 23110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705,00000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b/>
                <w:bCs/>
                <w:sz w:val="18"/>
                <w:szCs w:val="18"/>
              </w:rPr>
            </w:pPr>
            <w:r w:rsidRPr="00992C5A">
              <w:rPr>
                <w:b/>
                <w:bCs/>
                <w:sz w:val="18"/>
                <w:szCs w:val="18"/>
              </w:rPr>
              <w:t>Муниципальная программа Марёвского муниципального округа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07 0 00 00000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18 841,39980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6 590,60000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6 874,00000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Содержание автомобильных дорог общего пользования местного значения</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07 0 00 23080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6 936,46580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3 379,50000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3 662,90000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Национальная экономика</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07 0 00 23080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6 936,46580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3 379,50000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3 662,90000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Дорожное хозяйство (дорожные фонды)</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07 0 00 23080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09</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6 936,46580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3 379,50000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3 662,90000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Иные закупки товаров, работ и услуг для обеспечения государственных (муниципальных) нужд</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07 0 00 23080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09</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6 936,46580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3 379,50000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3 662,90000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Ремонт автомобильных дорог общего пользования местного значения</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07 0 00 23090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150,00000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150,00000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150,00000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Национальная экономика</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07 0 00 23090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150,00000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150,00000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150,00000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Дорожное хозяйство (дорожные фонды)</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07 0 00 23090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09</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150,00000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150,00000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150,00000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Иные закупки товаров, работ и услуг для обеспечения государственных (муниципальных) нужд</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07 0 00 23090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09</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150,00000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150,00000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150,00000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Расходы на формирование муниципальных дорожных фондов</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07 0 00 71510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4 363,00000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2 908,00000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2 908,00000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Национальная экономика</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07 0 00 71510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4 363,00000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2 908,00000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2 908,00000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Дорожное хозяйство (дорожные фонды)</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07 0 00 71510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09</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4 363,00000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2 908,00000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2 908,00000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Иные закупки товаров, работ и услуг для обеспечения государственных (муниципальных) нужд</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07 0 00 71510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09</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4 363,00000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2 908,00000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2 908,00000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Софинансирование расходов на формирование муниципальных дорожных фондов</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 0 00 S1510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230,00000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153,10000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153,10000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Национальная экономика</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 0 00 S1510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230,00000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153,10000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153,10000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Дорожное хозяйство (дорожные фонды)</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 0 00 S1510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09</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230,00000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153,10000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153,10000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Иные закупки товаров, работ и услуг для обеспечения государственных (муниципальных) нужд</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 0 00 S1510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09</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230,00000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153,10000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153,10000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Расходы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07 0 00 71530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6 951,10000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Национальная экономика</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07 0 00 71530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6 951,10000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Дорожное хозяйство (дорожные фонды)</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07 0 00 71530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09</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6 951,10000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Иные закупки товаров, работ и услуг для обеспечения государственных (муниципальных) нужд</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07 0 00 71530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09</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6 951,10000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 0 00 S1530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210,83400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Национальная экономика</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 0 00 S1530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210,83400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Дорожное хозяйство (дорожные фонды)</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 0 00 S1530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09</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210,83400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Иные закупки товаров, работ и услуг для обеспечения государственных (муниципальных) нужд</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 0 00 S1530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09</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210,83400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b/>
                <w:bCs/>
                <w:sz w:val="18"/>
                <w:szCs w:val="18"/>
              </w:rPr>
            </w:pPr>
            <w:r w:rsidRPr="00992C5A">
              <w:rPr>
                <w:b/>
                <w:bCs/>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08 0 00 00000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162 423,27454</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60 019,66000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59 853,96000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b/>
                <w:bCs/>
                <w:sz w:val="18"/>
                <w:szCs w:val="18"/>
              </w:rPr>
            </w:pPr>
            <w:r w:rsidRPr="00992C5A">
              <w:rPr>
                <w:b/>
                <w:bCs/>
                <w:sz w:val="18"/>
                <w:szCs w:val="18"/>
              </w:rPr>
              <w:t>Подпрограмма "Развитие дошкольного и общего образования в Марёвском муниципальном округе"</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08 1 00 00000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195,30000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195,30000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195,30000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Создание условий для получения качественного образования</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08 1 02 00000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195,30000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195,30000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195,30000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Обеспечение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08 1 02 70500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124,30000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124,30000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124,30000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Образование</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08 1 02 70500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124,30000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124,30000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124,30000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Общее образование</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08 1 02 70500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124,30000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124,30000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124,30000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Субсидии автономным учреждениям</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08 1 02 70500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124,30000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124,30000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124,30000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 xml:space="preserve">Обеспечение доступа к информационно-телекоммуникационной сети "Интернет", муниципальных </w:t>
            </w:r>
            <w:r w:rsidRPr="00992C5A">
              <w:rPr>
                <w:sz w:val="18"/>
                <w:szCs w:val="18"/>
              </w:rPr>
              <w:lastRenderedPageBreak/>
              <w:t>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lastRenderedPageBreak/>
              <w:t>08 1 02 70570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71,00000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71,00000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71,00000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lastRenderedPageBreak/>
              <w:t>Образование</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08 1 02 70570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71,00000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71,00000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71,00000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Общее образование</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08 1 02 70570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71,00000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71,00000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71,00000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Субсидии автономным учреждениям</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08 1 02 70570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71,00000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71,00000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71,00000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b/>
                <w:bCs/>
                <w:sz w:val="18"/>
                <w:szCs w:val="18"/>
              </w:rPr>
            </w:pPr>
            <w:r w:rsidRPr="00992C5A">
              <w:rPr>
                <w:b/>
                <w:bCs/>
                <w:sz w:val="18"/>
                <w:szCs w:val="18"/>
              </w:rPr>
              <w:t>Подпрограмма "Развитие дополнительного образования в Марёвском муниципальном округе"</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08 2 00 00000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240,00000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240,00000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240,00000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Формирование целостной системы выявления, продвижения и поддержки одаренных детей, инициативной и талантливой молодежи</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08 2 05 00000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Организация и проведение муниципального этапа и участие в региональном этапе всероссийской олимпиады школьников по общеобразовательным предметам</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08 2 05 01080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Образование</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08 2 05 01080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Дополнительное образование детей</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08 2 05 01080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03</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Иные закупки товаров, работ и услуг для обеспечения государственных (муниципальных) нужд</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08 2 05 01080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03</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Развитие механизмов вовлечения детей в сферу дополнительного образования детей и обеспечение доступности услуг дополнительного образования детей для граждан независимо от места жительства, социально-экономического статуса, состояния здоровья, формирование единой информационной среды дополнительного образования детей</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08 2 06 00000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235,00000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235,00000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235,00000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Обеспечение персонифицированного финансирования дополнительного образования детей</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08 2 06 01100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235,00000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235,00000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235,00000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Образование</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08 2 06 01100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235,00000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235,00000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235,00000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Общее образование</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08 2 06 01100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03</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235,00000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235,00000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235,00000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Субсидии автономным учреждениям</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08 2 06 01100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03</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235,00000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235,00000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235,00000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b/>
                <w:bCs/>
                <w:sz w:val="18"/>
                <w:szCs w:val="18"/>
              </w:rPr>
            </w:pPr>
            <w:r w:rsidRPr="00992C5A">
              <w:rPr>
                <w:b/>
                <w:bCs/>
                <w:sz w:val="18"/>
                <w:szCs w:val="18"/>
              </w:rPr>
              <w:t>Подпрограмма "Вовлечение молодёжи Марёвского муниципального округа в социальную практику"</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08 3 00 00000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30,00000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Мероприятия по вовлечению молодежи в социальную практику</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08 3 04 00000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Реализация прочих мероприятий подпрограммы</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08 3 04 99990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Образование</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08 3 04 99990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Молодежная политика</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08 3 04 99990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Иные закупки товаров, работ и услуг для обеспечения государственных (муниципальных) нужд</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08 3 04 99990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5,80000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10,80000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10,80000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Стипендии</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08 3 04 99990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340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19,20000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19,20000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19,20000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Иные выплаты населению</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08 3 04 99990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360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b/>
                <w:bCs/>
                <w:sz w:val="18"/>
                <w:szCs w:val="18"/>
              </w:rPr>
            </w:pPr>
            <w:r w:rsidRPr="00992C5A">
              <w:rPr>
                <w:b/>
                <w:bCs/>
                <w:sz w:val="18"/>
                <w:szCs w:val="18"/>
              </w:rPr>
              <w:t>Подпрограмма "Патриотическое воспитание населения Марёвского муниципального округа"</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08 4 00 00000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15,00000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10,00000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Расходы на мероприятия по патриотическому воспитанию населения Марёвского муниципального округа</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08 4 04 00000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15,00000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Мероприятия  по патриотическому воспитанию</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08 4 04 20120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15,00000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Образование</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08 4 04 20120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15,00000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Молодежная политика</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08 4 04 20120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15,00000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Субсидии бюджетным учреждениям</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08 4 04 20120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15,00000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b/>
                <w:bCs/>
                <w:sz w:val="18"/>
                <w:szCs w:val="18"/>
              </w:rPr>
            </w:pPr>
            <w:r w:rsidRPr="00992C5A">
              <w:rPr>
                <w:b/>
                <w:bCs/>
                <w:sz w:val="18"/>
                <w:szCs w:val="18"/>
              </w:rPr>
              <w:t>Подпрограмма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08 5 00 00000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859,00000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859,00000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859,00000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за счет средств областного бюджета</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5 00 N0821</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859,00000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859,00000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859,00000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Социальная политика</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5 00 N0821</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859,00000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859,00000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859,00000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Охрана семьи и детства</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5 00 N0821</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04</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859,00000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859,00000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859,00000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Бюджетные инвестиции</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5 00 N0821</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04</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410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859,00000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859,00000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859,00000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b/>
                <w:bCs/>
                <w:sz w:val="18"/>
                <w:szCs w:val="18"/>
              </w:rPr>
            </w:pPr>
            <w:r w:rsidRPr="00992C5A">
              <w:rPr>
                <w:b/>
                <w:bCs/>
                <w:sz w:val="18"/>
                <w:szCs w:val="18"/>
              </w:rPr>
              <w:t>Подпрограмма "Организация отдыха и занятости несовершеннолетних в Марёвском муниципальном округе"</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08 6 00 00000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552,10000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552,10000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552,10000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Организация отдыха и занятости несовершеннолетних в период каникул</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08 6 04 00000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552,10000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552,10000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552,10000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Организация трудоустройства подростков в летний период</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08 6 04 10110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149,00000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149,00000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149,00000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Образование</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08 6 04 10110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149,00000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149,00000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149,00000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Молодежная политика</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08 6 04 10110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149,00000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149,00000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149,00000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Субсидии автономным учреждениям</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08 6 04 10110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149,00000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149,00000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149,00000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lastRenderedPageBreak/>
              <w:t>Обеспечение деятельности каникулярного образовательного отдыха (оздоровление детей)</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08 6 04 10120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403,10000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403,10000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403,10000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Образование</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08 6 04 10120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403,10000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403,10000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403,10000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Молодежная политика</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08 6 04 10120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403,10000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403,10000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403,10000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Субсидии бюджетным учреждениям</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08 6 04 10120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103,20000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120,90000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120,90000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Субсидии автономным учреждениям</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08 6 04 10120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299,90000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282,20000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282,20000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b/>
                <w:bCs/>
                <w:sz w:val="18"/>
                <w:szCs w:val="18"/>
              </w:rPr>
            </w:pPr>
            <w:r w:rsidRPr="00992C5A">
              <w:rPr>
                <w:b/>
                <w:bCs/>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08 7 00 00000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160531,87454</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58133,26000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57967,56000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Компенсация родительской платы родителям (законным представителям) детей, посещающих частные и муниципальные образовательные организации, реализующие образовательную программу дошкольного образования</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08 7 00 70010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397,90000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397,90000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397,90000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Социальная политика</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08 7 00 70010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397,90000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397,90000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397,90000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Охрана семьи и детства</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08 7 00 70010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04</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397,90000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397,90000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397,90000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Социальные выплаты гражданам, кроме публичных нормативных социальных выплат</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08 7 00 70010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04</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320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397,90000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397,90000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397,90000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Содержание ребенка в семье опекуна и приемной семье, а также вознаграждение, причитающееся  приемному родителю</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08 7 00 70130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1487,30000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1487,30000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1487,30000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Социальная политика</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08 7 00 70130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1487,30000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1487,30000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1487,30000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Охрана семьи и детства</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08 7 00 70130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04</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1487,30000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1487,30000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1487,30000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Публичные нормативные социальные выплаты гражданам</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08 7 00 70130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04</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310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752,50000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752,50000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752,50000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Социальные выплаты гражданам, кроме публичных нормативных социальных выплат</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08 7 00 70130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04</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320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734,80000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734,80000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734,80000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b/>
                <w:bCs/>
                <w:sz w:val="18"/>
                <w:szCs w:val="18"/>
              </w:rPr>
            </w:pPr>
            <w:r w:rsidRPr="00992C5A">
              <w:rPr>
                <w:b/>
                <w:bCs/>
                <w:sz w:val="18"/>
                <w:szCs w:val="18"/>
              </w:rPr>
              <w:t>Содержание муниципальных образовательных дошкольных организаций</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08 7 01 00000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21746,50000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14822,30000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14822,30000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Обеспечение деятельности муниципальных детских дошкольных учреждений за счёт средств бюджета муниципального округа</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08 7 01 01050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7739,30000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7596,10000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7596,10000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Образование</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08 7 01 01050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7739,30000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7596,10000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7596,10000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Дошкольное образование</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08 7 01 01050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01</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7739,30000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7596,10000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7596,10000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Субсидии автономным учреждениям</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08 7 01 01050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01</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7739,30000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7596,10000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7596,10000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08 7 01 70040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7931,60000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6864,60000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6864,60000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Образование</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08 7 01 70040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7931,60000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6864,60000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6864,60000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Дошкольное образование</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08 7 01 70040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01</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7931,60000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6864,60000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6864,60000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Субсидии автономным учреждениям</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08 7 01 70040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01</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7931,60000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6864,60000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6864,60000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08 7 01 70060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16,20000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16,20000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16,20000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Образование</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08 7 01 70060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16,20000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16,20000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16,20000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Дошкольное образование</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08 7 01 70060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01</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16,20000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16,20000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16,20000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Субсидии автономным учреждениям</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08 7 01 70060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01</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16,20000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16,20000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16,20000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08 7 01 72120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620,50000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276,30000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276,30000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Образование</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08 7 01 72120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620,50000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276,30000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276,30000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Дошкольное образование</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08 7 01 72120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01</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620,50000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276,30000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276,30000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lastRenderedPageBreak/>
              <w:t>Субсидии автономным учреждениям</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08 7 01 72120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01</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620,50000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276,30000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276,30000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01 S 2120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155,10000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69,10000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69,10000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Образование</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01 S 2120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155,10000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69,10000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69,10000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Дошкольное образование</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01 S 2120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01</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155,10000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69,10000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69,10000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Субсидии автономным учреждениям</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01 S 2120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01</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155,10000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69,10000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69,10000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Расходы муниципальных казенных, бюджетных и автономных учреждений по приобретению коммунальных услуг</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08 7 01 72300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4146,00000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Образование</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08 7 01 72300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4146,00000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Дошкольное образование</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08 7 01 72300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01</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4146,00000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Субсидии автономным учреждениям</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08 7 01 72300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01</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4146,00000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01 S2300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1036,50000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Образование</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01 S2300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1036,50000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Дошкольное образование</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01 S2300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01</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1036,50000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Субсидии автономным учреждениям</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01 S2300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01</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1036,50000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 xml:space="preserve">Расходы на обеспечение расходных обязательств, связанных с реализацией указа Губернатора Новгородской области от 11.10.2022 № 584 "О мерах поддержки граждан, призванных на военную службу по мобилизации, граждан, заключивших контракт о прохождении военной службы, граждан, заключивших контракт о добровольном содействии в выполнении задач, возложенных на Вооруженные Силы Российской Федерации, сотрудников, находящихся в служебной командировке в зоне действия специальной военной операции, и членов их семей" </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08 7 01 72670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101,30000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Образование</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08 7 01 72670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101,30000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Дошкольное образование</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08 7 01 72670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01</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101,30000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Субсидии автономным учреждениям</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08 7 01 72670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01</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101,30000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b/>
                <w:bCs/>
                <w:sz w:val="18"/>
                <w:szCs w:val="18"/>
              </w:rPr>
            </w:pPr>
            <w:r w:rsidRPr="00992C5A">
              <w:rPr>
                <w:b/>
                <w:bCs/>
                <w:sz w:val="18"/>
                <w:szCs w:val="18"/>
              </w:rPr>
              <w:t>Расходы на обеспечение общеобразовательных учреждений</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08 7 02 00000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128036,47454</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35190,16000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35024,46000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Обеспечение деятельности общеобразовательных учреждений в части расходов, осуществляемых за счёт средств бюджета муниципального округа</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08 7 02 01060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6639,25027</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5892,50000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5772,50000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Образование</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08 7 02 01060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6639,25027</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5892,50000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5772,50000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Общее образование</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08 7 02 01060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6639,25027</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5892,50000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5772,50000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Субсидии бюджетным учреждениям</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08 7 02 01060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2918,29374</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3235,50000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3235,50000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Субсидии автономным учреждениям</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08 7 02 01060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3720,95653</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2657,00000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2537,00000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Ежемесячное денежное вознаграждение за классное руководство педагогическим работникам муниципальных общеобразовательных организаций (источником финансового обеспечения которых является иной межбюджетный трансферт из федерального бюджета)</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08 7 02 53031</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1874,90000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2187,36000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2187,36000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Образование</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08 7 02 53031</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1874,90000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2187,36000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2187,36000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Общее образование</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08 7 02 53031</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1874,90000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2187,36000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2187,36000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Субсидии автономным учреждениям</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08 7 02 53031</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1874,90000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2187,36000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2187,36000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 xml:space="preserve">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w:t>
            </w:r>
            <w:r w:rsidRPr="00992C5A">
              <w:rPr>
                <w:sz w:val="18"/>
                <w:szCs w:val="18"/>
              </w:rPr>
              <w:lastRenderedPageBreak/>
              <w:t>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lastRenderedPageBreak/>
              <w:t>08 7 02 70040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20855,00000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19359,40000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19359,40000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lastRenderedPageBreak/>
              <w:t>Образование</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08 7 02 70040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20855,00000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19359,40000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19359,40000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Общее образование</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08 7 02 70040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20855,00000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19359,40000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19359,40000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Субсидии автономным учреждениям</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08 7 02 70040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20855,00000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19359,40000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19359,40000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08 7 02 70060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765,90000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765,90000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765,90000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Образование</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08 7 02 70060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765,90000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765,90000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765,90000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Общее образование</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08 7 02 70060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705,20000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705,20000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705,20000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Субсидии автономным учреждениям</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08 7 02 70060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705,20000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705,20000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705,20000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Другие вопросы в области образования</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08 7 02 70060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09</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60,70000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60,70000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60,70000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Субсидии бюджетным учреждениям</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08 7 02 70060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09</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60,70000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60,70000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60,70000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Ежемесячное денежное вознаграждение за классное руководство в муниципальных образовательных организациях, реализующих общеобразовательные программы начального общего, основного общего и среднего общего образования</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08 7 02 70630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309,00000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309,00000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309,00000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Образование</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08 7 02 70630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309,00000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309,00000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309,00000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Общее образование</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08 7 02 70630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309,00000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309,00000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309,00000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Субсидии автономным учреждениям</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08 7 02 70630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309,00000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309,00000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309,00000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Расходы на осуществление отдельных государственных полномочий по предоставлению дополнительных мер социальной поддержки обучающимся муниципальных образовательных организаций, являющихся детьми граждан, призванных на военную службу по мобилизации, граждан, заключивших контракт о прохождении военной службы, граждан, заключивших контракт о добровольном содействии, сотрудников, находящихся в служебной командировке</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08 7 02 71640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101,40000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Образование</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08 7 02 71640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101,40000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Общее образование</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08 7 02 71640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101,40000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Субсидии автономным учреждениям</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08 7 02 71640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101,40000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 xml:space="preserve">Приобретение или изготовление бланков документов об образовании и (или) о квалификации </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08 7 02 72080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4,40000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4,40000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4,40000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Образование</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08 7 02 72080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4,40000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4,40000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4,40000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Общее образование</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08 7 02 72080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4,40000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4,40000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4,40000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Субсидии автономным учреждениям</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08 7 02 72080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4,40000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4,40000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4,40000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 xml:space="preserve">Расходы на софинансирование мероприятий по приобретению или изготовлению бланков документов об образовании и (или) о квалификации </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02 S2080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0,50000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0,50000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0,50000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Образование</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02 S2080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0,50000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0,50000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0,50000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Общее образование</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02 S2080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0,50000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0,50000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0,50000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Субсидии автономным учреждениям</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02 S2080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0,50000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0,50000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0,50000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08 7 02 72120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679,70000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300,40000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300,40000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Образование</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08 7 02 72120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679,70000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300,40000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300,40000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Общее образование</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08 7 02 72120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679,70000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300,40000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300,40000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Субсидии автономным учреждениям</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08 7 02 72120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679,70000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300,40000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300,40000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02 S2120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170,00000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75,10000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75,10000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Образование</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02 S2120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170,00000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75,10000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75,10000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Общее образование</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02 S2120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170,00000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75,10000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75,10000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Субсидии автономным учреждениям</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02 S2120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170,00000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75,10000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75,10000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Расходы муниципальных казенных, бюджетных и автономных учреждений по приобретению коммунальных услуг</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08 7 02 72300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7224,60000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Образование</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08 7 02 72300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7224,60000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Общее образование</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08 7 02 72300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7224,60000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Субсидии автономным учреждениям</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08 7 02 72300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7224,60000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lastRenderedPageBreak/>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02 S2300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1806,10000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Образование</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02 S2300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1806,10000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Общее образование</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02 S2300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1806,10000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Субсидии автономным учреждениям</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02 S2300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1806,10000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Расходы на организацию бесплатной перевозки обучающихся общеобразовательных организаций</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08 7 02 72380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4276,50000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4276,50000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4276,50000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Образование</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08 7 02 72380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4276,50000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4276,50000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4276,50000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Общее образование</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08 7 02 72380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4276,50000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4276,50000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4276,50000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Субсидии бюджетным учреждениям</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08 7 02 72380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4276,50000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4276,50000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4276,50000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Софинансирование расходов на организацию бесплатной перевозки обучающихся общеобразовательных организаций</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02 S2380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178,20000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178,20000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178,20000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Образование</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02 S2380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178,20000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178,20000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178,20000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Общее образование</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02 S2380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178,20000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178,20000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178,20000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Субсидии бюджетным учреждениям</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02 S2380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178,20000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178,20000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178,20000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center"/>
            <w:hideMark/>
          </w:tcPr>
          <w:p w:rsidR="00992C5A" w:rsidRPr="00992C5A" w:rsidRDefault="00992C5A" w:rsidP="00992C5A">
            <w:pPr>
              <w:pStyle w:val="aa"/>
              <w:ind w:left="-52" w:right="-91"/>
              <w:rPr>
                <w:sz w:val="18"/>
                <w:szCs w:val="18"/>
              </w:rPr>
            </w:pPr>
            <w:r w:rsidRPr="00992C5A">
              <w:rPr>
                <w:sz w:val="18"/>
                <w:szCs w:val="18"/>
              </w:rPr>
              <w:t>Осуществление отдельных государственных полномочий по предоставлению дополнительных мер  социальной поддержки отдельным категориям педагогических работников, трудоустроившихся в муниципальные образовательные организации, реализующие образовательные программы начального общего, основного общего, среднего общего образования,  и осуществляющих трудовую деятельность на территории муниципального района, муниципального округа Новгородской области в 2022-2025 годах</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08 7 02 72650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209,40000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209,40000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209,40000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Социальная политика</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08 7 02 72650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209,40000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209,40000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209,40000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Социальное обеспечение населения</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08 7 02 72650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03</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209,40000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209,40000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209,40000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Публичные нормативные социальные выплаты гражданам</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08 7 02 72650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03</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310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209,40000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209,40000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209,40000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Расходы, производимые за счёт иных межбюджетных трансфертов из областного бюджета на первоочередные нужды</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08 7 02 77040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232,40000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Образование</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08 7 02 77040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232,40000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Общее образование</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08 7 02 77040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232,40000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Субсидии автономным учреждениям</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08 7 02 77040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232,40000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02 L3041</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1631,50000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1631,50000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1585,80000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Образование</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02 L3041</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1631,50000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1631,50000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1585,80000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Общее образование</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02 L3041</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1631,50000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1631,50000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1585,80000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Субсидии автономным учреждениям</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02 L3041</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1631,50000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1631,50000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1585,80000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Реализация мероприятий по модернизации школьных систем образования</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02 L7501</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73937,51777</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Образование</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02 L7501</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73937,51777</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Общее образование</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02 L7501</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73937,51777</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Субсидии автономным учреждениям</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02 L7501</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73937,51777</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Реализация мероприятий по модернизации школьных систем образования (сверх уровня, предусмотренного соглашением)</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02 N7501</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4419,73629</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Образование</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02 N7501</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4419,73629</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Общее образование</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02 N7501</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4419,73629</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Субсидии автономным учреждениям</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02 N7501</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4419,73629</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Расходы на софинансирование мероприятий по модернизации школьных систем образования (сверх уровня, предусмотренного соглашением)</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02 S7501</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4,42416</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Образование</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02 S7501</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4,42416</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Общее образование</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02 S7501</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4,42416</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Субсидии автономным учреждениям</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02 S7501</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4,42416</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Реализация мероприятий по модернизации школьных систем образования (на выполнение работ, не включенных в перечень работ по капитальному ремонту зданий государственных и муниципальных общеобразовательных организаций, подлежащих софинансированию из федерального бюджета)</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08 7 02 77500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2713,33000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Образование</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08 7 02 77500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2713,33000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Общее образование</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08 7 02 77500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2713,33000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Субсидии автономным учреждениям</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08 7 02 77500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2713,33000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 xml:space="preserve">Расходы на софинансирование мероприятий по </w:t>
            </w:r>
            <w:r w:rsidRPr="00992C5A">
              <w:rPr>
                <w:sz w:val="18"/>
                <w:szCs w:val="18"/>
              </w:rPr>
              <w:lastRenderedPageBreak/>
              <w:t>модернизации школьных систем образования (на выполнение работ, не включенных в перечень работ по капитальному ремонту зданий государственных и муниципальных общеобразовательных организаций, подлежащих софинансированию из федерального бюджета)</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lastRenderedPageBreak/>
              <w:t>08 7 02 S7500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2,71605</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lastRenderedPageBreak/>
              <w:t>Образование</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02 S7500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2,71605</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Общее образование</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02 S7500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2,71605</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Субсидии автономным учреждениям</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02 S7500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2,71605</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b/>
                <w:bCs/>
                <w:sz w:val="18"/>
                <w:szCs w:val="18"/>
              </w:rPr>
            </w:pPr>
            <w:r w:rsidRPr="00992C5A">
              <w:rPr>
                <w:b/>
                <w:bCs/>
                <w:sz w:val="18"/>
                <w:szCs w:val="18"/>
              </w:rPr>
              <w:t>Федеральный проект "Современная школа"</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08 7 Е1 00000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709,60000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709,60000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709,60000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center"/>
            <w:hideMark/>
          </w:tcPr>
          <w:p w:rsidR="00992C5A" w:rsidRPr="00992C5A" w:rsidRDefault="00992C5A" w:rsidP="00992C5A">
            <w:pPr>
              <w:pStyle w:val="aa"/>
              <w:ind w:left="-52" w:right="-91"/>
              <w:rPr>
                <w:sz w:val="18"/>
                <w:szCs w:val="18"/>
              </w:rPr>
            </w:pPr>
            <w:r w:rsidRPr="00992C5A">
              <w:rPr>
                <w:sz w:val="18"/>
                <w:szCs w:val="18"/>
              </w:rPr>
              <w:t>Расходы на обеспечение деятельности центров образования цифрового и гуманитарного профилей, центров образования естественно-научной и технологической направленности в общеобразовательных муниципальных организациях области</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E1 70020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609,60000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609,60000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609,60000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Образование</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E1 70020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609,60000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609,60000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609,60000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Общее образование</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E1 70020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609,60000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609,60000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609,60000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Субсидии автономным учреждениям</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E1 70020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609,60000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609,60000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609,60000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Расходы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Е1 71370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Образование</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Е1 71370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Общее образование</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Е1 71370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Субсидии автономным учреждениям</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Е1 71370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b/>
                <w:bCs/>
                <w:sz w:val="18"/>
                <w:szCs w:val="18"/>
              </w:rPr>
            </w:pPr>
            <w:r w:rsidRPr="00992C5A">
              <w:rPr>
                <w:b/>
                <w:bCs/>
                <w:sz w:val="18"/>
                <w:szCs w:val="18"/>
              </w:rPr>
              <w:t>Федеральный проект "Цифровая образовательная среда"</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08 7 Е4 00000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30,00000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Расходы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Е4 71380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Образование</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Е4 71380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Общее образование</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Е4 71380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Субсидии автономным учреждениям</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Е4 71380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b/>
                <w:bCs/>
                <w:sz w:val="18"/>
                <w:szCs w:val="18"/>
              </w:rPr>
            </w:pPr>
            <w:r w:rsidRPr="00992C5A">
              <w:rPr>
                <w:b/>
                <w:bCs/>
                <w:sz w:val="18"/>
                <w:szCs w:val="18"/>
              </w:rPr>
              <w:t>Федеральный проект "Патриотическое воспитание граждан Российской Федерации"</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00 0 EВ 00000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90,00000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266,00000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266,00000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hideMark/>
          </w:tcPr>
          <w:p w:rsidR="00992C5A" w:rsidRPr="00992C5A" w:rsidRDefault="00992C5A" w:rsidP="00992C5A">
            <w:pPr>
              <w:pStyle w:val="aa"/>
              <w:ind w:left="-52" w:right="-91"/>
              <w:rPr>
                <w:sz w:val="18"/>
                <w:szCs w:val="18"/>
              </w:rPr>
            </w:pPr>
            <w:r w:rsidRPr="00992C5A">
              <w:rPr>
                <w:sz w:val="18"/>
                <w:szCs w:val="18"/>
              </w:rPr>
              <w:t xml:space="preserve">Расходы на финансовое обеспечение проведения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ЕВ 51791</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266,00000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266,00000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Образование</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ЕВ 51791</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266,00000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266,00000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Общее образование</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ЕВ 51791</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266,00000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266,00000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Субсидии автономным учреждениям</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ЕВ 51791</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266,00000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266,00000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b/>
                <w:bCs/>
                <w:sz w:val="18"/>
                <w:szCs w:val="18"/>
              </w:rPr>
            </w:pPr>
            <w:r w:rsidRPr="00992C5A">
              <w:rPr>
                <w:b/>
                <w:bCs/>
                <w:sz w:val="18"/>
                <w:szCs w:val="18"/>
              </w:rPr>
              <w:t>Развитие дополнительного образования в сфере образования</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08 7 03 00000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1707,30000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730,00000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730,00000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Обеспечение деятельности учреждений, реализующих программы дополнительного образования в сфере образования</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08 7 03 01070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952,30000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700,00000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700,00000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Образование</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08 7 03 01070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952,30000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700,00000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700,00000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Дополнительное образование детей</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08 7 03 01070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03</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952,30000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700,00000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700,00000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Субсидии автономным учреждениям</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08 7 03 01070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03</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952,30000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700,00000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700,00000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08 7 03 72120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24,00000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24,00000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Образование</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08 7 03 72120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24,00000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24,00000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Дополнительное образование детей</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08 7 03 72120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03</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24,00000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24,00000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Субсидии автономным учреждениям</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08 7 03 72120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03</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24,00000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24,00000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03 S2120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12,50000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Образование</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03 S2120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12,50000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lastRenderedPageBreak/>
              <w:t>Дополнительное образование детей</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03 S2120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03</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12,50000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Субсидии автономным учреждениям</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03 S2120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03</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12,50000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Расходы муниципальных казенных, бюджетных и автономных учреждений по приобретению коммунальных услуг</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08 7 03 72300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554,00000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Образование</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08 7 03 72300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554,00000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Дополнительное образование детей</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08 7 03 72300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03</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554,00000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Субсидии автономным учреждениям</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08 7 03 72300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03</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554,00000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03 S2300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138,50000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Образование</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03 S2300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138,50000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Дополнительное образование детей</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03 S2300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03</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138,50000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Субсидии автономным учреждениям</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03 S2300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03</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138,50000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b/>
                <w:bCs/>
                <w:sz w:val="18"/>
                <w:szCs w:val="18"/>
              </w:rPr>
            </w:pPr>
            <w:r w:rsidRPr="00992C5A">
              <w:rPr>
                <w:b/>
                <w:bCs/>
                <w:sz w:val="18"/>
                <w:szCs w:val="18"/>
              </w:rPr>
              <w:t>Центр финансового обслуживания учреждений</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08 7 05 00000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6326,80000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4500,00000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4500,00000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Обеспечение деятельности Центра финансового обслуживания учреждений</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08 7 05 01090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6326,80000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4500,00000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4500,00000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Образование</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08 7 05 01090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6326,80000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4500,00000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4500,00000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Другие вопросы в области образования</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08 7 05 01090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09</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6326,80000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4500,00000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4500,00000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Субсидии бюджетным учреждениям</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08 7 05 01090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09</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6326,80000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4500,00000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4500,00000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b/>
                <w:bCs/>
                <w:sz w:val="18"/>
                <w:szCs w:val="18"/>
              </w:rPr>
            </w:pPr>
            <w:r w:rsidRPr="00992C5A">
              <w:rPr>
                <w:b/>
                <w:bCs/>
                <w:sz w:val="18"/>
                <w:szCs w:val="18"/>
              </w:rPr>
              <w:t>Муниципальная программа Марёвского муниципального округа "Развитие туризма на территории Марёвского муниципального округа на 2021-2025 годы"</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09 0 00 00000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60,00000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60,00000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60,00000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Создание условий для развития туризма в Марёвском муниципальном округе</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09 1 00 00000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Мероприятия по развитию туризма в Марёвском муниципальном округе</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09 1 00 21010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Нацилнальная экономика</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09 1 00 21010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Другие вопросы в области национальной экономики</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09 1 00 21010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12</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Иные закупки товаров, работ и услуг для обеспечения государственных (муниципальных) нужд</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09 1 00 21010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12</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b/>
                <w:bCs/>
                <w:sz w:val="18"/>
                <w:szCs w:val="18"/>
              </w:rPr>
            </w:pPr>
            <w:r w:rsidRPr="00992C5A">
              <w:rPr>
                <w:b/>
                <w:bCs/>
                <w:sz w:val="18"/>
                <w:szCs w:val="18"/>
              </w:rPr>
              <w:t>Муниципальная программа Марёвского муниципального округа "Развитие торговли в Марёвском муниципальном округе на 2021-2027 годы"</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10 0 00 00000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145,49765</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10,00000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Мероприятия по реализации муниципальной программы развитие торговли</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10 0 00 30050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28,00000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Национальная экономика</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10 0 00 30050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28,00000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Другие вопросы в области национальной экономики</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10 0 00 30050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12</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28,00000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Иные закупки товаров, работ и услуг для обеспечения государственных (муниципальных) нужд</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10 0 00 30050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12</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28,00000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Создание условий для обеспечения жителей отделённых и (или) труднодоступных населённых пунктов Новгородской области услугами торговли посредством мобильных торговых объектов, осуществляющих доставку и реализацию товаров</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10 0 00 72660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105,74789</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Национальная экономика</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10 0 00 72660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105,74789</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Другие вопросы в области национальной экономики</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10 0 00 72660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12</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105,74789</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10 0 00 72660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12</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810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105,74789</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Софинансирование мероприятий по созданию условий для обеспечения жителей отделённых и (или) труднодоступных населённых пунктов Новгородской области услугами торговли посредством мобильных торговых объектов, осуществляющих доставку и реализацию товаров</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 0 00 S2660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11,74976</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Национальная экономика</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 0 00 S2660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11,74976</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Другие вопросы в области национальной экономики</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 0 00 S2660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12</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11,74976</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 0 00 S2660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12</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810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11,74976</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b/>
                <w:bCs/>
                <w:sz w:val="18"/>
                <w:szCs w:val="18"/>
              </w:rPr>
            </w:pPr>
            <w:r w:rsidRPr="00992C5A">
              <w:rPr>
                <w:b/>
                <w:bCs/>
                <w:sz w:val="18"/>
                <w:szCs w:val="18"/>
              </w:rPr>
              <w:t>Муниципальная программа Марёвского муниципального округа "Комплексное развитие систем коммунальной инфраструктуры Марёвского муниципального округа на 2021-2026 годы"</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11 0 00 00000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10050,00000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30,00000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Мероприятия по развитию систем коммунальной инфраструктуры</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11 0 00 20020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7950,00000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Жилищно-коммунальное хозяйство</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11 0 00 20020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7950,00000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Коммунальное хозяйство</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11 0 00 20020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7950,00000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Иные закупки товаров, работ и услуг для обеспечения государственных (муниципальных) нужд</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11 0 00 20020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7950,00000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 xml:space="preserve">Реализация мероприятий муниципальных программ в </w:t>
            </w:r>
            <w:r w:rsidRPr="00992C5A">
              <w:rPr>
                <w:sz w:val="18"/>
                <w:szCs w:val="18"/>
              </w:rPr>
              <w:lastRenderedPageBreak/>
              <w:t xml:space="preserve">области водоснабжения и водоотведения </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lastRenderedPageBreak/>
              <w:t>11 0 00 72370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1932,00000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lastRenderedPageBreak/>
              <w:t>Жилищно-коммунальное хозяйство</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11 0 00 72370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1932,00000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Коммунальное хозяйство</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11 0 00 72370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1932,00000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Иные закупки товаров, работ и услуг для обеспечения государственных (муниципальных) нужд</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11 0 00 72370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1932,00000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 xml:space="preserve">Софинансирование мероприятий муниципальных программ в области водоснабжения и водоотведения </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11 0 00 S2370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168,00000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Жилищно-коммунальное хозяйство</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11 0 00 S2370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168,00000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Коммунальное хозяйство</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11 0 00 S2370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168,00000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Иные закупки товаров, работ и услуг для обеспечения государственных (муниципальных) нужд</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11 0 00 S2370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168,00000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b/>
                <w:bCs/>
                <w:sz w:val="18"/>
                <w:szCs w:val="18"/>
              </w:rPr>
            </w:pPr>
            <w:r w:rsidRPr="00992C5A">
              <w:rPr>
                <w:b/>
                <w:bCs/>
                <w:sz w:val="18"/>
                <w:szCs w:val="18"/>
              </w:rPr>
              <w:t>Муниципальная программа Марёвского муниципального округа "Обеспечение жильём молодых семей Марёвского муниципального округа в 2021-2026 годах"</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12 0 00 00000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562,62200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450,07200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460,24722</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Реализация мероприятий муниципальной программы по обеспечению жильём молодых семей Марёвского муниципального округа</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12 0 01 00000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562,62200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450,07200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460,24722</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Софинансирование социальных выплат молодым семьям на приобретение жилого помещения или создание объекта индивидуального жилищного строительства</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12 0 01 L4970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562,62200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450,07200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460,24722</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Социальная политика</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12 0 01 L4970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562,62200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450,07200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460,24722</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Охрана семьи и детства</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12 0 01 L4970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04</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562,62200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450,07200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460,24722</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Социальные выплаты гражданам, кроме публичных нормативных социальных выплат</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12 0 01 L4970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04</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320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562,62200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450,07200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460,24722</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b/>
                <w:bCs/>
                <w:sz w:val="18"/>
                <w:szCs w:val="18"/>
              </w:rPr>
            </w:pPr>
            <w:r w:rsidRPr="00992C5A">
              <w:rPr>
                <w:b/>
                <w:bCs/>
                <w:sz w:val="18"/>
                <w:szCs w:val="18"/>
              </w:rPr>
              <w:t>Муниципальная программа Марёвского муниципального округа "Энергосбережение в Марёвском муниципальном округе на 2021-2026 годы"</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13 0 00 00000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70,00000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30,00000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Расходы по энергосбережению</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13 0 00 20040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70,00000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Жилищно-коммунальное хозяйство</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13 0 00 20040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70,00000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Коммунальное хозяйство</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13 0 00 20040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70,00000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Иные закупки товаров, работ и услуг для обеспечения государственных (муниципальных) нужд</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13 0 00 20040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70,00000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center"/>
            <w:hideMark/>
          </w:tcPr>
          <w:p w:rsidR="00992C5A" w:rsidRPr="00992C5A" w:rsidRDefault="00992C5A" w:rsidP="00992C5A">
            <w:pPr>
              <w:pStyle w:val="aa"/>
              <w:ind w:left="-52" w:right="-91"/>
              <w:rPr>
                <w:b/>
                <w:bCs/>
                <w:sz w:val="18"/>
                <w:szCs w:val="18"/>
              </w:rPr>
            </w:pPr>
            <w:r w:rsidRPr="00992C5A">
              <w:rPr>
                <w:b/>
                <w:bCs/>
                <w:sz w:val="18"/>
                <w:szCs w:val="18"/>
              </w:rPr>
              <w:t>Муниципальная программа Марёвского муниципального округа "Противодействие коррупции на 2021-2026 годы"</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15 0 00 00000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6,00000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6,00000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6,00000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center"/>
            <w:hideMark/>
          </w:tcPr>
          <w:p w:rsidR="00992C5A" w:rsidRPr="00992C5A" w:rsidRDefault="00992C5A" w:rsidP="00992C5A">
            <w:pPr>
              <w:pStyle w:val="aa"/>
              <w:ind w:left="-52" w:right="-91"/>
              <w:rPr>
                <w:sz w:val="18"/>
                <w:szCs w:val="18"/>
              </w:rPr>
            </w:pPr>
            <w:r w:rsidRPr="00992C5A">
              <w:rPr>
                <w:sz w:val="18"/>
                <w:szCs w:val="18"/>
              </w:rPr>
              <w:t>Мероприятия по противодействию коррупции</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15 0 00 20060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Общегосударственные вопросы</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15 0 00 20060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Другие общегосударственные вопросы</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15 0 00 20060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13</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Иные закупки товаров, работ и услуг для обеспечения государственных (муниципальных) нужд</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15 0 00 20060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13</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b/>
                <w:bCs/>
                <w:sz w:val="18"/>
                <w:szCs w:val="18"/>
              </w:rPr>
            </w:pPr>
            <w:r w:rsidRPr="00992C5A">
              <w:rPr>
                <w:b/>
                <w:bCs/>
                <w:sz w:val="18"/>
                <w:szCs w:val="18"/>
              </w:rPr>
              <w:t>Муниципальная программа Марёвского муниципального округа "Привлечение педагогических кадров в систему образования Марёвского муниципального округа до 2027 года"</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16 0 00 00000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172,00000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120,00000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240,00000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Подпрограмма "Создание благоприятных условий для привлечения педагогических работников востребованных специальностей в муниципальные общеобразовательные организации Марёвского муниципального округа"</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16 1 00 00000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172,00000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120,00000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240,00000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Привлечение педагогических работников наиболее востребованных специальностей  в муниципальные общеобразовательные организации</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16 1 00 03010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70,00000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120,00000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240,00000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Образование</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16 1 00 03010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70,00000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120,00000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240,00000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Другие вопросы в области образования</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16 1 00 03010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09</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70,00000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120,00000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240,00000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Социальные выплаты гражданам, кроме публичных нормативных социальных выплат</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16 1 00 03010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09</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320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120,00000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240,00000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Субсидии автономным учреждениям</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16 1 00 03010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09</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Выплата стипендии обучающимся, заключившим договор о целевом обучении по образовательным программам высшего образования и среднего профессионального образования по направлению "Педагогическое образование"</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16 1 00 03020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84,00000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Образование</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16 1 00 03020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84,00000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Другие вопросы в области образования</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16 1 00 03020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09</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84,00000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Субсидии автономным учреждениям</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16 1 00 03020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09</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84,00000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Выплата стипендии обучающимся, заключившим договор о целевом обучении по образовательным программам высшего образования по направлению "Педагогическое образование"</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16 1 00 75320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18,00000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Образование</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16 1 00 75320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18,00000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Другие вопросы в области образования</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16 1 00 75320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09</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18,00000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Субсидии автономным учреждениям</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16 1 00 75320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09</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18,00000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b/>
                <w:bCs/>
                <w:sz w:val="18"/>
                <w:szCs w:val="18"/>
              </w:rPr>
            </w:pPr>
            <w:r w:rsidRPr="00992C5A">
              <w:rPr>
                <w:b/>
                <w:bCs/>
                <w:sz w:val="18"/>
                <w:szCs w:val="18"/>
              </w:rPr>
              <w:lastRenderedPageBreak/>
              <w:t>Муниципальная программа Марёвского муниципального округа "Обеспечение общественного порядка и противодействие преступности в Марёвском муниципальном округе на 2021-2026 годы"</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18 0 00 00000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906,00000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10,00000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Подпрограмма "Профилактика правонарушений в Маревском муниципальном округе"</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18 2 00 00000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906,00000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Мероприятия по профилактике правонарушений</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18 2 00 20090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906,00000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Национальная безопасность и правоохранительная деятельность</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18 2 00 20090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03</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906,00000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Другие вопросы в области национальной безопасности и правоохранительной деятельности</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18 2 00 20090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03</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14</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906,00000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hideMark/>
          </w:tcPr>
          <w:p w:rsidR="00992C5A" w:rsidRPr="00992C5A" w:rsidRDefault="00992C5A" w:rsidP="00992C5A">
            <w:pPr>
              <w:pStyle w:val="aa"/>
              <w:ind w:left="-52" w:right="-91"/>
              <w:rPr>
                <w:sz w:val="18"/>
                <w:szCs w:val="18"/>
              </w:rPr>
            </w:pPr>
            <w:r w:rsidRPr="00992C5A">
              <w:rPr>
                <w:sz w:val="18"/>
                <w:szCs w:val="18"/>
              </w:rPr>
              <w:t>Расходы на выплаты персоналу государственных (муниципальных) органов</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18 2 00 20090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03</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14</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120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876,00000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Иные закупки товаров, работ и услуг для обеспечения государственных (муниципальных) нужд</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18 2 00 20090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03</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14</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b/>
                <w:bCs/>
                <w:sz w:val="18"/>
                <w:szCs w:val="18"/>
              </w:rPr>
            </w:pPr>
            <w:r w:rsidRPr="00992C5A">
              <w:rPr>
                <w:b/>
                <w:bCs/>
                <w:sz w:val="18"/>
                <w:szCs w:val="18"/>
              </w:rPr>
              <w:t>Муниципальная программа Марёвского муниципального округа "Повышение безопасности дорожного движения в Маревском муниципальном округе на 2021-2026 годы"</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19 0 00 00000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5,00000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Мероприятия по муниципальной программе "Повышение безопасности дорожного движения в Марёвском муниципальном округе на 2021-2026 годы"</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19 1 00 00000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Мероприятия по безопасности дорожного движения в Маревском муниципальном округе</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19 1 00 30010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Национальная безопасность и правоохранительная деятельность</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19 1 00 30010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03</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Другие вопросы в области национальной безопасности и правоохранительной деятельности</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19 1 00 30010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03</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14</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Иные закупки товаров, работ и услуг для обеспечения государственных (муниципальных) нужд</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19 1 00 30010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03</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14</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b/>
                <w:bCs/>
                <w:sz w:val="18"/>
                <w:szCs w:val="18"/>
              </w:rPr>
            </w:pPr>
            <w:r w:rsidRPr="00992C5A">
              <w:rPr>
                <w:b/>
                <w:bCs/>
                <w:sz w:val="18"/>
                <w:szCs w:val="18"/>
              </w:rPr>
              <w:t>Муниципальная программа Марёвского муниципального округа "Благоустройство территории Марёвского муниципального округа на 2021-2026 годы"</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21 0 00 00000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11230,55014</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5707,73948</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7249,57891</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Благоустройство территорий населенных пунктов муниципального округа</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21 1 00 00000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11230,55014</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5707,73948</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7249,57891</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Расходы на осуществление отдельных государственных полномочий в области увековечения памяти погибших при защите Отечества</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21 1 00 70660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362,00000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300,00000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300,00000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Жилищно-коммунальное хозяйство</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21 1 00 70660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362,00000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300,00000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300,00000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 xml:space="preserve">Благоустройство </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21 1 00 70660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03</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362,00000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300,00000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300,00000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Иные закупки товаров, работ и услуг для обеспечения государственных (муниципальных) нужд</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21 1 00 70660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03</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362,00000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300,00000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300,00000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Поддержка реализации проектов территориальных общественных самоуправлений, включенных в муниципальные программы развития территорий</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21 1 00 72090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Жилищно-коммунальное хозяйство</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21 1 00 72090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 xml:space="preserve">Благоустройство </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21 1 00 72090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03</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Иные закупки товаров, работ и услуг для обеспечения государственных (муниципальных) нужд</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21 1 00 72090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03</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Софинансирование мероприятий по реализации проектов территориальных общественных самоуправлений, включенных в муниципальные программы развития территорий</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21 1 00 S2090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80,00000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80,00000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80,00000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Жилищно-коммунальное хозяйство</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21 1 00 S2090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80,00000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80,00000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80,00000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 xml:space="preserve">Благоустройство </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21 1 00 S2090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03</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80,00000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80,00000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80,00000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Иные закупки товаров, работ и услуг для обеспечения государственных (муниципальных) нужд</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21 1 00 S2090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03</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80,00000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80,00000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80,00000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Реализация приоритетных проектов поддержки местных инициатив</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21 1 00 75260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1000,00000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Жилищно-коммунальное хозяйство</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21 1 00 75260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1000,00000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 xml:space="preserve">Благоустройство </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21 1 00 75260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03</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1000,00000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Иные закупки товаров, работ и услуг для обеспечения государственных (муниципальных) нужд</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21 1 00 75260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03</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1000,00000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Софинансирование мероприятий на реализацию приоритетных проектов поддержки местных инициатив (средства граждан)</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21 1 00 N5260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151,78000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Жилищно-коммунальное хозяйство</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21 1 00 N5260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151,78000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 xml:space="preserve">Благоустройство </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21 1 00 N5260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03</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151,78000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Иные закупки товаров, работ и услуг для обеспечения государственных (муниципальных) нужд</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21 1 00 N5260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03</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151,78000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lastRenderedPageBreak/>
              <w:t>Софинансирование мероприятий на реализацию приоритетных проектов поддержки местных инициатив</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21 1 00 S5260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300,00000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Жилищно-коммунальное хозяйство</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21 1 00 S5260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300,00000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 xml:space="preserve">Благоустройство </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21 1 00 S5260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03</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300,00000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Иные закупки товаров, работ и услуг для обеспечения государственных (муниципальных) нужд</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21 1 00 S5260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03</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300,00000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Реализация мероприятий по уничтожению борщевика Сосновского</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21 1 00 75430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280,00000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Жилищно-коммунальное хозяйство</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21 1 00 75430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280,00000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 xml:space="preserve">Благоустройство </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21 1 00 75430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03</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280,00000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Иные закупки товаров, работ и услуг для обеспечения государственных (муниципальных) нужд</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21 1 00 75430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03</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280,00000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Софинансирование расходных обязательств на реализацию мероприятий по уничтожению борщевика Сосновского</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21 1 00 S5430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120,00000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Жилищно-коммунальное хозяйство</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21 1 00 S5430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120,00000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 xml:space="preserve">Благоустройство </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21 1 00 S5430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03</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120,00000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Иные закупки товаров, работ и услуг для обеспечения государственных (муниципальных) нужд</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21 1 00 S5430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03</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120,00000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Реализация приоритетного регионального проекта "Народный бюджет"</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21 1 00 76100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1000,00000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Жилищно-коммунальное хозяйство</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21 1 00 76100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1000,00000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 xml:space="preserve">Благоустройство </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21 1 00 76100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03</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1000,00000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Иные закупки товаров, работ и услуг для обеспечения государственных (муниципальных) нужд</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21 1 00 76100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03</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1000,00000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Софинансирование мероприятий по реализации приоритетного регионального проекта "Народный бюджет"</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21 1 00 S6100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1000,00000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Жилищно-коммунальное хозяйство</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21 1 00 S6100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1000,00000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 xml:space="preserve">Благоустройство </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21 1 00 S6100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03</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1000,00000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Иные закупки товаров, работ и услуг для обеспечения государственных (муниципальных) нужд</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21 1 00 S6100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03</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1000,00000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 xml:space="preserve">Расходы на финансовое обеспечение затрат по созданию и (или) содержанию мест (площадок) накопления твердых коммунальных отходов </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21 1 00 76210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583,79800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Жилищно-коммунальное хозяйство</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21 1 00 76210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583,79800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 xml:space="preserve">Благоустройство </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21 1 00 76210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03</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583,79800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Иные закупки товаров, работ и услуг для обеспечения государственных (муниципальных) нужд</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21 1 00 76210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03</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583,79800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 xml:space="preserve">Софинансирование расходов на финансовое обеспечение затрат по созданию и (или) содержанию мест (площадок) накопления твердых коммунальных отходов </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21 1 00 S6210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250,19914</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Жилищно-коммунальное хозяйство</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21 1 00 S6210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250,19914</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 xml:space="preserve">Благоустройство </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21 1 00 S6210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03</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250,19914</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Иные закупки товаров, работ и услуг для обеспечения государственных (муниципальных) нужд</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21 1 00 S6210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03</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250,19914</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Уличное освещение</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21 1 00 80210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3500,00000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3000,00000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4000,00000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Жилищно-коммунальное хозяйство</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21 1 00 80210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3500,00000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3000,00000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4000,00000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 xml:space="preserve">Благоустройство </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21 1 00 80210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03</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3500,00000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3000,00000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4000,00000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Иные закупки товаров, работ и услуг для обеспечения государственных (муниципальных) нужд</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21 1 00 80210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03</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3500,00000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3000,00000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4000,00000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Озеленение территорий населенных пунктов</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21 1 00 80220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Жилищно-коммунальное хозяйство</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21 1 00 80220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 xml:space="preserve">Благоустройство </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21 1 00 80220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03</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Иные закупки товаров, работ и услуг для обеспечения государственных (муниципальных) нужд</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21 1 00 80220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03</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Организация и содержание мест захоронения</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21 1 00 80230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Жилищно-коммунальное хозяйство</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21 1 00 80230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 xml:space="preserve">Благоустройство </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21 1 00 80230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03</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Иные закупки товаров, работ и услуг для обеспечения государственных (муниципальных) нужд</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21 1 00 80230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03</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Мероприятия по борьбе с борщевиком Сосновского</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21 1 00 80240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80,00000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150,00000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Жилищно-коммунальное хозяйство</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21 1 00 80240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80,00000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150,00000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 xml:space="preserve">Благоустройство </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21 1 00 80240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03</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80,00000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150,00000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Иные закупки товаров, работ и услуг для обеспечения государственных (муниципальных) нужд</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21 1 00 80240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03</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80,00000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150,00000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Реализация мероприятий по новогоднему украшению общественных пространств муниципального округа</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21 1 00 80260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250,00000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150,00000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Жилищно-коммунальное хозяйство</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21 1 00 80260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03</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250,00000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150,00000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 xml:space="preserve">Благоустройство </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21 1 00 80260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03</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250,00000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150,00000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Иные закупки товаров, работ и услуг для обеспечения государственных (муниципальных) нужд</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21 1 00 80260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250,00000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150,00000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Прочие мероприятия по благоустройству</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21 1 00 80270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2092,77300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1326,97715</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2639,57891</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lastRenderedPageBreak/>
              <w:t>Жилищно-коммунальное хозяйство</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21 1 00 80270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2092,77300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1326,97715</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2639,57891</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 xml:space="preserve">Благоустройство </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21 1 00 80270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03</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2092,77300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1326,97715</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2639,57891</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Иные закупки товаров, работ и услуг для обеспечения государственных (муниципальных) нужд</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21 1 00 80270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03</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2092,77300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1326,97715</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2639,57891</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Обустройство и восстановление воинских захоронений</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21 1 00 L2990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620,76233</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Жилищно-коммунальное хозяйство</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21 1 00 L2990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620,76233</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 xml:space="preserve">Благоустройство </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21 1 00 L2990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03</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620,76233</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Иные закупки товаров, работ и услуг для обеспечения государственных (муниципальных) нужд</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21 1 00 L2990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03</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620,76233</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b/>
                <w:bCs/>
                <w:sz w:val="18"/>
                <w:szCs w:val="18"/>
              </w:rPr>
            </w:pPr>
            <w:r w:rsidRPr="00992C5A">
              <w:rPr>
                <w:b/>
                <w:bCs/>
                <w:sz w:val="18"/>
                <w:szCs w:val="18"/>
              </w:rPr>
              <w:t>Муниципальная программа Марёвского муниципального округа "Формирование современной городской среды на территории с. Марёво на 2021-2024 годы"</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22 0 00 00000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986,13400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200,00000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Федеральный проект "Формирование комфортной городской среды"</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22 0 F2 00000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986,13400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200,00000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Реализация мероприятий муниципальных программ, направленных на благоустройство дворовых территорий многоквартирных домов и на благоустройство общественных территорий с. Марёво</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22 0 F2 55550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986,13400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200,00000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Жилищно-коммунальное хозяйство</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22 0 F2 55550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986,13400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200,00000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 xml:space="preserve">Благоустройство </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22 0 F2 55550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03</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986,13400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200,00000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Иные закупки товаров, работ и услуг для обеспечения государственных (муниципальных) нужд</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22 0 F2 55550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03</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986,13400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200,00000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b/>
                <w:bCs/>
                <w:sz w:val="18"/>
                <w:szCs w:val="18"/>
              </w:rPr>
            </w:pPr>
            <w:r w:rsidRPr="00992C5A">
              <w:rPr>
                <w:b/>
                <w:bCs/>
                <w:sz w:val="18"/>
                <w:szCs w:val="18"/>
              </w:rPr>
              <w:t>Муниципальная программа Марёвского муниципального округа "Капитальный ремонт муниципального жилищного фонда в Марёвском муниципальном округе на 2022-2027 годы"</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23 0 00 00000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499,40000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449,40000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449,40000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Поддержка жилищного хозяйства</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23 1 00 00000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499,40000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449,40000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449,40000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Взносы на капитальный ремонт общего имущества в многоквартирных домах</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23 1 00 70200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399,40000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399,40000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399,40000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Жилищно-коммунальное хозяйство</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23 1 00 70200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399,40000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399,40000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399,40000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Жилищное хозяйство</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23 1 00 70200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01</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399,40000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399,40000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399,40000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Иные закупки товаров, работ и услуг для обеспечения государственных (муниципальных) нужд</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23 1 00 70200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01</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399,40000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399,40000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399,40000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Проведение капитального ремонта муниципального жилого фонда</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23 1 00 70300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Жилищно-коммунальное хозяйство</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23 1 00 70300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Жилищное хозяйство</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23 1 00 70300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01</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Иные закупки товаров, работ и услуг для обеспечения государственных (муниципальных) нужд</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23 1 00 70300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01</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25,00000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25,00000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Иные выплаты населению</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23 1 00 70300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01</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360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25,00000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25,00000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b/>
                <w:bCs/>
                <w:sz w:val="18"/>
                <w:szCs w:val="18"/>
              </w:rPr>
            </w:pPr>
            <w:r w:rsidRPr="00992C5A">
              <w:rPr>
                <w:b/>
                <w:bCs/>
                <w:sz w:val="18"/>
                <w:szCs w:val="18"/>
              </w:rPr>
              <w:t>Глава муниципального образования</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90 0 00 00000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1724,60000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1724,60000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1724,60000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Обеспечение функций муниципальных органов</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90 0 00 01000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1724,60000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1724,60000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1724,60000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Общегосударственные вопросы</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90 0 00 01000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1724,60000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1724,60000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1724,60000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Функционирование высшего должностного лица субъекта Российской Федерации и муниципального образования</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90 0 00 01000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1724,60000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1724,60000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1724,60000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Расходы на выплаты персоналу государственных (муниципальных) органов</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90 0 00 01000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120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1724,60000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1724,60000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1724,60000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center"/>
            <w:hideMark/>
          </w:tcPr>
          <w:p w:rsidR="00992C5A" w:rsidRPr="00992C5A" w:rsidRDefault="00992C5A" w:rsidP="00992C5A">
            <w:pPr>
              <w:pStyle w:val="aa"/>
              <w:ind w:left="-52" w:right="-91"/>
              <w:rPr>
                <w:b/>
                <w:bCs/>
                <w:sz w:val="18"/>
                <w:szCs w:val="18"/>
              </w:rPr>
            </w:pPr>
            <w:r w:rsidRPr="00992C5A">
              <w:rPr>
                <w:b/>
                <w:bCs/>
                <w:sz w:val="18"/>
                <w:szCs w:val="18"/>
              </w:rPr>
              <w:t>Расходы на обеспечение функций исполнительно-распорядительного органа муниципального образования</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91 0 00 00000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43148,70000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33487,88358</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29748,93956</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center"/>
            <w:hideMark/>
          </w:tcPr>
          <w:p w:rsidR="00992C5A" w:rsidRPr="00992C5A" w:rsidRDefault="00992C5A" w:rsidP="00992C5A">
            <w:pPr>
              <w:pStyle w:val="aa"/>
              <w:ind w:left="-52" w:right="-91"/>
              <w:rPr>
                <w:b/>
                <w:bCs/>
                <w:sz w:val="18"/>
                <w:szCs w:val="18"/>
              </w:rPr>
            </w:pPr>
            <w:r w:rsidRPr="00992C5A">
              <w:rPr>
                <w:b/>
                <w:bCs/>
                <w:sz w:val="18"/>
                <w:szCs w:val="18"/>
              </w:rPr>
              <w:t>Руководство в сфере установленных функций органов местного самоуправления</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91 9 00 00000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43148,70000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33487,88358</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29748,93956</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center"/>
            <w:hideMark/>
          </w:tcPr>
          <w:p w:rsidR="00992C5A" w:rsidRPr="00992C5A" w:rsidRDefault="00992C5A" w:rsidP="00992C5A">
            <w:pPr>
              <w:pStyle w:val="aa"/>
              <w:ind w:left="-52" w:right="-91"/>
              <w:rPr>
                <w:sz w:val="18"/>
                <w:szCs w:val="18"/>
              </w:rPr>
            </w:pPr>
            <w:r w:rsidRPr="00992C5A">
              <w:rPr>
                <w:sz w:val="18"/>
                <w:szCs w:val="18"/>
              </w:rPr>
              <w:t>Расходы на обеспечение функций органов местного самоуправления</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91 9 00 01000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26491,85782</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24590,38358</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20840,03956</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center"/>
            <w:hideMark/>
          </w:tcPr>
          <w:p w:rsidR="00992C5A" w:rsidRPr="00992C5A" w:rsidRDefault="00992C5A" w:rsidP="00992C5A">
            <w:pPr>
              <w:pStyle w:val="aa"/>
              <w:ind w:left="-52" w:right="-91"/>
              <w:rPr>
                <w:sz w:val="18"/>
                <w:szCs w:val="18"/>
              </w:rPr>
            </w:pPr>
            <w:r w:rsidRPr="00992C5A">
              <w:rPr>
                <w:sz w:val="18"/>
                <w:szCs w:val="18"/>
              </w:rPr>
              <w:t>Общегосударственные вопросы</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91 9 00 01000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26491,85782</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24590,38358</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20840,03956</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91 9 00 01000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04</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26491,85782</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24590,38358</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20840,03956</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center"/>
            <w:hideMark/>
          </w:tcPr>
          <w:p w:rsidR="00992C5A" w:rsidRPr="00992C5A" w:rsidRDefault="00992C5A" w:rsidP="00992C5A">
            <w:pPr>
              <w:pStyle w:val="aa"/>
              <w:ind w:left="-52" w:right="-91"/>
              <w:rPr>
                <w:sz w:val="18"/>
                <w:szCs w:val="18"/>
              </w:rPr>
            </w:pPr>
            <w:r w:rsidRPr="00992C5A">
              <w:rPr>
                <w:sz w:val="18"/>
                <w:szCs w:val="18"/>
              </w:rPr>
              <w:t>Расходы на выплаты персоналу государственных (муниципальных) органов</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91 9 00 01000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04</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120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23745,25782</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23975,00000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20475,00000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center"/>
            <w:hideMark/>
          </w:tcPr>
          <w:p w:rsidR="00992C5A" w:rsidRPr="00992C5A" w:rsidRDefault="00992C5A" w:rsidP="00992C5A">
            <w:pPr>
              <w:pStyle w:val="aa"/>
              <w:ind w:left="-52" w:right="-91"/>
              <w:rPr>
                <w:sz w:val="18"/>
                <w:szCs w:val="18"/>
              </w:rPr>
            </w:pPr>
            <w:r w:rsidRPr="00992C5A">
              <w:rPr>
                <w:sz w:val="18"/>
                <w:szCs w:val="18"/>
              </w:rPr>
              <w:t>Иные закупки товаров, работ и услуг для обеспечения государственных (муниципальных) нужд</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91 9 00 01000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04</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2641,60000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565,38358</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315,03956</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Исполнение судебных актов</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91 9 00 01000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04</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830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55,00000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Уплата налогов, сборов и иных платежей</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91 9 00 01000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04</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850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Расходы на исполнение исполнительного документа</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91 9 00 01005</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2504,74218</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center"/>
            <w:hideMark/>
          </w:tcPr>
          <w:p w:rsidR="00992C5A" w:rsidRPr="00992C5A" w:rsidRDefault="00992C5A" w:rsidP="00992C5A">
            <w:pPr>
              <w:pStyle w:val="aa"/>
              <w:ind w:left="-52" w:right="-91"/>
              <w:rPr>
                <w:sz w:val="18"/>
                <w:szCs w:val="18"/>
              </w:rPr>
            </w:pPr>
            <w:r w:rsidRPr="00992C5A">
              <w:rPr>
                <w:sz w:val="18"/>
                <w:szCs w:val="18"/>
              </w:rPr>
              <w:t>Общегосударственные вопросы</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91 9 00 01005</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2504,74218</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91 9 00 01005</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04</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2504,74218</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center"/>
            <w:hideMark/>
          </w:tcPr>
          <w:p w:rsidR="00992C5A" w:rsidRPr="00992C5A" w:rsidRDefault="00992C5A" w:rsidP="00992C5A">
            <w:pPr>
              <w:pStyle w:val="aa"/>
              <w:ind w:left="-52" w:right="-91"/>
              <w:rPr>
                <w:sz w:val="18"/>
                <w:szCs w:val="18"/>
              </w:rPr>
            </w:pPr>
            <w:r w:rsidRPr="00992C5A">
              <w:rPr>
                <w:sz w:val="18"/>
                <w:szCs w:val="18"/>
              </w:rPr>
              <w:t>Иные закупки товаров, работ и услуг для обеспечения государственных (муниципальных) нужд</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91 9 00 01005</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04</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2458,92586</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lastRenderedPageBreak/>
              <w:t>Исполнение судебных актов</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91 9 00 01005</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04</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830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45,81632</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center"/>
            <w:hideMark/>
          </w:tcPr>
          <w:p w:rsidR="00992C5A" w:rsidRPr="00992C5A" w:rsidRDefault="00992C5A" w:rsidP="00992C5A">
            <w:pPr>
              <w:pStyle w:val="aa"/>
              <w:ind w:left="-52" w:right="-91"/>
              <w:rPr>
                <w:sz w:val="18"/>
                <w:szCs w:val="18"/>
              </w:rPr>
            </w:pPr>
            <w:r w:rsidRPr="00992C5A">
              <w:rPr>
                <w:sz w:val="18"/>
                <w:szCs w:val="18"/>
              </w:rPr>
              <w:t>Учреждения по обеспечению хозяйственного обслуживания</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91 9 00 30030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6400,00000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3500,00000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3500,00000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center"/>
            <w:hideMark/>
          </w:tcPr>
          <w:p w:rsidR="00992C5A" w:rsidRPr="00992C5A" w:rsidRDefault="00992C5A" w:rsidP="00992C5A">
            <w:pPr>
              <w:pStyle w:val="aa"/>
              <w:ind w:left="-52" w:right="-91"/>
              <w:rPr>
                <w:sz w:val="18"/>
                <w:szCs w:val="18"/>
              </w:rPr>
            </w:pPr>
            <w:r w:rsidRPr="00992C5A">
              <w:rPr>
                <w:sz w:val="18"/>
                <w:szCs w:val="18"/>
              </w:rPr>
              <w:t>Общегосударственные вопросы</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91 9 00 30030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6400,00000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3500,00000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3500,00000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Другие общегосударственные вопросы</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91 9 00 30030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13</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6400,00000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3500,00000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3500,00000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Субсидии бюджетным учреждениям</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91 9 00 30030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13</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6400,00000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3500,00000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3500,00000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Расходы на доплаты к пенсиям муниципальных служащих</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91 9 00 10040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2858,40000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2858,40000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2858,40000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Социальная политика</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91 9 00 10040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2858,40000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2858,40000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2858,40000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Пенсионное обеспечение</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91 9 00 10040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01</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2858,40000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2858,40000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2858,40000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Публичные нормативные социальные выплаты гражданам</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91 9 00 10040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01</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310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2858,40000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2858,40000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2858,40000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 xml:space="preserve">Осуществление отдельных государственных полномочий в сфере государственной регистрации актов гражданского состояния </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91 9 00 59300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299,00000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314,80000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326,20000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center"/>
            <w:hideMark/>
          </w:tcPr>
          <w:p w:rsidR="00992C5A" w:rsidRPr="00992C5A" w:rsidRDefault="00992C5A" w:rsidP="00992C5A">
            <w:pPr>
              <w:pStyle w:val="aa"/>
              <w:ind w:left="-52" w:right="-91"/>
              <w:rPr>
                <w:sz w:val="18"/>
                <w:szCs w:val="18"/>
              </w:rPr>
            </w:pPr>
            <w:r w:rsidRPr="00992C5A">
              <w:rPr>
                <w:sz w:val="18"/>
                <w:szCs w:val="18"/>
              </w:rPr>
              <w:t>Общегосударственные вопросы</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91 9 00 59300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299,00000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314,80000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326,20000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Другие общегосударственные вопросы</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91 9 00 59300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13</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299,00000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314,80000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326,20000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Расходы на выплаты персоналу государственных (муниципальных) органов</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91 9 00 59300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13</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120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214,80000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217,40000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215,80000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Иные закупки товаров, работ и услуг для обеспечения государственных (муниципальных) нужд</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91 9 00 59300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13</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84,20000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97,40000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110,40000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Содержание штатных единиц, осуществляющих переданные отдельные государственные полномочия области</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91 9 00 70280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2222,30000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2222,30000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2222,30000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Общегосударственные вопросы</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91 9 00 70280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2222,30000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2222,30000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2222,30000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91 9 00 70280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04</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2222,30000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2222,30000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2222,30000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Расходы на выплаты персоналу государственных (муниципальных) органов</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91 9 00 70280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04</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120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2090,10000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2090,10000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2090,10000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Иные закупки товаров, работ и услуг для обеспечения государственных (муниципальных) нужд</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91 9 00 70280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04</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132,20000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132,20000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132,20000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91 9 00 70650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Общегосударственные вопросы</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91 9 00 70650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Другие общегосударственные вопросы</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91 9 00 70650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13</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Иные закупки товаров, работ и услуг для обеспечения государственных (муниципальных) нужд</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91 9 00 70650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13</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Расходы муниципальных казенных, бюджетных и автономных учреждений по приобретению коммунальных услуг</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91 9 00 72300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1896,30000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Общегосударственные вопросы</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91 9 00 72300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1896,30000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91 9 00 72300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04</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1896,30000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Иные закупки товаров, работ и услуг для обеспечения государственных (муниципальных) нужд</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91 9 00 72300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04</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1896,30000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91 9 00 S2300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474,10000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Общегосударственные вопросы</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91 9 00 S2300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474,10000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91 9 00 S2300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04</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474,10000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Иные закупки товаров, работ и услуг для обеспечения государственных (муниципальных) нужд</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91 9 00 S2300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04</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474,10000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b/>
                <w:bCs/>
                <w:sz w:val="18"/>
                <w:szCs w:val="18"/>
              </w:rPr>
            </w:pPr>
            <w:r w:rsidRPr="00992C5A">
              <w:rPr>
                <w:b/>
                <w:bCs/>
                <w:sz w:val="18"/>
                <w:szCs w:val="18"/>
              </w:rPr>
              <w:t>Обеспечение деятельности Контрольно-счётной палаты муниципального образования</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92 0 00 00000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1349,60000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1349,60000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1300,00000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Председатель Контрольно-счётной палаты</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92 1 00 00000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822,30000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822,30000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800,00000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Расходы на обеспечение функций органов местного самоуправления</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92 1 00 01000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822,30000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822,30000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800,00000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Общегосударственные вопросы</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92 1 00 01000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822,30000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822,30000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800,00000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92 1 00 01000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06</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822,30000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822,30000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800,00000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Расходы на выплаты персоналу государственных (муниципальных) органов</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92 1 00 01000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06</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120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822,30000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822,30000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800,00000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 xml:space="preserve">Расходы на обеспечение функций Контрольно-счётной </w:t>
            </w:r>
            <w:r w:rsidRPr="00992C5A">
              <w:rPr>
                <w:sz w:val="18"/>
                <w:szCs w:val="18"/>
              </w:rPr>
              <w:lastRenderedPageBreak/>
              <w:t>палаты муниципального образования</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lastRenderedPageBreak/>
              <w:t>92 2 00 00000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527,30000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527,30000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500,00000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lastRenderedPageBreak/>
              <w:t>Расходы на обеспечение функций органов местного самоуправления</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92 2 00 01000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527,30000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527,30000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500,00000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Общегосударственные вопросы</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92 2 00 01000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527,30000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527,30000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500,00000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92 2 00 01000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06</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527,30000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527,30000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500,00000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Расходы на выплаты персоналу государственных (муниципальных) органов</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92 2 00 01000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06</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120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477,30000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477,30000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450,00000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Иные закупки товаров, работ и услуг для обеспечения государственных (муниципальных) нужд</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92 2 00 01000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06</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b/>
                <w:bCs/>
                <w:sz w:val="18"/>
                <w:szCs w:val="18"/>
              </w:rPr>
            </w:pPr>
            <w:r w:rsidRPr="00992C5A">
              <w:rPr>
                <w:b/>
                <w:bCs/>
                <w:sz w:val="18"/>
                <w:szCs w:val="18"/>
              </w:rPr>
              <w:t>Реализация функций органов местного самоуправления, связанных с общегосударственным управлением</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93 0 00 00000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2851,75000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2783,10000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2783,10000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Резервные фонды</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93 1 00 00000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Резервные фонды местны администраций</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93 1 00 07000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Общегосударственные вопросы</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93 1 00 07000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Резервные фонды</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93 1 00 07000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11</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Резервные средства</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93 1 00 07000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11</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870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Реализация государственных функций, связанных с общегосударственным управлением</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93 3 00 00000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2801,75000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2733,10000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2733,10000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Членские взносы в ассоциацию</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93 3 00 30040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170,70000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117,70000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117,70000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Общегосударственные вопросы</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93 3 00 30040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170,70000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117,70000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117,70000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Другие общегосударственные вопросы</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93 3 00 30040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13</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170,70000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117,70000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117,70000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Уплата налогов, сборов и иных платежей</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93 3 00 30040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13</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850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170,70000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117,70000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117,70000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93 3 00 70720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31,85000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16,20000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16,20000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Национальная экономика</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93 3 00 70720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31,85000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16,20000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16,20000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Сельское хозяйство и рыболовство</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93 3 00 70720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05</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31,85000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16,20000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16,20000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Иные закупки товаров, работ и услуг для обеспечения государственных (муниципальных) нужд</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93 3 00 70720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05</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31,85000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16,20000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16,20000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Расходы, возникающие при перевозке пассажиров и багажа автомобильным транспортом общего пользования, в границах Марёвского муниципального округа в соответствии с маршрутной сетью</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93 3 00 70800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2527,20000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2527,20000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2527,20000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Национальная экономика</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93 3 00 70800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2527,20000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2527,20000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2527,20000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Транспорт</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93 3 00 70800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2527,20000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2527,20000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2527,20000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Иные закупки товаров, работ и услуг для обеспечения государственных (муниципальных) нужд</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93 3 00 70800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2527,20000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2527,20000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2527,20000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center"/>
            <w:hideMark/>
          </w:tcPr>
          <w:p w:rsidR="00992C5A" w:rsidRPr="00992C5A" w:rsidRDefault="00992C5A" w:rsidP="00992C5A">
            <w:pPr>
              <w:pStyle w:val="aa"/>
              <w:ind w:left="-52" w:right="-91"/>
              <w:rPr>
                <w:sz w:val="18"/>
                <w:szCs w:val="18"/>
              </w:rPr>
            </w:pPr>
            <w:r w:rsidRPr="00992C5A">
              <w:rPr>
                <w:sz w:val="18"/>
                <w:szCs w:val="18"/>
              </w:rPr>
              <w:t>Возмещение расходов старостам населенных пунктов муниципального округа, связанных с осуществлением полномочий старосты</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93 3 00 70810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72,00000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72,00000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72,00000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center"/>
            <w:hideMark/>
          </w:tcPr>
          <w:p w:rsidR="00992C5A" w:rsidRPr="00992C5A" w:rsidRDefault="00992C5A" w:rsidP="00992C5A">
            <w:pPr>
              <w:pStyle w:val="aa"/>
              <w:ind w:left="-52" w:right="-91"/>
              <w:rPr>
                <w:sz w:val="18"/>
                <w:szCs w:val="18"/>
              </w:rPr>
            </w:pPr>
            <w:r w:rsidRPr="00992C5A">
              <w:rPr>
                <w:sz w:val="18"/>
                <w:szCs w:val="18"/>
              </w:rPr>
              <w:t>Общегосударственные вопросы</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93 3 00 70810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72,00000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72,00000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72,00000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center"/>
            <w:hideMark/>
          </w:tcPr>
          <w:p w:rsidR="00992C5A" w:rsidRPr="00992C5A" w:rsidRDefault="00992C5A" w:rsidP="00992C5A">
            <w:pPr>
              <w:pStyle w:val="aa"/>
              <w:ind w:left="-52" w:right="-91"/>
              <w:rPr>
                <w:sz w:val="18"/>
                <w:szCs w:val="18"/>
              </w:rPr>
            </w:pPr>
            <w:r w:rsidRPr="00992C5A">
              <w:rPr>
                <w:sz w:val="18"/>
                <w:szCs w:val="18"/>
              </w:rPr>
              <w:t>Другие общегосударственные вопросы</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93 3 00 70810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13</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72,00000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72,00000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72,00000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center"/>
            <w:hideMark/>
          </w:tcPr>
          <w:p w:rsidR="00992C5A" w:rsidRPr="00992C5A" w:rsidRDefault="00992C5A" w:rsidP="00992C5A">
            <w:pPr>
              <w:pStyle w:val="aa"/>
              <w:ind w:left="-52" w:right="-91"/>
              <w:rPr>
                <w:sz w:val="18"/>
                <w:szCs w:val="18"/>
              </w:rPr>
            </w:pPr>
            <w:r w:rsidRPr="00992C5A">
              <w:rPr>
                <w:sz w:val="18"/>
                <w:szCs w:val="18"/>
              </w:rPr>
              <w:t>Расходы на выплаты персоналу государственных (муниципальных) органов</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93 3 00 70810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13</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120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72,00000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72,00000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72,00000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b/>
                <w:bCs/>
                <w:sz w:val="18"/>
                <w:szCs w:val="18"/>
              </w:rPr>
            </w:pPr>
            <w:r w:rsidRPr="00992C5A">
              <w:rPr>
                <w:b/>
                <w:bCs/>
                <w:sz w:val="18"/>
                <w:szCs w:val="18"/>
              </w:rPr>
              <w:t>Расходы муниципального образования на решение вопросов местного значения</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94 0 00 00000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390,00000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290,00000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290,00000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Расходы на мероприятия по решению вопросов местного значения муниципального округа</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94 3 00 00000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390,00000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290,00000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290,00000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Расходы на опубликование официальных документов в периодических изданиях</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94 3 00 10060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240,00000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240,00000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240,00000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Средства массовой информации</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94 3 00 10060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12</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240,00000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240,00000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240,00000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Периодическая печать и издательства</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94 3 00 10060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12</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240,00000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240,00000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240,00000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Иные закупки товаров, работ и услуг для обеспечения государственных (муниципальных) нужд</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94 3 00 10060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12</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240,00000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240,00000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240,00000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Расходы на мероприятия по землеустройству и землепользованию</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94 3 00 10070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150,00000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Национальная экономика</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94 3 00 10070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150,00000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Другие вопросы в области национальной экономики</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94 3 00 10070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12</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150,00000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Иные закупки товаров, работ и услуг для обеспечения государственных (муниципальных) нужд</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94 3 00 10070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12</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150,00000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50,00000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b/>
                <w:bCs/>
                <w:sz w:val="18"/>
                <w:szCs w:val="18"/>
              </w:rPr>
            </w:pPr>
            <w:r w:rsidRPr="00992C5A">
              <w:rPr>
                <w:b/>
                <w:bCs/>
                <w:sz w:val="18"/>
                <w:szCs w:val="18"/>
              </w:rPr>
              <w:t>Расходы на осуществление органами местного самоуправления отдельных государственных полномочий</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95 0 00 00000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9108,40000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321,40000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331,80000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b/>
                <w:bCs/>
                <w:sz w:val="18"/>
                <w:szCs w:val="18"/>
              </w:rPr>
            </w:pPr>
            <w:r w:rsidRPr="00992C5A">
              <w:rPr>
                <w:b/>
                <w:bCs/>
                <w:sz w:val="18"/>
                <w:szCs w:val="18"/>
              </w:rPr>
              <w:t>Расходы на осуществление отдельных государственных полномочий по организации деятельности по захоронению твердых коммунальных отходов</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95 1 00 00000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8780,00000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center"/>
            <w:hideMark/>
          </w:tcPr>
          <w:p w:rsidR="00992C5A" w:rsidRPr="00992C5A" w:rsidRDefault="00992C5A" w:rsidP="00992C5A">
            <w:pPr>
              <w:pStyle w:val="aa"/>
              <w:ind w:left="-52" w:right="-91"/>
              <w:rPr>
                <w:sz w:val="18"/>
                <w:szCs w:val="18"/>
              </w:rPr>
            </w:pPr>
            <w:r w:rsidRPr="00992C5A">
              <w:rPr>
                <w:sz w:val="18"/>
                <w:szCs w:val="18"/>
              </w:rPr>
              <w:t xml:space="preserve">Расходы на осуществление отдельных государственных полномочий по организации деятельности по захоронению твердых коммунальных отходов в части разработки </w:t>
            </w:r>
            <w:r w:rsidRPr="00992C5A">
              <w:rPr>
                <w:sz w:val="18"/>
                <w:szCs w:val="18"/>
              </w:rPr>
              <w:lastRenderedPageBreak/>
              <w:t>проектно-сметной документации на рекультивацию земельных участков, загрязненных в результате расположения на них объектов размещения отходов</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lastRenderedPageBreak/>
              <w:t>95 1 00 75240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8780,00000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lastRenderedPageBreak/>
              <w:t>Охрана окружающей среды</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95 1 00 75240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06</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8780,00000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Другие вопросы в области охраны окружающей среды</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95 1 00 75240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06</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05</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8780,00000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center"/>
            <w:hideMark/>
          </w:tcPr>
          <w:p w:rsidR="00992C5A" w:rsidRPr="00992C5A" w:rsidRDefault="00992C5A" w:rsidP="00992C5A">
            <w:pPr>
              <w:pStyle w:val="aa"/>
              <w:ind w:left="-52" w:right="-91"/>
              <w:rPr>
                <w:sz w:val="18"/>
                <w:szCs w:val="18"/>
              </w:rPr>
            </w:pPr>
            <w:r w:rsidRPr="00992C5A">
              <w:rPr>
                <w:sz w:val="18"/>
                <w:szCs w:val="18"/>
              </w:rPr>
              <w:t>Иные закупки товаров, работ и услуг для обеспечения государственных (муниципальных) нужд</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95 1 00 75240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06</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05</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8780,00000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b/>
                <w:bCs/>
                <w:sz w:val="18"/>
                <w:szCs w:val="18"/>
              </w:rPr>
            </w:pPr>
            <w:r w:rsidRPr="00992C5A">
              <w:rPr>
                <w:b/>
                <w:bCs/>
                <w:sz w:val="18"/>
                <w:szCs w:val="18"/>
              </w:rPr>
              <w:t>Составление (изменение, дополнение) списков кандидатов в присяжные заседатели федеральных судов общей юрисдикции в Российской Федерации</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95 2 00 00000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0,80000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0,80000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0,70000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Осуществление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95 2 00 51200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Общегосударственные вопросы</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95 2 00 51200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Судебная система</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95 2 00 51200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05</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Иные закупки товаров, работ и услуг для обеспечения государственных (муниципальных) нужд</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95 2 00 51200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05</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0,80000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0,70000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Расходы на предоставление мер социальной поддержки отдельным категориям граждан</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95 6 00 00000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40,00000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Расходы по назначению и выплате единовременного пособия матери, при рождении первого ребенка, проживающей в зарегистрированном браке</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95 6 00 70695</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Социальная политика</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95 6 00 70695</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Социальное обеспечение населения</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95 6 00 70695</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03</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Публичные нормативные социальные выплаты гражданам</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95 6 00 70695</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03</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310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Расходы на проведение мероприятий к Дню пожилых людей</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95 6 00 70697</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Социальная политика</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95 6 00 70697</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Социальное обеспечение населения</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95 6 00 70697</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03</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Субсидии бюджетным учреждениям</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95 6 00 70697</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03</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center"/>
            <w:hideMark/>
          </w:tcPr>
          <w:p w:rsidR="00992C5A" w:rsidRPr="00992C5A" w:rsidRDefault="00992C5A" w:rsidP="00992C5A">
            <w:pPr>
              <w:pStyle w:val="aa"/>
              <w:ind w:left="-52" w:right="-91"/>
              <w:rPr>
                <w:sz w:val="18"/>
                <w:szCs w:val="18"/>
              </w:rPr>
            </w:pPr>
            <w:r w:rsidRPr="00992C5A">
              <w:rPr>
                <w:sz w:val="18"/>
                <w:szCs w:val="18"/>
              </w:rPr>
              <w:t>Расходы на осуществление государственных полномочий по первичному воинскому учету на территориях, где отсутствуют военные комиссариаты</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95 7 00 00000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287,60000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300,60000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311,10000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Осуществление государственных полномочий по первичному воинскому учету на территориях, где отсутствуют военные комиссариаты</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95 7 00 51180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287,60000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300,60000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311,10000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Национальная оборона</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95 7 00 51180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287,60000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300,60000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311,10000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Мобилизационная и вневойсковая подготовка</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95 7 00 51180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03</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287,60000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300,60000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311,10000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Расходы на выплаты персоналу государственных (муниципальных) органов</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95 7 00 51180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03</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120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257,60000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270,00000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280,00000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Иные закупки товаров, работ и услуг для обеспечения государственных (муниципальных) нужд</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95 7 00 51180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02</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03</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30,60000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31,10000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b/>
                <w:bCs/>
                <w:sz w:val="18"/>
                <w:szCs w:val="18"/>
              </w:rPr>
            </w:pPr>
            <w:r w:rsidRPr="00992C5A">
              <w:rPr>
                <w:b/>
                <w:bCs/>
                <w:sz w:val="18"/>
                <w:szCs w:val="18"/>
              </w:rPr>
              <w:t>Прочие расходы, не отнесенные к муниципальным программам Марёвского муниципального округа</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96 0 00 00000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18150,30068</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Выполнение других обязательств за счёт областного бюджета и бюджета муниципального округа</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96 1 00 00000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18150,30068</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Вклад в имущество общества с ограниченной ответственностью "Межмуниципальное предприятие газоснабжения"</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96 1 00 23730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372,97600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Жилищно-коммунальное хозяйство</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96 1 00 23730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372,97600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Другие вопросы в области жилищно-коммунального хозяйства</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96 1 00 23730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05</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372,97600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Уплата налогов, сборов и иных платежей</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96 1 00 23730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05</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850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372,97600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Вклад в имущество общества с ограниченной ответственностью "Марёвский водоканал"</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96 1 00 23770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1100,00000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Жилищно-коммунальное хозяйство</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96 1 00 23770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1100,00000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Другие вопросы в области жилищно-коммунального хозяйства</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96 1 00 23770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05</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1100,00000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Уплата налогов, сборов и иных платежей</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96 1 00 23770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05</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850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1100,00000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Взнос для оплаты доли в уставном капитале общества с ограниченной ответственностью "Жилищник"</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96 1 00 23780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Жилищно-коммунальное хозяйство</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96 1 00 23780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Другие вопросы в области жилищно-коммунального хозяйства</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96 1 00 23780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05</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Бюджетные инвестиции иным юридическим лицам</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96 1 00 23780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05</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450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Вклад в имущество общества с ограниченной ответственностью "Жилищник"</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96 1 00 23790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2000,00000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Жилищно-коммунальное хозяйство</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96 1 00 23790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2000,00000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Другие вопросы в области жилищно-коммунального хозяйства</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96 1 00 23790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05</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2000,00000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Уплата налогов, сборов и иных платежей</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96 1 00 23790</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05</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850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2000,00000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lastRenderedPageBreak/>
              <w:t>Реализация прочих мероприятий непрограммных расходов</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96 1 00 99999</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14667,32468</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Общегосударственные вопросы</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96 1 00 99999</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14667,32468</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Другие общегосударственные вопросы</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96 1 00 99999</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13</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14667,32468</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sz w:val="18"/>
                <w:szCs w:val="18"/>
              </w:rPr>
            </w:pPr>
            <w:r w:rsidRPr="00992C5A">
              <w:rPr>
                <w:sz w:val="18"/>
                <w:szCs w:val="18"/>
              </w:rPr>
              <w:t>Иные закупки товаров, работ и услуг для обеспечения государственных (муниципальных) нужд</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96 1 00 99999</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13</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14667,32468</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sz w:val="18"/>
                <w:szCs w:val="18"/>
              </w:rPr>
            </w:pPr>
            <w:r w:rsidRPr="00992C5A">
              <w:rPr>
                <w:sz w:val="18"/>
                <w:szCs w:val="18"/>
              </w:rPr>
              <w:t>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b/>
                <w:bCs/>
                <w:sz w:val="18"/>
                <w:szCs w:val="18"/>
              </w:rPr>
            </w:pPr>
            <w:r w:rsidRPr="00992C5A">
              <w:rPr>
                <w:b/>
                <w:bCs/>
                <w:sz w:val="18"/>
                <w:szCs w:val="18"/>
              </w:rPr>
              <w:t>Условно утвержденные расходы</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3100,00000</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6200,00000</w:t>
            </w:r>
          </w:p>
        </w:tc>
      </w:tr>
      <w:tr w:rsidR="00992C5A" w:rsidRPr="00992C5A" w:rsidTr="00992C5A">
        <w:trPr>
          <w:trHeight w:val="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992C5A" w:rsidRPr="00992C5A" w:rsidRDefault="00992C5A" w:rsidP="00992C5A">
            <w:pPr>
              <w:pStyle w:val="aa"/>
              <w:ind w:left="-52" w:right="-91"/>
              <w:rPr>
                <w:b/>
                <w:bCs/>
                <w:sz w:val="18"/>
                <w:szCs w:val="18"/>
              </w:rPr>
            </w:pPr>
            <w:r w:rsidRPr="00992C5A">
              <w:rPr>
                <w:b/>
                <w:bCs/>
                <w:sz w:val="18"/>
                <w:szCs w:val="18"/>
              </w:rPr>
              <w:t>ВСЕГО РАСХОДОВ</w:t>
            </w:r>
          </w:p>
        </w:tc>
        <w:tc>
          <w:tcPr>
            <w:tcW w:w="113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355"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340183,49773</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204157,40506</w:t>
            </w:r>
          </w:p>
        </w:tc>
        <w:tc>
          <w:tcPr>
            <w:tcW w:w="1199" w:type="dxa"/>
            <w:tcBorders>
              <w:top w:val="nil"/>
              <w:left w:val="nil"/>
              <w:bottom w:val="single" w:sz="4" w:space="0" w:color="auto"/>
              <w:right w:val="single" w:sz="4" w:space="0" w:color="auto"/>
            </w:tcBorders>
            <w:shd w:val="clear" w:color="auto" w:fill="auto"/>
            <w:noWrap/>
            <w:vAlign w:val="bottom"/>
            <w:hideMark/>
          </w:tcPr>
          <w:p w:rsidR="00992C5A" w:rsidRPr="00992C5A" w:rsidRDefault="00992C5A" w:rsidP="00992C5A">
            <w:pPr>
              <w:pStyle w:val="aa"/>
              <w:ind w:left="-52" w:right="-91"/>
              <w:rPr>
                <w:b/>
                <w:bCs/>
                <w:sz w:val="18"/>
                <w:szCs w:val="18"/>
              </w:rPr>
            </w:pPr>
            <w:r w:rsidRPr="00992C5A">
              <w:rPr>
                <w:b/>
                <w:bCs/>
                <w:sz w:val="18"/>
                <w:szCs w:val="18"/>
              </w:rPr>
              <w:t>150657,08569</w:t>
            </w:r>
          </w:p>
        </w:tc>
      </w:tr>
    </w:tbl>
    <w:p w:rsidR="009D07AF" w:rsidRDefault="009D07AF" w:rsidP="00F2691E">
      <w:pPr>
        <w:pStyle w:val="aa"/>
        <w:ind w:left="42" w:right="141"/>
        <w:rPr>
          <w:sz w:val="18"/>
          <w:szCs w:val="18"/>
        </w:rPr>
      </w:pPr>
    </w:p>
    <w:p w:rsidR="009D07AF" w:rsidRDefault="009D07AF" w:rsidP="00F2691E">
      <w:pPr>
        <w:pStyle w:val="aa"/>
        <w:ind w:left="42" w:right="141"/>
        <w:rPr>
          <w:sz w:val="18"/>
          <w:szCs w:val="18"/>
        </w:rPr>
      </w:pPr>
    </w:p>
    <w:p w:rsidR="00E56949" w:rsidRPr="00E56949" w:rsidRDefault="00E56949" w:rsidP="00E56949">
      <w:pPr>
        <w:pStyle w:val="aa"/>
        <w:ind w:left="42" w:right="141"/>
        <w:jc w:val="center"/>
        <w:rPr>
          <w:b/>
          <w:sz w:val="18"/>
          <w:szCs w:val="18"/>
        </w:rPr>
      </w:pPr>
      <w:r w:rsidRPr="00E56949">
        <w:rPr>
          <w:b/>
          <w:sz w:val="18"/>
          <w:szCs w:val="18"/>
        </w:rPr>
        <w:t>Пояснительная записка</w:t>
      </w:r>
    </w:p>
    <w:p w:rsidR="00E56949" w:rsidRPr="00E56949" w:rsidRDefault="00E56949" w:rsidP="00E56949">
      <w:pPr>
        <w:pStyle w:val="aa"/>
        <w:ind w:left="42" w:right="141"/>
        <w:jc w:val="center"/>
        <w:rPr>
          <w:b/>
          <w:sz w:val="18"/>
          <w:szCs w:val="18"/>
        </w:rPr>
      </w:pPr>
      <w:r w:rsidRPr="00E56949">
        <w:rPr>
          <w:b/>
          <w:sz w:val="18"/>
          <w:szCs w:val="18"/>
        </w:rPr>
        <w:t>к проекту решения Думы Марёвского муниципального округа «О внесении изменений в решение Думы Марёвского муниципального округа от 23 декабря 2022 года № 230 «О бюджете Марёвского муниципального округа на 2023 год и на плановый период 2024 и 2025 годов»</w:t>
      </w:r>
    </w:p>
    <w:p w:rsidR="00E56949" w:rsidRPr="00E56949" w:rsidRDefault="00E56949" w:rsidP="00E56949">
      <w:pPr>
        <w:pStyle w:val="aa"/>
        <w:ind w:left="42" w:right="141"/>
        <w:jc w:val="center"/>
        <w:rPr>
          <w:sz w:val="18"/>
          <w:szCs w:val="18"/>
        </w:rPr>
      </w:pPr>
      <w:r w:rsidRPr="00E56949">
        <w:rPr>
          <w:sz w:val="18"/>
          <w:szCs w:val="18"/>
        </w:rPr>
        <w:t>(август 2023 года)</w:t>
      </w:r>
    </w:p>
    <w:p w:rsidR="00E56949" w:rsidRPr="00E56949" w:rsidRDefault="00E56949" w:rsidP="00E56949">
      <w:pPr>
        <w:pStyle w:val="aa"/>
        <w:ind w:left="42" w:right="141"/>
        <w:rPr>
          <w:sz w:val="18"/>
          <w:szCs w:val="18"/>
        </w:rPr>
      </w:pPr>
    </w:p>
    <w:p w:rsidR="00E56949" w:rsidRPr="00E56949" w:rsidRDefault="00E56949" w:rsidP="00E56949">
      <w:pPr>
        <w:pStyle w:val="aa"/>
        <w:ind w:left="42" w:right="141" w:firstLine="242"/>
        <w:jc w:val="both"/>
        <w:rPr>
          <w:sz w:val="18"/>
          <w:szCs w:val="18"/>
        </w:rPr>
      </w:pPr>
      <w:r w:rsidRPr="00E56949">
        <w:rPr>
          <w:sz w:val="18"/>
          <w:szCs w:val="18"/>
        </w:rPr>
        <w:t>Настоящим решением предлагается внести в решения Думы Марёвского муниципального округа от 23 декабря 2022 года № 230 «О бюджете Марёвского муниципального округа на 2023 год и на плановый период 2024 и 2025 годов» (далее решение Думы) следующие изменения:</w:t>
      </w:r>
    </w:p>
    <w:p w:rsidR="00E56949" w:rsidRPr="00E56949" w:rsidRDefault="00E56949" w:rsidP="00E56949">
      <w:pPr>
        <w:pStyle w:val="aa"/>
        <w:ind w:left="42" w:right="141" w:firstLine="242"/>
        <w:jc w:val="both"/>
        <w:rPr>
          <w:sz w:val="18"/>
          <w:szCs w:val="18"/>
        </w:rPr>
      </w:pPr>
      <w:r w:rsidRPr="00E56949">
        <w:rPr>
          <w:sz w:val="18"/>
          <w:szCs w:val="18"/>
        </w:rPr>
        <w:t>доходы бюджета муниципального округа на 2023 год увеличены на сумму 16 496,547 тыс. рублей, за счёт безвозмездных поступлений, а именно:</w:t>
      </w:r>
    </w:p>
    <w:p w:rsidR="00E56949" w:rsidRPr="00E56949" w:rsidRDefault="00E56949" w:rsidP="00E56949">
      <w:pPr>
        <w:pStyle w:val="aa"/>
        <w:ind w:left="42" w:right="141" w:firstLine="242"/>
        <w:jc w:val="both"/>
        <w:rPr>
          <w:sz w:val="18"/>
          <w:szCs w:val="18"/>
        </w:rPr>
      </w:pPr>
      <w:r w:rsidRPr="00E56949">
        <w:rPr>
          <w:sz w:val="18"/>
          <w:szCs w:val="18"/>
        </w:rPr>
        <w:t>увеличены дотации на выравнивание бюджетной обеспеченности из бюджета субъекта Российской Федерации на сумму 14 925,97 тыс. рублей;</w:t>
      </w:r>
    </w:p>
    <w:p w:rsidR="00E56949" w:rsidRPr="00E56949" w:rsidRDefault="00E56949" w:rsidP="00E56949">
      <w:pPr>
        <w:pStyle w:val="aa"/>
        <w:ind w:left="42" w:right="141" w:firstLine="242"/>
        <w:jc w:val="both"/>
        <w:rPr>
          <w:sz w:val="18"/>
          <w:szCs w:val="18"/>
        </w:rPr>
      </w:pPr>
      <w:r w:rsidRPr="00E56949">
        <w:rPr>
          <w:sz w:val="18"/>
          <w:szCs w:val="18"/>
        </w:rPr>
        <w:t>увеличены 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 на сумму 1 234,90 тыс. рублей;</w:t>
      </w:r>
    </w:p>
    <w:p w:rsidR="00E56949" w:rsidRPr="00E56949" w:rsidRDefault="00E56949" w:rsidP="00E56949">
      <w:pPr>
        <w:pStyle w:val="aa"/>
        <w:ind w:left="42" w:right="141" w:firstLine="242"/>
        <w:jc w:val="both"/>
        <w:rPr>
          <w:sz w:val="18"/>
          <w:szCs w:val="18"/>
        </w:rPr>
      </w:pPr>
      <w:r w:rsidRPr="00E56949">
        <w:rPr>
          <w:sz w:val="18"/>
          <w:szCs w:val="18"/>
        </w:rPr>
        <w:t>уменьшены субвенции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на сумму 312,46 тыс. рублей;</w:t>
      </w:r>
    </w:p>
    <w:p w:rsidR="00E56949" w:rsidRPr="00E56949" w:rsidRDefault="00E56949" w:rsidP="00E56949">
      <w:pPr>
        <w:pStyle w:val="aa"/>
        <w:ind w:left="42" w:right="141" w:firstLine="242"/>
        <w:jc w:val="both"/>
        <w:rPr>
          <w:sz w:val="18"/>
          <w:szCs w:val="18"/>
        </w:rPr>
      </w:pPr>
      <w:r w:rsidRPr="00E56949">
        <w:rPr>
          <w:sz w:val="18"/>
          <w:szCs w:val="18"/>
        </w:rPr>
        <w:t>увеличены иные межбюджетные трансферты на выплату стипендии обучающимся, заключившим договор о целевом обучении по образовательным программам высшего образования по направлению «Педагогическое образование» на сумму 18,00 тыс. рублей;</w:t>
      </w:r>
    </w:p>
    <w:p w:rsidR="00E56949" w:rsidRPr="00E56949" w:rsidRDefault="00E56949" w:rsidP="00E56949">
      <w:pPr>
        <w:pStyle w:val="aa"/>
        <w:ind w:left="42" w:right="141" w:firstLine="242"/>
        <w:jc w:val="both"/>
        <w:rPr>
          <w:sz w:val="18"/>
          <w:szCs w:val="18"/>
        </w:rPr>
      </w:pPr>
      <w:r w:rsidRPr="00E56949">
        <w:rPr>
          <w:sz w:val="18"/>
          <w:szCs w:val="18"/>
        </w:rPr>
        <w:t>увеличены иные межбюджетные трансферты на организацию обеспечения твердым топливом (дровами)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Росгвардии, граждан, заключивших контракт о прохождении военной службы, сотрудников, находящихся в служебной командировке в зоне действия специальной военной операции, проживающих в жилых помещениях с печным отоплением на сумму 630,137 тыс. рублей.</w:t>
      </w:r>
    </w:p>
    <w:p w:rsidR="00E56949" w:rsidRPr="00E56949" w:rsidRDefault="00E56949" w:rsidP="00E56949">
      <w:pPr>
        <w:pStyle w:val="aa"/>
        <w:ind w:left="42" w:right="141" w:firstLine="242"/>
        <w:jc w:val="both"/>
        <w:rPr>
          <w:sz w:val="18"/>
          <w:szCs w:val="18"/>
        </w:rPr>
      </w:pPr>
      <w:r w:rsidRPr="00E56949">
        <w:rPr>
          <w:sz w:val="18"/>
          <w:szCs w:val="18"/>
        </w:rPr>
        <w:t xml:space="preserve">Произведена корректировка в разрезе кодов доходов налога на доходы физических лиц на сумму 637,30 тыс. рублей. </w:t>
      </w:r>
    </w:p>
    <w:p w:rsidR="00E56949" w:rsidRPr="00E56949" w:rsidRDefault="00E56949" w:rsidP="00E56949">
      <w:pPr>
        <w:pStyle w:val="aa"/>
        <w:ind w:left="42" w:right="141" w:firstLine="242"/>
        <w:jc w:val="both"/>
        <w:rPr>
          <w:sz w:val="18"/>
          <w:szCs w:val="18"/>
        </w:rPr>
      </w:pPr>
      <w:r w:rsidRPr="00E56949">
        <w:rPr>
          <w:sz w:val="18"/>
          <w:szCs w:val="18"/>
        </w:rPr>
        <w:t xml:space="preserve">В плановом периоде 2024-2025 годов основные характеристики бюджета муниципального округа по доходам не изменяются. </w:t>
      </w:r>
    </w:p>
    <w:p w:rsidR="00E56949" w:rsidRPr="00E56949" w:rsidRDefault="00E56949" w:rsidP="00E56949">
      <w:pPr>
        <w:pStyle w:val="aa"/>
        <w:ind w:left="42" w:right="141" w:firstLine="242"/>
        <w:jc w:val="both"/>
        <w:rPr>
          <w:sz w:val="18"/>
          <w:szCs w:val="18"/>
        </w:rPr>
      </w:pPr>
      <w:r w:rsidRPr="00E56949">
        <w:rPr>
          <w:sz w:val="18"/>
          <w:szCs w:val="18"/>
        </w:rPr>
        <w:t>Проектом решения за счёт дополнительно возникших изменений в доходной части бюджета муниципального округа предусматривается изменение расходной части</w:t>
      </w:r>
      <w:r w:rsidRPr="00E56949">
        <w:rPr>
          <w:b/>
          <w:sz w:val="18"/>
          <w:szCs w:val="18"/>
        </w:rPr>
        <w:t xml:space="preserve"> </w:t>
      </w:r>
      <w:r w:rsidRPr="00E56949">
        <w:rPr>
          <w:sz w:val="18"/>
          <w:szCs w:val="18"/>
        </w:rPr>
        <w:t>бюджета муниципального округа.</w:t>
      </w:r>
    </w:p>
    <w:p w:rsidR="00E56949" w:rsidRPr="00E56949" w:rsidRDefault="00E56949" w:rsidP="00E56949">
      <w:pPr>
        <w:pStyle w:val="aa"/>
        <w:ind w:left="42" w:right="141" w:firstLine="242"/>
        <w:jc w:val="both"/>
        <w:rPr>
          <w:bCs/>
          <w:sz w:val="18"/>
          <w:szCs w:val="18"/>
        </w:rPr>
      </w:pPr>
      <w:r w:rsidRPr="00E56949">
        <w:rPr>
          <w:sz w:val="18"/>
          <w:szCs w:val="18"/>
        </w:rPr>
        <w:t xml:space="preserve">По разделу «Общегосударственные вопросы», </w:t>
      </w:r>
      <w:r w:rsidRPr="00E56949">
        <w:rPr>
          <w:bCs/>
          <w:sz w:val="18"/>
          <w:szCs w:val="18"/>
        </w:rPr>
        <w:t>подразделу «Другие общегосударственные вопросы» бюджетные ассигнования увеличены на сумму 12 925,97 тыс. рублей, на проведение капитального ремонта кровли и помещения для размещения мастерской «Ткачество», на ремонт кровли здания Администрации округа.</w:t>
      </w:r>
    </w:p>
    <w:p w:rsidR="00E56949" w:rsidRPr="00E56949" w:rsidRDefault="00E56949" w:rsidP="00E56949">
      <w:pPr>
        <w:pStyle w:val="aa"/>
        <w:ind w:left="42" w:right="141" w:firstLine="242"/>
        <w:jc w:val="both"/>
        <w:rPr>
          <w:bCs/>
          <w:sz w:val="18"/>
          <w:szCs w:val="18"/>
        </w:rPr>
      </w:pPr>
      <w:r w:rsidRPr="00E56949">
        <w:rPr>
          <w:bCs/>
          <w:sz w:val="18"/>
          <w:szCs w:val="18"/>
        </w:rPr>
        <w:t>В подразделе «Другие вопросы в области национальной экономики» раздела «Национальная экономика» бюджетные ассигнования увеличены на сумму 630,137 тыс. рублей на организацию обеспечения твердым топливом (дровами)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Росгвардии, граждан, заключивших контракт о прохождении военной службы, сотрудников, находящихся в служебной командировке в зоне действия специальной военной операции, проживающих в жилых помещениях с печным отоплением на территории Марёвского муниципального округа.</w:t>
      </w:r>
    </w:p>
    <w:p w:rsidR="00E56949" w:rsidRPr="00E56949" w:rsidRDefault="00E56949" w:rsidP="00E56949">
      <w:pPr>
        <w:pStyle w:val="aa"/>
        <w:ind w:left="42" w:right="141" w:firstLine="242"/>
        <w:jc w:val="both"/>
        <w:rPr>
          <w:bCs/>
          <w:sz w:val="18"/>
          <w:szCs w:val="18"/>
        </w:rPr>
      </w:pPr>
      <w:r w:rsidRPr="00E56949">
        <w:rPr>
          <w:bCs/>
          <w:sz w:val="18"/>
          <w:szCs w:val="18"/>
        </w:rPr>
        <w:t>По разделу «Жилищно-коммунальное хозяйство» подразделу «Другие вопросы в области жилищно-коммунального хозяйства» бюджетные ассигнования увеличены на 2 000,00 тыс. рублей, на вклад в имущество общества с ограниченной ответственностью «Жилищник».</w:t>
      </w:r>
    </w:p>
    <w:p w:rsidR="00E56949" w:rsidRPr="00E56949" w:rsidRDefault="00E56949" w:rsidP="00E56949">
      <w:pPr>
        <w:pStyle w:val="aa"/>
        <w:ind w:left="42" w:right="141" w:firstLine="242"/>
        <w:jc w:val="both"/>
        <w:rPr>
          <w:sz w:val="18"/>
          <w:szCs w:val="18"/>
        </w:rPr>
      </w:pPr>
      <w:r w:rsidRPr="00E56949">
        <w:rPr>
          <w:sz w:val="18"/>
          <w:szCs w:val="18"/>
        </w:rPr>
        <w:t xml:space="preserve">По разделу «Образование» бюджетные </w:t>
      </w:r>
      <w:r w:rsidRPr="00E56949">
        <w:rPr>
          <w:bCs/>
          <w:sz w:val="18"/>
          <w:szCs w:val="18"/>
        </w:rPr>
        <w:t>ассигнования увеличены на общую сумму 940,44 тыс. рублей, из них:</w:t>
      </w:r>
      <w:r w:rsidRPr="00E56949">
        <w:rPr>
          <w:sz w:val="18"/>
          <w:szCs w:val="18"/>
        </w:rPr>
        <w:t xml:space="preserve"> </w:t>
      </w:r>
    </w:p>
    <w:p w:rsidR="00E56949" w:rsidRPr="00E56949" w:rsidRDefault="00E56949" w:rsidP="00E56949">
      <w:pPr>
        <w:pStyle w:val="aa"/>
        <w:ind w:left="42" w:right="141" w:firstLine="242"/>
        <w:jc w:val="both"/>
        <w:rPr>
          <w:sz w:val="18"/>
          <w:szCs w:val="18"/>
        </w:rPr>
      </w:pPr>
      <w:r w:rsidRPr="00E56949">
        <w:rPr>
          <w:sz w:val="18"/>
          <w:szCs w:val="18"/>
        </w:rPr>
        <w:t>по подразделу «Дошкольное образование» бюджетные ассигнования увеличены на сумму 422,90 тыс. рублей,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p w:rsidR="00E56949" w:rsidRPr="00E56949" w:rsidRDefault="00E56949" w:rsidP="00E56949">
      <w:pPr>
        <w:pStyle w:val="aa"/>
        <w:ind w:left="42" w:right="141" w:firstLine="242"/>
        <w:jc w:val="both"/>
        <w:rPr>
          <w:sz w:val="18"/>
          <w:szCs w:val="18"/>
        </w:rPr>
      </w:pPr>
      <w:r w:rsidRPr="00E56949">
        <w:rPr>
          <w:sz w:val="18"/>
          <w:szCs w:val="18"/>
        </w:rPr>
        <w:t>по подразделу «Общее образование» бюджетные ассигнования увеличены на сумму 499,54 тыс. рублей, в том числе:</w:t>
      </w:r>
    </w:p>
    <w:p w:rsidR="00E56949" w:rsidRPr="00E56949" w:rsidRDefault="00E56949" w:rsidP="00E56949">
      <w:pPr>
        <w:pStyle w:val="aa"/>
        <w:ind w:left="42" w:right="141" w:firstLine="242"/>
        <w:jc w:val="both"/>
        <w:rPr>
          <w:sz w:val="18"/>
          <w:szCs w:val="18"/>
        </w:rPr>
      </w:pPr>
      <w:r w:rsidRPr="00E56949">
        <w:rPr>
          <w:sz w:val="18"/>
          <w:szCs w:val="18"/>
        </w:rPr>
        <w:t>на ежемесячное денежное вознаграждение за классное руководство педагогическим работникам муниципальных общеобразовательных организаций (источником финансового обеспечения которых является иной межбюджетный трансферт из федерального бюджета) бюджетные ассигнования уменьшены на сумму 312,46 тыс. рублей;</w:t>
      </w:r>
    </w:p>
    <w:p w:rsidR="00E56949" w:rsidRPr="00E56949" w:rsidRDefault="00E56949" w:rsidP="00E56949">
      <w:pPr>
        <w:pStyle w:val="aa"/>
        <w:ind w:left="42" w:right="141" w:firstLine="242"/>
        <w:jc w:val="both"/>
        <w:rPr>
          <w:sz w:val="18"/>
          <w:szCs w:val="18"/>
        </w:rPr>
      </w:pPr>
      <w:r w:rsidRPr="00E56949">
        <w:rPr>
          <w:sz w:val="18"/>
          <w:szCs w:val="18"/>
        </w:rPr>
        <w:t xml:space="preserve">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w:t>
      </w:r>
      <w:r w:rsidRPr="00E56949">
        <w:rPr>
          <w:sz w:val="18"/>
          <w:szCs w:val="18"/>
        </w:rPr>
        <w:lastRenderedPageBreak/>
        <w:t>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 бюджетные ассигнования увеличены на сумму 812,00 тыс. рублей,</w:t>
      </w:r>
    </w:p>
    <w:p w:rsidR="00E56949" w:rsidRPr="00E56949" w:rsidRDefault="00E56949" w:rsidP="00E56949">
      <w:pPr>
        <w:pStyle w:val="aa"/>
        <w:ind w:left="42" w:right="141" w:firstLine="242"/>
        <w:jc w:val="both"/>
        <w:rPr>
          <w:sz w:val="18"/>
          <w:szCs w:val="18"/>
        </w:rPr>
      </w:pPr>
      <w:r w:rsidRPr="00E56949">
        <w:rPr>
          <w:sz w:val="18"/>
          <w:szCs w:val="18"/>
        </w:rPr>
        <w:t>по подразделу «Другие вопросы в области образования» бюджетные ассигнования увеличены на 18,00 тыс. рублей на выплату стипендии обучающимся, заключившим договор о целевом обучении по образовательным программам высшего образования по направлению «Педагогическое образование».</w:t>
      </w:r>
    </w:p>
    <w:p w:rsidR="00E56949" w:rsidRPr="00E56949" w:rsidRDefault="00E56949" w:rsidP="00E56949">
      <w:pPr>
        <w:pStyle w:val="aa"/>
        <w:ind w:left="42" w:right="141" w:firstLine="242"/>
        <w:jc w:val="both"/>
        <w:rPr>
          <w:sz w:val="18"/>
          <w:szCs w:val="18"/>
        </w:rPr>
      </w:pPr>
      <w:r w:rsidRPr="00E56949">
        <w:rPr>
          <w:sz w:val="18"/>
          <w:szCs w:val="18"/>
        </w:rPr>
        <w:t xml:space="preserve">В плановом периоде 2024-2025 годов основные характеристики бюджета муниципального округа по расходам не изменяются. </w:t>
      </w:r>
    </w:p>
    <w:p w:rsidR="00E56949" w:rsidRPr="00E56949" w:rsidRDefault="00E56949" w:rsidP="00E56949">
      <w:pPr>
        <w:pStyle w:val="aa"/>
        <w:ind w:left="42" w:right="141" w:firstLine="242"/>
        <w:jc w:val="both"/>
        <w:rPr>
          <w:bCs/>
          <w:sz w:val="18"/>
          <w:szCs w:val="18"/>
        </w:rPr>
      </w:pPr>
      <w:r w:rsidRPr="00E56949">
        <w:rPr>
          <w:bCs/>
          <w:sz w:val="18"/>
          <w:szCs w:val="18"/>
        </w:rPr>
        <w:t>Дефицит бюджета муниципального округа на 2023 год составляет 14946,84281 тыс. рублей, з</w:t>
      </w:r>
      <w:r w:rsidRPr="00E56949">
        <w:rPr>
          <w:sz w:val="18"/>
          <w:szCs w:val="18"/>
        </w:rPr>
        <w:t>а счет неиспользованного остатка средств бюджета муниципального округа по состоянию на 1 января 2023 года</w:t>
      </w:r>
      <w:r w:rsidRPr="00E56949">
        <w:rPr>
          <w:bCs/>
          <w:sz w:val="18"/>
          <w:szCs w:val="18"/>
        </w:rPr>
        <w:t xml:space="preserve">. </w:t>
      </w:r>
    </w:p>
    <w:p w:rsidR="00E56949" w:rsidRPr="00E56949" w:rsidRDefault="00E56949" w:rsidP="00E56949">
      <w:pPr>
        <w:pStyle w:val="aa"/>
        <w:ind w:left="42" w:right="141" w:firstLine="242"/>
        <w:jc w:val="both"/>
        <w:rPr>
          <w:sz w:val="18"/>
          <w:szCs w:val="18"/>
        </w:rPr>
      </w:pPr>
      <w:r w:rsidRPr="00E56949">
        <w:rPr>
          <w:sz w:val="18"/>
          <w:szCs w:val="18"/>
        </w:rPr>
        <w:t xml:space="preserve">Соответствующие изменения вносятся в распределение расходов бюджета в соответствии с ведомственной структурой расходов бюджета округа, в распределение бюджетных ассигнований по разделам и подразделам, целевым статьям и видам расходов классификации расходов бюджета округа, в распределение бюджетных ассигнований на реализацию муниципальным программам в 2023-2025 годах. </w:t>
      </w:r>
    </w:p>
    <w:p w:rsidR="00E56949" w:rsidRPr="00E56949" w:rsidRDefault="00E56949" w:rsidP="00E56949">
      <w:pPr>
        <w:pStyle w:val="aa"/>
        <w:ind w:left="42" w:right="141"/>
        <w:rPr>
          <w:b/>
          <w:bCs/>
          <w:sz w:val="18"/>
          <w:szCs w:val="18"/>
        </w:rPr>
      </w:pPr>
    </w:p>
    <w:p w:rsidR="00E56949" w:rsidRPr="00E56949" w:rsidRDefault="00E56949" w:rsidP="00C21AF4">
      <w:pPr>
        <w:pStyle w:val="aa"/>
        <w:ind w:left="42" w:right="141"/>
        <w:jc w:val="center"/>
        <w:rPr>
          <w:b/>
          <w:sz w:val="18"/>
          <w:szCs w:val="18"/>
        </w:rPr>
      </w:pPr>
      <w:r w:rsidRPr="00E56949">
        <w:rPr>
          <w:b/>
          <w:bCs/>
          <w:sz w:val="18"/>
          <w:szCs w:val="18"/>
        </w:rPr>
        <w:t xml:space="preserve">Вывод первичной антикоррупционной экспертизы проекта решения </w:t>
      </w:r>
      <w:r w:rsidRPr="00E56949">
        <w:rPr>
          <w:b/>
          <w:sz w:val="18"/>
          <w:szCs w:val="18"/>
        </w:rPr>
        <w:t>Думы Марёвского муниципального округа «О внесении изменений в решение Думы Марёвского муниципального района от 23 декабря 2022 года № 230 «О бюджете Марёвского муниципального округа на 2023 год и на плановый период 2024 и 2025 годов»</w:t>
      </w:r>
    </w:p>
    <w:p w:rsidR="00E56949" w:rsidRPr="00E56949" w:rsidRDefault="00E56949" w:rsidP="00E56949">
      <w:pPr>
        <w:pStyle w:val="aa"/>
        <w:ind w:left="42" w:right="141"/>
        <w:rPr>
          <w:sz w:val="18"/>
          <w:szCs w:val="18"/>
        </w:rPr>
      </w:pPr>
    </w:p>
    <w:p w:rsidR="00E56949" w:rsidRPr="00E56949" w:rsidRDefault="00E56949" w:rsidP="00C21AF4">
      <w:pPr>
        <w:pStyle w:val="aa"/>
        <w:ind w:left="42" w:right="141" w:firstLine="242"/>
        <w:jc w:val="both"/>
        <w:rPr>
          <w:sz w:val="18"/>
          <w:szCs w:val="18"/>
        </w:rPr>
      </w:pPr>
      <w:r w:rsidRPr="00E56949">
        <w:rPr>
          <w:sz w:val="18"/>
          <w:szCs w:val="18"/>
        </w:rPr>
        <w:t>Во вносимом проекте решения «О внесении изменений в решение Думы Марёвского муниципального округа от 23 декабря 2022 года № 230 «О бюджете Марёвского муниципального округа на 2023 год и на плановый период 2024 и 2025 годов</w:t>
      </w:r>
      <w:r w:rsidRPr="00E56949">
        <w:rPr>
          <w:b/>
          <w:sz w:val="18"/>
          <w:szCs w:val="18"/>
        </w:rPr>
        <w:t>»</w:t>
      </w:r>
      <w:r w:rsidRPr="00E56949">
        <w:rPr>
          <w:sz w:val="18"/>
          <w:szCs w:val="18"/>
        </w:rPr>
        <w:t xml:space="preserve"> положений, способствующих созданию условий для проявления коррупции, не выявлено.</w:t>
      </w:r>
    </w:p>
    <w:p w:rsidR="00E56949" w:rsidRPr="00E56949" w:rsidRDefault="00E56949" w:rsidP="00C21AF4">
      <w:pPr>
        <w:pStyle w:val="aa"/>
        <w:ind w:left="42" w:right="141" w:firstLine="242"/>
        <w:jc w:val="both"/>
        <w:rPr>
          <w:sz w:val="18"/>
          <w:szCs w:val="18"/>
        </w:rPr>
      </w:pPr>
    </w:p>
    <w:p w:rsidR="00E56949" w:rsidRPr="00E56949" w:rsidRDefault="00E56949" w:rsidP="00C21AF4">
      <w:pPr>
        <w:pStyle w:val="aa"/>
        <w:ind w:left="42" w:right="141" w:firstLine="242"/>
        <w:jc w:val="both"/>
        <w:rPr>
          <w:sz w:val="18"/>
          <w:szCs w:val="18"/>
        </w:rPr>
      </w:pPr>
      <w:r w:rsidRPr="00E56949">
        <w:rPr>
          <w:sz w:val="18"/>
          <w:szCs w:val="18"/>
        </w:rPr>
        <w:t>В соответствии с пунктом 2 статьи 179 Бюджетного кодекса Российской Федерации государственные (муниципальные) программы подлежат приведению в соответствие с решением о бюджете не позднее трех месяцев со дня вступления его в силу.</w:t>
      </w:r>
    </w:p>
    <w:p w:rsidR="00E56949" w:rsidRPr="00E56949" w:rsidRDefault="00E56949" w:rsidP="00C21AF4">
      <w:pPr>
        <w:pStyle w:val="aa"/>
        <w:ind w:left="42" w:right="141" w:firstLine="242"/>
        <w:jc w:val="both"/>
        <w:rPr>
          <w:sz w:val="18"/>
          <w:szCs w:val="18"/>
        </w:rPr>
      </w:pPr>
      <w:r w:rsidRPr="00E56949">
        <w:rPr>
          <w:sz w:val="18"/>
          <w:szCs w:val="18"/>
        </w:rPr>
        <w:t>Принятие данного решения потребует внесение изменений в следующие муниципальные программы Марёвского муниципального округа:</w:t>
      </w:r>
    </w:p>
    <w:p w:rsidR="00E56949" w:rsidRPr="00E56949" w:rsidRDefault="00E56949" w:rsidP="00C21AF4">
      <w:pPr>
        <w:pStyle w:val="aa"/>
        <w:ind w:left="42" w:right="141" w:firstLine="242"/>
        <w:jc w:val="both"/>
        <w:rPr>
          <w:bCs/>
          <w:sz w:val="18"/>
          <w:szCs w:val="18"/>
        </w:rPr>
      </w:pPr>
      <w:r w:rsidRPr="00E56949">
        <w:rPr>
          <w:sz w:val="18"/>
          <w:szCs w:val="18"/>
        </w:rPr>
        <w:t xml:space="preserve">1. </w:t>
      </w:r>
      <w:r w:rsidRPr="00E56949">
        <w:rPr>
          <w:bCs/>
          <w:sz w:val="18"/>
          <w:szCs w:val="18"/>
        </w:rPr>
        <w:t>Муниципальная программа</w:t>
      </w:r>
      <w:r w:rsidRPr="00E56949">
        <w:rPr>
          <w:sz w:val="18"/>
          <w:szCs w:val="18"/>
        </w:rPr>
        <w:t xml:space="preserve"> Марёвского муниципального округа</w:t>
      </w:r>
      <w:r w:rsidRPr="00E56949">
        <w:rPr>
          <w:bCs/>
          <w:sz w:val="18"/>
          <w:szCs w:val="18"/>
        </w:rPr>
        <w:t xml:space="preserve"> «Развитие образования в Марёвском муниципальном округе до 2027 года»;</w:t>
      </w:r>
    </w:p>
    <w:p w:rsidR="00E56949" w:rsidRPr="00E56949" w:rsidRDefault="00E56949" w:rsidP="00C21AF4">
      <w:pPr>
        <w:pStyle w:val="aa"/>
        <w:ind w:left="42" w:right="141" w:firstLine="242"/>
        <w:jc w:val="both"/>
        <w:rPr>
          <w:bCs/>
          <w:sz w:val="18"/>
          <w:szCs w:val="18"/>
        </w:rPr>
      </w:pPr>
      <w:r w:rsidRPr="00E56949">
        <w:rPr>
          <w:bCs/>
          <w:sz w:val="18"/>
          <w:szCs w:val="18"/>
        </w:rPr>
        <w:t>2. Муниципальная программа Марёвского муниципального округа «Развитие и поддержка малого и среднего предпринимательства в Марёвском муниципальном округе на 2021-2026 годы»;</w:t>
      </w:r>
    </w:p>
    <w:p w:rsidR="00E56949" w:rsidRPr="00E56949" w:rsidRDefault="00E56949" w:rsidP="00C21AF4">
      <w:pPr>
        <w:pStyle w:val="aa"/>
        <w:ind w:left="42" w:right="141" w:firstLine="242"/>
        <w:jc w:val="both"/>
        <w:rPr>
          <w:bCs/>
          <w:sz w:val="18"/>
          <w:szCs w:val="18"/>
        </w:rPr>
      </w:pPr>
      <w:r w:rsidRPr="00E56949">
        <w:rPr>
          <w:bCs/>
          <w:sz w:val="18"/>
          <w:szCs w:val="18"/>
        </w:rPr>
        <w:t>3.</w:t>
      </w:r>
      <w:r w:rsidRPr="00E56949">
        <w:rPr>
          <w:sz w:val="18"/>
          <w:szCs w:val="18"/>
        </w:rPr>
        <w:t xml:space="preserve"> </w:t>
      </w:r>
      <w:r w:rsidRPr="00E56949">
        <w:rPr>
          <w:bCs/>
          <w:sz w:val="18"/>
          <w:szCs w:val="18"/>
        </w:rPr>
        <w:t>Муниципальная программа Марёвского муниципального округа «Привлечение педагогических кадров в систему образования Марёвского муниципального округа до 2027 года».</w:t>
      </w:r>
    </w:p>
    <w:p w:rsidR="009D07AF" w:rsidRPr="0058249A" w:rsidRDefault="009D07AF" w:rsidP="00C21AF4">
      <w:pPr>
        <w:pStyle w:val="aa"/>
        <w:ind w:left="42" w:right="141" w:firstLine="242"/>
        <w:jc w:val="both"/>
        <w:rPr>
          <w:sz w:val="18"/>
          <w:szCs w:val="18"/>
        </w:rPr>
      </w:pPr>
    </w:p>
    <w:p w:rsidR="0004299F" w:rsidRDefault="0004299F" w:rsidP="00F2691E">
      <w:pPr>
        <w:pStyle w:val="aa"/>
        <w:ind w:left="42" w:right="141"/>
        <w:rPr>
          <w:sz w:val="18"/>
          <w:szCs w:val="18"/>
        </w:rPr>
      </w:pPr>
    </w:p>
    <w:p w:rsidR="0003447D" w:rsidRPr="0003447D" w:rsidRDefault="0003447D" w:rsidP="0003447D">
      <w:pPr>
        <w:pStyle w:val="aa"/>
        <w:ind w:left="42" w:right="141"/>
        <w:jc w:val="center"/>
        <w:rPr>
          <w:b/>
          <w:sz w:val="18"/>
          <w:szCs w:val="18"/>
        </w:rPr>
      </w:pPr>
      <w:r w:rsidRPr="0003447D">
        <w:rPr>
          <w:b/>
          <w:sz w:val="18"/>
          <w:szCs w:val="18"/>
        </w:rPr>
        <w:t>Российская Федерация</w:t>
      </w:r>
    </w:p>
    <w:p w:rsidR="0003447D" w:rsidRPr="0003447D" w:rsidRDefault="0003447D" w:rsidP="0003447D">
      <w:pPr>
        <w:pStyle w:val="aa"/>
        <w:ind w:left="42" w:right="141"/>
        <w:jc w:val="center"/>
        <w:rPr>
          <w:b/>
          <w:sz w:val="18"/>
          <w:szCs w:val="18"/>
        </w:rPr>
      </w:pPr>
      <w:r w:rsidRPr="0003447D">
        <w:rPr>
          <w:b/>
          <w:sz w:val="18"/>
          <w:szCs w:val="18"/>
        </w:rPr>
        <w:t>Новгородская область</w:t>
      </w:r>
    </w:p>
    <w:p w:rsidR="0003447D" w:rsidRPr="0003447D" w:rsidRDefault="0003447D" w:rsidP="0003447D">
      <w:pPr>
        <w:pStyle w:val="aa"/>
        <w:ind w:left="42" w:right="141"/>
        <w:jc w:val="center"/>
        <w:rPr>
          <w:b/>
          <w:sz w:val="18"/>
          <w:szCs w:val="18"/>
        </w:rPr>
      </w:pPr>
      <w:r w:rsidRPr="0003447D">
        <w:rPr>
          <w:b/>
          <w:sz w:val="18"/>
          <w:szCs w:val="18"/>
        </w:rPr>
        <w:t>ДУМА МАРЁВСКОГО МУНИЦИПАЛЬНОГО ОКРУГА</w:t>
      </w:r>
    </w:p>
    <w:p w:rsidR="0003447D" w:rsidRPr="0003447D" w:rsidRDefault="0003447D" w:rsidP="0003447D">
      <w:pPr>
        <w:pStyle w:val="aa"/>
        <w:ind w:left="42" w:right="141"/>
        <w:jc w:val="center"/>
        <w:rPr>
          <w:b/>
          <w:sz w:val="18"/>
          <w:szCs w:val="18"/>
        </w:rPr>
      </w:pPr>
    </w:p>
    <w:p w:rsidR="0003447D" w:rsidRPr="0003447D" w:rsidRDefault="0003447D" w:rsidP="0003447D">
      <w:pPr>
        <w:pStyle w:val="aa"/>
        <w:ind w:left="42" w:right="141"/>
        <w:jc w:val="center"/>
        <w:rPr>
          <w:b/>
          <w:bCs/>
          <w:sz w:val="18"/>
          <w:szCs w:val="18"/>
        </w:rPr>
      </w:pPr>
      <w:r w:rsidRPr="0003447D">
        <w:rPr>
          <w:b/>
          <w:bCs/>
          <w:sz w:val="18"/>
          <w:szCs w:val="18"/>
        </w:rPr>
        <w:t>РЕШЕНИЕ</w:t>
      </w:r>
    </w:p>
    <w:p w:rsidR="0003447D" w:rsidRPr="0003447D" w:rsidRDefault="0003447D" w:rsidP="0003447D">
      <w:pPr>
        <w:pStyle w:val="aa"/>
        <w:ind w:left="42" w:right="141"/>
        <w:jc w:val="center"/>
        <w:rPr>
          <w:b/>
          <w:sz w:val="18"/>
          <w:szCs w:val="18"/>
        </w:rPr>
      </w:pPr>
    </w:p>
    <w:p w:rsidR="0003447D" w:rsidRPr="0003447D" w:rsidRDefault="0003447D" w:rsidP="0003447D">
      <w:pPr>
        <w:pStyle w:val="aa"/>
        <w:ind w:left="42" w:right="141"/>
        <w:jc w:val="center"/>
        <w:rPr>
          <w:b/>
          <w:bCs/>
          <w:sz w:val="18"/>
          <w:szCs w:val="18"/>
        </w:rPr>
      </w:pPr>
      <w:bookmarkStart w:id="14" w:name="OLE_LINK7"/>
      <w:bookmarkStart w:id="15" w:name="OLE_LINK6"/>
      <w:bookmarkStart w:id="16" w:name="OLE_LINK5"/>
      <w:bookmarkEnd w:id="14"/>
      <w:bookmarkEnd w:id="15"/>
      <w:bookmarkEnd w:id="16"/>
      <w:r w:rsidRPr="0003447D">
        <w:rPr>
          <w:b/>
          <w:sz w:val="18"/>
          <w:szCs w:val="18"/>
        </w:rPr>
        <w:t>Об утверждении Положения об удостоверении и нагрудном знаке</w:t>
      </w:r>
      <w:r>
        <w:rPr>
          <w:b/>
          <w:sz w:val="18"/>
          <w:szCs w:val="18"/>
        </w:rPr>
        <w:t xml:space="preserve"> </w:t>
      </w:r>
      <w:r w:rsidRPr="0003447D">
        <w:rPr>
          <w:b/>
          <w:sz w:val="18"/>
          <w:szCs w:val="18"/>
        </w:rPr>
        <w:t>старосты сельского населенного пункта</w:t>
      </w:r>
      <w:bookmarkStart w:id="17" w:name="_Hlk137032405"/>
      <w:r w:rsidRPr="0003447D">
        <w:rPr>
          <w:b/>
          <w:sz w:val="18"/>
          <w:szCs w:val="18"/>
        </w:rPr>
        <w:t xml:space="preserve"> Марёвского муниципального округа</w:t>
      </w:r>
      <w:bookmarkEnd w:id="17"/>
    </w:p>
    <w:p w:rsidR="0003447D" w:rsidRPr="0003447D" w:rsidRDefault="0003447D" w:rsidP="0003447D">
      <w:pPr>
        <w:pStyle w:val="aa"/>
        <w:ind w:left="42" w:right="141"/>
        <w:jc w:val="center"/>
        <w:rPr>
          <w:b/>
          <w:sz w:val="18"/>
          <w:szCs w:val="18"/>
        </w:rPr>
      </w:pPr>
    </w:p>
    <w:p w:rsidR="0003447D" w:rsidRPr="0003447D" w:rsidRDefault="0003447D" w:rsidP="0003447D">
      <w:pPr>
        <w:pStyle w:val="aa"/>
        <w:ind w:left="42" w:right="141"/>
        <w:jc w:val="center"/>
        <w:rPr>
          <w:b/>
          <w:sz w:val="18"/>
          <w:szCs w:val="18"/>
        </w:rPr>
      </w:pPr>
      <w:r w:rsidRPr="0003447D">
        <w:rPr>
          <w:b/>
          <w:sz w:val="18"/>
          <w:szCs w:val="18"/>
        </w:rPr>
        <w:t>Принято Думой муниципального округа  30 августа 2023 года</w:t>
      </w:r>
    </w:p>
    <w:p w:rsidR="0003447D" w:rsidRPr="0003447D" w:rsidRDefault="0003447D" w:rsidP="0003447D">
      <w:pPr>
        <w:pStyle w:val="aa"/>
        <w:ind w:left="42" w:right="141"/>
        <w:rPr>
          <w:b/>
          <w:sz w:val="18"/>
          <w:szCs w:val="18"/>
        </w:rPr>
      </w:pPr>
      <w:r w:rsidRPr="0003447D">
        <w:rPr>
          <w:b/>
          <w:sz w:val="18"/>
          <w:szCs w:val="18"/>
        </w:rPr>
        <w:t xml:space="preserve"> </w:t>
      </w:r>
    </w:p>
    <w:p w:rsidR="0003447D" w:rsidRPr="0003447D" w:rsidRDefault="0003447D" w:rsidP="0003447D">
      <w:pPr>
        <w:pStyle w:val="aa"/>
        <w:ind w:left="42" w:right="141" w:firstLine="242"/>
        <w:jc w:val="both"/>
        <w:rPr>
          <w:sz w:val="18"/>
          <w:szCs w:val="18"/>
        </w:rPr>
      </w:pPr>
      <w:r w:rsidRPr="0003447D">
        <w:rPr>
          <w:sz w:val="18"/>
          <w:szCs w:val="18"/>
        </w:rPr>
        <w:t>В соответствии с частью 2 статьи 17 Федерального закона </w:t>
      </w:r>
      <w:hyperlink r:id="rId9" w:tgtFrame="_blank" w:history="1">
        <w:r w:rsidRPr="0003447D">
          <w:rPr>
            <w:rStyle w:val="a9"/>
            <w:sz w:val="18"/>
            <w:szCs w:val="18"/>
          </w:rPr>
          <w:t>от 06 октября 2003 года № 131-ФЗ</w:t>
        </w:r>
      </w:hyperlink>
      <w:r w:rsidRPr="0003447D">
        <w:rPr>
          <w:sz w:val="18"/>
          <w:szCs w:val="18"/>
        </w:rPr>
        <w:t xml:space="preserve"> «Об общих принципах организации местного самоуправления в Российской Федерации» областным законом от 01.10.2018 № 304-ОЗ «О некоторых вопросах, связанных с деятельностью старосты сельского населенного пункта на территории муниципального образования в Новгородской области», Дума Марёвского муниципального округа </w:t>
      </w:r>
      <w:r w:rsidRPr="0003447D">
        <w:rPr>
          <w:b/>
          <w:sz w:val="18"/>
          <w:szCs w:val="18"/>
        </w:rPr>
        <w:t>РЕШИЛА:</w:t>
      </w:r>
    </w:p>
    <w:p w:rsidR="0003447D" w:rsidRPr="0003447D" w:rsidRDefault="0003447D" w:rsidP="0003447D">
      <w:pPr>
        <w:pStyle w:val="aa"/>
        <w:ind w:left="42" w:right="141" w:firstLine="242"/>
        <w:jc w:val="both"/>
        <w:rPr>
          <w:sz w:val="18"/>
          <w:szCs w:val="18"/>
        </w:rPr>
      </w:pPr>
      <w:r w:rsidRPr="0003447D">
        <w:rPr>
          <w:sz w:val="18"/>
          <w:szCs w:val="18"/>
        </w:rPr>
        <w:t xml:space="preserve">1.    Утвердить прилагаемое Положение </w:t>
      </w:r>
      <w:bookmarkStart w:id="18" w:name="_Hlk136946992"/>
      <w:r w:rsidRPr="0003447D">
        <w:rPr>
          <w:sz w:val="18"/>
          <w:szCs w:val="18"/>
        </w:rPr>
        <w:t>об удостоверении и нагрудном знаке старосты сельского населенного пункта Марёвского муниципального округа</w:t>
      </w:r>
      <w:bookmarkEnd w:id="18"/>
      <w:r w:rsidRPr="0003447D">
        <w:rPr>
          <w:sz w:val="18"/>
          <w:szCs w:val="18"/>
        </w:rPr>
        <w:t>.</w:t>
      </w:r>
    </w:p>
    <w:p w:rsidR="0003447D" w:rsidRPr="0003447D" w:rsidRDefault="0003447D" w:rsidP="0003447D">
      <w:pPr>
        <w:pStyle w:val="aa"/>
        <w:ind w:left="42" w:right="141" w:firstLine="242"/>
        <w:jc w:val="both"/>
        <w:rPr>
          <w:bCs/>
          <w:sz w:val="18"/>
          <w:szCs w:val="18"/>
        </w:rPr>
      </w:pPr>
      <w:r w:rsidRPr="0003447D">
        <w:rPr>
          <w:sz w:val="18"/>
          <w:szCs w:val="18"/>
          <w:lang/>
        </w:rPr>
        <w:t>2.</w:t>
      </w:r>
      <w:r w:rsidRPr="0003447D">
        <w:rPr>
          <w:sz w:val="18"/>
          <w:szCs w:val="18"/>
        </w:rPr>
        <w:t xml:space="preserve"> </w:t>
      </w:r>
      <w:r w:rsidRPr="0003447D">
        <w:rPr>
          <w:sz w:val="18"/>
          <w:szCs w:val="18"/>
          <w:lang/>
        </w:rPr>
        <w:t xml:space="preserve">Признать утратившим силу решение Думы Марёвского муниципального округа от 25.02.2021 № 85 </w:t>
      </w:r>
      <w:r w:rsidRPr="0003447D">
        <w:rPr>
          <w:sz w:val="18"/>
          <w:szCs w:val="18"/>
        </w:rPr>
        <w:t>«</w:t>
      </w:r>
      <w:r w:rsidRPr="0003447D">
        <w:rPr>
          <w:bCs/>
          <w:sz w:val="18"/>
          <w:szCs w:val="18"/>
        </w:rPr>
        <w:t xml:space="preserve">Об утверждении Положения об удостоверении старосты </w:t>
      </w:r>
      <w:r w:rsidRPr="0003447D">
        <w:rPr>
          <w:bCs/>
          <w:sz w:val="18"/>
          <w:szCs w:val="18"/>
          <w:lang/>
        </w:rPr>
        <w:t>сельского населенного пункта Марёвского муниципального округа</w:t>
      </w:r>
      <w:r w:rsidRPr="0003447D">
        <w:rPr>
          <w:bCs/>
          <w:sz w:val="18"/>
          <w:szCs w:val="18"/>
        </w:rPr>
        <w:t>».</w:t>
      </w:r>
    </w:p>
    <w:p w:rsidR="0003447D" w:rsidRPr="0003447D" w:rsidRDefault="0003447D" w:rsidP="0003447D">
      <w:pPr>
        <w:pStyle w:val="aa"/>
        <w:ind w:left="42" w:right="141" w:firstLine="242"/>
        <w:jc w:val="both"/>
        <w:rPr>
          <w:sz w:val="18"/>
          <w:szCs w:val="18"/>
        </w:rPr>
      </w:pPr>
      <w:r w:rsidRPr="0003447D">
        <w:rPr>
          <w:sz w:val="18"/>
          <w:szCs w:val="18"/>
          <w:lang/>
        </w:rPr>
        <w:t>3.</w:t>
      </w:r>
      <w:r w:rsidRPr="0003447D">
        <w:rPr>
          <w:sz w:val="18"/>
          <w:szCs w:val="18"/>
        </w:rPr>
        <w:t xml:space="preserve"> </w:t>
      </w:r>
      <w:r w:rsidRPr="0003447D">
        <w:rPr>
          <w:sz w:val="18"/>
          <w:szCs w:val="18"/>
          <w:lang/>
        </w:rPr>
        <w:t>Опубликовать решение в муниципальной газете «Марёвский вестник» и разместить на официальном сайте Администрации Марёвского муниципального округа в информационно - телекоммуникационной сети «Интернет».</w:t>
      </w:r>
    </w:p>
    <w:p w:rsidR="0003447D" w:rsidRPr="0003447D" w:rsidRDefault="0003447D" w:rsidP="0003447D">
      <w:pPr>
        <w:pStyle w:val="aa"/>
        <w:ind w:left="42" w:right="141"/>
        <w:rPr>
          <w:sz w:val="18"/>
          <w:szCs w:val="18"/>
        </w:rPr>
      </w:pPr>
    </w:p>
    <w:p w:rsidR="0003447D" w:rsidRPr="0003447D" w:rsidRDefault="0003447D" w:rsidP="0003447D">
      <w:pPr>
        <w:pStyle w:val="aa"/>
        <w:ind w:left="42" w:right="141"/>
        <w:rPr>
          <w:sz w:val="18"/>
          <w:szCs w:val="18"/>
        </w:rPr>
      </w:pPr>
      <w:r w:rsidRPr="0003447D">
        <w:rPr>
          <w:b/>
          <w:sz w:val="18"/>
          <w:szCs w:val="18"/>
        </w:rPr>
        <w:t>Глава муниципального округа    С.И. Горкин</w:t>
      </w:r>
    </w:p>
    <w:p w:rsidR="0003447D" w:rsidRPr="0003447D" w:rsidRDefault="0003447D" w:rsidP="0003447D">
      <w:pPr>
        <w:pStyle w:val="aa"/>
        <w:ind w:left="42" w:right="141"/>
        <w:rPr>
          <w:b/>
          <w:sz w:val="18"/>
          <w:szCs w:val="18"/>
        </w:rPr>
      </w:pPr>
      <w:r w:rsidRPr="0003447D">
        <w:rPr>
          <w:b/>
          <w:sz w:val="18"/>
          <w:szCs w:val="18"/>
        </w:rPr>
        <w:t xml:space="preserve">                    </w:t>
      </w:r>
    </w:p>
    <w:p w:rsidR="0003447D" w:rsidRPr="0003447D" w:rsidRDefault="0003447D" w:rsidP="0003447D">
      <w:pPr>
        <w:pStyle w:val="aa"/>
        <w:ind w:left="42" w:right="141"/>
        <w:rPr>
          <w:b/>
          <w:sz w:val="18"/>
          <w:szCs w:val="18"/>
        </w:rPr>
      </w:pPr>
      <w:r w:rsidRPr="0003447D">
        <w:rPr>
          <w:b/>
          <w:sz w:val="18"/>
          <w:szCs w:val="18"/>
        </w:rPr>
        <w:t>Председатель Думы</w:t>
      </w:r>
    </w:p>
    <w:p w:rsidR="0003447D" w:rsidRPr="0003447D" w:rsidRDefault="0003447D" w:rsidP="0003447D">
      <w:pPr>
        <w:pStyle w:val="aa"/>
        <w:ind w:left="42" w:right="141"/>
        <w:rPr>
          <w:b/>
          <w:sz w:val="18"/>
          <w:szCs w:val="18"/>
        </w:rPr>
      </w:pPr>
      <w:r w:rsidRPr="0003447D">
        <w:rPr>
          <w:b/>
          <w:sz w:val="18"/>
          <w:szCs w:val="18"/>
        </w:rPr>
        <w:t>муниципального округа    И.А. Рекечинский</w:t>
      </w:r>
    </w:p>
    <w:p w:rsidR="0003447D" w:rsidRPr="0003447D" w:rsidRDefault="0003447D" w:rsidP="0003447D">
      <w:pPr>
        <w:pStyle w:val="aa"/>
        <w:ind w:left="42" w:right="141"/>
        <w:rPr>
          <w:b/>
          <w:sz w:val="18"/>
          <w:szCs w:val="18"/>
        </w:rPr>
      </w:pPr>
    </w:p>
    <w:p w:rsidR="0003447D" w:rsidRPr="0003447D" w:rsidRDefault="0003447D" w:rsidP="0003447D">
      <w:pPr>
        <w:pStyle w:val="aa"/>
        <w:ind w:left="42" w:right="141"/>
        <w:rPr>
          <w:b/>
          <w:sz w:val="18"/>
          <w:szCs w:val="18"/>
        </w:rPr>
      </w:pPr>
      <w:r w:rsidRPr="0003447D">
        <w:rPr>
          <w:b/>
          <w:sz w:val="18"/>
          <w:szCs w:val="18"/>
        </w:rPr>
        <w:t>№276</w:t>
      </w:r>
    </w:p>
    <w:p w:rsidR="0003447D" w:rsidRPr="0003447D" w:rsidRDefault="0003447D" w:rsidP="0003447D">
      <w:pPr>
        <w:pStyle w:val="aa"/>
        <w:ind w:left="42" w:right="141"/>
        <w:rPr>
          <w:b/>
          <w:sz w:val="18"/>
          <w:szCs w:val="18"/>
        </w:rPr>
      </w:pPr>
      <w:r w:rsidRPr="0003447D">
        <w:rPr>
          <w:b/>
          <w:sz w:val="18"/>
          <w:szCs w:val="18"/>
        </w:rPr>
        <w:t>30 августа 2023 года</w:t>
      </w:r>
    </w:p>
    <w:p w:rsidR="0003447D" w:rsidRPr="0003447D" w:rsidRDefault="0003447D" w:rsidP="0003447D">
      <w:pPr>
        <w:pStyle w:val="aa"/>
        <w:ind w:left="42" w:right="141"/>
        <w:rPr>
          <w:b/>
          <w:sz w:val="18"/>
          <w:szCs w:val="18"/>
        </w:rPr>
      </w:pPr>
      <w:r w:rsidRPr="0003447D">
        <w:rPr>
          <w:b/>
          <w:sz w:val="18"/>
          <w:szCs w:val="18"/>
        </w:rPr>
        <w:t xml:space="preserve">с. Марёво </w:t>
      </w:r>
    </w:p>
    <w:p w:rsidR="0003447D" w:rsidRPr="0003447D" w:rsidRDefault="0003447D" w:rsidP="0003447D">
      <w:pPr>
        <w:pStyle w:val="aa"/>
        <w:ind w:left="42" w:right="141"/>
        <w:rPr>
          <w:sz w:val="18"/>
          <w:szCs w:val="18"/>
        </w:rPr>
      </w:pPr>
      <w:r w:rsidRPr="0003447D">
        <w:rPr>
          <w:sz w:val="18"/>
          <w:szCs w:val="18"/>
        </w:rPr>
        <w:tab/>
      </w:r>
    </w:p>
    <w:p w:rsidR="0003447D" w:rsidRPr="0003447D" w:rsidRDefault="0003447D" w:rsidP="0003447D">
      <w:pPr>
        <w:pStyle w:val="aa"/>
        <w:ind w:left="5954" w:right="141"/>
        <w:jc w:val="center"/>
        <w:rPr>
          <w:sz w:val="18"/>
          <w:szCs w:val="18"/>
        </w:rPr>
      </w:pPr>
      <w:r w:rsidRPr="0003447D">
        <w:rPr>
          <w:sz w:val="18"/>
          <w:szCs w:val="18"/>
        </w:rPr>
        <w:t>УТВЕРЖДЕНО</w:t>
      </w:r>
    </w:p>
    <w:p w:rsidR="0003447D" w:rsidRPr="0003447D" w:rsidRDefault="0003447D" w:rsidP="0003447D">
      <w:pPr>
        <w:pStyle w:val="aa"/>
        <w:ind w:left="5954" w:right="141"/>
        <w:jc w:val="center"/>
        <w:rPr>
          <w:sz w:val="18"/>
          <w:szCs w:val="18"/>
        </w:rPr>
      </w:pPr>
      <w:r w:rsidRPr="0003447D">
        <w:rPr>
          <w:sz w:val="18"/>
          <w:szCs w:val="18"/>
        </w:rPr>
        <w:t>решением Думы Марёвского</w:t>
      </w:r>
    </w:p>
    <w:p w:rsidR="0003447D" w:rsidRPr="0003447D" w:rsidRDefault="0003447D" w:rsidP="0003447D">
      <w:pPr>
        <w:pStyle w:val="aa"/>
        <w:ind w:left="5954" w:right="141"/>
        <w:jc w:val="center"/>
        <w:rPr>
          <w:sz w:val="18"/>
          <w:szCs w:val="18"/>
        </w:rPr>
      </w:pPr>
      <w:r w:rsidRPr="0003447D">
        <w:rPr>
          <w:sz w:val="18"/>
          <w:szCs w:val="18"/>
        </w:rPr>
        <w:t>муниципального округа</w:t>
      </w:r>
    </w:p>
    <w:p w:rsidR="0003447D" w:rsidRPr="0003447D" w:rsidRDefault="0003447D" w:rsidP="0003447D">
      <w:pPr>
        <w:pStyle w:val="aa"/>
        <w:ind w:left="5954" w:right="141"/>
        <w:jc w:val="center"/>
        <w:rPr>
          <w:sz w:val="18"/>
          <w:szCs w:val="18"/>
        </w:rPr>
      </w:pPr>
      <w:r w:rsidRPr="0003447D">
        <w:rPr>
          <w:sz w:val="18"/>
          <w:szCs w:val="18"/>
        </w:rPr>
        <w:t>от 30.08.2023 №276</w:t>
      </w:r>
    </w:p>
    <w:p w:rsidR="0003447D" w:rsidRDefault="0003447D" w:rsidP="0003447D">
      <w:pPr>
        <w:pStyle w:val="aa"/>
        <w:ind w:left="42" w:right="141"/>
        <w:jc w:val="center"/>
        <w:rPr>
          <w:b/>
          <w:bCs/>
          <w:sz w:val="18"/>
          <w:szCs w:val="18"/>
        </w:rPr>
      </w:pPr>
    </w:p>
    <w:p w:rsidR="0003447D" w:rsidRPr="0003447D" w:rsidRDefault="0003447D" w:rsidP="0003447D">
      <w:pPr>
        <w:pStyle w:val="aa"/>
        <w:ind w:left="42" w:right="141"/>
        <w:jc w:val="center"/>
        <w:rPr>
          <w:sz w:val="18"/>
          <w:szCs w:val="18"/>
        </w:rPr>
      </w:pPr>
      <w:r w:rsidRPr="0003447D">
        <w:rPr>
          <w:b/>
          <w:bCs/>
          <w:sz w:val="18"/>
          <w:szCs w:val="18"/>
        </w:rPr>
        <w:t>ПОЛОЖЕНИЕ</w:t>
      </w:r>
    </w:p>
    <w:p w:rsidR="0003447D" w:rsidRPr="0003447D" w:rsidRDefault="0003447D" w:rsidP="0003447D">
      <w:pPr>
        <w:pStyle w:val="aa"/>
        <w:ind w:left="42" w:right="141"/>
        <w:jc w:val="center"/>
        <w:rPr>
          <w:b/>
          <w:bCs/>
          <w:sz w:val="18"/>
          <w:szCs w:val="18"/>
        </w:rPr>
      </w:pPr>
      <w:r w:rsidRPr="0003447D">
        <w:rPr>
          <w:b/>
          <w:sz w:val="18"/>
          <w:szCs w:val="18"/>
        </w:rPr>
        <w:t>об удостоверении и нагрудном знаке старосты сельского населенного пункта Марёвского муниципального округа</w:t>
      </w:r>
    </w:p>
    <w:p w:rsidR="0003447D" w:rsidRPr="0003447D" w:rsidRDefault="0003447D" w:rsidP="00D924F5">
      <w:pPr>
        <w:pStyle w:val="aa"/>
        <w:tabs>
          <w:tab w:val="left" w:pos="490"/>
        </w:tabs>
        <w:ind w:left="42" w:right="141" w:firstLine="242"/>
        <w:jc w:val="both"/>
        <w:rPr>
          <w:sz w:val="18"/>
          <w:szCs w:val="18"/>
          <w:lang/>
        </w:rPr>
      </w:pPr>
    </w:p>
    <w:p w:rsidR="0003447D" w:rsidRPr="00D924F5" w:rsidRDefault="0003447D" w:rsidP="00D924F5">
      <w:pPr>
        <w:pStyle w:val="aa"/>
        <w:numPr>
          <w:ilvl w:val="0"/>
          <w:numId w:val="17"/>
        </w:numPr>
        <w:tabs>
          <w:tab w:val="left" w:pos="490"/>
        </w:tabs>
        <w:ind w:left="42" w:right="141" w:firstLine="242"/>
        <w:jc w:val="both"/>
        <w:rPr>
          <w:b/>
          <w:sz w:val="18"/>
          <w:szCs w:val="18"/>
        </w:rPr>
      </w:pPr>
      <w:r w:rsidRPr="00D924F5">
        <w:rPr>
          <w:b/>
          <w:sz w:val="18"/>
          <w:szCs w:val="18"/>
        </w:rPr>
        <w:t>Общие положения</w:t>
      </w:r>
    </w:p>
    <w:p w:rsidR="0003447D" w:rsidRPr="0003447D" w:rsidRDefault="0003447D" w:rsidP="00D924F5">
      <w:pPr>
        <w:pStyle w:val="aa"/>
        <w:tabs>
          <w:tab w:val="left" w:pos="490"/>
        </w:tabs>
        <w:ind w:left="42" w:right="141" w:firstLine="242"/>
        <w:jc w:val="both"/>
        <w:rPr>
          <w:sz w:val="18"/>
          <w:szCs w:val="18"/>
        </w:rPr>
      </w:pPr>
      <w:r w:rsidRPr="0003447D">
        <w:rPr>
          <w:sz w:val="18"/>
          <w:szCs w:val="18"/>
        </w:rPr>
        <w:t>1.1. Удостоверение старос</w:t>
      </w:r>
      <w:bookmarkStart w:id="19" w:name="_Hlk137026907"/>
      <w:r w:rsidRPr="0003447D">
        <w:rPr>
          <w:sz w:val="18"/>
          <w:szCs w:val="18"/>
        </w:rPr>
        <w:t xml:space="preserve">ты сельского населенного пункта Марёвского муниципального округа </w:t>
      </w:r>
      <w:bookmarkEnd w:id="19"/>
      <w:r w:rsidRPr="0003447D">
        <w:rPr>
          <w:sz w:val="18"/>
          <w:szCs w:val="18"/>
        </w:rPr>
        <w:t xml:space="preserve">(далее удостоверение) и нагрудный знак старосты сельского населенного пункта Марёвского муниципального округа </w:t>
      </w:r>
      <w:bookmarkStart w:id="20" w:name="_Hlk137826453"/>
      <w:r w:rsidRPr="0003447D">
        <w:rPr>
          <w:sz w:val="18"/>
          <w:szCs w:val="18"/>
        </w:rPr>
        <w:t>(далее нагрудный знак)</w:t>
      </w:r>
      <w:bookmarkEnd w:id="20"/>
      <w:r w:rsidRPr="0003447D">
        <w:rPr>
          <w:sz w:val="18"/>
          <w:szCs w:val="18"/>
        </w:rPr>
        <w:t>, подтверждают статус старосты сельского населенного пункта Марёвского муниципального округа (далее староста).</w:t>
      </w:r>
    </w:p>
    <w:p w:rsidR="0003447D" w:rsidRPr="0003447D" w:rsidRDefault="0003447D" w:rsidP="00D924F5">
      <w:pPr>
        <w:pStyle w:val="aa"/>
        <w:tabs>
          <w:tab w:val="left" w:pos="490"/>
        </w:tabs>
        <w:ind w:left="42" w:right="141" w:firstLine="242"/>
        <w:jc w:val="both"/>
        <w:rPr>
          <w:sz w:val="18"/>
          <w:szCs w:val="18"/>
        </w:rPr>
      </w:pPr>
      <w:r w:rsidRPr="0003447D">
        <w:rPr>
          <w:sz w:val="18"/>
          <w:szCs w:val="18"/>
        </w:rPr>
        <w:t>1.2. Староста пользуется удостоверением и нагрудным знаком в течение срока своих полномочий.</w:t>
      </w:r>
    </w:p>
    <w:p w:rsidR="0003447D" w:rsidRPr="0003447D" w:rsidRDefault="0003447D" w:rsidP="00D924F5">
      <w:pPr>
        <w:pStyle w:val="aa"/>
        <w:tabs>
          <w:tab w:val="left" w:pos="490"/>
        </w:tabs>
        <w:ind w:left="42" w:right="141" w:firstLine="242"/>
        <w:jc w:val="both"/>
        <w:rPr>
          <w:b/>
          <w:bCs/>
          <w:sz w:val="18"/>
          <w:szCs w:val="18"/>
        </w:rPr>
      </w:pPr>
      <w:r w:rsidRPr="0003447D">
        <w:rPr>
          <w:b/>
          <w:bCs/>
          <w:sz w:val="18"/>
          <w:szCs w:val="18"/>
        </w:rPr>
        <w:t>2. Изготовление и порядок выдачи удостоверения</w:t>
      </w:r>
    </w:p>
    <w:p w:rsidR="0003447D" w:rsidRPr="0003447D" w:rsidRDefault="0003447D" w:rsidP="00D924F5">
      <w:pPr>
        <w:pStyle w:val="aa"/>
        <w:tabs>
          <w:tab w:val="left" w:pos="490"/>
        </w:tabs>
        <w:ind w:left="42" w:right="141" w:firstLine="242"/>
        <w:jc w:val="both"/>
        <w:rPr>
          <w:sz w:val="18"/>
          <w:szCs w:val="18"/>
        </w:rPr>
      </w:pPr>
      <w:r w:rsidRPr="0003447D">
        <w:rPr>
          <w:sz w:val="18"/>
          <w:szCs w:val="18"/>
        </w:rPr>
        <w:t xml:space="preserve">2.1. Удостоверение изготавливается в соответствии с образцом и описанием согласно приложению 1 к настоящему Положению </w:t>
      </w:r>
      <w:bookmarkStart w:id="21" w:name="_Hlk137033131"/>
      <w:r w:rsidRPr="0003447D">
        <w:rPr>
          <w:sz w:val="18"/>
          <w:szCs w:val="18"/>
        </w:rPr>
        <w:t>об удостоверении и нагрудном знаке старосты сельского населенного пункта Марёвского муниципального округа</w:t>
      </w:r>
      <w:bookmarkEnd w:id="21"/>
      <w:r w:rsidRPr="0003447D">
        <w:rPr>
          <w:sz w:val="18"/>
          <w:szCs w:val="18"/>
        </w:rPr>
        <w:t xml:space="preserve"> (далее Положение).</w:t>
      </w:r>
    </w:p>
    <w:p w:rsidR="0003447D" w:rsidRPr="0003447D" w:rsidRDefault="0003447D" w:rsidP="0003447D">
      <w:pPr>
        <w:pStyle w:val="aa"/>
        <w:ind w:left="42" w:right="141" w:firstLine="242"/>
        <w:jc w:val="both"/>
        <w:rPr>
          <w:sz w:val="18"/>
          <w:szCs w:val="18"/>
        </w:rPr>
      </w:pPr>
      <w:r w:rsidRPr="0003447D">
        <w:rPr>
          <w:sz w:val="18"/>
          <w:szCs w:val="18"/>
        </w:rPr>
        <w:t>2.2. В удостоверении должны быть указаны сведения о сроке действия удостоверения, а в случае продления срока полномочий старосты - сведения о продлении срока действия удостоверения.</w:t>
      </w:r>
    </w:p>
    <w:p w:rsidR="0003447D" w:rsidRPr="0003447D" w:rsidRDefault="0003447D" w:rsidP="0003447D">
      <w:pPr>
        <w:pStyle w:val="aa"/>
        <w:ind w:left="42" w:right="141" w:firstLine="242"/>
        <w:jc w:val="both"/>
        <w:rPr>
          <w:sz w:val="18"/>
          <w:szCs w:val="18"/>
        </w:rPr>
      </w:pPr>
      <w:r w:rsidRPr="0003447D">
        <w:rPr>
          <w:sz w:val="18"/>
          <w:szCs w:val="18"/>
        </w:rPr>
        <w:t>2.3. Изготовление удостоверения обеспечивается Администрацией Марёвского муниципального округа (далее Администрация).</w:t>
      </w:r>
    </w:p>
    <w:p w:rsidR="0003447D" w:rsidRPr="0003447D" w:rsidRDefault="0003447D" w:rsidP="0003447D">
      <w:pPr>
        <w:pStyle w:val="aa"/>
        <w:ind w:left="42" w:right="141" w:firstLine="242"/>
        <w:jc w:val="both"/>
        <w:rPr>
          <w:sz w:val="18"/>
          <w:szCs w:val="18"/>
        </w:rPr>
      </w:pPr>
      <w:r w:rsidRPr="0003447D">
        <w:rPr>
          <w:sz w:val="18"/>
          <w:szCs w:val="18"/>
        </w:rPr>
        <w:t xml:space="preserve">2.4. Удостоверение </w:t>
      </w:r>
      <w:bookmarkStart w:id="22" w:name="_Hlk137029126"/>
      <w:r w:rsidRPr="0003447D">
        <w:rPr>
          <w:sz w:val="18"/>
          <w:szCs w:val="18"/>
        </w:rPr>
        <w:t>подписывается и выдается Главой Марёвского муниципального округа</w:t>
      </w:r>
      <w:bookmarkEnd w:id="22"/>
      <w:r w:rsidRPr="0003447D">
        <w:rPr>
          <w:sz w:val="18"/>
          <w:szCs w:val="18"/>
        </w:rPr>
        <w:t xml:space="preserve"> (далее Глава).</w:t>
      </w:r>
    </w:p>
    <w:p w:rsidR="0003447D" w:rsidRPr="0003447D" w:rsidRDefault="0003447D" w:rsidP="0003447D">
      <w:pPr>
        <w:pStyle w:val="aa"/>
        <w:ind w:left="42" w:right="141" w:firstLine="242"/>
        <w:jc w:val="both"/>
        <w:rPr>
          <w:sz w:val="18"/>
          <w:szCs w:val="18"/>
        </w:rPr>
      </w:pPr>
      <w:r w:rsidRPr="0003447D">
        <w:rPr>
          <w:sz w:val="18"/>
          <w:szCs w:val="18"/>
        </w:rPr>
        <w:t>2.5. Удостоверение выдается в течение 30 календарных дней со дня назначения старосты.</w:t>
      </w:r>
    </w:p>
    <w:p w:rsidR="0003447D" w:rsidRPr="0003447D" w:rsidRDefault="0003447D" w:rsidP="0003447D">
      <w:pPr>
        <w:pStyle w:val="aa"/>
        <w:ind w:left="42" w:right="141" w:firstLine="242"/>
        <w:jc w:val="both"/>
        <w:rPr>
          <w:sz w:val="18"/>
          <w:szCs w:val="18"/>
        </w:rPr>
      </w:pPr>
      <w:r w:rsidRPr="0003447D">
        <w:rPr>
          <w:sz w:val="18"/>
          <w:szCs w:val="18"/>
        </w:rPr>
        <w:t>2.6. Выдача удостоверения старосте производится под роспись в журнале учета выдачи удостоверений и нагрудных знаков.</w:t>
      </w:r>
    </w:p>
    <w:p w:rsidR="0003447D" w:rsidRPr="0003447D" w:rsidRDefault="0003447D" w:rsidP="0003447D">
      <w:pPr>
        <w:pStyle w:val="aa"/>
        <w:ind w:left="42" w:right="141" w:firstLine="242"/>
        <w:jc w:val="both"/>
        <w:rPr>
          <w:sz w:val="18"/>
          <w:szCs w:val="18"/>
        </w:rPr>
      </w:pPr>
      <w:r w:rsidRPr="0003447D">
        <w:rPr>
          <w:sz w:val="18"/>
          <w:szCs w:val="18"/>
        </w:rPr>
        <w:t>2.7.Староста обязан обеспечить сохранность удостоверения.</w:t>
      </w:r>
    </w:p>
    <w:p w:rsidR="0003447D" w:rsidRPr="0003447D" w:rsidRDefault="0003447D" w:rsidP="0003447D">
      <w:pPr>
        <w:pStyle w:val="aa"/>
        <w:ind w:left="42" w:right="141" w:firstLine="242"/>
        <w:jc w:val="both"/>
        <w:rPr>
          <w:sz w:val="18"/>
          <w:szCs w:val="18"/>
        </w:rPr>
      </w:pPr>
      <w:r w:rsidRPr="0003447D">
        <w:rPr>
          <w:sz w:val="18"/>
          <w:szCs w:val="18"/>
        </w:rPr>
        <w:t>2.8. Замена удостоверения производится в случаях:</w:t>
      </w:r>
    </w:p>
    <w:p w:rsidR="0003447D" w:rsidRPr="0003447D" w:rsidRDefault="0003447D" w:rsidP="0003447D">
      <w:pPr>
        <w:pStyle w:val="aa"/>
        <w:ind w:left="42" w:right="141" w:firstLine="242"/>
        <w:jc w:val="both"/>
        <w:rPr>
          <w:sz w:val="18"/>
          <w:szCs w:val="18"/>
        </w:rPr>
      </w:pPr>
      <w:r w:rsidRPr="0003447D">
        <w:rPr>
          <w:sz w:val="18"/>
          <w:szCs w:val="18"/>
        </w:rPr>
        <w:t>изменения фамилии, имени или отчества владельца;</w:t>
      </w:r>
    </w:p>
    <w:p w:rsidR="0003447D" w:rsidRPr="0003447D" w:rsidRDefault="0003447D" w:rsidP="0003447D">
      <w:pPr>
        <w:pStyle w:val="aa"/>
        <w:ind w:left="42" w:right="141" w:firstLine="242"/>
        <w:jc w:val="both"/>
        <w:rPr>
          <w:sz w:val="18"/>
          <w:szCs w:val="18"/>
        </w:rPr>
      </w:pPr>
      <w:r w:rsidRPr="0003447D">
        <w:rPr>
          <w:sz w:val="18"/>
          <w:szCs w:val="18"/>
        </w:rPr>
        <w:t>установления неточностей или ошибочности произведенных в удостоверении записей;</w:t>
      </w:r>
    </w:p>
    <w:p w:rsidR="0003447D" w:rsidRPr="0003447D" w:rsidRDefault="0003447D" w:rsidP="0003447D">
      <w:pPr>
        <w:pStyle w:val="aa"/>
        <w:ind w:left="42" w:right="141" w:firstLine="242"/>
        <w:jc w:val="both"/>
        <w:rPr>
          <w:sz w:val="18"/>
          <w:szCs w:val="18"/>
        </w:rPr>
      </w:pPr>
      <w:r w:rsidRPr="0003447D">
        <w:rPr>
          <w:sz w:val="18"/>
          <w:szCs w:val="18"/>
        </w:rPr>
        <w:t>непригодности для пользования (порчи);</w:t>
      </w:r>
    </w:p>
    <w:p w:rsidR="0003447D" w:rsidRPr="0003447D" w:rsidRDefault="0003447D" w:rsidP="0003447D">
      <w:pPr>
        <w:pStyle w:val="aa"/>
        <w:ind w:left="42" w:right="141" w:firstLine="242"/>
        <w:jc w:val="both"/>
        <w:rPr>
          <w:sz w:val="18"/>
          <w:szCs w:val="18"/>
        </w:rPr>
      </w:pPr>
      <w:r w:rsidRPr="0003447D">
        <w:rPr>
          <w:sz w:val="18"/>
          <w:szCs w:val="18"/>
        </w:rPr>
        <w:t>утери удостоверения.</w:t>
      </w:r>
    </w:p>
    <w:p w:rsidR="0003447D" w:rsidRPr="0003447D" w:rsidRDefault="0003447D" w:rsidP="0003447D">
      <w:pPr>
        <w:pStyle w:val="aa"/>
        <w:ind w:left="42" w:right="141" w:firstLine="242"/>
        <w:jc w:val="both"/>
        <w:rPr>
          <w:sz w:val="18"/>
          <w:szCs w:val="18"/>
        </w:rPr>
      </w:pPr>
      <w:r w:rsidRPr="0003447D">
        <w:rPr>
          <w:sz w:val="18"/>
          <w:szCs w:val="18"/>
        </w:rPr>
        <w:t>Замена удостовере</w:t>
      </w:r>
    </w:p>
    <w:p w:rsidR="0003447D" w:rsidRPr="0003447D" w:rsidRDefault="0003447D" w:rsidP="0003447D">
      <w:pPr>
        <w:pStyle w:val="aa"/>
        <w:ind w:left="42" w:right="141" w:firstLine="242"/>
        <w:jc w:val="both"/>
        <w:rPr>
          <w:sz w:val="18"/>
          <w:szCs w:val="18"/>
        </w:rPr>
      </w:pPr>
      <w:r w:rsidRPr="0003447D">
        <w:rPr>
          <w:sz w:val="18"/>
          <w:szCs w:val="18"/>
        </w:rPr>
        <w:t>ния осуществляется на основании заявления старосты на имя Главы о выдаче нового удостоверения с указанием причины замены удостоверения.</w:t>
      </w:r>
    </w:p>
    <w:p w:rsidR="0003447D" w:rsidRPr="0003447D" w:rsidRDefault="0003447D" w:rsidP="0003447D">
      <w:pPr>
        <w:pStyle w:val="aa"/>
        <w:ind w:left="42" w:right="141" w:firstLine="242"/>
        <w:jc w:val="both"/>
        <w:rPr>
          <w:sz w:val="18"/>
          <w:szCs w:val="18"/>
        </w:rPr>
      </w:pPr>
      <w:r w:rsidRPr="0003447D">
        <w:rPr>
          <w:sz w:val="18"/>
          <w:szCs w:val="18"/>
        </w:rPr>
        <w:t>В случае непригодности для пользования (порчи) удостоверения выдается дубликат удостоверения с тем же номером.</w:t>
      </w:r>
    </w:p>
    <w:p w:rsidR="0003447D" w:rsidRPr="0003447D" w:rsidRDefault="0003447D" w:rsidP="0003447D">
      <w:pPr>
        <w:pStyle w:val="aa"/>
        <w:ind w:left="42" w:right="141" w:firstLine="242"/>
        <w:jc w:val="both"/>
        <w:rPr>
          <w:sz w:val="18"/>
          <w:szCs w:val="18"/>
        </w:rPr>
      </w:pPr>
      <w:r w:rsidRPr="0003447D">
        <w:rPr>
          <w:sz w:val="18"/>
          <w:szCs w:val="18"/>
        </w:rPr>
        <w:t>В случае утраты удостоверения, а также в связи с изменением фамилии, имени, отчества старосты, выдается удостоверение с другим номером.</w:t>
      </w:r>
    </w:p>
    <w:p w:rsidR="0003447D" w:rsidRPr="0003447D" w:rsidRDefault="0003447D" w:rsidP="0003447D">
      <w:pPr>
        <w:pStyle w:val="aa"/>
        <w:ind w:left="42" w:right="141" w:firstLine="242"/>
        <w:jc w:val="both"/>
        <w:rPr>
          <w:sz w:val="18"/>
          <w:szCs w:val="18"/>
        </w:rPr>
      </w:pPr>
      <w:r w:rsidRPr="0003447D">
        <w:rPr>
          <w:sz w:val="18"/>
          <w:szCs w:val="18"/>
        </w:rPr>
        <w:t>При замене удостоверения в случае его непригодности для пользования (порчи), изменения фамилии, имени, отчества старосты, ранее выданное удостоверение сдается старостой в Администрацию.</w:t>
      </w:r>
    </w:p>
    <w:p w:rsidR="0003447D" w:rsidRPr="0003447D" w:rsidRDefault="0003447D" w:rsidP="0003447D">
      <w:pPr>
        <w:pStyle w:val="aa"/>
        <w:ind w:left="42" w:right="141" w:firstLine="242"/>
        <w:jc w:val="both"/>
        <w:rPr>
          <w:sz w:val="18"/>
          <w:szCs w:val="18"/>
        </w:rPr>
      </w:pPr>
      <w:r w:rsidRPr="0003447D">
        <w:rPr>
          <w:sz w:val="18"/>
          <w:szCs w:val="18"/>
        </w:rPr>
        <w:t>В случае утери удостоверения старостой в заявлении указываются обстоятельства его утраты.</w:t>
      </w:r>
    </w:p>
    <w:p w:rsidR="0003447D" w:rsidRPr="0003447D" w:rsidRDefault="0003447D" w:rsidP="0003447D">
      <w:pPr>
        <w:pStyle w:val="aa"/>
        <w:ind w:left="42" w:right="141" w:firstLine="242"/>
        <w:jc w:val="both"/>
        <w:rPr>
          <w:sz w:val="18"/>
          <w:szCs w:val="18"/>
        </w:rPr>
      </w:pPr>
      <w:r w:rsidRPr="0003447D">
        <w:rPr>
          <w:sz w:val="18"/>
          <w:szCs w:val="18"/>
        </w:rPr>
        <w:t>Администрация в течение 10 календарных дней со дня поступления заявления старосты о замене удостоверения оформляет новое удостоверение старосты.</w:t>
      </w:r>
    </w:p>
    <w:p w:rsidR="0003447D" w:rsidRPr="0003447D" w:rsidRDefault="0003447D" w:rsidP="0003447D">
      <w:pPr>
        <w:pStyle w:val="aa"/>
        <w:ind w:left="42" w:right="141" w:firstLine="242"/>
        <w:jc w:val="both"/>
        <w:rPr>
          <w:sz w:val="18"/>
          <w:szCs w:val="18"/>
        </w:rPr>
      </w:pPr>
      <w:r w:rsidRPr="0003447D">
        <w:rPr>
          <w:sz w:val="18"/>
          <w:szCs w:val="18"/>
        </w:rPr>
        <w:t>2.9. По истечении срока полномочий старосты или досрочном прекращении полномочий старосты удостоверение подлежит возврату в течение 10 календарных дней.</w:t>
      </w:r>
    </w:p>
    <w:p w:rsidR="0003447D" w:rsidRPr="0003447D" w:rsidRDefault="0003447D" w:rsidP="0003447D">
      <w:pPr>
        <w:pStyle w:val="aa"/>
        <w:ind w:left="42" w:right="141" w:firstLine="242"/>
        <w:jc w:val="both"/>
        <w:rPr>
          <w:b/>
          <w:bCs/>
          <w:sz w:val="18"/>
          <w:szCs w:val="18"/>
        </w:rPr>
      </w:pPr>
      <w:r w:rsidRPr="0003447D">
        <w:rPr>
          <w:b/>
          <w:bCs/>
          <w:sz w:val="18"/>
          <w:szCs w:val="18"/>
        </w:rPr>
        <w:t>3. Изготовление и порядок выдачи нагрудного знака</w:t>
      </w:r>
    </w:p>
    <w:p w:rsidR="0003447D" w:rsidRPr="0003447D" w:rsidRDefault="0003447D" w:rsidP="0003447D">
      <w:pPr>
        <w:pStyle w:val="aa"/>
        <w:ind w:left="42" w:right="141" w:firstLine="242"/>
        <w:jc w:val="both"/>
        <w:rPr>
          <w:sz w:val="18"/>
          <w:szCs w:val="18"/>
        </w:rPr>
      </w:pPr>
      <w:r w:rsidRPr="0003447D">
        <w:rPr>
          <w:sz w:val="18"/>
          <w:szCs w:val="18"/>
        </w:rPr>
        <w:t>3.1. Нагрудный знак изготавливается в соответствии с образцом и описанием согласно приложению 2 к настоящему Положению.</w:t>
      </w:r>
    </w:p>
    <w:p w:rsidR="0003447D" w:rsidRPr="0003447D" w:rsidRDefault="0003447D" w:rsidP="0003447D">
      <w:pPr>
        <w:pStyle w:val="aa"/>
        <w:ind w:left="42" w:right="141" w:firstLine="242"/>
        <w:jc w:val="both"/>
        <w:rPr>
          <w:sz w:val="18"/>
          <w:szCs w:val="18"/>
        </w:rPr>
      </w:pPr>
      <w:r w:rsidRPr="0003447D">
        <w:rPr>
          <w:sz w:val="18"/>
          <w:szCs w:val="18"/>
        </w:rPr>
        <w:t>3.2. Изготовление нагрудных знаков обеспечивается Администрацией.</w:t>
      </w:r>
    </w:p>
    <w:p w:rsidR="0003447D" w:rsidRPr="0003447D" w:rsidRDefault="0003447D" w:rsidP="0003447D">
      <w:pPr>
        <w:pStyle w:val="aa"/>
        <w:ind w:left="42" w:right="141" w:firstLine="242"/>
        <w:jc w:val="both"/>
        <w:rPr>
          <w:sz w:val="18"/>
          <w:szCs w:val="18"/>
        </w:rPr>
      </w:pPr>
      <w:r w:rsidRPr="0003447D">
        <w:rPr>
          <w:sz w:val="18"/>
          <w:szCs w:val="18"/>
        </w:rPr>
        <w:t xml:space="preserve">3.3. Выдача нагрудного знака осуществляется </w:t>
      </w:r>
      <w:bookmarkStart w:id="23" w:name="_Hlk136959887"/>
      <w:r w:rsidRPr="0003447D">
        <w:rPr>
          <w:sz w:val="18"/>
          <w:szCs w:val="18"/>
        </w:rPr>
        <w:t xml:space="preserve">Главой </w:t>
      </w:r>
      <w:bookmarkEnd w:id="23"/>
      <w:r w:rsidRPr="0003447D">
        <w:rPr>
          <w:sz w:val="18"/>
          <w:szCs w:val="18"/>
        </w:rPr>
        <w:t>одновременно с удостоверением под роспись в журнале учета выдачи удостоверений и нагрудных знаков.</w:t>
      </w:r>
    </w:p>
    <w:p w:rsidR="0003447D" w:rsidRPr="0003447D" w:rsidRDefault="0003447D" w:rsidP="0003447D">
      <w:pPr>
        <w:pStyle w:val="aa"/>
        <w:ind w:left="42" w:right="141" w:firstLine="242"/>
        <w:jc w:val="both"/>
        <w:rPr>
          <w:sz w:val="18"/>
          <w:szCs w:val="18"/>
        </w:rPr>
      </w:pPr>
      <w:r w:rsidRPr="0003447D">
        <w:rPr>
          <w:sz w:val="18"/>
          <w:szCs w:val="18"/>
        </w:rPr>
        <w:t>3.4. Нагрудный знак носится, как правило, на лацкане пиджака или иной одежды на левой стороне груди.</w:t>
      </w:r>
    </w:p>
    <w:p w:rsidR="0003447D" w:rsidRPr="0003447D" w:rsidRDefault="0003447D" w:rsidP="0003447D">
      <w:pPr>
        <w:pStyle w:val="aa"/>
        <w:ind w:left="42" w:right="141" w:firstLine="242"/>
        <w:jc w:val="both"/>
        <w:rPr>
          <w:sz w:val="18"/>
          <w:szCs w:val="18"/>
        </w:rPr>
      </w:pPr>
      <w:r w:rsidRPr="0003447D">
        <w:rPr>
          <w:sz w:val="18"/>
          <w:szCs w:val="18"/>
        </w:rPr>
        <w:t>3.5. Нагрудный знак не подлежит передаче другому лицу.</w:t>
      </w:r>
    </w:p>
    <w:p w:rsidR="0003447D" w:rsidRPr="0003447D" w:rsidRDefault="0003447D" w:rsidP="0003447D">
      <w:pPr>
        <w:pStyle w:val="aa"/>
        <w:ind w:left="42" w:right="141" w:firstLine="242"/>
        <w:jc w:val="both"/>
        <w:rPr>
          <w:sz w:val="18"/>
          <w:szCs w:val="18"/>
        </w:rPr>
      </w:pPr>
      <w:r w:rsidRPr="0003447D">
        <w:rPr>
          <w:sz w:val="18"/>
          <w:szCs w:val="18"/>
        </w:rPr>
        <w:t>3.6. Староста обязан обеспечить сохранность нагрудного знака.</w:t>
      </w:r>
    </w:p>
    <w:p w:rsidR="0003447D" w:rsidRPr="0003447D" w:rsidRDefault="0003447D" w:rsidP="0003447D">
      <w:pPr>
        <w:pStyle w:val="aa"/>
        <w:ind w:left="42" w:right="141" w:firstLine="242"/>
        <w:jc w:val="both"/>
        <w:rPr>
          <w:sz w:val="18"/>
          <w:szCs w:val="18"/>
        </w:rPr>
      </w:pPr>
      <w:r w:rsidRPr="0003447D">
        <w:rPr>
          <w:sz w:val="18"/>
          <w:szCs w:val="18"/>
        </w:rPr>
        <w:t xml:space="preserve">3.7. В случае порчи или утраты нагрудного знака старосте (по согласованию с </w:t>
      </w:r>
      <w:bookmarkStart w:id="24" w:name="_Hlk136965521"/>
      <w:r w:rsidRPr="0003447D">
        <w:rPr>
          <w:sz w:val="18"/>
          <w:szCs w:val="18"/>
        </w:rPr>
        <w:t>Главой)</w:t>
      </w:r>
      <w:bookmarkEnd w:id="24"/>
      <w:r w:rsidRPr="0003447D">
        <w:rPr>
          <w:sz w:val="18"/>
          <w:szCs w:val="18"/>
        </w:rPr>
        <w:t xml:space="preserve"> выдается новый нагрудный знак на основании письменного заявления старосты с указанием обстоятельств порчи (утраты) нагрудного знака.</w:t>
      </w:r>
    </w:p>
    <w:p w:rsidR="0003447D" w:rsidRPr="0003447D" w:rsidRDefault="0003447D" w:rsidP="0003447D">
      <w:pPr>
        <w:pStyle w:val="aa"/>
        <w:ind w:left="42" w:right="141" w:firstLine="242"/>
        <w:jc w:val="both"/>
        <w:rPr>
          <w:sz w:val="18"/>
          <w:szCs w:val="18"/>
        </w:rPr>
      </w:pPr>
      <w:r w:rsidRPr="0003447D">
        <w:rPr>
          <w:sz w:val="18"/>
          <w:szCs w:val="18"/>
        </w:rPr>
        <w:t>3.8. По истечении срока полномочий старосты или досрочном прекращении полномочий старосты нагрудный знак подлежит возврату в течение 10 календарных дней.</w:t>
      </w:r>
    </w:p>
    <w:p w:rsidR="0003447D" w:rsidRPr="0003447D" w:rsidRDefault="0003447D" w:rsidP="0003447D">
      <w:pPr>
        <w:pStyle w:val="aa"/>
        <w:ind w:left="42" w:right="141" w:firstLine="242"/>
        <w:jc w:val="both"/>
        <w:rPr>
          <w:sz w:val="18"/>
          <w:szCs w:val="18"/>
        </w:rPr>
      </w:pPr>
      <w:r w:rsidRPr="0003447D">
        <w:rPr>
          <w:sz w:val="18"/>
          <w:szCs w:val="18"/>
        </w:rPr>
        <w:t>В случае если староста исполнял полномочия 10 и более лет, по истечении срока полномочий старосты или досрочном прекращении полномочий старосты нагрудный знак по решению Главы может быть оставлен лицу, осуществлявшему полномочия старосты для памятного хранения.</w:t>
      </w:r>
    </w:p>
    <w:p w:rsidR="0003447D" w:rsidRPr="0003447D" w:rsidRDefault="0003447D" w:rsidP="0003447D">
      <w:pPr>
        <w:pStyle w:val="aa"/>
        <w:ind w:left="42" w:right="141" w:firstLine="242"/>
        <w:jc w:val="both"/>
        <w:rPr>
          <w:sz w:val="18"/>
          <w:szCs w:val="18"/>
        </w:rPr>
      </w:pPr>
      <w:r w:rsidRPr="0003447D">
        <w:rPr>
          <w:sz w:val="18"/>
          <w:szCs w:val="18"/>
        </w:rPr>
        <w:t>В случае смерти старосты нагрудный знак остается у членов его семьи для памятного хранения.</w:t>
      </w:r>
    </w:p>
    <w:p w:rsidR="0003447D" w:rsidRPr="0003447D" w:rsidRDefault="0003447D" w:rsidP="0003447D">
      <w:pPr>
        <w:pStyle w:val="aa"/>
        <w:ind w:left="42" w:right="141"/>
        <w:rPr>
          <w:sz w:val="18"/>
          <w:szCs w:val="18"/>
        </w:rPr>
      </w:pPr>
    </w:p>
    <w:p w:rsidR="0003447D" w:rsidRPr="0003447D" w:rsidRDefault="0003447D" w:rsidP="00D924F5">
      <w:pPr>
        <w:pStyle w:val="aa"/>
        <w:ind w:left="5954" w:right="141"/>
        <w:jc w:val="center"/>
        <w:rPr>
          <w:sz w:val="18"/>
          <w:szCs w:val="18"/>
        </w:rPr>
      </w:pPr>
      <w:r w:rsidRPr="0003447D">
        <w:rPr>
          <w:sz w:val="18"/>
          <w:szCs w:val="18"/>
        </w:rPr>
        <w:t>Приложение 1</w:t>
      </w:r>
    </w:p>
    <w:p w:rsidR="00D924F5" w:rsidRDefault="0003447D" w:rsidP="00D924F5">
      <w:pPr>
        <w:pStyle w:val="aa"/>
        <w:ind w:left="5954" w:right="141"/>
        <w:jc w:val="center"/>
        <w:rPr>
          <w:sz w:val="18"/>
          <w:szCs w:val="18"/>
        </w:rPr>
      </w:pPr>
      <w:r w:rsidRPr="0003447D">
        <w:rPr>
          <w:sz w:val="18"/>
          <w:szCs w:val="18"/>
        </w:rPr>
        <w:t>к Положению об удостоверении и</w:t>
      </w:r>
    </w:p>
    <w:p w:rsidR="00D924F5" w:rsidRDefault="0003447D" w:rsidP="00D924F5">
      <w:pPr>
        <w:pStyle w:val="aa"/>
        <w:ind w:left="5954" w:right="141"/>
        <w:jc w:val="center"/>
        <w:rPr>
          <w:sz w:val="18"/>
          <w:szCs w:val="18"/>
        </w:rPr>
      </w:pPr>
      <w:r w:rsidRPr="0003447D">
        <w:rPr>
          <w:sz w:val="18"/>
          <w:szCs w:val="18"/>
        </w:rPr>
        <w:t xml:space="preserve">нагрудном знаке </w:t>
      </w:r>
      <w:bookmarkStart w:id="25" w:name="_Hlk137033200"/>
      <w:r w:rsidRPr="0003447D">
        <w:rPr>
          <w:sz w:val="18"/>
          <w:szCs w:val="18"/>
        </w:rPr>
        <w:t>старосты сельского</w:t>
      </w:r>
    </w:p>
    <w:p w:rsidR="00D924F5" w:rsidRDefault="0003447D" w:rsidP="00D924F5">
      <w:pPr>
        <w:pStyle w:val="aa"/>
        <w:ind w:left="5954" w:right="141"/>
        <w:jc w:val="center"/>
        <w:rPr>
          <w:sz w:val="18"/>
          <w:szCs w:val="18"/>
        </w:rPr>
      </w:pPr>
      <w:r w:rsidRPr="0003447D">
        <w:rPr>
          <w:sz w:val="18"/>
          <w:szCs w:val="18"/>
        </w:rPr>
        <w:t>на</w:t>
      </w:r>
      <w:r w:rsidR="00D924F5">
        <w:rPr>
          <w:sz w:val="18"/>
          <w:szCs w:val="18"/>
        </w:rPr>
        <w:t>селенного пункта</w:t>
      </w:r>
    </w:p>
    <w:p w:rsidR="0003447D" w:rsidRPr="0003447D" w:rsidRDefault="0003447D" w:rsidP="00D924F5">
      <w:pPr>
        <w:pStyle w:val="aa"/>
        <w:ind w:left="5954" w:right="141"/>
        <w:jc w:val="center"/>
        <w:rPr>
          <w:sz w:val="18"/>
          <w:szCs w:val="18"/>
        </w:rPr>
      </w:pPr>
      <w:r w:rsidRPr="0003447D">
        <w:rPr>
          <w:sz w:val="18"/>
          <w:szCs w:val="18"/>
        </w:rPr>
        <w:t>Марёвского муниципального округа</w:t>
      </w:r>
    </w:p>
    <w:bookmarkEnd w:id="25"/>
    <w:p w:rsidR="0003447D" w:rsidRPr="0003447D" w:rsidRDefault="0003447D" w:rsidP="0003447D">
      <w:pPr>
        <w:pStyle w:val="aa"/>
        <w:ind w:left="42" w:right="141"/>
        <w:rPr>
          <w:sz w:val="18"/>
          <w:szCs w:val="18"/>
        </w:rPr>
      </w:pPr>
    </w:p>
    <w:p w:rsidR="0003447D" w:rsidRPr="0003447D" w:rsidRDefault="0003447D" w:rsidP="00D924F5">
      <w:pPr>
        <w:pStyle w:val="aa"/>
        <w:ind w:left="42" w:right="141"/>
        <w:jc w:val="center"/>
        <w:rPr>
          <w:b/>
          <w:bCs/>
          <w:sz w:val="18"/>
          <w:szCs w:val="18"/>
        </w:rPr>
      </w:pPr>
      <w:bookmarkStart w:id="26" w:name="_Hlk137034521"/>
      <w:r w:rsidRPr="0003447D">
        <w:rPr>
          <w:b/>
          <w:bCs/>
          <w:sz w:val="18"/>
          <w:szCs w:val="18"/>
        </w:rPr>
        <w:t>ОБРАЗЕЦ</w:t>
      </w:r>
    </w:p>
    <w:p w:rsidR="0003447D" w:rsidRPr="0003447D" w:rsidRDefault="0003447D" w:rsidP="00D924F5">
      <w:pPr>
        <w:pStyle w:val="aa"/>
        <w:ind w:left="42" w:right="141"/>
        <w:jc w:val="center"/>
        <w:rPr>
          <w:b/>
          <w:bCs/>
          <w:sz w:val="18"/>
          <w:szCs w:val="18"/>
        </w:rPr>
      </w:pPr>
      <w:r w:rsidRPr="0003447D">
        <w:rPr>
          <w:b/>
          <w:bCs/>
          <w:sz w:val="18"/>
          <w:szCs w:val="18"/>
        </w:rPr>
        <w:t>и описание удостоверения старосты сельского населенного пункта Марёвского муниципального округа</w:t>
      </w:r>
    </w:p>
    <w:bookmarkEnd w:id="26"/>
    <w:p w:rsidR="0003447D" w:rsidRPr="0003447D" w:rsidRDefault="0003447D" w:rsidP="0003447D">
      <w:pPr>
        <w:pStyle w:val="aa"/>
        <w:ind w:left="42" w:right="141"/>
        <w:rPr>
          <w:sz w:val="18"/>
          <w:szCs w:val="18"/>
        </w:rPr>
      </w:pPr>
    </w:p>
    <w:p w:rsidR="0003447D" w:rsidRPr="0003447D" w:rsidRDefault="0003447D" w:rsidP="0003447D">
      <w:pPr>
        <w:pStyle w:val="aa"/>
        <w:ind w:left="42" w:right="141"/>
        <w:rPr>
          <w:sz w:val="18"/>
          <w:szCs w:val="18"/>
        </w:rPr>
      </w:pPr>
      <w:r w:rsidRPr="0003447D">
        <w:rPr>
          <w:sz w:val="18"/>
          <w:szCs w:val="18"/>
        </w:rPr>
        <w:t>Обложка удостоверения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29"/>
        <w:gridCol w:w="4929"/>
      </w:tblGrid>
      <w:tr w:rsidR="0003447D" w:rsidRPr="0003447D" w:rsidTr="00D924F5">
        <w:trPr>
          <w:trHeight w:val="3503"/>
        </w:trPr>
        <w:tc>
          <w:tcPr>
            <w:tcW w:w="4929" w:type="dxa"/>
            <w:tcBorders>
              <w:top w:val="single" w:sz="4" w:space="0" w:color="auto"/>
              <w:left w:val="single" w:sz="4" w:space="0" w:color="auto"/>
              <w:bottom w:val="single" w:sz="4" w:space="0" w:color="auto"/>
              <w:right w:val="single" w:sz="4" w:space="0" w:color="auto"/>
            </w:tcBorders>
          </w:tcPr>
          <w:p w:rsidR="0003447D" w:rsidRPr="0003447D" w:rsidRDefault="0003447D" w:rsidP="0003447D">
            <w:pPr>
              <w:pStyle w:val="aa"/>
              <w:ind w:left="42" w:right="141"/>
              <w:rPr>
                <w:sz w:val="18"/>
                <w:szCs w:val="18"/>
              </w:rPr>
            </w:pPr>
          </w:p>
          <w:p w:rsidR="0003447D" w:rsidRPr="0003447D" w:rsidRDefault="0003447D" w:rsidP="0003447D">
            <w:pPr>
              <w:pStyle w:val="aa"/>
              <w:ind w:left="42" w:right="141"/>
              <w:rPr>
                <w:sz w:val="18"/>
                <w:szCs w:val="18"/>
              </w:rPr>
            </w:pPr>
          </w:p>
          <w:p w:rsidR="0003447D" w:rsidRPr="0003447D" w:rsidRDefault="0003447D" w:rsidP="0003447D">
            <w:pPr>
              <w:pStyle w:val="aa"/>
              <w:ind w:left="42" w:right="141"/>
              <w:rPr>
                <w:sz w:val="18"/>
                <w:szCs w:val="18"/>
              </w:rPr>
            </w:pPr>
          </w:p>
          <w:p w:rsidR="0003447D" w:rsidRPr="0003447D" w:rsidRDefault="0003447D" w:rsidP="0003447D">
            <w:pPr>
              <w:pStyle w:val="aa"/>
              <w:ind w:left="42" w:right="141"/>
              <w:rPr>
                <w:sz w:val="18"/>
                <w:szCs w:val="18"/>
              </w:rPr>
            </w:pPr>
          </w:p>
          <w:p w:rsidR="0003447D" w:rsidRPr="0003447D" w:rsidRDefault="0003447D" w:rsidP="0003447D">
            <w:pPr>
              <w:pStyle w:val="aa"/>
              <w:ind w:left="42" w:right="141"/>
              <w:rPr>
                <w:sz w:val="18"/>
                <w:szCs w:val="18"/>
              </w:rPr>
            </w:pPr>
          </w:p>
          <w:p w:rsidR="0003447D" w:rsidRPr="0003447D" w:rsidRDefault="0003447D" w:rsidP="0003447D">
            <w:pPr>
              <w:pStyle w:val="aa"/>
              <w:ind w:left="42" w:right="141"/>
              <w:rPr>
                <w:sz w:val="18"/>
                <w:szCs w:val="18"/>
              </w:rPr>
            </w:pPr>
          </w:p>
          <w:p w:rsidR="0003447D" w:rsidRPr="0003447D" w:rsidRDefault="0003447D" w:rsidP="0003447D">
            <w:pPr>
              <w:pStyle w:val="aa"/>
              <w:ind w:left="42" w:right="141"/>
              <w:rPr>
                <w:sz w:val="18"/>
                <w:szCs w:val="18"/>
              </w:rPr>
            </w:pPr>
          </w:p>
          <w:p w:rsidR="0003447D" w:rsidRPr="0003447D" w:rsidRDefault="0003447D" w:rsidP="0003447D">
            <w:pPr>
              <w:pStyle w:val="aa"/>
              <w:ind w:left="42" w:right="141"/>
              <w:rPr>
                <w:sz w:val="18"/>
                <w:szCs w:val="18"/>
              </w:rPr>
            </w:pPr>
          </w:p>
          <w:p w:rsidR="0003447D" w:rsidRPr="0003447D" w:rsidRDefault="0003447D" w:rsidP="0003447D">
            <w:pPr>
              <w:pStyle w:val="aa"/>
              <w:ind w:left="42" w:right="141"/>
              <w:rPr>
                <w:sz w:val="18"/>
                <w:szCs w:val="18"/>
              </w:rPr>
            </w:pPr>
          </w:p>
          <w:p w:rsidR="0003447D" w:rsidRPr="0003447D" w:rsidRDefault="0003447D" w:rsidP="0003447D">
            <w:pPr>
              <w:pStyle w:val="aa"/>
              <w:ind w:left="42" w:right="141"/>
              <w:rPr>
                <w:sz w:val="18"/>
                <w:szCs w:val="18"/>
              </w:rPr>
            </w:pPr>
          </w:p>
          <w:p w:rsidR="0003447D" w:rsidRPr="0003447D" w:rsidRDefault="0003447D" w:rsidP="0003447D">
            <w:pPr>
              <w:pStyle w:val="aa"/>
              <w:ind w:left="42" w:right="141"/>
              <w:rPr>
                <w:sz w:val="18"/>
                <w:szCs w:val="18"/>
              </w:rPr>
            </w:pPr>
          </w:p>
          <w:p w:rsidR="0003447D" w:rsidRPr="0003447D" w:rsidRDefault="0003447D" w:rsidP="0003447D">
            <w:pPr>
              <w:pStyle w:val="aa"/>
              <w:ind w:left="42" w:right="141"/>
              <w:rPr>
                <w:sz w:val="18"/>
                <w:szCs w:val="18"/>
              </w:rPr>
            </w:pPr>
          </w:p>
          <w:p w:rsidR="0003447D" w:rsidRPr="0003447D" w:rsidRDefault="0003447D" w:rsidP="0003447D">
            <w:pPr>
              <w:pStyle w:val="aa"/>
              <w:ind w:left="42" w:right="141"/>
              <w:rPr>
                <w:sz w:val="18"/>
                <w:szCs w:val="18"/>
              </w:rPr>
            </w:pPr>
          </w:p>
          <w:p w:rsidR="0003447D" w:rsidRPr="0003447D" w:rsidRDefault="0003447D" w:rsidP="0003447D">
            <w:pPr>
              <w:pStyle w:val="aa"/>
              <w:ind w:left="42" w:right="141"/>
              <w:rPr>
                <w:sz w:val="18"/>
                <w:szCs w:val="18"/>
              </w:rPr>
            </w:pPr>
          </w:p>
          <w:p w:rsidR="0003447D" w:rsidRPr="0003447D" w:rsidRDefault="0003447D" w:rsidP="0003447D">
            <w:pPr>
              <w:pStyle w:val="aa"/>
              <w:ind w:left="42" w:right="141"/>
              <w:rPr>
                <w:sz w:val="18"/>
                <w:szCs w:val="18"/>
              </w:rPr>
            </w:pPr>
          </w:p>
          <w:p w:rsidR="0003447D" w:rsidRPr="0003447D" w:rsidRDefault="0003447D" w:rsidP="0003447D">
            <w:pPr>
              <w:pStyle w:val="aa"/>
              <w:ind w:left="42" w:right="141"/>
              <w:rPr>
                <w:sz w:val="18"/>
                <w:szCs w:val="18"/>
              </w:rPr>
            </w:pPr>
          </w:p>
        </w:tc>
        <w:tc>
          <w:tcPr>
            <w:tcW w:w="4929" w:type="dxa"/>
            <w:tcBorders>
              <w:top w:val="single" w:sz="4" w:space="0" w:color="auto"/>
              <w:left w:val="single" w:sz="4" w:space="0" w:color="auto"/>
              <w:bottom w:val="single" w:sz="4" w:space="0" w:color="auto"/>
              <w:right w:val="single" w:sz="4" w:space="0" w:color="auto"/>
            </w:tcBorders>
          </w:tcPr>
          <w:p w:rsidR="0003447D" w:rsidRPr="0003447D" w:rsidRDefault="0003447D" w:rsidP="0003447D">
            <w:pPr>
              <w:pStyle w:val="aa"/>
              <w:ind w:left="42" w:right="141"/>
              <w:rPr>
                <w:sz w:val="18"/>
                <w:szCs w:val="18"/>
              </w:rPr>
            </w:pPr>
          </w:p>
          <w:p w:rsidR="0003447D" w:rsidRPr="0003447D" w:rsidRDefault="0003447D" w:rsidP="0003447D">
            <w:pPr>
              <w:pStyle w:val="aa"/>
              <w:ind w:left="42" w:right="141"/>
              <w:rPr>
                <w:sz w:val="18"/>
                <w:szCs w:val="18"/>
              </w:rPr>
            </w:pPr>
          </w:p>
          <w:p w:rsidR="0003447D" w:rsidRPr="0003447D" w:rsidRDefault="0003447D" w:rsidP="0003447D">
            <w:pPr>
              <w:pStyle w:val="aa"/>
              <w:ind w:left="42" w:right="141"/>
              <w:rPr>
                <w:sz w:val="18"/>
                <w:szCs w:val="18"/>
              </w:rPr>
            </w:pPr>
          </w:p>
          <w:p w:rsidR="0003447D" w:rsidRPr="0003447D" w:rsidRDefault="0003447D" w:rsidP="0003447D">
            <w:pPr>
              <w:pStyle w:val="aa"/>
              <w:ind w:left="42" w:right="141"/>
              <w:rPr>
                <w:sz w:val="18"/>
                <w:szCs w:val="18"/>
              </w:rPr>
            </w:pPr>
          </w:p>
          <w:p w:rsidR="0003447D" w:rsidRPr="0003447D" w:rsidRDefault="0003447D" w:rsidP="0003447D">
            <w:pPr>
              <w:pStyle w:val="aa"/>
              <w:ind w:left="42" w:right="141"/>
              <w:rPr>
                <w:sz w:val="18"/>
                <w:szCs w:val="18"/>
              </w:rPr>
            </w:pPr>
          </w:p>
          <w:p w:rsidR="0003447D" w:rsidRPr="0003447D" w:rsidRDefault="0003447D" w:rsidP="0003447D">
            <w:pPr>
              <w:pStyle w:val="aa"/>
              <w:ind w:left="42" w:right="141"/>
              <w:rPr>
                <w:sz w:val="18"/>
                <w:szCs w:val="18"/>
              </w:rPr>
            </w:pPr>
          </w:p>
          <w:p w:rsidR="0003447D" w:rsidRPr="0003447D" w:rsidRDefault="0003447D" w:rsidP="0003447D">
            <w:pPr>
              <w:pStyle w:val="aa"/>
              <w:ind w:left="42" w:right="141"/>
              <w:rPr>
                <w:sz w:val="18"/>
                <w:szCs w:val="18"/>
              </w:rPr>
            </w:pPr>
          </w:p>
          <w:p w:rsidR="0003447D" w:rsidRPr="0003447D" w:rsidRDefault="0003447D" w:rsidP="0003447D">
            <w:pPr>
              <w:pStyle w:val="aa"/>
              <w:ind w:left="42" w:right="141"/>
              <w:rPr>
                <w:b/>
                <w:bCs/>
                <w:sz w:val="18"/>
                <w:szCs w:val="18"/>
              </w:rPr>
            </w:pPr>
            <w:r w:rsidRPr="0003447D">
              <w:rPr>
                <w:b/>
                <w:bCs/>
                <w:sz w:val="18"/>
                <w:szCs w:val="18"/>
              </w:rPr>
              <w:t>УДОСТОВЕРЕНИЕ</w:t>
            </w:r>
          </w:p>
        </w:tc>
      </w:tr>
    </w:tbl>
    <w:p w:rsidR="0003447D" w:rsidRPr="0003447D" w:rsidRDefault="0003447D" w:rsidP="0003447D">
      <w:pPr>
        <w:pStyle w:val="aa"/>
        <w:ind w:left="42" w:right="141"/>
        <w:rPr>
          <w:sz w:val="18"/>
          <w:szCs w:val="18"/>
        </w:rPr>
      </w:pPr>
    </w:p>
    <w:p w:rsidR="0003447D" w:rsidRPr="0003447D" w:rsidRDefault="0003447D" w:rsidP="0003447D">
      <w:pPr>
        <w:pStyle w:val="aa"/>
        <w:ind w:left="42" w:right="141"/>
        <w:rPr>
          <w:sz w:val="18"/>
          <w:szCs w:val="18"/>
        </w:rPr>
      </w:pPr>
      <w:r w:rsidRPr="0003447D">
        <w:rPr>
          <w:sz w:val="18"/>
          <w:szCs w:val="18"/>
        </w:rPr>
        <w:t>Внутренняя сторона удостоверения</w:t>
      </w:r>
    </w:p>
    <w:tbl>
      <w:tblPr>
        <w:tblW w:w="0" w:type="dxa"/>
        <w:tblInd w:w="62" w:type="dxa"/>
        <w:tblLayout w:type="fixed"/>
        <w:tblCellMar>
          <w:top w:w="102" w:type="dxa"/>
          <w:left w:w="62" w:type="dxa"/>
          <w:bottom w:w="102" w:type="dxa"/>
          <w:right w:w="62" w:type="dxa"/>
        </w:tblCellMar>
        <w:tblLook w:val="04A0"/>
      </w:tblPr>
      <w:tblGrid>
        <w:gridCol w:w="341"/>
        <w:gridCol w:w="1360"/>
        <w:gridCol w:w="1202"/>
        <w:gridCol w:w="1939"/>
        <w:gridCol w:w="3754"/>
        <w:gridCol w:w="1229"/>
      </w:tblGrid>
      <w:tr w:rsidR="0003447D" w:rsidRPr="0003447D" w:rsidTr="0003447D">
        <w:trPr>
          <w:trHeight w:val="466"/>
        </w:trPr>
        <w:tc>
          <w:tcPr>
            <w:tcW w:w="4842" w:type="dxa"/>
            <w:gridSpan w:val="4"/>
            <w:tcBorders>
              <w:top w:val="single" w:sz="4" w:space="0" w:color="auto"/>
              <w:left w:val="single" w:sz="4" w:space="0" w:color="auto"/>
              <w:bottom w:val="nil"/>
              <w:right w:val="single" w:sz="4" w:space="0" w:color="auto"/>
            </w:tcBorders>
          </w:tcPr>
          <w:p w:rsidR="0003447D" w:rsidRPr="0003447D" w:rsidRDefault="0003447D" w:rsidP="0003447D">
            <w:pPr>
              <w:pStyle w:val="aa"/>
              <w:ind w:left="42" w:right="141"/>
              <w:rPr>
                <w:sz w:val="18"/>
                <w:szCs w:val="18"/>
              </w:rPr>
            </w:pPr>
            <w:bookmarkStart w:id="27" w:name="_Hlk137033841"/>
          </w:p>
          <w:p w:rsidR="0003447D" w:rsidRPr="0003447D" w:rsidRDefault="0003447D" w:rsidP="0003447D">
            <w:pPr>
              <w:pStyle w:val="aa"/>
              <w:ind w:left="42" w:right="141"/>
              <w:rPr>
                <w:sz w:val="18"/>
                <w:szCs w:val="18"/>
              </w:rPr>
            </w:pPr>
            <w:r w:rsidRPr="0003447D">
              <w:rPr>
                <w:sz w:val="18"/>
                <w:szCs w:val="18"/>
              </w:rPr>
              <w:t>__________________________________</w:t>
            </w:r>
          </w:p>
        </w:tc>
        <w:tc>
          <w:tcPr>
            <w:tcW w:w="4983" w:type="dxa"/>
            <w:gridSpan w:val="2"/>
            <w:tcBorders>
              <w:top w:val="single" w:sz="4" w:space="0" w:color="auto"/>
              <w:left w:val="single" w:sz="4" w:space="0" w:color="auto"/>
              <w:bottom w:val="nil"/>
              <w:right w:val="single" w:sz="4" w:space="0" w:color="auto"/>
            </w:tcBorders>
          </w:tcPr>
          <w:p w:rsidR="0003447D" w:rsidRPr="0003447D" w:rsidRDefault="0003447D" w:rsidP="0003447D">
            <w:pPr>
              <w:pStyle w:val="aa"/>
              <w:ind w:left="42" w:right="141"/>
              <w:rPr>
                <w:sz w:val="18"/>
                <w:szCs w:val="18"/>
              </w:rPr>
            </w:pPr>
          </w:p>
          <w:p w:rsidR="0003447D" w:rsidRPr="0003447D" w:rsidRDefault="0003447D" w:rsidP="0003447D">
            <w:pPr>
              <w:pStyle w:val="aa"/>
              <w:ind w:left="42" w:right="141"/>
              <w:rPr>
                <w:sz w:val="18"/>
                <w:szCs w:val="18"/>
              </w:rPr>
            </w:pPr>
            <w:r w:rsidRPr="0003447D">
              <w:rPr>
                <w:sz w:val="18"/>
                <w:szCs w:val="18"/>
              </w:rPr>
              <w:t>Фамилия ___________________________________</w:t>
            </w:r>
          </w:p>
        </w:tc>
      </w:tr>
      <w:tr w:rsidR="0003447D" w:rsidRPr="0003447D" w:rsidTr="0003447D">
        <w:trPr>
          <w:trHeight w:val="225"/>
        </w:trPr>
        <w:tc>
          <w:tcPr>
            <w:tcW w:w="4842" w:type="dxa"/>
            <w:gridSpan w:val="4"/>
            <w:tcBorders>
              <w:top w:val="nil"/>
              <w:left w:val="single" w:sz="4" w:space="0" w:color="auto"/>
              <w:bottom w:val="nil"/>
              <w:right w:val="single" w:sz="4" w:space="0" w:color="auto"/>
            </w:tcBorders>
            <w:hideMark/>
          </w:tcPr>
          <w:p w:rsidR="0003447D" w:rsidRPr="0003447D" w:rsidRDefault="0003447D" w:rsidP="0003447D">
            <w:pPr>
              <w:pStyle w:val="aa"/>
              <w:ind w:left="42" w:right="141"/>
              <w:rPr>
                <w:sz w:val="18"/>
                <w:szCs w:val="18"/>
              </w:rPr>
            </w:pPr>
            <w:r w:rsidRPr="0003447D">
              <w:rPr>
                <w:sz w:val="18"/>
                <w:szCs w:val="18"/>
              </w:rPr>
              <w:t>(наименование МО)</w:t>
            </w:r>
          </w:p>
        </w:tc>
        <w:tc>
          <w:tcPr>
            <w:tcW w:w="4983" w:type="dxa"/>
            <w:gridSpan w:val="2"/>
            <w:tcBorders>
              <w:top w:val="nil"/>
              <w:left w:val="single" w:sz="4" w:space="0" w:color="auto"/>
              <w:bottom w:val="nil"/>
              <w:right w:val="single" w:sz="4" w:space="0" w:color="auto"/>
            </w:tcBorders>
            <w:hideMark/>
          </w:tcPr>
          <w:p w:rsidR="0003447D" w:rsidRPr="0003447D" w:rsidRDefault="0003447D" w:rsidP="0003447D">
            <w:pPr>
              <w:pStyle w:val="aa"/>
              <w:ind w:left="42" w:right="141"/>
              <w:rPr>
                <w:sz w:val="18"/>
                <w:szCs w:val="18"/>
              </w:rPr>
            </w:pPr>
            <w:r w:rsidRPr="0003447D">
              <w:rPr>
                <w:sz w:val="18"/>
                <w:szCs w:val="18"/>
              </w:rPr>
              <w:t>Имя _______________________________________</w:t>
            </w:r>
          </w:p>
        </w:tc>
      </w:tr>
      <w:tr w:rsidR="0003447D" w:rsidRPr="0003447D" w:rsidTr="0003447D">
        <w:trPr>
          <w:trHeight w:val="225"/>
        </w:trPr>
        <w:tc>
          <w:tcPr>
            <w:tcW w:w="4842" w:type="dxa"/>
            <w:gridSpan w:val="4"/>
            <w:tcBorders>
              <w:top w:val="nil"/>
              <w:left w:val="single" w:sz="4" w:space="0" w:color="auto"/>
              <w:bottom w:val="nil"/>
              <w:right w:val="single" w:sz="4" w:space="0" w:color="auto"/>
            </w:tcBorders>
            <w:hideMark/>
          </w:tcPr>
          <w:p w:rsidR="0003447D" w:rsidRPr="0003447D" w:rsidRDefault="0003447D" w:rsidP="0003447D">
            <w:pPr>
              <w:pStyle w:val="aa"/>
              <w:ind w:left="42" w:right="141"/>
              <w:rPr>
                <w:sz w:val="18"/>
                <w:szCs w:val="18"/>
              </w:rPr>
            </w:pPr>
            <w:r w:rsidRPr="0003447D">
              <w:rPr>
                <w:sz w:val="18"/>
                <w:szCs w:val="18"/>
              </w:rPr>
              <w:t>УДОСТОВЕРЕНИЕ № ___</w:t>
            </w:r>
          </w:p>
        </w:tc>
        <w:tc>
          <w:tcPr>
            <w:tcW w:w="4983" w:type="dxa"/>
            <w:gridSpan w:val="2"/>
            <w:tcBorders>
              <w:top w:val="nil"/>
              <w:left w:val="single" w:sz="4" w:space="0" w:color="auto"/>
              <w:bottom w:val="nil"/>
              <w:right w:val="single" w:sz="4" w:space="0" w:color="auto"/>
            </w:tcBorders>
            <w:hideMark/>
          </w:tcPr>
          <w:p w:rsidR="0003447D" w:rsidRPr="0003447D" w:rsidRDefault="0003447D" w:rsidP="0003447D">
            <w:pPr>
              <w:pStyle w:val="aa"/>
              <w:ind w:left="42" w:right="141"/>
              <w:rPr>
                <w:sz w:val="18"/>
                <w:szCs w:val="18"/>
              </w:rPr>
            </w:pPr>
            <w:r w:rsidRPr="0003447D">
              <w:rPr>
                <w:sz w:val="18"/>
                <w:szCs w:val="18"/>
              </w:rPr>
              <w:t>Отчество ___________________________________</w:t>
            </w:r>
          </w:p>
        </w:tc>
      </w:tr>
      <w:tr w:rsidR="0003447D" w:rsidRPr="0003447D" w:rsidTr="0003447D">
        <w:trPr>
          <w:trHeight w:val="18"/>
        </w:trPr>
        <w:tc>
          <w:tcPr>
            <w:tcW w:w="341" w:type="dxa"/>
            <w:tcBorders>
              <w:top w:val="nil"/>
              <w:left w:val="single" w:sz="4" w:space="0" w:color="auto"/>
              <w:bottom w:val="nil"/>
              <w:right w:val="nil"/>
            </w:tcBorders>
          </w:tcPr>
          <w:p w:rsidR="0003447D" w:rsidRPr="0003447D" w:rsidRDefault="0003447D" w:rsidP="0003447D">
            <w:pPr>
              <w:pStyle w:val="aa"/>
              <w:ind w:left="42" w:right="141"/>
              <w:rPr>
                <w:sz w:val="18"/>
                <w:szCs w:val="18"/>
              </w:rPr>
            </w:pPr>
          </w:p>
        </w:tc>
        <w:tc>
          <w:tcPr>
            <w:tcW w:w="1360" w:type="dxa"/>
            <w:tcBorders>
              <w:top w:val="nil"/>
              <w:left w:val="nil"/>
              <w:bottom w:val="single" w:sz="4" w:space="0" w:color="auto"/>
              <w:right w:val="nil"/>
            </w:tcBorders>
          </w:tcPr>
          <w:p w:rsidR="0003447D" w:rsidRPr="0003447D" w:rsidRDefault="0003447D" w:rsidP="0003447D">
            <w:pPr>
              <w:pStyle w:val="aa"/>
              <w:ind w:left="42" w:right="141"/>
              <w:rPr>
                <w:sz w:val="18"/>
                <w:szCs w:val="18"/>
              </w:rPr>
            </w:pPr>
          </w:p>
        </w:tc>
        <w:tc>
          <w:tcPr>
            <w:tcW w:w="1202" w:type="dxa"/>
          </w:tcPr>
          <w:p w:rsidR="0003447D" w:rsidRPr="0003447D" w:rsidRDefault="0003447D" w:rsidP="0003447D">
            <w:pPr>
              <w:pStyle w:val="aa"/>
              <w:ind w:left="42" w:right="141"/>
              <w:rPr>
                <w:sz w:val="18"/>
                <w:szCs w:val="18"/>
              </w:rPr>
            </w:pPr>
          </w:p>
        </w:tc>
        <w:tc>
          <w:tcPr>
            <w:tcW w:w="1939" w:type="dxa"/>
            <w:vMerge w:val="restart"/>
            <w:tcBorders>
              <w:top w:val="nil"/>
              <w:left w:val="nil"/>
              <w:bottom w:val="nil"/>
              <w:right w:val="single" w:sz="4" w:space="0" w:color="auto"/>
            </w:tcBorders>
          </w:tcPr>
          <w:p w:rsidR="0003447D" w:rsidRPr="0003447D" w:rsidRDefault="0003447D" w:rsidP="0003447D">
            <w:pPr>
              <w:pStyle w:val="aa"/>
              <w:ind w:left="42" w:right="141"/>
              <w:rPr>
                <w:sz w:val="18"/>
                <w:szCs w:val="18"/>
              </w:rPr>
            </w:pPr>
          </w:p>
        </w:tc>
        <w:tc>
          <w:tcPr>
            <w:tcW w:w="4983" w:type="dxa"/>
            <w:gridSpan w:val="2"/>
            <w:vMerge w:val="restart"/>
            <w:tcBorders>
              <w:top w:val="nil"/>
              <w:left w:val="single" w:sz="4" w:space="0" w:color="auto"/>
              <w:bottom w:val="nil"/>
              <w:right w:val="single" w:sz="4" w:space="0" w:color="auto"/>
            </w:tcBorders>
            <w:hideMark/>
          </w:tcPr>
          <w:p w:rsidR="0003447D" w:rsidRPr="0003447D" w:rsidRDefault="0003447D" w:rsidP="0003447D">
            <w:pPr>
              <w:pStyle w:val="aa"/>
              <w:ind w:left="42" w:right="141"/>
              <w:rPr>
                <w:sz w:val="18"/>
                <w:szCs w:val="18"/>
              </w:rPr>
            </w:pPr>
            <w:r w:rsidRPr="0003447D">
              <w:rPr>
                <w:sz w:val="18"/>
                <w:szCs w:val="18"/>
              </w:rPr>
              <w:t>Староста</w:t>
            </w:r>
          </w:p>
          <w:p w:rsidR="0003447D" w:rsidRPr="0003447D" w:rsidRDefault="0003447D" w:rsidP="0003447D">
            <w:pPr>
              <w:pStyle w:val="aa"/>
              <w:ind w:left="42" w:right="141"/>
              <w:rPr>
                <w:sz w:val="18"/>
                <w:szCs w:val="18"/>
              </w:rPr>
            </w:pPr>
            <w:r w:rsidRPr="0003447D">
              <w:rPr>
                <w:sz w:val="18"/>
                <w:szCs w:val="18"/>
              </w:rPr>
              <w:t>___________________________________</w:t>
            </w:r>
          </w:p>
          <w:p w:rsidR="0003447D" w:rsidRPr="0003447D" w:rsidRDefault="0003447D" w:rsidP="0003447D">
            <w:pPr>
              <w:pStyle w:val="aa"/>
              <w:ind w:left="42" w:right="141"/>
              <w:rPr>
                <w:sz w:val="18"/>
                <w:szCs w:val="18"/>
              </w:rPr>
            </w:pPr>
            <w:r w:rsidRPr="0003447D">
              <w:rPr>
                <w:sz w:val="18"/>
                <w:szCs w:val="18"/>
              </w:rPr>
              <w:t>(наименование сельского населенного пункта)</w:t>
            </w:r>
          </w:p>
        </w:tc>
      </w:tr>
      <w:tr w:rsidR="0003447D" w:rsidRPr="0003447D" w:rsidTr="0003447D">
        <w:trPr>
          <w:trHeight w:val="253"/>
        </w:trPr>
        <w:tc>
          <w:tcPr>
            <w:tcW w:w="341" w:type="dxa"/>
            <w:vMerge w:val="restart"/>
            <w:tcBorders>
              <w:top w:val="nil"/>
              <w:left w:val="single" w:sz="4" w:space="0" w:color="auto"/>
              <w:bottom w:val="nil"/>
              <w:right w:val="single" w:sz="4" w:space="0" w:color="auto"/>
            </w:tcBorders>
          </w:tcPr>
          <w:p w:rsidR="0003447D" w:rsidRPr="0003447D" w:rsidRDefault="0003447D" w:rsidP="0003447D">
            <w:pPr>
              <w:pStyle w:val="aa"/>
              <w:ind w:left="42" w:right="141"/>
              <w:rPr>
                <w:sz w:val="18"/>
                <w:szCs w:val="18"/>
              </w:rPr>
            </w:pPr>
          </w:p>
        </w:tc>
        <w:tc>
          <w:tcPr>
            <w:tcW w:w="1360" w:type="dxa"/>
            <w:vMerge w:val="restart"/>
            <w:tcBorders>
              <w:top w:val="single" w:sz="4" w:space="0" w:color="auto"/>
              <w:left w:val="single" w:sz="4" w:space="0" w:color="auto"/>
              <w:bottom w:val="single" w:sz="4" w:space="0" w:color="auto"/>
              <w:right w:val="single" w:sz="4" w:space="0" w:color="auto"/>
            </w:tcBorders>
          </w:tcPr>
          <w:p w:rsidR="0003447D" w:rsidRPr="0003447D" w:rsidRDefault="0003447D" w:rsidP="0003447D">
            <w:pPr>
              <w:pStyle w:val="aa"/>
              <w:ind w:left="42" w:right="141"/>
              <w:rPr>
                <w:sz w:val="18"/>
                <w:szCs w:val="18"/>
              </w:rPr>
            </w:pPr>
          </w:p>
          <w:p w:rsidR="0003447D" w:rsidRPr="0003447D" w:rsidRDefault="0003447D" w:rsidP="0003447D">
            <w:pPr>
              <w:pStyle w:val="aa"/>
              <w:ind w:left="42" w:right="141"/>
              <w:rPr>
                <w:sz w:val="18"/>
                <w:szCs w:val="18"/>
              </w:rPr>
            </w:pPr>
            <w:r w:rsidRPr="0003447D">
              <w:rPr>
                <w:sz w:val="18"/>
                <w:szCs w:val="18"/>
              </w:rPr>
              <w:t>Место</w:t>
            </w:r>
          </w:p>
          <w:p w:rsidR="0003447D" w:rsidRPr="0003447D" w:rsidRDefault="0003447D" w:rsidP="0003447D">
            <w:pPr>
              <w:pStyle w:val="aa"/>
              <w:ind w:left="42" w:right="141"/>
              <w:rPr>
                <w:sz w:val="18"/>
                <w:szCs w:val="18"/>
              </w:rPr>
            </w:pPr>
            <w:r w:rsidRPr="0003447D">
              <w:rPr>
                <w:sz w:val="18"/>
                <w:szCs w:val="18"/>
              </w:rPr>
              <w:t>для</w:t>
            </w:r>
          </w:p>
          <w:p w:rsidR="0003447D" w:rsidRPr="0003447D" w:rsidRDefault="0003447D" w:rsidP="0003447D">
            <w:pPr>
              <w:pStyle w:val="aa"/>
              <w:ind w:left="42" w:right="141"/>
              <w:rPr>
                <w:sz w:val="18"/>
                <w:szCs w:val="18"/>
              </w:rPr>
            </w:pPr>
            <w:r w:rsidRPr="0003447D">
              <w:rPr>
                <w:sz w:val="18"/>
                <w:szCs w:val="18"/>
              </w:rPr>
              <w:t>фотографии</w:t>
            </w:r>
          </w:p>
          <w:p w:rsidR="0003447D" w:rsidRPr="0003447D" w:rsidRDefault="0003447D" w:rsidP="0003447D">
            <w:pPr>
              <w:pStyle w:val="aa"/>
              <w:ind w:left="42" w:right="141"/>
              <w:rPr>
                <w:sz w:val="18"/>
                <w:szCs w:val="18"/>
              </w:rPr>
            </w:pPr>
          </w:p>
          <w:p w:rsidR="0003447D" w:rsidRPr="0003447D" w:rsidRDefault="0003447D" w:rsidP="0003447D">
            <w:pPr>
              <w:pStyle w:val="aa"/>
              <w:ind w:left="42" w:right="141"/>
              <w:rPr>
                <w:sz w:val="18"/>
                <w:szCs w:val="18"/>
              </w:rPr>
            </w:pPr>
          </w:p>
        </w:tc>
        <w:tc>
          <w:tcPr>
            <w:tcW w:w="1202" w:type="dxa"/>
            <w:vMerge w:val="restart"/>
            <w:tcBorders>
              <w:top w:val="nil"/>
              <w:left w:val="single" w:sz="4" w:space="0" w:color="auto"/>
              <w:bottom w:val="nil"/>
              <w:right w:val="nil"/>
            </w:tcBorders>
          </w:tcPr>
          <w:p w:rsidR="0003447D" w:rsidRPr="0003447D" w:rsidRDefault="0003447D" w:rsidP="0003447D">
            <w:pPr>
              <w:pStyle w:val="aa"/>
              <w:ind w:left="42" w:right="141"/>
              <w:rPr>
                <w:sz w:val="18"/>
                <w:szCs w:val="18"/>
              </w:rPr>
            </w:pPr>
          </w:p>
        </w:tc>
        <w:tc>
          <w:tcPr>
            <w:tcW w:w="1939" w:type="dxa"/>
            <w:vMerge/>
            <w:tcBorders>
              <w:top w:val="nil"/>
              <w:left w:val="nil"/>
              <w:bottom w:val="nil"/>
              <w:right w:val="single" w:sz="4" w:space="0" w:color="auto"/>
            </w:tcBorders>
            <w:vAlign w:val="center"/>
            <w:hideMark/>
          </w:tcPr>
          <w:p w:rsidR="0003447D" w:rsidRPr="0003447D" w:rsidRDefault="0003447D" w:rsidP="0003447D">
            <w:pPr>
              <w:pStyle w:val="aa"/>
              <w:ind w:left="42" w:right="141"/>
              <w:rPr>
                <w:sz w:val="18"/>
                <w:szCs w:val="18"/>
              </w:rPr>
            </w:pPr>
          </w:p>
        </w:tc>
        <w:tc>
          <w:tcPr>
            <w:tcW w:w="6212" w:type="dxa"/>
            <w:gridSpan w:val="2"/>
            <w:vMerge/>
            <w:tcBorders>
              <w:top w:val="nil"/>
              <w:left w:val="single" w:sz="4" w:space="0" w:color="auto"/>
              <w:bottom w:val="nil"/>
              <w:right w:val="single" w:sz="4" w:space="0" w:color="auto"/>
            </w:tcBorders>
            <w:vAlign w:val="center"/>
            <w:hideMark/>
          </w:tcPr>
          <w:p w:rsidR="0003447D" w:rsidRPr="0003447D" w:rsidRDefault="0003447D" w:rsidP="0003447D">
            <w:pPr>
              <w:pStyle w:val="aa"/>
              <w:ind w:left="42" w:right="141"/>
              <w:rPr>
                <w:sz w:val="18"/>
                <w:szCs w:val="18"/>
              </w:rPr>
            </w:pPr>
          </w:p>
        </w:tc>
      </w:tr>
      <w:tr w:rsidR="0003447D" w:rsidRPr="0003447D" w:rsidTr="0003447D">
        <w:trPr>
          <w:trHeight w:val="365"/>
        </w:trPr>
        <w:tc>
          <w:tcPr>
            <w:tcW w:w="4842" w:type="dxa"/>
            <w:vMerge/>
            <w:tcBorders>
              <w:top w:val="nil"/>
              <w:left w:val="single" w:sz="4" w:space="0" w:color="auto"/>
              <w:bottom w:val="nil"/>
              <w:right w:val="single" w:sz="4" w:space="0" w:color="auto"/>
            </w:tcBorders>
            <w:vAlign w:val="center"/>
            <w:hideMark/>
          </w:tcPr>
          <w:p w:rsidR="0003447D" w:rsidRPr="0003447D" w:rsidRDefault="0003447D" w:rsidP="0003447D">
            <w:pPr>
              <w:pStyle w:val="aa"/>
              <w:ind w:left="42" w:right="141"/>
              <w:rPr>
                <w:sz w:val="18"/>
                <w:szCs w:val="18"/>
              </w:rPr>
            </w:pPr>
          </w:p>
        </w:tc>
        <w:tc>
          <w:tcPr>
            <w:tcW w:w="1360" w:type="dxa"/>
            <w:vMerge/>
            <w:tcBorders>
              <w:top w:val="single" w:sz="4" w:space="0" w:color="auto"/>
              <w:left w:val="single" w:sz="4" w:space="0" w:color="auto"/>
              <w:bottom w:val="single" w:sz="4" w:space="0" w:color="auto"/>
              <w:right w:val="single" w:sz="4" w:space="0" w:color="auto"/>
            </w:tcBorders>
            <w:vAlign w:val="center"/>
            <w:hideMark/>
          </w:tcPr>
          <w:p w:rsidR="0003447D" w:rsidRPr="0003447D" w:rsidRDefault="0003447D" w:rsidP="0003447D">
            <w:pPr>
              <w:pStyle w:val="aa"/>
              <w:ind w:left="42" w:right="141"/>
              <w:rPr>
                <w:sz w:val="18"/>
                <w:szCs w:val="18"/>
              </w:rPr>
            </w:pPr>
          </w:p>
        </w:tc>
        <w:tc>
          <w:tcPr>
            <w:tcW w:w="1202" w:type="dxa"/>
            <w:vMerge/>
            <w:tcBorders>
              <w:top w:val="nil"/>
              <w:left w:val="single" w:sz="4" w:space="0" w:color="auto"/>
              <w:bottom w:val="nil"/>
              <w:right w:val="nil"/>
            </w:tcBorders>
            <w:vAlign w:val="center"/>
            <w:hideMark/>
          </w:tcPr>
          <w:p w:rsidR="0003447D" w:rsidRPr="0003447D" w:rsidRDefault="0003447D" w:rsidP="0003447D">
            <w:pPr>
              <w:pStyle w:val="aa"/>
              <w:ind w:left="42" w:right="141"/>
              <w:rPr>
                <w:sz w:val="18"/>
                <w:szCs w:val="18"/>
              </w:rPr>
            </w:pPr>
          </w:p>
        </w:tc>
        <w:tc>
          <w:tcPr>
            <w:tcW w:w="1939" w:type="dxa"/>
            <w:tcBorders>
              <w:top w:val="nil"/>
              <w:left w:val="nil"/>
              <w:bottom w:val="nil"/>
              <w:right w:val="single" w:sz="4" w:space="0" w:color="auto"/>
            </w:tcBorders>
            <w:hideMark/>
          </w:tcPr>
          <w:p w:rsidR="0003447D" w:rsidRPr="0003447D" w:rsidRDefault="0003447D" w:rsidP="0003447D">
            <w:pPr>
              <w:pStyle w:val="aa"/>
              <w:ind w:left="42" w:right="141"/>
              <w:rPr>
                <w:sz w:val="18"/>
                <w:szCs w:val="18"/>
              </w:rPr>
            </w:pPr>
            <w:r w:rsidRPr="0003447D">
              <w:rPr>
                <w:sz w:val="18"/>
                <w:szCs w:val="18"/>
              </w:rPr>
              <w:t>(личная подпись)</w:t>
            </w:r>
          </w:p>
        </w:tc>
        <w:tc>
          <w:tcPr>
            <w:tcW w:w="4983" w:type="dxa"/>
            <w:gridSpan w:val="2"/>
            <w:tcBorders>
              <w:top w:val="nil"/>
              <w:left w:val="single" w:sz="4" w:space="0" w:color="auto"/>
              <w:bottom w:val="nil"/>
              <w:right w:val="single" w:sz="4" w:space="0" w:color="auto"/>
            </w:tcBorders>
          </w:tcPr>
          <w:p w:rsidR="0003447D" w:rsidRPr="0003447D" w:rsidRDefault="0003447D" w:rsidP="0003447D">
            <w:pPr>
              <w:pStyle w:val="aa"/>
              <w:ind w:left="42" w:right="141"/>
              <w:rPr>
                <w:sz w:val="18"/>
                <w:szCs w:val="18"/>
              </w:rPr>
            </w:pPr>
            <w:r w:rsidRPr="0003447D">
              <w:rPr>
                <w:sz w:val="18"/>
                <w:szCs w:val="18"/>
              </w:rPr>
              <w:t>___________________________________</w:t>
            </w:r>
          </w:p>
          <w:p w:rsidR="0003447D" w:rsidRPr="0003447D" w:rsidRDefault="0003447D" w:rsidP="0003447D">
            <w:pPr>
              <w:pStyle w:val="aa"/>
              <w:ind w:left="42" w:right="141"/>
              <w:rPr>
                <w:sz w:val="18"/>
                <w:szCs w:val="18"/>
              </w:rPr>
            </w:pPr>
          </w:p>
          <w:p w:rsidR="0003447D" w:rsidRPr="0003447D" w:rsidRDefault="0003447D" w:rsidP="0003447D">
            <w:pPr>
              <w:pStyle w:val="aa"/>
              <w:ind w:left="42" w:right="141"/>
              <w:rPr>
                <w:sz w:val="18"/>
                <w:szCs w:val="18"/>
              </w:rPr>
            </w:pPr>
          </w:p>
        </w:tc>
      </w:tr>
      <w:tr w:rsidR="0003447D" w:rsidRPr="0003447D" w:rsidTr="0003447D">
        <w:trPr>
          <w:trHeight w:val="464"/>
        </w:trPr>
        <w:tc>
          <w:tcPr>
            <w:tcW w:w="2903" w:type="dxa"/>
            <w:gridSpan w:val="3"/>
            <w:tcBorders>
              <w:top w:val="nil"/>
              <w:left w:val="single" w:sz="4" w:space="0" w:color="auto"/>
              <w:bottom w:val="nil"/>
              <w:right w:val="nil"/>
            </w:tcBorders>
          </w:tcPr>
          <w:p w:rsidR="0003447D" w:rsidRPr="0003447D" w:rsidRDefault="0003447D" w:rsidP="0003447D">
            <w:pPr>
              <w:pStyle w:val="aa"/>
              <w:ind w:left="42" w:right="141"/>
              <w:rPr>
                <w:sz w:val="18"/>
                <w:szCs w:val="18"/>
              </w:rPr>
            </w:pPr>
          </w:p>
        </w:tc>
        <w:tc>
          <w:tcPr>
            <w:tcW w:w="1939" w:type="dxa"/>
            <w:tcBorders>
              <w:top w:val="nil"/>
              <w:left w:val="nil"/>
              <w:bottom w:val="nil"/>
              <w:right w:val="single" w:sz="4" w:space="0" w:color="auto"/>
            </w:tcBorders>
            <w:hideMark/>
          </w:tcPr>
          <w:p w:rsidR="0003447D" w:rsidRPr="0003447D" w:rsidRDefault="0003447D" w:rsidP="0003447D">
            <w:pPr>
              <w:pStyle w:val="aa"/>
              <w:ind w:left="42" w:right="141"/>
              <w:rPr>
                <w:sz w:val="18"/>
                <w:szCs w:val="18"/>
              </w:rPr>
            </w:pPr>
            <w:r w:rsidRPr="0003447D">
              <w:rPr>
                <w:sz w:val="18"/>
                <w:szCs w:val="18"/>
              </w:rPr>
              <w:t>М.П.</w:t>
            </w:r>
          </w:p>
        </w:tc>
        <w:tc>
          <w:tcPr>
            <w:tcW w:w="4983" w:type="dxa"/>
            <w:gridSpan w:val="2"/>
            <w:tcBorders>
              <w:top w:val="nil"/>
              <w:left w:val="single" w:sz="4" w:space="0" w:color="auto"/>
              <w:bottom w:val="nil"/>
              <w:right w:val="single" w:sz="4" w:space="0" w:color="auto"/>
            </w:tcBorders>
            <w:hideMark/>
          </w:tcPr>
          <w:p w:rsidR="0003447D" w:rsidRPr="0003447D" w:rsidRDefault="0003447D" w:rsidP="0003447D">
            <w:pPr>
              <w:pStyle w:val="aa"/>
              <w:ind w:left="42" w:right="141"/>
              <w:rPr>
                <w:sz w:val="18"/>
                <w:szCs w:val="18"/>
              </w:rPr>
            </w:pPr>
            <w:r w:rsidRPr="0003447D">
              <w:rPr>
                <w:sz w:val="18"/>
                <w:szCs w:val="18"/>
              </w:rPr>
              <w:t xml:space="preserve">Глава _____________________________ </w:t>
            </w:r>
          </w:p>
          <w:p w:rsidR="0003447D" w:rsidRPr="0003447D" w:rsidRDefault="0003447D" w:rsidP="0003447D">
            <w:pPr>
              <w:pStyle w:val="aa"/>
              <w:ind w:left="42" w:right="141"/>
              <w:rPr>
                <w:sz w:val="18"/>
                <w:szCs w:val="18"/>
              </w:rPr>
            </w:pPr>
            <w:r w:rsidRPr="0003447D">
              <w:rPr>
                <w:sz w:val="18"/>
                <w:szCs w:val="18"/>
              </w:rPr>
              <w:t xml:space="preserve">                     (наименование МО)</w:t>
            </w:r>
          </w:p>
        </w:tc>
      </w:tr>
      <w:tr w:rsidR="0003447D" w:rsidRPr="0003447D" w:rsidTr="0003447D">
        <w:trPr>
          <w:trHeight w:val="929"/>
        </w:trPr>
        <w:tc>
          <w:tcPr>
            <w:tcW w:w="4842" w:type="dxa"/>
            <w:gridSpan w:val="4"/>
            <w:tcBorders>
              <w:top w:val="nil"/>
              <w:left w:val="single" w:sz="4" w:space="0" w:color="auto"/>
              <w:bottom w:val="single" w:sz="4" w:space="0" w:color="auto"/>
              <w:right w:val="single" w:sz="4" w:space="0" w:color="auto"/>
            </w:tcBorders>
          </w:tcPr>
          <w:p w:rsidR="0003447D" w:rsidRPr="0003447D" w:rsidRDefault="0003447D" w:rsidP="0003447D">
            <w:pPr>
              <w:pStyle w:val="aa"/>
              <w:ind w:left="42" w:right="141"/>
              <w:rPr>
                <w:sz w:val="18"/>
                <w:szCs w:val="18"/>
              </w:rPr>
            </w:pPr>
            <w:r w:rsidRPr="0003447D">
              <w:rPr>
                <w:sz w:val="18"/>
                <w:szCs w:val="18"/>
              </w:rPr>
              <w:t>Действительно до ____________ 20__ года</w:t>
            </w:r>
          </w:p>
          <w:p w:rsidR="0003447D" w:rsidRPr="0003447D" w:rsidRDefault="0003447D" w:rsidP="0003447D">
            <w:pPr>
              <w:pStyle w:val="aa"/>
              <w:ind w:left="42" w:right="141"/>
              <w:rPr>
                <w:sz w:val="18"/>
                <w:szCs w:val="18"/>
              </w:rPr>
            </w:pPr>
            <w:r w:rsidRPr="0003447D">
              <w:rPr>
                <w:sz w:val="18"/>
                <w:szCs w:val="18"/>
              </w:rPr>
              <w:t xml:space="preserve">                           до ____________ 20__ года</w:t>
            </w:r>
          </w:p>
          <w:p w:rsidR="0003447D" w:rsidRPr="0003447D" w:rsidRDefault="0003447D" w:rsidP="0003447D">
            <w:pPr>
              <w:pStyle w:val="aa"/>
              <w:ind w:left="42" w:right="141"/>
              <w:rPr>
                <w:sz w:val="18"/>
                <w:szCs w:val="18"/>
              </w:rPr>
            </w:pPr>
            <w:r w:rsidRPr="0003447D">
              <w:rPr>
                <w:sz w:val="18"/>
                <w:szCs w:val="18"/>
              </w:rPr>
              <w:t xml:space="preserve">                           до ____________ 20__ года</w:t>
            </w:r>
          </w:p>
          <w:p w:rsidR="0003447D" w:rsidRPr="0003447D" w:rsidRDefault="0003447D" w:rsidP="0003447D">
            <w:pPr>
              <w:pStyle w:val="aa"/>
              <w:ind w:left="42" w:right="141"/>
              <w:rPr>
                <w:sz w:val="18"/>
                <w:szCs w:val="18"/>
              </w:rPr>
            </w:pPr>
          </w:p>
        </w:tc>
        <w:tc>
          <w:tcPr>
            <w:tcW w:w="3754" w:type="dxa"/>
            <w:tcBorders>
              <w:top w:val="nil"/>
              <w:left w:val="single" w:sz="4" w:space="0" w:color="auto"/>
              <w:bottom w:val="single" w:sz="4" w:space="0" w:color="auto"/>
              <w:right w:val="nil"/>
            </w:tcBorders>
            <w:hideMark/>
          </w:tcPr>
          <w:p w:rsidR="0003447D" w:rsidRPr="0003447D" w:rsidRDefault="0003447D" w:rsidP="0003447D">
            <w:pPr>
              <w:pStyle w:val="aa"/>
              <w:ind w:left="42" w:right="141"/>
              <w:rPr>
                <w:sz w:val="18"/>
                <w:szCs w:val="18"/>
              </w:rPr>
            </w:pPr>
            <w:r w:rsidRPr="0003447D">
              <w:rPr>
                <w:sz w:val="18"/>
                <w:szCs w:val="18"/>
              </w:rPr>
              <w:t>__________________</w:t>
            </w:r>
          </w:p>
          <w:p w:rsidR="0003447D" w:rsidRPr="0003447D" w:rsidRDefault="0003447D" w:rsidP="0003447D">
            <w:pPr>
              <w:pStyle w:val="aa"/>
              <w:ind w:left="42" w:right="141"/>
              <w:rPr>
                <w:sz w:val="18"/>
                <w:szCs w:val="18"/>
              </w:rPr>
            </w:pPr>
            <w:r w:rsidRPr="0003447D">
              <w:rPr>
                <w:sz w:val="18"/>
                <w:szCs w:val="18"/>
              </w:rPr>
              <w:t>подпись</w:t>
            </w:r>
          </w:p>
        </w:tc>
        <w:tc>
          <w:tcPr>
            <w:tcW w:w="1229" w:type="dxa"/>
            <w:tcBorders>
              <w:top w:val="nil"/>
              <w:left w:val="nil"/>
              <w:bottom w:val="single" w:sz="4" w:space="0" w:color="auto"/>
              <w:right w:val="single" w:sz="4" w:space="0" w:color="auto"/>
            </w:tcBorders>
            <w:hideMark/>
          </w:tcPr>
          <w:p w:rsidR="0003447D" w:rsidRPr="0003447D" w:rsidRDefault="0003447D" w:rsidP="0003447D">
            <w:pPr>
              <w:pStyle w:val="aa"/>
              <w:ind w:left="42" w:right="141"/>
              <w:rPr>
                <w:sz w:val="18"/>
                <w:szCs w:val="18"/>
              </w:rPr>
            </w:pPr>
            <w:r w:rsidRPr="0003447D">
              <w:rPr>
                <w:sz w:val="18"/>
                <w:szCs w:val="18"/>
              </w:rPr>
              <w:t>_________</w:t>
            </w:r>
          </w:p>
          <w:p w:rsidR="0003447D" w:rsidRPr="0003447D" w:rsidRDefault="0003447D" w:rsidP="0003447D">
            <w:pPr>
              <w:pStyle w:val="aa"/>
              <w:ind w:left="42" w:right="141"/>
              <w:rPr>
                <w:sz w:val="18"/>
                <w:szCs w:val="18"/>
              </w:rPr>
            </w:pPr>
            <w:r w:rsidRPr="0003447D">
              <w:rPr>
                <w:sz w:val="18"/>
                <w:szCs w:val="18"/>
              </w:rPr>
              <w:t>Ф.И.О.</w:t>
            </w:r>
          </w:p>
        </w:tc>
      </w:tr>
      <w:bookmarkEnd w:id="27"/>
    </w:tbl>
    <w:p w:rsidR="0003447D" w:rsidRPr="0003447D" w:rsidRDefault="0003447D" w:rsidP="0003447D">
      <w:pPr>
        <w:pStyle w:val="aa"/>
        <w:ind w:left="42" w:right="141"/>
        <w:rPr>
          <w:sz w:val="18"/>
          <w:szCs w:val="18"/>
        </w:rPr>
      </w:pPr>
    </w:p>
    <w:p w:rsidR="0003447D" w:rsidRPr="0003447D" w:rsidRDefault="0003447D" w:rsidP="00D924F5">
      <w:pPr>
        <w:pStyle w:val="aa"/>
        <w:ind w:left="42" w:right="141" w:firstLine="242"/>
        <w:jc w:val="both"/>
        <w:rPr>
          <w:sz w:val="18"/>
          <w:szCs w:val="18"/>
        </w:rPr>
      </w:pPr>
      <w:r w:rsidRPr="0003447D">
        <w:rPr>
          <w:sz w:val="18"/>
          <w:szCs w:val="18"/>
        </w:rPr>
        <w:t xml:space="preserve">Удостоверение старосты сельского населенного пункта Марёвского муниципального округа (далее удостоверение) представляет собой двухстраничную книжку в твердой обложке. </w:t>
      </w:r>
    </w:p>
    <w:p w:rsidR="0003447D" w:rsidRPr="0003447D" w:rsidRDefault="0003447D" w:rsidP="00D924F5">
      <w:pPr>
        <w:pStyle w:val="aa"/>
        <w:ind w:left="42" w:right="141" w:firstLine="242"/>
        <w:jc w:val="both"/>
        <w:rPr>
          <w:sz w:val="18"/>
          <w:szCs w:val="18"/>
        </w:rPr>
      </w:pPr>
      <w:r w:rsidRPr="0003447D">
        <w:rPr>
          <w:sz w:val="18"/>
          <w:szCs w:val="18"/>
        </w:rPr>
        <w:t>Обложка удостоверения в развернутом виде размером 6,5 x 19,5 см из переплетного материала на тканевой основе красного цвета.</w:t>
      </w:r>
    </w:p>
    <w:p w:rsidR="0003447D" w:rsidRPr="0003447D" w:rsidRDefault="0003447D" w:rsidP="00D924F5">
      <w:pPr>
        <w:pStyle w:val="aa"/>
        <w:ind w:left="42" w:right="141" w:firstLine="242"/>
        <w:jc w:val="both"/>
        <w:rPr>
          <w:sz w:val="18"/>
          <w:szCs w:val="18"/>
        </w:rPr>
      </w:pPr>
      <w:r w:rsidRPr="0003447D">
        <w:rPr>
          <w:sz w:val="18"/>
          <w:szCs w:val="18"/>
        </w:rPr>
        <w:t>На лицевой стороне удостоверения размещена надпись буквами золотистого цвета «УДОСТОВЕРЕНИЕ».</w:t>
      </w:r>
    </w:p>
    <w:p w:rsidR="0003447D" w:rsidRPr="0003447D" w:rsidRDefault="0003447D" w:rsidP="00D924F5">
      <w:pPr>
        <w:pStyle w:val="aa"/>
        <w:ind w:left="42" w:right="141" w:firstLine="242"/>
        <w:jc w:val="both"/>
        <w:rPr>
          <w:sz w:val="18"/>
          <w:szCs w:val="18"/>
        </w:rPr>
      </w:pPr>
      <w:r w:rsidRPr="0003447D">
        <w:rPr>
          <w:sz w:val="18"/>
          <w:szCs w:val="18"/>
        </w:rPr>
        <w:t>На левой внутренней стороне удостоверения в верхней части по центру</w:t>
      </w:r>
    </w:p>
    <w:p w:rsidR="0003447D" w:rsidRPr="0003447D" w:rsidRDefault="0003447D" w:rsidP="00D924F5">
      <w:pPr>
        <w:pStyle w:val="aa"/>
        <w:ind w:left="42" w:right="141" w:firstLine="242"/>
        <w:jc w:val="both"/>
        <w:rPr>
          <w:sz w:val="18"/>
          <w:szCs w:val="18"/>
        </w:rPr>
      </w:pPr>
      <w:r w:rsidRPr="0003447D">
        <w:rPr>
          <w:sz w:val="18"/>
          <w:szCs w:val="18"/>
        </w:rPr>
        <w:t>размещена надпись «__________________________________________»</w:t>
      </w:r>
    </w:p>
    <w:p w:rsidR="0003447D" w:rsidRPr="0003447D" w:rsidRDefault="0003447D" w:rsidP="00D924F5">
      <w:pPr>
        <w:pStyle w:val="aa"/>
        <w:ind w:left="42" w:right="141" w:firstLine="242"/>
        <w:jc w:val="both"/>
        <w:rPr>
          <w:sz w:val="18"/>
          <w:szCs w:val="18"/>
        </w:rPr>
      </w:pPr>
      <w:r w:rsidRPr="0003447D">
        <w:rPr>
          <w:sz w:val="18"/>
          <w:szCs w:val="18"/>
        </w:rPr>
        <w:t xml:space="preserve">                                                         (наименование МО),</w:t>
      </w:r>
    </w:p>
    <w:p w:rsidR="0003447D" w:rsidRPr="0003447D" w:rsidRDefault="0003447D" w:rsidP="00D924F5">
      <w:pPr>
        <w:pStyle w:val="aa"/>
        <w:ind w:left="42" w:right="141" w:firstLine="242"/>
        <w:jc w:val="both"/>
        <w:rPr>
          <w:sz w:val="18"/>
          <w:szCs w:val="18"/>
        </w:rPr>
      </w:pPr>
      <w:r w:rsidRPr="0003447D">
        <w:rPr>
          <w:sz w:val="18"/>
          <w:szCs w:val="18"/>
        </w:rPr>
        <w:t>ниже по центру «УДОСТОВЕРЕНИЕ № ____».</w:t>
      </w:r>
    </w:p>
    <w:p w:rsidR="0003447D" w:rsidRPr="0003447D" w:rsidRDefault="0003447D" w:rsidP="00D924F5">
      <w:pPr>
        <w:pStyle w:val="aa"/>
        <w:ind w:left="42" w:right="141" w:firstLine="242"/>
        <w:jc w:val="both"/>
        <w:rPr>
          <w:sz w:val="18"/>
          <w:szCs w:val="18"/>
        </w:rPr>
      </w:pPr>
      <w:r w:rsidRPr="0003447D">
        <w:rPr>
          <w:sz w:val="18"/>
          <w:szCs w:val="18"/>
        </w:rPr>
        <w:t>Ниже слева место для фотографии размером 3 x 4 см.</w:t>
      </w:r>
    </w:p>
    <w:p w:rsidR="0003447D" w:rsidRPr="0003447D" w:rsidRDefault="0003447D" w:rsidP="00D924F5">
      <w:pPr>
        <w:pStyle w:val="aa"/>
        <w:ind w:left="42" w:right="141" w:firstLine="242"/>
        <w:jc w:val="both"/>
        <w:rPr>
          <w:sz w:val="18"/>
          <w:szCs w:val="18"/>
        </w:rPr>
      </w:pPr>
      <w:r w:rsidRPr="0003447D">
        <w:rPr>
          <w:sz w:val="18"/>
          <w:szCs w:val="18"/>
        </w:rPr>
        <w:t>Ниже слева надпись «Место печати».</w:t>
      </w:r>
    </w:p>
    <w:p w:rsidR="0003447D" w:rsidRPr="0003447D" w:rsidRDefault="0003447D" w:rsidP="00D924F5">
      <w:pPr>
        <w:pStyle w:val="aa"/>
        <w:ind w:left="42" w:right="141" w:firstLine="242"/>
        <w:jc w:val="both"/>
        <w:rPr>
          <w:sz w:val="18"/>
          <w:szCs w:val="18"/>
        </w:rPr>
      </w:pPr>
      <w:r w:rsidRPr="0003447D">
        <w:rPr>
          <w:sz w:val="18"/>
          <w:szCs w:val="18"/>
        </w:rPr>
        <w:t>Справа от места для фотографии надпись «_____________________________».</w:t>
      </w:r>
    </w:p>
    <w:p w:rsidR="0003447D" w:rsidRPr="0003447D" w:rsidRDefault="0003447D" w:rsidP="00D924F5">
      <w:pPr>
        <w:pStyle w:val="aa"/>
        <w:ind w:left="42" w:right="141" w:firstLine="242"/>
        <w:jc w:val="both"/>
        <w:rPr>
          <w:sz w:val="18"/>
          <w:szCs w:val="18"/>
        </w:rPr>
      </w:pPr>
      <w:r w:rsidRPr="0003447D">
        <w:rPr>
          <w:sz w:val="18"/>
          <w:szCs w:val="18"/>
        </w:rPr>
        <w:t xml:space="preserve">             (личная подпись)</w:t>
      </w:r>
    </w:p>
    <w:p w:rsidR="0003447D" w:rsidRPr="0003447D" w:rsidRDefault="0003447D" w:rsidP="00D924F5">
      <w:pPr>
        <w:pStyle w:val="aa"/>
        <w:ind w:left="42" w:right="141" w:firstLine="242"/>
        <w:jc w:val="both"/>
        <w:rPr>
          <w:sz w:val="18"/>
          <w:szCs w:val="18"/>
        </w:rPr>
      </w:pPr>
      <w:r w:rsidRPr="0003447D">
        <w:rPr>
          <w:sz w:val="18"/>
          <w:szCs w:val="18"/>
        </w:rPr>
        <w:t>В нижней части по центру надпись «Действительно до ________ 20__ года</w:t>
      </w:r>
    </w:p>
    <w:p w:rsidR="0003447D" w:rsidRPr="0003447D" w:rsidRDefault="0003447D" w:rsidP="00D924F5">
      <w:pPr>
        <w:pStyle w:val="aa"/>
        <w:ind w:left="42" w:right="141" w:firstLine="242"/>
        <w:jc w:val="both"/>
        <w:rPr>
          <w:sz w:val="18"/>
          <w:szCs w:val="18"/>
        </w:rPr>
      </w:pPr>
      <w:r w:rsidRPr="0003447D">
        <w:rPr>
          <w:sz w:val="18"/>
          <w:szCs w:val="18"/>
        </w:rPr>
        <w:t>Действительно до ________ 20__ года</w:t>
      </w:r>
    </w:p>
    <w:p w:rsidR="0003447D" w:rsidRPr="0003447D" w:rsidRDefault="0003447D" w:rsidP="00D924F5">
      <w:pPr>
        <w:pStyle w:val="aa"/>
        <w:ind w:left="42" w:right="141" w:firstLine="242"/>
        <w:jc w:val="both"/>
        <w:rPr>
          <w:sz w:val="18"/>
          <w:szCs w:val="18"/>
        </w:rPr>
      </w:pPr>
      <w:r w:rsidRPr="0003447D">
        <w:rPr>
          <w:sz w:val="18"/>
          <w:szCs w:val="18"/>
        </w:rPr>
        <w:t>Действительно до ________ 20__ года».</w:t>
      </w:r>
    </w:p>
    <w:p w:rsidR="0003447D" w:rsidRPr="0003447D" w:rsidRDefault="0003447D" w:rsidP="00D924F5">
      <w:pPr>
        <w:pStyle w:val="aa"/>
        <w:ind w:left="42" w:right="141" w:firstLine="242"/>
        <w:jc w:val="both"/>
        <w:rPr>
          <w:sz w:val="18"/>
          <w:szCs w:val="18"/>
        </w:rPr>
      </w:pPr>
      <w:r w:rsidRPr="0003447D">
        <w:rPr>
          <w:sz w:val="18"/>
          <w:szCs w:val="18"/>
        </w:rPr>
        <w:t>На правой внутренней стороне по центру в три строчки надпись</w:t>
      </w:r>
    </w:p>
    <w:p w:rsidR="0003447D" w:rsidRPr="0003447D" w:rsidRDefault="0003447D" w:rsidP="00D924F5">
      <w:pPr>
        <w:pStyle w:val="aa"/>
        <w:ind w:left="42" w:right="141" w:firstLine="242"/>
        <w:jc w:val="both"/>
        <w:rPr>
          <w:sz w:val="18"/>
          <w:szCs w:val="18"/>
        </w:rPr>
      </w:pPr>
      <w:r w:rsidRPr="0003447D">
        <w:rPr>
          <w:sz w:val="18"/>
          <w:szCs w:val="18"/>
        </w:rPr>
        <w:t>«Фамилия ___________________</w:t>
      </w:r>
    </w:p>
    <w:p w:rsidR="0003447D" w:rsidRPr="0003447D" w:rsidRDefault="0003447D" w:rsidP="00D924F5">
      <w:pPr>
        <w:pStyle w:val="aa"/>
        <w:ind w:left="42" w:right="141" w:firstLine="242"/>
        <w:jc w:val="both"/>
        <w:rPr>
          <w:sz w:val="18"/>
          <w:szCs w:val="18"/>
        </w:rPr>
      </w:pPr>
      <w:r w:rsidRPr="0003447D">
        <w:rPr>
          <w:sz w:val="18"/>
          <w:szCs w:val="18"/>
        </w:rPr>
        <w:t>Имя ___________________</w:t>
      </w:r>
    </w:p>
    <w:p w:rsidR="0003447D" w:rsidRPr="0003447D" w:rsidRDefault="0003447D" w:rsidP="00D924F5">
      <w:pPr>
        <w:pStyle w:val="aa"/>
        <w:ind w:left="42" w:right="141" w:firstLine="242"/>
        <w:jc w:val="both"/>
        <w:rPr>
          <w:sz w:val="18"/>
          <w:szCs w:val="18"/>
        </w:rPr>
      </w:pPr>
      <w:r w:rsidRPr="0003447D">
        <w:rPr>
          <w:sz w:val="18"/>
          <w:szCs w:val="18"/>
        </w:rPr>
        <w:t>Отчество ___________________».</w:t>
      </w:r>
    </w:p>
    <w:p w:rsidR="0003447D" w:rsidRPr="0003447D" w:rsidRDefault="0003447D" w:rsidP="00D924F5">
      <w:pPr>
        <w:pStyle w:val="aa"/>
        <w:ind w:left="42" w:right="141" w:firstLine="242"/>
        <w:jc w:val="both"/>
        <w:rPr>
          <w:sz w:val="18"/>
          <w:szCs w:val="18"/>
        </w:rPr>
      </w:pPr>
      <w:r w:rsidRPr="0003447D">
        <w:rPr>
          <w:sz w:val="18"/>
          <w:szCs w:val="18"/>
        </w:rPr>
        <w:t>Ниже надпись «Староста ______________________________________»</w:t>
      </w:r>
    </w:p>
    <w:p w:rsidR="0003447D" w:rsidRPr="0003447D" w:rsidRDefault="0003447D" w:rsidP="00D924F5">
      <w:pPr>
        <w:pStyle w:val="aa"/>
        <w:ind w:left="42" w:right="141" w:firstLine="242"/>
        <w:jc w:val="both"/>
        <w:rPr>
          <w:sz w:val="18"/>
          <w:szCs w:val="18"/>
        </w:rPr>
      </w:pPr>
      <w:r w:rsidRPr="0003447D">
        <w:rPr>
          <w:sz w:val="18"/>
          <w:szCs w:val="18"/>
        </w:rPr>
        <w:t xml:space="preserve">                                                      (наименование сельского населенного пункта)</w:t>
      </w:r>
    </w:p>
    <w:p w:rsidR="0003447D" w:rsidRPr="0003447D" w:rsidRDefault="0003447D" w:rsidP="00D924F5">
      <w:pPr>
        <w:pStyle w:val="aa"/>
        <w:ind w:left="42" w:right="141" w:firstLine="242"/>
        <w:jc w:val="both"/>
        <w:rPr>
          <w:sz w:val="18"/>
          <w:szCs w:val="18"/>
        </w:rPr>
      </w:pPr>
      <w:r w:rsidRPr="0003447D">
        <w:rPr>
          <w:sz w:val="18"/>
          <w:szCs w:val="18"/>
        </w:rPr>
        <w:t>Ниже надпись «Глава _________________</w:t>
      </w:r>
    </w:p>
    <w:p w:rsidR="0003447D" w:rsidRPr="0003447D" w:rsidRDefault="0003447D" w:rsidP="00D924F5">
      <w:pPr>
        <w:pStyle w:val="aa"/>
        <w:ind w:left="42" w:right="141" w:firstLine="242"/>
        <w:jc w:val="both"/>
        <w:rPr>
          <w:sz w:val="18"/>
          <w:szCs w:val="18"/>
        </w:rPr>
      </w:pPr>
      <w:r w:rsidRPr="0003447D">
        <w:rPr>
          <w:sz w:val="18"/>
          <w:szCs w:val="18"/>
        </w:rPr>
        <w:t xml:space="preserve">                                                (наименование МО)»</w:t>
      </w:r>
    </w:p>
    <w:p w:rsidR="0003447D" w:rsidRPr="0003447D" w:rsidRDefault="0003447D" w:rsidP="00D924F5">
      <w:pPr>
        <w:pStyle w:val="aa"/>
        <w:ind w:left="42" w:right="141" w:firstLine="242"/>
        <w:jc w:val="both"/>
        <w:rPr>
          <w:sz w:val="18"/>
          <w:szCs w:val="18"/>
        </w:rPr>
      </w:pPr>
      <w:r w:rsidRPr="0003447D">
        <w:rPr>
          <w:sz w:val="18"/>
          <w:szCs w:val="18"/>
        </w:rPr>
        <w:t xml:space="preserve">    ___________________    ___________________</w:t>
      </w:r>
    </w:p>
    <w:p w:rsidR="0003447D" w:rsidRPr="0003447D" w:rsidRDefault="0003447D" w:rsidP="00D924F5">
      <w:pPr>
        <w:pStyle w:val="aa"/>
        <w:ind w:left="42" w:right="141" w:firstLine="242"/>
        <w:jc w:val="both"/>
        <w:rPr>
          <w:sz w:val="18"/>
          <w:szCs w:val="18"/>
        </w:rPr>
      </w:pPr>
      <w:r w:rsidRPr="0003447D">
        <w:rPr>
          <w:sz w:val="18"/>
          <w:szCs w:val="18"/>
        </w:rPr>
        <w:t xml:space="preserve">               подпись                            Ф.И.О</w:t>
      </w:r>
    </w:p>
    <w:p w:rsidR="0003447D" w:rsidRPr="0003447D" w:rsidRDefault="0003447D" w:rsidP="0003447D">
      <w:pPr>
        <w:pStyle w:val="aa"/>
        <w:ind w:left="42" w:right="141"/>
        <w:rPr>
          <w:sz w:val="18"/>
          <w:szCs w:val="18"/>
        </w:rPr>
      </w:pPr>
    </w:p>
    <w:p w:rsidR="0003447D" w:rsidRPr="0003447D" w:rsidRDefault="0003447D" w:rsidP="00D924F5">
      <w:pPr>
        <w:pStyle w:val="aa"/>
        <w:ind w:left="5954" w:right="141"/>
        <w:jc w:val="center"/>
        <w:rPr>
          <w:sz w:val="18"/>
          <w:szCs w:val="18"/>
        </w:rPr>
      </w:pPr>
      <w:r w:rsidRPr="0003447D">
        <w:rPr>
          <w:sz w:val="18"/>
          <w:szCs w:val="18"/>
        </w:rPr>
        <w:t>Приложение 2</w:t>
      </w:r>
    </w:p>
    <w:p w:rsidR="0003447D" w:rsidRPr="0003447D" w:rsidRDefault="0003447D" w:rsidP="00D924F5">
      <w:pPr>
        <w:pStyle w:val="aa"/>
        <w:ind w:left="5954" w:right="141"/>
        <w:jc w:val="center"/>
        <w:rPr>
          <w:sz w:val="18"/>
          <w:szCs w:val="18"/>
        </w:rPr>
      </w:pPr>
      <w:r w:rsidRPr="0003447D">
        <w:rPr>
          <w:sz w:val="18"/>
          <w:szCs w:val="18"/>
        </w:rPr>
        <w:t>к Положению об удостоверении и</w:t>
      </w:r>
    </w:p>
    <w:p w:rsidR="0003447D" w:rsidRPr="0003447D" w:rsidRDefault="0003447D" w:rsidP="00D924F5">
      <w:pPr>
        <w:pStyle w:val="aa"/>
        <w:ind w:left="5954" w:right="141"/>
        <w:jc w:val="center"/>
        <w:rPr>
          <w:sz w:val="18"/>
          <w:szCs w:val="18"/>
        </w:rPr>
      </w:pPr>
      <w:r w:rsidRPr="0003447D">
        <w:rPr>
          <w:sz w:val="18"/>
          <w:szCs w:val="18"/>
        </w:rPr>
        <w:t>нагрудном знаке старосты</w:t>
      </w:r>
    </w:p>
    <w:p w:rsidR="0003447D" w:rsidRPr="0003447D" w:rsidRDefault="0003447D" w:rsidP="00D924F5">
      <w:pPr>
        <w:pStyle w:val="aa"/>
        <w:ind w:left="5954" w:right="141"/>
        <w:jc w:val="center"/>
        <w:rPr>
          <w:sz w:val="18"/>
          <w:szCs w:val="18"/>
        </w:rPr>
      </w:pPr>
      <w:r w:rsidRPr="0003447D">
        <w:rPr>
          <w:sz w:val="18"/>
          <w:szCs w:val="18"/>
        </w:rPr>
        <w:lastRenderedPageBreak/>
        <w:t>сельского населенного пункта</w:t>
      </w:r>
    </w:p>
    <w:p w:rsidR="0003447D" w:rsidRPr="0003447D" w:rsidRDefault="0003447D" w:rsidP="00D924F5">
      <w:pPr>
        <w:pStyle w:val="aa"/>
        <w:ind w:left="5954" w:right="141"/>
        <w:jc w:val="center"/>
        <w:rPr>
          <w:sz w:val="18"/>
          <w:szCs w:val="18"/>
        </w:rPr>
      </w:pPr>
      <w:r w:rsidRPr="0003447D">
        <w:rPr>
          <w:sz w:val="18"/>
          <w:szCs w:val="18"/>
        </w:rPr>
        <w:t>Марёвского муниципального округа</w:t>
      </w:r>
    </w:p>
    <w:p w:rsidR="0003447D" w:rsidRPr="0003447D" w:rsidRDefault="0003447D" w:rsidP="0003447D">
      <w:pPr>
        <w:pStyle w:val="aa"/>
        <w:ind w:left="42" w:right="141"/>
        <w:rPr>
          <w:sz w:val="18"/>
          <w:szCs w:val="18"/>
        </w:rPr>
      </w:pPr>
    </w:p>
    <w:p w:rsidR="0003447D" w:rsidRPr="0003447D" w:rsidRDefault="0003447D" w:rsidP="00D924F5">
      <w:pPr>
        <w:pStyle w:val="aa"/>
        <w:ind w:left="42" w:right="141"/>
        <w:jc w:val="center"/>
        <w:rPr>
          <w:b/>
          <w:bCs/>
          <w:sz w:val="18"/>
          <w:szCs w:val="18"/>
        </w:rPr>
      </w:pPr>
      <w:bookmarkStart w:id="28" w:name="_Hlk137040246"/>
      <w:r w:rsidRPr="0003447D">
        <w:rPr>
          <w:b/>
          <w:bCs/>
          <w:sz w:val="18"/>
          <w:szCs w:val="18"/>
        </w:rPr>
        <w:t>ОБРАЗЕЦ</w:t>
      </w:r>
    </w:p>
    <w:p w:rsidR="0003447D" w:rsidRPr="0003447D" w:rsidRDefault="0003447D" w:rsidP="00D924F5">
      <w:pPr>
        <w:pStyle w:val="aa"/>
        <w:ind w:left="42" w:right="141"/>
        <w:jc w:val="center"/>
        <w:rPr>
          <w:b/>
          <w:bCs/>
          <w:sz w:val="18"/>
          <w:szCs w:val="18"/>
        </w:rPr>
      </w:pPr>
      <w:r w:rsidRPr="0003447D">
        <w:rPr>
          <w:b/>
          <w:bCs/>
          <w:sz w:val="18"/>
          <w:szCs w:val="18"/>
        </w:rPr>
        <w:t xml:space="preserve">и описание </w:t>
      </w:r>
      <w:bookmarkStart w:id="29" w:name="_Hlk137826370"/>
      <w:r w:rsidRPr="0003447D">
        <w:rPr>
          <w:b/>
          <w:bCs/>
          <w:sz w:val="18"/>
          <w:szCs w:val="18"/>
        </w:rPr>
        <w:t>нагрудного знака старосты сельского населенного пункта</w:t>
      </w:r>
    </w:p>
    <w:p w:rsidR="0003447D" w:rsidRPr="0003447D" w:rsidRDefault="0003447D" w:rsidP="00D924F5">
      <w:pPr>
        <w:pStyle w:val="aa"/>
        <w:ind w:left="42" w:right="141"/>
        <w:jc w:val="center"/>
        <w:rPr>
          <w:b/>
          <w:bCs/>
          <w:sz w:val="18"/>
          <w:szCs w:val="18"/>
        </w:rPr>
      </w:pPr>
      <w:r w:rsidRPr="0003447D">
        <w:rPr>
          <w:b/>
          <w:bCs/>
          <w:sz w:val="18"/>
          <w:szCs w:val="18"/>
        </w:rPr>
        <w:t>Марёвского муниципального округа</w:t>
      </w:r>
      <w:bookmarkEnd w:id="28"/>
    </w:p>
    <w:bookmarkEnd w:id="29"/>
    <w:p w:rsidR="0003447D" w:rsidRPr="0003447D" w:rsidRDefault="0003447D" w:rsidP="0000091F">
      <w:pPr>
        <w:pStyle w:val="aa"/>
        <w:ind w:left="42" w:right="141"/>
        <w:jc w:val="center"/>
        <w:rPr>
          <w:b/>
          <w:bCs/>
          <w:sz w:val="18"/>
          <w:szCs w:val="18"/>
        </w:rPr>
      </w:pPr>
      <w:r w:rsidRPr="0003447D">
        <w:rPr>
          <w:b/>
          <w:noProof/>
          <w:sz w:val="18"/>
          <w:szCs w:val="18"/>
          <w:lang w:eastAsia="ru-RU"/>
        </w:rPr>
        <w:drawing>
          <wp:inline distT="0" distB="0" distL="0" distR="0">
            <wp:extent cx="1987826" cy="1788439"/>
            <wp:effectExtent l="0" t="0" r="0" b="254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96316" cy="1796077"/>
                    </a:xfrm>
                    <a:prstGeom prst="rect">
                      <a:avLst/>
                    </a:prstGeom>
                    <a:noFill/>
                    <a:ln>
                      <a:noFill/>
                    </a:ln>
                  </pic:spPr>
                </pic:pic>
              </a:graphicData>
            </a:graphic>
          </wp:inline>
        </w:drawing>
      </w:r>
    </w:p>
    <w:p w:rsidR="0003447D" w:rsidRPr="0003447D" w:rsidRDefault="0003447D" w:rsidP="00D924F5">
      <w:pPr>
        <w:pStyle w:val="aa"/>
        <w:ind w:left="42" w:right="141" w:firstLine="242"/>
        <w:jc w:val="both"/>
        <w:rPr>
          <w:sz w:val="18"/>
          <w:szCs w:val="18"/>
        </w:rPr>
      </w:pPr>
      <w:r w:rsidRPr="0003447D">
        <w:rPr>
          <w:sz w:val="18"/>
          <w:szCs w:val="18"/>
        </w:rPr>
        <w:t xml:space="preserve">Нагрудный знак старосты сельского населенного пункта Марёвского муниципального округа (далее нагрудный знак) изготавливается из медно-цинковых сплавов. Методом литья. Знак имеет правильную круглую форму. Знак односоставной, общий размер (диаметр) </w:t>
      </w:r>
      <w:r w:rsidRPr="0003447D">
        <w:rPr>
          <w:sz w:val="18"/>
          <w:szCs w:val="18"/>
        </w:rPr>
        <w:br/>
        <w:t>30 мм. Знак покрыт гальваникой золотистого цвета, ровное глянцевое покрытие.</w:t>
      </w:r>
    </w:p>
    <w:p w:rsidR="0003447D" w:rsidRPr="0003447D" w:rsidRDefault="0003447D" w:rsidP="00D924F5">
      <w:pPr>
        <w:pStyle w:val="aa"/>
        <w:ind w:left="42" w:right="141" w:firstLine="242"/>
        <w:jc w:val="both"/>
        <w:rPr>
          <w:sz w:val="18"/>
          <w:szCs w:val="18"/>
        </w:rPr>
      </w:pPr>
      <w:r w:rsidRPr="0003447D">
        <w:rPr>
          <w:sz w:val="18"/>
          <w:szCs w:val="18"/>
        </w:rPr>
        <w:t>В центре знака располагается объемный герб Новгородской области золотистого цвета, выполнен в соответствие с геральдическим описанием герба Новгородской области с эмалями. Нижний уровень под гербом выполнен шагренью (фактура песка).</w:t>
      </w:r>
    </w:p>
    <w:p w:rsidR="0003447D" w:rsidRPr="0003447D" w:rsidRDefault="0003447D" w:rsidP="00D924F5">
      <w:pPr>
        <w:pStyle w:val="aa"/>
        <w:ind w:left="42" w:right="141" w:firstLine="242"/>
        <w:jc w:val="both"/>
        <w:rPr>
          <w:sz w:val="18"/>
          <w:szCs w:val="18"/>
        </w:rPr>
      </w:pPr>
      <w:r w:rsidRPr="0003447D">
        <w:rPr>
          <w:sz w:val="18"/>
          <w:szCs w:val="18"/>
        </w:rPr>
        <w:t>По кругу идут надписи. В верхней части относительно центра «Новгородская область». Снизу «Староста». Между текстом, с каждой стороны, располагаются по три декоративных элемента (в орнаментной стилистике). Текст и орнамент выполнены верхним уровнем. Надпись ограждена с двух сторон равными по толщине линиями. В центре круга располагается объемный герб Новгородской области</w:t>
      </w:r>
    </w:p>
    <w:p w:rsidR="0003447D" w:rsidRPr="0003447D" w:rsidRDefault="0003447D" w:rsidP="00D924F5">
      <w:pPr>
        <w:pStyle w:val="aa"/>
        <w:ind w:left="42" w:right="141" w:firstLine="242"/>
        <w:jc w:val="both"/>
        <w:rPr>
          <w:sz w:val="18"/>
          <w:szCs w:val="18"/>
        </w:rPr>
      </w:pPr>
      <w:r w:rsidRPr="0003447D">
        <w:rPr>
          <w:sz w:val="18"/>
          <w:szCs w:val="18"/>
        </w:rPr>
        <w:t>Знак к одежде крепится при помощи булавки.</w:t>
      </w:r>
    </w:p>
    <w:p w:rsidR="0003447D" w:rsidRDefault="0003447D" w:rsidP="00F2691E">
      <w:pPr>
        <w:pStyle w:val="aa"/>
        <w:ind w:left="42" w:right="141"/>
        <w:rPr>
          <w:sz w:val="18"/>
          <w:szCs w:val="18"/>
        </w:rPr>
      </w:pPr>
    </w:p>
    <w:p w:rsidR="0003447D" w:rsidRDefault="0003447D" w:rsidP="00F2691E">
      <w:pPr>
        <w:pStyle w:val="aa"/>
        <w:ind w:left="42" w:right="141"/>
        <w:rPr>
          <w:sz w:val="18"/>
          <w:szCs w:val="18"/>
        </w:rPr>
      </w:pPr>
    </w:p>
    <w:p w:rsidR="0000091F" w:rsidRPr="0000091F" w:rsidRDefault="0000091F" w:rsidP="0000091F">
      <w:pPr>
        <w:pStyle w:val="aa"/>
        <w:ind w:left="42" w:right="141"/>
        <w:jc w:val="center"/>
        <w:rPr>
          <w:b/>
          <w:sz w:val="18"/>
          <w:szCs w:val="18"/>
        </w:rPr>
      </w:pPr>
      <w:r w:rsidRPr="0000091F">
        <w:rPr>
          <w:b/>
          <w:sz w:val="18"/>
          <w:szCs w:val="18"/>
        </w:rPr>
        <w:t>Российская Федерация</w:t>
      </w:r>
    </w:p>
    <w:p w:rsidR="0000091F" w:rsidRPr="0000091F" w:rsidRDefault="0000091F" w:rsidP="0000091F">
      <w:pPr>
        <w:pStyle w:val="aa"/>
        <w:ind w:left="42" w:right="141"/>
        <w:jc w:val="center"/>
        <w:rPr>
          <w:b/>
          <w:sz w:val="18"/>
          <w:szCs w:val="18"/>
        </w:rPr>
      </w:pPr>
      <w:r w:rsidRPr="0000091F">
        <w:rPr>
          <w:b/>
          <w:sz w:val="18"/>
          <w:szCs w:val="18"/>
        </w:rPr>
        <w:t>Новгородская область</w:t>
      </w:r>
    </w:p>
    <w:p w:rsidR="0000091F" w:rsidRPr="0000091F" w:rsidRDefault="0000091F" w:rsidP="0000091F">
      <w:pPr>
        <w:pStyle w:val="aa"/>
        <w:ind w:left="42" w:right="141"/>
        <w:jc w:val="center"/>
        <w:rPr>
          <w:b/>
          <w:sz w:val="18"/>
          <w:szCs w:val="18"/>
        </w:rPr>
      </w:pPr>
      <w:r w:rsidRPr="0000091F">
        <w:rPr>
          <w:b/>
          <w:sz w:val="18"/>
          <w:szCs w:val="18"/>
        </w:rPr>
        <w:t>ДУМА МАРЁВСКОГО МУНИЦИПАЛЬНОГО  ОКРУГА</w:t>
      </w:r>
    </w:p>
    <w:p w:rsidR="0000091F" w:rsidRPr="0000091F" w:rsidRDefault="0000091F" w:rsidP="0000091F">
      <w:pPr>
        <w:pStyle w:val="aa"/>
        <w:ind w:left="42" w:right="141"/>
        <w:jc w:val="center"/>
        <w:rPr>
          <w:b/>
          <w:sz w:val="18"/>
          <w:szCs w:val="18"/>
        </w:rPr>
      </w:pPr>
    </w:p>
    <w:p w:rsidR="0000091F" w:rsidRPr="0000091F" w:rsidRDefault="0000091F" w:rsidP="0000091F">
      <w:pPr>
        <w:pStyle w:val="aa"/>
        <w:ind w:left="42" w:right="141"/>
        <w:jc w:val="center"/>
        <w:rPr>
          <w:b/>
          <w:sz w:val="18"/>
          <w:szCs w:val="18"/>
        </w:rPr>
      </w:pPr>
      <w:r w:rsidRPr="0000091F">
        <w:rPr>
          <w:b/>
          <w:sz w:val="18"/>
          <w:szCs w:val="18"/>
        </w:rPr>
        <w:t>Р Е Ш Е Н И Е</w:t>
      </w:r>
    </w:p>
    <w:p w:rsidR="0000091F" w:rsidRDefault="0000091F" w:rsidP="0000091F">
      <w:pPr>
        <w:pStyle w:val="aa"/>
        <w:ind w:left="42" w:right="141"/>
        <w:jc w:val="center"/>
        <w:rPr>
          <w:b/>
          <w:sz w:val="18"/>
          <w:szCs w:val="18"/>
        </w:rPr>
      </w:pPr>
    </w:p>
    <w:p w:rsidR="0000091F" w:rsidRPr="0000091F" w:rsidRDefault="0000091F" w:rsidP="0000091F">
      <w:pPr>
        <w:pStyle w:val="aa"/>
        <w:ind w:left="42" w:right="141"/>
        <w:jc w:val="center"/>
        <w:rPr>
          <w:sz w:val="18"/>
          <w:szCs w:val="18"/>
        </w:rPr>
      </w:pPr>
      <w:r w:rsidRPr="0000091F">
        <w:rPr>
          <w:b/>
          <w:sz w:val="18"/>
          <w:szCs w:val="18"/>
        </w:rPr>
        <w:t>Об установлении границы территории, на которой осуществляется территориальное общественное самоуправление</w:t>
      </w:r>
    </w:p>
    <w:p w:rsidR="0000091F" w:rsidRPr="0000091F" w:rsidRDefault="0000091F" w:rsidP="0000091F">
      <w:pPr>
        <w:pStyle w:val="aa"/>
        <w:ind w:left="42" w:right="141"/>
        <w:rPr>
          <w:sz w:val="18"/>
          <w:szCs w:val="18"/>
        </w:rPr>
      </w:pPr>
    </w:p>
    <w:p w:rsidR="0000091F" w:rsidRPr="0000091F" w:rsidRDefault="0000091F" w:rsidP="0000091F">
      <w:pPr>
        <w:pStyle w:val="aa"/>
        <w:ind w:left="42" w:right="141"/>
        <w:jc w:val="center"/>
        <w:rPr>
          <w:b/>
          <w:sz w:val="18"/>
          <w:szCs w:val="18"/>
        </w:rPr>
      </w:pPr>
      <w:r w:rsidRPr="0000091F">
        <w:rPr>
          <w:b/>
          <w:sz w:val="18"/>
          <w:szCs w:val="18"/>
        </w:rPr>
        <w:t>Принято Думой муниципального округа  30 августа 2023 года</w:t>
      </w:r>
    </w:p>
    <w:p w:rsidR="0000091F" w:rsidRPr="0000091F" w:rsidRDefault="0000091F" w:rsidP="0000091F">
      <w:pPr>
        <w:pStyle w:val="aa"/>
        <w:ind w:left="42" w:right="141"/>
        <w:rPr>
          <w:b/>
          <w:sz w:val="18"/>
          <w:szCs w:val="18"/>
        </w:rPr>
      </w:pPr>
    </w:p>
    <w:p w:rsidR="0000091F" w:rsidRPr="0000091F" w:rsidRDefault="0000091F" w:rsidP="0000091F">
      <w:pPr>
        <w:pStyle w:val="aa"/>
        <w:ind w:left="42" w:right="141" w:firstLine="242"/>
        <w:jc w:val="both"/>
        <w:rPr>
          <w:sz w:val="18"/>
          <w:szCs w:val="18"/>
        </w:rPr>
      </w:pPr>
      <w:r w:rsidRPr="0000091F">
        <w:rPr>
          <w:sz w:val="18"/>
          <w:szCs w:val="18"/>
        </w:rPr>
        <w:t xml:space="preserve">Рассмотрев  заявление  территориального общественного самоуправления «Быково» Марёвского муниципального округа от 16.08.2023 года об установлении границ территорий, на которых осуществляется территориальное общественное самоуправление, в соответствии с Федеральным законом от 06.10.2003 № 131-ФЗ «Об общих принципах организации местного самоуправления в Российской Федерации», Уставом Марёвского муниципального округа, Положением о территориальном общественном самоуправлении в Марёвском муниципальном округе, утверждённым решением Думы Марёвского муниципального округа  № 86 от 25.02.2021 «Об утверждении Положения о территориальном общественном самоуправлении в Марёвском муниципальном округе», Дума Марёвского муниципального округа </w:t>
      </w:r>
      <w:r w:rsidRPr="0000091F">
        <w:rPr>
          <w:b/>
          <w:sz w:val="18"/>
          <w:szCs w:val="18"/>
        </w:rPr>
        <w:t>РЕШИЛА:</w:t>
      </w:r>
    </w:p>
    <w:p w:rsidR="0000091F" w:rsidRPr="0000091F" w:rsidRDefault="0000091F" w:rsidP="0000091F">
      <w:pPr>
        <w:pStyle w:val="aa"/>
        <w:ind w:left="42" w:right="141" w:firstLine="242"/>
        <w:jc w:val="both"/>
        <w:rPr>
          <w:sz w:val="18"/>
          <w:szCs w:val="18"/>
        </w:rPr>
      </w:pPr>
      <w:r w:rsidRPr="0000091F">
        <w:rPr>
          <w:sz w:val="18"/>
          <w:szCs w:val="18"/>
        </w:rPr>
        <w:t>1. Установить границы территории, на которой осуществляется территориальное общественное самоуправление «Быково»» Марёвского муниципального округа, согласно Приложению 1.</w:t>
      </w:r>
    </w:p>
    <w:p w:rsidR="0000091F" w:rsidRPr="0000091F" w:rsidRDefault="0000091F" w:rsidP="0000091F">
      <w:pPr>
        <w:pStyle w:val="aa"/>
        <w:ind w:left="42" w:right="141" w:firstLine="242"/>
        <w:jc w:val="both"/>
        <w:rPr>
          <w:sz w:val="18"/>
          <w:szCs w:val="18"/>
        </w:rPr>
      </w:pPr>
      <w:r w:rsidRPr="0000091F">
        <w:rPr>
          <w:sz w:val="18"/>
          <w:szCs w:val="18"/>
        </w:rPr>
        <w:t xml:space="preserve">2. Настоящее решение вступает в силу с момента официального опубликования.  </w:t>
      </w:r>
    </w:p>
    <w:p w:rsidR="0000091F" w:rsidRPr="0000091F" w:rsidRDefault="0000091F" w:rsidP="0000091F">
      <w:pPr>
        <w:pStyle w:val="aa"/>
        <w:ind w:left="42" w:right="141" w:firstLine="242"/>
        <w:jc w:val="both"/>
        <w:rPr>
          <w:sz w:val="18"/>
          <w:szCs w:val="18"/>
        </w:rPr>
      </w:pPr>
      <w:r w:rsidRPr="0000091F">
        <w:rPr>
          <w:sz w:val="18"/>
          <w:szCs w:val="18"/>
        </w:rPr>
        <w:t>3. Опубликовать решение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00091F" w:rsidRPr="0000091F" w:rsidRDefault="0000091F" w:rsidP="0000091F">
      <w:pPr>
        <w:pStyle w:val="aa"/>
        <w:ind w:left="42" w:right="141"/>
        <w:rPr>
          <w:sz w:val="18"/>
          <w:szCs w:val="18"/>
        </w:rPr>
      </w:pPr>
    </w:p>
    <w:p w:rsidR="0000091F" w:rsidRPr="0000091F" w:rsidRDefault="0000091F" w:rsidP="0000091F">
      <w:pPr>
        <w:pStyle w:val="aa"/>
        <w:ind w:left="42" w:right="141"/>
        <w:rPr>
          <w:sz w:val="18"/>
          <w:szCs w:val="18"/>
        </w:rPr>
      </w:pPr>
      <w:r w:rsidRPr="0000091F">
        <w:rPr>
          <w:b/>
          <w:sz w:val="18"/>
          <w:szCs w:val="18"/>
        </w:rPr>
        <w:t>Глава муниципального округа    С.И. Горкин</w:t>
      </w:r>
    </w:p>
    <w:p w:rsidR="0000091F" w:rsidRPr="0000091F" w:rsidRDefault="0000091F" w:rsidP="0000091F">
      <w:pPr>
        <w:pStyle w:val="aa"/>
        <w:ind w:left="42" w:right="141"/>
        <w:rPr>
          <w:b/>
          <w:sz w:val="18"/>
          <w:szCs w:val="18"/>
        </w:rPr>
      </w:pPr>
      <w:r w:rsidRPr="0000091F">
        <w:rPr>
          <w:b/>
          <w:sz w:val="18"/>
          <w:szCs w:val="18"/>
        </w:rPr>
        <w:t xml:space="preserve">                    </w:t>
      </w:r>
    </w:p>
    <w:p w:rsidR="0000091F" w:rsidRPr="0000091F" w:rsidRDefault="0000091F" w:rsidP="0000091F">
      <w:pPr>
        <w:pStyle w:val="aa"/>
        <w:ind w:left="42" w:right="141"/>
        <w:rPr>
          <w:b/>
          <w:sz w:val="18"/>
          <w:szCs w:val="18"/>
        </w:rPr>
      </w:pPr>
      <w:r w:rsidRPr="0000091F">
        <w:rPr>
          <w:b/>
          <w:sz w:val="18"/>
          <w:szCs w:val="18"/>
        </w:rPr>
        <w:t>Председатель Думы</w:t>
      </w:r>
    </w:p>
    <w:p w:rsidR="0000091F" w:rsidRPr="0000091F" w:rsidRDefault="0000091F" w:rsidP="0000091F">
      <w:pPr>
        <w:pStyle w:val="aa"/>
        <w:ind w:left="42" w:right="141"/>
        <w:rPr>
          <w:b/>
          <w:sz w:val="18"/>
          <w:szCs w:val="18"/>
        </w:rPr>
      </w:pPr>
      <w:r w:rsidRPr="0000091F">
        <w:rPr>
          <w:b/>
          <w:sz w:val="18"/>
          <w:szCs w:val="18"/>
        </w:rPr>
        <w:t>муниципального округа    И.А. Рекечинский</w:t>
      </w:r>
    </w:p>
    <w:p w:rsidR="0000091F" w:rsidRPr="0000091F" w:rsidRDefault="0000091F" w:rsidP="0000091F">
      <w:pPr>
        <w:pStyle w:val="aa"/>
        <w:ind w:left="42" w:right="141"/>
        <w:rPr>
          <w:b/>
          <w:sz w:val="18"/>
          <w:szCs w:val="18"/>
        </w:rPr>
      </w:pPr>
    </w:p>
    <w:p w:rsidR="0000091F" w:rsidRPr="0000091F" w:rsidRDefault="0000091F" w:rsidP="0000091F">
      <w:pPr>
        <w:pStyle w:val="aa"/>
        <w:ind w:left="42" w:right="141"/>
        <w:rPr>
          <w:b/>
          <w:sz w:val="18"/>
          <w:szCs w:val="18"/>
        </w:rPr>
      </w:pPr>
      <w:r w:rsidRPr="0000091F">
        <w:rPr>
          <w:b/>
          <w:sz w:val="18"/>
          <w:szCs w:val="18"/>
        </w:rPr>
        <w:t>№277</w:t>
      </w:r>
    </w:p>
    <w:p w:rsidR="0000091F" w:rsidRPr="0000091F" w:rsidRDefault="0000091F" w:rsidP="0000091F">
      <w:pPr>
        <w:pStyle w:val="aa"/>
        <w:ind w:left="42" w:right="141"/>
        <w:rPr>
          <w:b/>
          <w:sz w:val="18"/>
          <w:szCs w:val="18"/>
        </w:rPr>
      </w:pPr>
      <w:r w:rsidRPr="0000091F">
        <w:rPr>
          <w:b/>
          <w:sz w:val="18"/>
          <w:szCs w:val="18"/>
        </w:rPr>
        <w:t>30 августа 2023 года</w:t>
      </w:r>
    </w:p>
    <w:p w:rsidR="0000091F" w:rsidRPr="0000091F" w:rsidRDefault="0000091F" w:rsidP="0000091F">
      <w:pPr>
        <w:pStyle w:val="aa"/>
        <w:ind w:left="42" w:right="141"/>
        <w:rPr>
          <w:b/>
          <w:sz w:val="18"/>
          <w:szCs w:val="18"/>
        </w:rPr>
      </w:pPr>
      <w:r w:rsidRPr="0000091F">
        <w:rPr>
          <w:b/>
          <w:sz w:val="18"/>
          <w:szCs w:val="18"/>
        </w:rPr>
        <w:t xml:space="preserve">с. Марёво </w:t>
      </w:r>
    </w:p>
    <w:p w:rsidR="0000091F" w:rsidRPr="0000091F" w:rsidRDefault="0000091F" w:rsidP="0000091F">
      <w:pPr>
        <w:pStyle w:val="aa"/>
        <w:ind w:left="42" w:right="141"/>
        <w:rPr>
          <w:sz w:val="18"/>
          <w:szCs w:val="18"/>
        </w:rPr>
      </w:pPr>
      <w:r w:rsidRPr="0000091F">
        <w:rPr>
          <w:b/>
          <w:sz w:val="18"/>
          <w:szCs w:val="18"/>
        </w:rPr>
        <w:t xml:space="preserve"> </w:t>
      </w:r>
    </w:p>
    <w:p w:rsidR="0000091F" w:rsidRPr="0000091F" w:rsidRDefault="0000091F" w:rsidP="0000091F">
      <w:pPr>
        <w:pStyle w:val="aa"/>
        <w:ind w:left="5954" w:right="141"/>
        <w:jc w:val="center"/>
        <w:rPr>
          <w:sz w:val="18"/>
          <w:szCs w:val="18"/>
        </w:rPr>
      </w:pPr>
      <w:r w:rsidRPr="0000091F">
        <w:rPr>
          <w:sz w:val="18"/>
          <w:szCs w:val="18"/>
        </w:rPr>
        <w:t>Приложение 1</w:t>
      </w:r>
    </w:p>
    <w:p w:rsidR="0000091F" w:rsidRPr="0000091F" w:rsidRDefault="0000091F" w:rsidP="0000091F">
      <w:pPr>
        <w:pStyle w:val="aa"/>
        <w:ind w:left="5954" w:right="141"/>
        <w:jc w:val="center"/>
        <w:rPr>
          <w:sz w:val="18"/>
          <w:szCs w:val="18"/>
        </w:rPr>
      </w:pPr>
      <w:r w:rsidRPr="0000091F">
        <w:rPr>
          <w:sz w:val="18"/>
          <w:szCs w:val="18"/>
        </w:rPr>
        <w:t>к решению Думы Марёвского</w:t>
      </w:r>
    </w:p>
    <w:p w:rsidR="0000091F" w:rsidRPr="0000091F" w:rsidRDefault="0000091F" w:rsidP="0000091F">
      <w:pPr>
        <w:pStyle w:val="aa"/>
        <w:ind w:left="5954" w:right="141"/>
        <w:jc w:val="center"/>
        <w:rPr>
          <w:sz w:val="18"/>
          <w:szCs w:val="18"/>
        </w:rPr>
      </w:pPr>
      <w:r w:rsidRPr="0000091F">
        <w:rPr>
          <w:sz w:val="18"/>
          <w:szCs w:val="18"/>
        </w:rPr>
        <w:t>муниципального округа от 30.08.2023 №277</w:t>
      </w:r>
    </w:p>
    <w:p w:rsidR="0000091F" w:rsidRPr="0000091F" w:rsidRDefault="0000091F" w:rsidP="0000091F">
      <w:pPr>
        <w:pStyle w:val="aa"/>
        <w:ind w:left="5954" w:right="141"/>
        <w:jc w:val="center"/>
        <w:rPr>
          <w:sz w:val="18"/>
          <w:szCs w:val="18"/>
        </w:rPr>
      </w:pPr>
    </w:p>
    <w:p w:rsidR="0000091F" w:rsidRPr="0000091F" w:rsidRDefault="0000091F" w:rsidP="0000091F">
      <w:pPr>
        <w:pStyle w:val="aa"/>
        <w:ind w:left="42" w:right="141"/>
        <w:jc w:val="center"/>
        <w:rPr>
          <w:b/>
          <w:sz w:val="18"/>
          <w:szCs w:val="18"/>
        </w:rPr>
      </w:pPr>
      <w:r w:rsidRPr="0000091F">
        <w:rPr>
          <w:b/>
          <w:sz w:val="18"/>
          <w:szCs w:val="18"/>
        </w:rPr>
        <w:t>ГРАНИЦЫ ТЕРРИТОРИИ,</w:t>
      </w:r>
    </w:p>
    <w:p w:rsidR="0000091F" w:rsidRPr="0000091F" w:rsidRDefault="0000091F" w:rsidP="0000091F">
      <w:pPr>
        <w:pStyle w:val="aa"/>
        <w:ind w:left="42" w:right="141"/>
        <w:jc w:val="center"/>
        <w:rPr>
          <w:b/>
          <w:sz w:val="18"/>
          <w:szCs w:val="18"/>
        </w:rPr>
      </w:pPr>
      <w:r w:rsidRPr="0000091F">
        <w:rPr>
          <w:b/>
          <w:sz w:val="18"/>
          <w:szCs w:val="18"/>
        </w:rPr>
        <w:t>на которой осуществляется территориальное общественное самоуправление «Быково» Марёвского муниципального округа</w:t>
      </w:r>
    </w:p>
    <w:p w:rsidR="0000091F" w:rsidRPr="0000091F" w:rsidRDefault="0000091F" w:rsidP="0000091F">
      <w:pPr>
        <w:pStyle w:val="aa"/>
        <w:ind w:left="42" w:right="141"/>
        <w:jc w:val="center"/>
        <w:rPr>
          <w:b/>
          <w:sz w:val="18"/>
          <w:szCs w:val="18"/>
        </w:rPr>
      </w:pPr>
    </w:p>
    <w:p w:rsidR="0000091F" w:rsidRPr="0000091F" w:rsidRDefault="0000091F" w:rsidP="0000091F">
      <w:pPr>
        <w:pStyle w:val="aa"/>
        <w:ind w:left="42" w:right="141" w:firstLine="242"/>
        <w:jc w:val="both"/>
        <w:rPr>
          <w:sz w:val="18"/>
          <w:szCs w:val="18"/>
        </w:rPr>
      </w:pPr>
      <w:r w:rsidRPr="0000091F">
        <w:rPr>
          <w:sz w:val="18"/>
          <w:szCs w:val="18"/>
        </w:rPr>
        <w:t>Границами территории, на которой осуществляется территориальное общественное самоуправление «Быково» Марёвского муниципального округа является территория населённого пункта д. Быково и прилегающие к нему земельные участки до середины санитарных и противопожарных разрывов с соседними зданиями, а в случае отсутствия соседних зданий – до 15 метров.</w:t>
      </w:r>
    </w:p>
    <w:p w:rsidR="0000091F" w:rsidRPr="0000091F" w:rsidRDefault="0000091F" w:rsidP="0000091F">
      <w:pPr>
        <w:pStyle w:val="aa"/>
        <w:ind w:left="42" w:right="141" w:firstLine="242"/>
        <w:jc w:val="both"/>
        <w:rPr>
          <w:sz w:val="18"/>
          <w:szCs w:val="18"/>
        </w:rPr>
      </w:pPr>
      <w:r w:rsidRPr="0000091F">
        <w:rPr>
          <w:sz w:val="18"/>
          <w:szCs w:val="18"/>
        </w:rPr>
        <w:lastRenderedPageBreak/>
        <w:t>После определения границ земельных участков на основании данных государственного кадастрового учёта, границами территории, на которой будет осуществляться территориальное общественное самоуправление «Быково» Марёвского муниципального округа  является территория населённого пункта деревня Быково и прилегающие к нему земельные участки с элементами озеленения и благоустройства, иными объектами, предназначенными для обслуживания, эксплуатации и благоустройства  домов, включая гаражи, бани, сараи,   расположенные в границах земельных участков, на котором расположен населённый пункт.</w:t>
      </w:r>
    </w:p>
    <w:p w:rsidR="0003447D" w:rsidRDefault="0003447D" w:rsidP="0000091F">
      <w:pPr>
        <w:pStyle w:val="aa"/>
        <w:ind w:left="42" w:right="141" w:firstLine="242"/>
        <w:jc w:val="both"/>
        <w:rPr>
          <w:sz w:val="18"/>
          <w:szCs w:val="18"/>
        </w:rPr>
      </w:pPr>
    </w:p>
    <w:p w:rsidR="0000091F" w:rsidRDefault="0000091F" w:rsidP="00F2691E">
      <w:pPr>
        <w:pStyle w:val="aa"/>
        <w:ind w:left="42" w:right="141"/>
        <w:rPr>
          <w:sz w:val="18"/>
          <w:szCs w:val="18"/>
        </w:rPr>
      </w:pPr>
    </w:p>
    <w:p w:rsidR="0000091F" w:rsidRPr="0000091F" w:rsidRDefault="0000091F" w:rsidP="0000091F">
      <w:pPr>
        <w:pStyle w:val="aa"/>
        <w:jc w:val="center"/>
        <w:rPr>
          <w:b/>
          <w:sz w:val="18"/>
          <w:szCs w:val="18"/>
        </w:rPr>
      </w:pPr>
      <w:r w:rsidRPr="0000091F">
        <w:rPr>
          <w:b/>
          <w:sz w:val="18"/>
          <w:szCs w:val="18"/>
        </w:rPr>
        <w:t>Российская Федерация</w:t>
      </w:r>
    </w:p>
    <w:p w:rsidR="0000091F" w:rsidRPr="0000091F" w:rsidRDefault="0000091F" w:rsidP="0000091F">
      <w:pPr>
        <w:pStyle w:val="aa"/>
        <w:jc w:val="center"/>
        <w:rPr>
          <w:b/>
          <w:sz w:val="18"/>
          <w:szCs w:val="18"/>
        </w:rPr>
      </w:pPr>
      <w:r w:rsidRPr="0000091F">
        <w:rPr>
          <w:b/>
          <w:sz w:val="18"/>
          <w:szCs w:val="18"/>
        </w:rPr>
        <w:t>Новгородская область</w:t>
      </w:r>
    </w:p>
    <w:p w:rsidR="0000091F" w:rsidRDefault="0000091F" w:rsidP="0000091F">
      <w:pPr>
        <w:pStyle w:val="aa"/>
        <w:ind w:right="141"/>
        <w:jc w:val="center"/>
        <w:rPr>
          <w:sz w:val="18"/>
          <w:szCs w:val="18"/>
        </w:rPr>
      </w:pPr>
      <w:r w:rsidRPr="0000091F">
        <w:rPr>
          <w:b/>
          <w:bCs/>
          <w:sz w:val="18"/>
          <w:szCs w:val="18"/>
        </w:rPr>
        <w:t>ДУМА МАРЁВСКОГО МУНИЦИПАЛЬНОГО ОКРУГА</w:t>
      </w:r>
    </w:p>
    <w:p w:rsidR="0000091F" w:rsidRPr="0000091F" w:rsidRDefault="0000091F" w:rsidP="0000091F">
      <w:pPr>
        <w:pStyle w:val="aa"/>
        <w:ind w:right="141"/>
        <w:jc w:val="center"/>
        <w:rPr>
          <w:sz w:val="18"/>
          <w:szCs w:val="18"/>
        </w:rPr>
      </w:pPr>
    </w:p>
    <w:p w:rsidR="0000091F" w:rsidRPr="0000091F" w:rsidRDefault="0000091F" w:rsidP="0000091F">
      <w:pPr>
        <w:pStyle w:val="aa"/>
        <w:ind w:right="141"/>
        <w:jc w:val="center"/>
        <w:rPr>
          <w:b/>
          <w:bCs/>
          <w:sz w:val="18"/>
          <w:szCs w:val="18"/>
        </w:rPr>
      </w:pPr>
      <w:r w:rsidRPr="0000091F">
        <w:rPr>
          <w:b/>
          <w:bCs/>
          <w:sz w:val="18"/>
          <w:szCs w:val="18"/>
        </w:rPr>
        <w:t>РЕШЕНИЕ</w:t>
      </w:r>
    </w:p>
    <w:p w:rsidR="0000091F" w:rsidRPr="0000091F" w:rsidRDefault="0000091F" w:rsidP="0000091F">
      <w:pPr>
        <w:pStyle w:val="aa"/>
        <w:ind w:right="141"/>
        <w:jc w:val="center"/>
        <w:rPr>
          <w:sz w:val="18"/>
          <w:szCs w:val="18"/>
        </w:rPr>
      </w:pPr>
    </w:p>
    <w:p w:rsidR="0000091F" w:rsidRPr="0000091F" w:rsidRDefault="0000091F" w:rsidP="0000091F">
      <w:pPr>
        <w:pStyle w:val="aa"/>
        <w:ind w:right="141"/>
        <w:jc w:val="center"/>
        <w:rPr>
          <w:sz w:val="18"/>
          <w:szCs w:val="18"/>
        </w:rPr>
      </w:pPr>
      <w:r w:rsidRPr="0000091F">
        <w:rPr>
          <w:b/>
          <w:bCs/>
          <w:sz w:val="18"/>
          <w:szCs w:val="18"/>
        </w:rPr>
        <w:t>О внесении изменения в решение Думы муниципального округа от 28.04.2022 № 182 «Об утверждении Правил благоустройства на территории Марёвского муниципального округа»</w:t>
      </w:r>
    </w:p>
    <w:p w:rsidR="0000091F" w:rsidRPr="0000091F" w:rsidRDefault="0000091F" w:rsidP="0000091F">
      <w:pPr>
        <w:pStyle w:val="aa"/>
        <w:ind w:right="141"/>
        <w:jc w:val="center"/>
        <w:rPr>
          <w:b/>
          <w:sz w:val="18"/>
          <w:szCs w:val="18"/>
        </w:rPr>
      </w:pPr>
    </w:p>
    <w:p w:rsidR="0000091F" w:rsidRPr="0000091F" w:rsidRDefault="0000091F" w:rsidP="0000091F">
      <w:pPr>
        <w:pStyle w:val="aa"/>
        <w:ind w:right="141"/>
        <w:jc w:val="center"/>
        <w:rPr>
          <w:b/>
          <w:sz w:val="18"/>
          <w:szCs w:val="18"/>
        </w:rPr>
      </w:pPr>
      <w:r w:rsidRPr="0000091F">
        <w:rPr>
          <w:b/>
          <w:sz w:val="18"/>
          <w:szCs w:val="18"/>
        </w:rPr>
        <w:t>Принято Думой муниципального округа   30  августа 2023 года</w:t>
      </w:r>
    </w:p>
    <w:p w:rsidR="0000091F" w:rsidRPr="0000091F" w:rsidRDefault="0000091F" w:rsidP="0000091F">
      <w:pPr>
        <w:pStyle w:val="aa"/>
        <w:ind w:left="42" w:right="141"/>
        <w:rPr>
          <w:b/>
          <w:sz w:val="18"/>
          <w:szCs w:val="18"/>
        </w:rPr>
      </w:pPr>
    </w:p>
    <w:p w:rsidR="0000091F" w:rsidRPr="0000091F" w:rsidRDefault="0000091F" w:rsidP="0000091F">
      <w:pPr>
        <w:pStyle w:val="aa"/>
        <w:ind w:left="42" w:right="141" w:firstLine="242"/>
        <w:jc w:val="both"/>
        <w:rPr>
          <w:sz w:val="18"/>
          <w:szCs w:val="18"/>
        </w:rPr>
      </w:pPr>
      <w:r w:rsidRPr="0000091F">
        <w:rPr>
          <w:sz w:val="18"/>
          <w:szCs w:val="18"/>
        </w:rPr>
        <w:t>В соответствии с Федеральными законами от 6 октября 2003 года № 131-ФЗ «Об общих принципах организации местного самоуправления в Российской Федерации», 05.12.2022 № 509-ФЗ «О внесении изменений в Земельный кодекс Российской Федерации и статью 3.5 Федерального закона «О введении в действие Земельного кодекса Российской Федерации»,  Дума Марёвского муниципального округа</w:t>
      </w:r>
      <w:r w:rsidRPr="0000091F">
        <w:rPr>
          <w:bCs/>
          <w:sz w:val="18"/>
          <w:szCs w:val="18"/>
        </w:rPr>
        <w:t xml:space="preserve"> </w:t>
      </w:r>
      <w:r w:rsidRPr="0000091F">
        <w:rPr>
          <w:b/>
          <w:sz w:val="18"/>
          <w:szCs w:val="18"/>
        </w:rPr>
        <w:t>РЕШИЛА:</w:t>
      </w:r>
    </w:p>
    <w:p w:rsidR="0000091F" w:rsidRPr="0000091F" w:rsidRDefault="0000091F" w:rsidP="0000091F">
      <w:pPr>
        <w:pStyle w:val="aa"/>
        <w:ind w:left="42" w:right="141" w:firstLine="242"/>
        <w:jc w:val="both"/>
        <w:rPr>
          <w:bCs/>
          <w:sz w:val="18"/>
          <w:szCs w:val="18"/>
        </w:rPr>
      </w:pPr>
      <w:r w:rsidRPr="0000091F">
        <w:rPr>
          <w:sz w:val="18"/>
          <w:szCs w:val="18"/>
        </w:rPr>
        <w:t xml:space="preserve">1.  Внести изменение в решение Думы муниципального округа от </w:t>
      </w:r>
      <w:r w:rsidRPr="0000091F">
        <w:rPr>
          <w:bCs/>
          <w:sz w:val="18"/>
          <w:szCs w:val="18"/>
        </w:rPr>
        <w:t>28.04.2022 № 182 «Об утверждении Правил благоустройства на территории  Марёвского муниципального округа»:</w:t>
      </w:r>
    </w:p>
    <w:p w:rsidR="0000091F" w:rsidRPr="0000091F" w:rsidRDefault="0000091F" w:rsidP="0000091F">
      <w:pPr>
        <w:pStyle w:val="aa"/>
        <w:ind w:left="42" w:right="141" w:firstLine="242"/>
        <w:jc w:val="both"/>
        <w:rPr>
          <w:bCs/>
          <w:sz w:val="18"/>
          <w:szCs w:val="18"/>
        </w:rPr>
      </w:pPr>
      <w:r w:rsidRPr="0000091F">
        <w:rPr>
          <w:bCs/>
          <w:sz w:val="18"/>
          <w:szCs w:val="18"/>
        </w:rPr>
        <w:t>1.1. Дополнить пункт 5.2 раздела 5 Правил благоустройства, утвержденных вышеназванным решением, абзацем следующего содержания:</w:t>
      </w:r>
    </w:p>
    <w:p w:rsidR="0000091F" w:rsidRPr="0000091F" w:rsidRDefault="0000091F" w:rsidP="0000091F">
      <w:pPr>
        <w:pStyle w:val="aa"/>
        <w:ind w:left="42" w:right="141" w:firstLine="242"/>
        <w:jc w:val="both"/>
        <w:rPr>
          <w:b/>
          <w:sz w:val="18"/>
          <w:szCs w:val="18"/>
        </w:rPr>
      </w:pPr>
      <w:r w:rsidRPr="0000091F">
        <w:rPr>
          <w:bCs/>
          <w:sz w:val="18"/>
          <w:szCs w:val="18"/>
        </w:rPr>
        <w:t>«Собственники земельных участков и лица, не являющие собственниками, обязаны в случае обнаружения пожара на земельном участке, используемом для сельскохозяйственного производства, немедленно уведомить пожарную охрану и оказать ей содействие при тушении пожара на данном земельном участке»,</w:t>
      </w:r>
    </w:p>
    <w:p w:rsidR="0000091F" w:rsidRPr="0000091F" w:rsidRDefault="0000091F" w:rsidP="0000091F">
      <w:pPr>
        <w:pStyle w:val="aa"/>
        <w:ind w:left="42" w:right="141" w:firstLine="242"/>
        <w:jc w:val="both"/>
        <w:rPr>
          <w:sz w:val="18"/>
          <w:szCs w:val="18"/>
        </w:rPr>
      </w:pPr>
      <w:r w:rsidRPr="0000091F">
        <w:rPr>
          <w:sz w:val="18"/>
          <w:szCs w:val="18"/>
        </w:rPr>
        <w:t>2. Опубликовать решение в муниципальной газете «Марёвский вестник» и разместить на официальном сайте Администрации Марёвского муниципального округа в информационно - телекоммуникационной сети «Интернет».</w:t>
      </w:r>
    </w:p>
    <w:p w:rsidR="0000091F" w:rsidRPr="0000091F" w:rsidRDefault="0000091F" w:rsidP="0000091F">
      <w:pPr>
        <w:pStyle w:val="aa"/>
        <w:ind w:left="42" w:right="141"/>
        <w:rPr>
          <w:sz w:val="18"/>
          <w:szCs w:val="18"/>
        </w:rPr>
      </w:pPr>
    </w:p>
    <w:p w:rsidR="0000091F" w:rsidRPr="0000091F" w:rsidRDefault="0000091F" w:rsidP="0000091F">
      <w:pPr>
        <w:pStyle w:val="aa"/>
        <w:ind w:left="42" w:right="141"/>
        <w:rPr>
          <w:sz w:val="18"/>
          <w:szCs w:val="18"/>
        </w:rPr>
      </w:pPr>
      <w:r w:rsidRPr="0000091F">
        <w:rPr>
          <w:b/>
          <w:sz w:val="18"/>
          <w:szCs w:val="18"/>
        </w:rPr>
        <w:t>Глава муниципального округа    С.И. Горкин</w:t>
      </w:r>
    </w:p>
    <w:p w:rsidR="0000091F" w:rsidRPr="0000091F" w:rsidRDefault="0000091F" w:rsidP="0000091F">
      <w:pPr>
        <w:pStyle w:val="aa"/>
        <w:ind w:left="42" w:right="141"/>
        <w:rPr>
          <w:b/>
          <w:sz w:val="18"/>
          <w:szCs w:val="18"/>
        </w:rPr>
      </w:pPr>
    </w:p>
    <w:p w:rsidR="0000091F" w:rsidRPr="0000091F" w:rsidRDefault="0000091F" w:rsidP="0000091F">
      <w:pPr>
        <w:pStyle w:val="aa"/>
        <w:ind w:left="42" w:right="141"/>
        <w:rPr>
          <w:b/>
          <w:sz w:val="18"/>
          <w:szCs w:val="18"/>
        </w:rPr>
      </w:pPr>
      <w:r w:rsidRPr="0000091F">
        <w:rPr>
          <w:b/>
          <w:sz w:val="18"/>
          <w:szCs w:val="18"/>
        </w:rPr>
        <w:t>Председатель Думы</w:t>
      </w:r>
    </w:p>
    <w:p w:rsidR="0000091F" w:rsidRPr="0000091F" w:rsidRDefault="0000091F" w:rsidP="0000091F">
      <w:pPr>
        <w:pStyle w:val="aa"/>
        <w:ind w:left="42" w:right="141"/>
        <w:rPr>
          <w:b/>
          <w:sz w:val="18"/>
          <w:szCs w:val="18"/>
        </w:rPr>
      </w:pPr>
      <w:r w:rsidRPr="0000091F">
        <w:rPr>
          <w:b/>
          <w:sz w:val="18"/>
          <w:szCs w:val="18"/>
        </w:rPr>
        <w:t>муниципального округа    И.А. Рекечинский</w:t>
      </w:r>
    </w:p>
    <w:p w:rsidR="0000091F" w:rsidRPr="0000091F" w:rsidRDefault="0000091F" w:rsidP="0000091F">
      <w:pPr>
        <w:pStyle w:val="aa"/>
        <w:ind w:left="42" w:right="141"/>
        <w:rPr>
          <w:b/>
          <w:sz w:val="18"/>
          <w:szCs w:val="18"/>
        </w:rPr>
      </w:pPr>
    </w:p>
    <w:p w:rsidR="0000091F" w:rsidRPr="0000091F" w:rsidRDefault="0000091F" w:rsidP="0000091F">
      <w:pPr>
        <w:pStyle w:val="aa"/>
        <w:ind w:left="42" w:right="141"/>
        <w:rPr>
          <w:b/>
          <w:sz w:val="18"/>
          <w:szCs w:val="18"/>
        </w:rPr>
      </w:pPr>
      <w:r w:rsidRPr="0000091F">
        <w:rPr>
          <w:b/>
          <w:sz w:val="18"/>
          <w:szCs w:val="18"/>
        </w:rPr>
        <w:t>№278</w:t>
      </w:r>
    </w:p>
    <w:p w:rsidR="0000091F" w:rsidRPr="0000091F" w:rsidRDefault="0000091F" w:rsidP="0000091F">
      <w:pPr>
        <w:pStyle w:val="aa"/>
        <w:ind w:left="42" w:right="141"/>
        <w:rPr>
          <w:b/>
          <w:sz w:val="18"/>
          <w:szCs w:val="18"/>
        </w:rPr>
      </w:pPr>
      <w:r w:rsidRPr="0000091F">
        <w:rPr>
          <w:b/>
          <w:sz w:val="18"/>
          <w:szCs w:val="18"/>
        </w:rPr>
        <w:t>30 августа 2023 года</w:t>
      </w:r>
    </w:p>
    <w:p w:rsidR="0000091F" w:rsidRPr="0000091F" w:rsidRDefault="0000091F" w:rsidP="0000091F">
      <w:pPr>
        <w:pStyle w:val="aa"/>
        <w:ind w:left="42" w:right="141"/>
        <w:rPr>
          <w:b/>
          <w:sz w:val="18"/>
          <w:szCs w:val="18"/>
        </w:rPr>
      </w:pPr>
      <w:r w:rsidRPr="0000091F">
        <w:rPr>
          <w:b/>
          <w:sz w:val="18"/>
          <w:szCs w:val="18"/>
        </w:rPr>
        <w:t>с. Марёво</w:t>
      </w:r>
    </w:p>
    <w:p w:rsidR="0000091F" w:rsidRDefault="0000091F" w:rsidP="00F2691E">
      <w:pPr>
        <w:pStyle w:val="aa"/>
        <w:ind w:left="42" w:right="141"/>
        <w:rPr>
          <w:sz w:val="18"/>
          <w:szCs w:val="18"/>
        </w:rPr>
      </w:pPr>
    </w:p>
    <w:p w:rsidR="0000091F" w:rsidRDefault="0000091F" w:rsidP="00F2691E">
      <w:pPr>
        <w:pStyle w:val="aa"/>
        <w:ind w:left="42" w:right="141"/>
        <w:rPr>
          <w:sz w:val="18"/>
          <w:szCs w:val="18"/>
        </w:rPr>
      </w:pPr>
    </w:p>
    <w:p w:rsidR="007056FF" w:rsidRPr="007056FF" w:rsidRDefault="007056FF" w:rsidP="007056FF">
      <w:pPr>
        <w:pStyle w:val="aa"/>
        <w:ind w:left="42" w:right="141"/>
        <w:jc w:val="center"/>
        <w:rPr>
          <w:b/>
          <w:bCs/>
          <w:sz w:val="18"/>
          <w:szCs w:val="18"/>
        </w:rPr>
      </w:pPr>
      <w:r w:rsidRPr="007056FF">
        <w:rPr>
          <w:b/>
          <w:bCs/>
          <w:sz w:val="18"/>
          <w:szCs w:val="18"/>
        </w:rPr>
        <w:t>АДМИНИСТРАЦИЯ</w:t>
      </w:r>
    </w:p>
    <w:p w:rsidR="007056FF" w:rsidRPr="007056FF" w:rsidRDefault="007056FF" w:rsidP="007056FF">
      <w:pPr>
        <w:pStyle w:val="aa"/>
        <w:ind w:left="42" w:right="141"/>
        <w:jc w:val="center"/>
        <w:rPr>
          <w:b/>
          <w:bCs/>
          <w:sz w:val="18"/>
          <w:szCs w:val="18"/>
        </w:rPr>
      </w:pPr>
      <w:r w:rsidRPr="007056FF">
        <w:rPr>
          <w:b/>
          <w:bCs/>
          <w:sz w:val="18"/>
          <w:szCs w:val="18"/>
        </w:rPr>
        <w:t>МАРЁВСКОГО МУНИЦИПАЛЬНОГО ОКРУГА</w:t>
      </w:r>
    </w:p>
    <w:p w:rsidR="007056FF" w:rsidRPr="007056FF" w:rsidRDefault="007056FF" w:rsidP="007056FF">
      <w:pPr>
        <w:pStyle w:val="aa"/>
        <w:ind w:left="42" w:right="141"/>
        <w:jc w:val="center"/>
        <w:rPr>
          <w:b/>
          <w:sz w:val="18"/>
          <w:szCs w:val="18"/>
        </w:rPr>
      </w:pPr>
    </w:p>
    <w:p w:rsidR="007056FF" w:rsidRPr="007056FF" w:rsidRDefault="007056FF" w:rsidP="007056FF">
      <w:pPr>
        <w:pStyle w:val="aa"/>
        <w:ind w:left="42" w:right="141"/>
        <w:jc w:val="center"/>
        <w:rPr>
          <w:b/>
          <w:sz w:val="18"/>
          <w:szCs w:val="18"/>
        </w:rPr>
      </w:pPr>
      <w:r w:rsidRPr="007056FF">
        <w:rPr>
          <w:b/>
          <w:sz w:val="18"/>
          <w:szCs w:val="18"/>
        </w:rPr>
        <w:t>П О С Т А Н О В Л Е Н И Е</w:t>
      </w:r>
    </w:p>
    <w:p w:rsidR="007056FF" w:rsidRPr="007056FF" w:rsidRDefault="007056FF" w:rsidP="007056FF">
      <w:pPr>
        <w:pStyle w:val="aa"/>
        <w:ind w:left="42" w:right="141"/>
        <w:jc w:val="center"/>
        <w:rPr>
          <w:sz w:val="18"/>
          <w:szCs w:val="18"/>
        </w:rPr>
      </w:pPr>
      <w:r w:rsidRPr="007056FF">
        <w:rPr>
          <w:sz w:val="18"/>
          <w:szCs w:val="18"/>
        </w:rPr>
        <w:t>30.08.2023  №  374</w:t>
      </w:r>
    </w:p>
    <w:p w:rsidR="007056FF" w:rsidRPr="007056FF" w:rsidRDefault="007056FF" w:rsidP="007056FF">
      <w:pPr>
        <w:pStyle w:val="aa"/>
        <w:ind w:left="42" w:right="141"/>
        <w:jc w:val="center"/>
        <w:rPr>
          <w:sz w:val="18"/>
          <w:szCs w:val="18"/>
        </w:rPr>
      </w:pPr>
      <w:r w:rsidRPr="007056FF">
        <w:rPr>
          <w:sz w:val="18"/>
          <w:szCs w:val="18"/>
        </w:rPr>
        <w:t>с. Марёво</w:t>
      </w:r>
    </w:p>
    <w:p w:rsidR="007056FF" w:rsidRPr="007056FF" w:rsidRDefault="007056FF" w:rsidP="007056FF">
      <w:pPr>
        <w:pStyle w:val="aa"/>
        <w:ind w:left="42" w:right="141"/>
        <w:jc w:val="center"/>
        <w:rPr>
          <w:sz w:val="18"/>
          <w:szCs w:val="18"/>
        </w:rPr>
      </w:pPr>
    </w:p>
    <w:p w:rsidR="007056FF" w:rsidRPr="007056FF" w:rsidRDefault="007056FF" w:rsidP="007056FF">
      <w:pPr>
        <w:pStyle w:val="aa"/>
        <w:ind w:left="42" w:right="141"/>
        <w:jc w:val="center"/>
        <w:rPr>
          <w:b/>
          <w:sz w:val="18"/>
          <w:szCs w:val="18"/>
        </w:rPr>
      </w:pPr>
      <w:r w:rsidRPr="007056FF">
        <w:rPr>
          <w:b/>
          <w:sz w:val="18"/>
          <w:szCs w:val="18"/>
          <w:lang/>
        </w:rPr>
        <w:t>О награждении Благодарственным письмом Главы</w:t>
      </w:r>
      <w:r>
        <w:rPr>
          <w:b/>
          <w:sz w:val="18"/>
          <w:szCs w:val="18"/>
        </w:rPr>
        <w:t xml:space="preserve"> </w:t>
      </w:r>
      <w:r w:rsidRPr="007056FF">
        <w:rPr>
          <w:b/>
          <w:sz w:val="18"/>
          <w:szCs w:val="18"/>
        </w:rPr>
        <w:t>Марёвского муниципального</w:t>
      </w:r>
      <w:r w:rsidRPr="007056FF">
        <w:rPr>
          <w:b/>
          <w:sz w:val="18"/>
          <w:szCs w:val="18"/>
          <w:lang/>
        </w:rPr>
        <w:t xml:space="preserve"> </w:t>
      </w:r>
      <w:r w:rsidRPr="007056FF">
        <w:rPr>
          <w:b/>
          <w:sz w:val="18"/>
          <w:szCs w:val="18"/>
        </w:rPr>
        <w:t>округа</w:t>
      </w:r>
    </w:p>
    <w:p w:rsidR="007056FF" w:rsidRPr="007056FF" w:rsidRDefault="007056FF" w:rsidP="007056FF">
      <w:pPr>
        <w:pStyle w:val="aa"/>
        <w:ind w:left="42" w:right="141"/>
        <w:rPr>
          <w:b/>
          <w:sz w:val="18"/>
          <w:szCs w:val="18"/>
          <w:lang/>
        </w:rPr>
      </w:pPr>
      <w:r w:rsidRPr="007056FF">
        <w:rPr>
          <w:b/>
          <w:sz w:val="18"/>
          <w:szCs w:val="18"/>
          <w:lang/>
        </w:rPr>
        <w:t xml:space="preserve"> </w:t>
      </w:r>
    </w:p>
    <w:p w:rsidR="007056FF" w:rsidRPr="007056FF" w:rsidRDefault="007056FF" w:rsidP="007056FF">
      <w:pPr>
        <w:pStyle w:val="aa"/>
        <w:ind w:left="42" w:right="141" w:firstLine="242"/>
        <w:jc w:val="both"/>
        <w:rPr>
          <w:sz w:val="18"/>
          <w:szCs w:val="18"/>
        </w:rPr>
      </w:pPr>
      <w:r w:rsidRPr="007056FF">
        <w:rPr>
          <w:sz w:val="18"/>
          <w:szCs w:val="18"/>
        </w:rPr>
        <w:t xml:space="preserve">В соответствии с постановлением Администрации муниципального округа от 17.03.2021  № 85 «Об утверждении Положения о Благодарственном письме Главы Марёвского муниципального округа» на основании ходатайства  Президента Новгородской областной нотариальной палаты, Администрация муниципального округа  </w:t>
      </w:r>
      <w:r w:rsidRPr="007056FF">
        <w:rPr>
          <w:b/>
          <w:sz w:val="18"/>
          <w:szCs w:val="18"/>
        </w:rPr>
        <w:t>ПОСТАНОВЛЯЕТ:</w:t>
      </w:r>
    </w:p>
    <w:p w:rsidR="007056FF" w:rsidRPr="007056FF" w:rsidRDefault="007056FF" w:rsidP="007056FF">
      <w:pPr>
        <w:pStyle w:val="aa"/>
        <w:ind w:left="42" w:right="141" w:firstLine="242"/>
        <w:jc w:val="both"/>
        <w:rPr>
          <w:sz w:val="18"/>
          <w:szCs w:val="18"/>
        </w:rPr>
      </w:pPr>
      <w:r w:rsidRPr="007056FF">
        <w:rPr>
          <w:sz w:val="18"/>
          <w:szCs w:val="18"/>
        </w:rPr>
        <w:t>1. Наградить Благодарственным письмом Главы Марёвского муниципального  округа за эффективный и добросовестный труд по защите прав и свобод граждан и юридических лиц Богданову Надежду Андреевну, нотариуса, занимающегося частной практикой в нотариальном округе Марёвский район Новгородской области, члена Новгородской областной нотариальной палаты.</w:t>
      </w:r>
    </w:p>
    <w:p w:rsidR="007056FF" w:rsidRPr="007056FF" w:rsidRDefault="007056FF" w:rsidP="007056FF">
      <w:pPr>
        <w:pStyle w:val="aa"/>
        <w:ind w:left="42" w:right="141" w:firstLine="242"/>
        <w:jc w:val="both"/>
        <w:rPr>
          <w:sz w:val="18"/>
          <w:szCs w:val="18"/>
        </w:rPr>
      </w:pPr>
      <w:r w:rsidRPr="007056FF">
        <w:rPr>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7056FF" w:rsidRPr="007056FF" w:rsidRDefault="007056FF" w:rsidP="007056FF">
      <w:pPr>
        <w:pStyle w:val="aa"/>
        <w:ind w:left="42" w:right="141"/>
        <w:rPr>
          <w:sz w:val="18"/>
          <w:szCs w:val="18"/>
        </w:rPr>
      </w:pPr>
    </w:p>
    <w:p w:rsidR="0000091F" w:rsidRDefault="007056FF" w:rsidP="007056FF">
      <w:pPr>
        <w:pStyle w:val="aa"/>
        <w:ind w:left="42" w:right="141"/>
        <w:rPr>
          <w:sz w:val="18"/>
          <w:szCs w:val="18"/>
        </w:rPr>
      </w:pPr>
      <w:r w:rsidRPr="007056FF">
        <w:rPr>
          <w:b/>
          <w:sz w:val="18"/>
          <w:szCs w:val="18"/>
        </w:rPr>
        <w:t>Глава муниципального округа      С.И. Горкин</w:t>
      </w:r>
    </w:p>
    <w:p w:rsidR="0000091F" w:rsidRDefault="0000091F" w:rsidP="00F2691E">
      <w:pPr>
        <w:pStyle w:val="aa"/>
        <w:ind w:left="42" w:right="141"/>
        <w:rPr>
          <w:sz w:val="18"/>
          <w:szCs w:val="18"/>
        </w:rPr>
      </w:pPr>
    </w:p>
    <w:p w:rsidR="0000091F" w:rsidRDefault="0000091F" w:rsidP="00F2691E">
      <w:pPr>
        <w:pStyle w:val="aa"/>
        <w:ind w:left="42" w:right="141"/>
        <w:rPr>
          <w:sz w:val="18"/>
          <w:szCs w:val="18"/>
        </w:rPr>
      </w:pPr>
    </w:p>
    <w:p w:rsidR="00325ED6" w:rsidRPr="00325ED6" w:rsidRDefault="00325ED6" w:rsidP="00325ED6">
      <w:pPr>
        <w:pStyle w:val="aa"/>
        <w:ind w:left="42" w:right="141"/>
        <w:jc w:val="center"/>
        <w:rPr>
          <w:b/>
          <w:bCs/>
          <w:sz w:val="18"/>
          <w:szCs w:val="18"/>
        </w:rPr>
      </w:pPr>
      <w:r w:rsidRPr="00325ED6">
        <w:rPr>
          <w:b/>
          <w:bCs/>
          <w:sz w:val="18"/>
          <w:szCs w:val="18"/>
        </w:rPr>
        <w:t>АДМИНИСТРАЦИЯ</w:t>
      </w:r>
    </w:p>
    <w:p w:rsidR="00325ED6" w:rsidRPr="00325ED6" w:rsidRDefault="00325ED6" w:rsidP="00325ED6">
      <w:pPr>
        <w:pStyle w:val="aa"/>
        <w:ind w:left="42" w:right="141"/>
        <w:jc w:val="center"/>
        <w:rPr>
          <w:b/>
          <w:bCs/>
          <w:sz w:val="18"/>
          <w:szCs w:val="18"/>
        </w:rPr>
      </w:pPr>
      <w:r w:rsidRPr="00325ED6">
        <w:rPr>
          <w:b/>
          <w:bCs/>
          <w:sz w:val="18"/>
          <w:szCs w:val="18"/>
        </w:rPr>
        <w:t>МАРЁВСКОГО МУНИЦИПАЛЬНОГО ОКРУГА</w:t>
      </w:r>
    </w:p>
    <w:p w:rsidR="00325ED6" w:rsidRPr="00325ED6" w:rsidRDefault="00325ED6" w:rsidP="00325ED6">
      <w:pPr>
        <w:pStyle w:val="aa"/>
        <w:ind w:left="42" w:right="141"/>
        <w:jc w:val="center"/>
        <w:rPr>
          <w:b/>
          <w:sz w:val="18"/>
          <w:szCs w:val="18"/>
        </w:rPr>
      </w:pPr>
    </w:p>
    <w:p w:rsidR="00325ED6" w:rsidRPr="00325ED6" w:rsidRDefault="00325ED6" w:rsidP="00325ED6">
      <w:pPr>
        <w:pStyle w:val="aa"/>
        <w:ind w:left="42" w:right="141"/>
        <w:jc w:val="center"/>
        <w:rPr>
          <w:sz w:val="18"/>
          <w:szCs w:val="18"/>
        </w:rPr>
      </w:pPr>
      <w:r w:rsidRPr="00325ED6">
        <w:rPr>
          <w:sz w:val="18"/>
          <w:szCs w:val="18"/>
        </w:rPr>
        <w:t>П О С Т А Н О В Л Е Н И Е</w:t>
      </w:r>
    </w:p>
    <w:p w:rsidR="00325ED6" w:rsidRPr="00325ED6" w:rsidRDefault="00325ED6" w:rsidP="00325ED6">
      <w:pPr>
        <w:pStyle w:val="aa"/>
        <w:ind w:left="42" w:right="141"/>
        <w:jc w:val="center"/>
        <w:rPr>
          <w:sz w:val="18"/>
          <w:szCs w:val="18"/>
        </w:rPr>
      </w:pPr>
      <w:r w:rsidRPr="00325ED6">
        <w:rPr>
          <w:sz w:val="18"/>
          <w:szCs w:val="18"/>
        </w:rPr>
        <w:t>30.08.2023 № 376</w:t>
      </w:r>
    </w:p>
    <w:p w:rsidR="00325ED6" w:rsidRPr="00325ED6" w:rsidRDefault="00325ED6" w:rsidP="00325ED6">
      <w:pPr>
        <w:pStyle w:val="aa"/>
        <w:ind w:left="42" w:right="141"/>
        <w:jc w:val="center"/>
        <w:rPr>
          <w:sz w:val="18"/>
          <w:szCs w:val="18"/>
        </w:rPr>
      </w:pPr>
      <w:r w:rsidRPr="00325ED6">
        <w:rPr>
          <w:sz w:val="18"/>
          <w:szCs w:val="18"/>
        </w:rPr>
        <w:t>с. Марёво</w:t>
      </w:r>
    </w:p>
    <w:p w:rsidR="00325ED6" w:rsidRPr="00325ED6" w:rsidRDefault="00325ED6" w:rsidP="00325ED6">
      <w:pPr>
        <w:pStyle w:val="aa"/>
        <w:ind w:left="42" w:right="141"/>
        <w:jc w:val="center"/>
        <w:rPr>
          <w:sz w:val="18"/>
          <w:szCs w:val="18"/>
        </w:rPr>
      </w:pPr>
    </w:p>
    <w:p w:rsidR="00325ED6" w:rsidRPr="00325ED6" w:rsidRDefault="00325ED6" w:rsidP="00325ED6">
      <w:pPr>
        <w:pStyle w:val="aa"/>
        <w:ind w:left="42" w:right="141"/>
        <w:jc w:val="center"/>
        <w:rPr>
          <w:b/>
          <w:sz w:val="18"/>
          <w:szCs w:val="18"/>
        </w:rPr>
      </w:pPr>
      <w:r w:rsidRPr="00325ED6">
        <w:rPr>
          <w:b/>
          <w:bCs/>
          <w:sz w:val="18"/>
          <w:szCs w:val="18"/>
        </w:rPr>
        <w:t xml:space="preserve">О внесении изменений в </w:t>
      </w:r>
      <w:r w:rsidRPr="00325ED6">
        <w:rPr>
          <w:b/>
          <w:sz w:val="18"/>
          <w:szCs w:val="18"/>
        </w:rPr>
        <w:t>постановление Администрации Марёвского муниципального округа от 22.08.2022 № 350 «Об утверждении Примерного положения об оплате труда работников муниципальных автономных организаций в сфере образования, находящихся в ведении социального комитета Администрации Марёвского муниципального округа»</w:t>
      </w:r>
    </w:p>
    <w:p w:rsidR="00325ED6" w:rsidRPr="00325ED6" w:rsidRDefault="00325ED6" w:rsidP="00325ED6">
      <w:pPr>
        <w:pStyle w:val="aa"/>
        <w:ind w:left="42" w:right="141"/>
        <w:rPr>
          <w:sz w:val="18"/>
          <w:szCs w:val="18"/>
        </w:rPr>
      </w:pPr>
    </w:p>
    <w:p w:rsidR="00325ED6" w:rsidRPr="00325ED6" w:rsidRDefault="00325ED6" w:rsidP="00325ED6">
      <w:pPr>
        <w:pStyle w:val="aa"/>
        <w:ind w:left="42" w:right="141" w:firstLine="242"/>
        <w:jc w:val="both"/>
        <w:rPr>
          <w:sz w:val="18"/>
          <w:szCs w:val="18"/>
        </w:rPr>
      </w:pPr>
      <w:r w:rsidRPr="00325ED6">
        <w:rPr>
          <w:sz w:val="18"/>
          <w:szCs w:val="18"/>
        </w:rPr>
        <w:lastRenderedPageBreak/>
        <w:t xml:space="preserve">В  соответствии с Трудовым кодексом Российской Федерации, Администрация Марёвского муниципального округа </w:t>
      </w:r>
      <w:r w:rsidRPr="00325ED6">
        <w:rPr>
          <w:b/>
          <w:sz w:val="18"/>
          <w:szCs w:val="18"/>
        </w:rPr>
        <w:t>ПОСТАНОВЛЯЕТ</w:t>
      </w:r>
      <w:r w:rsidRPr="00325ED6">
        <w:rPr>
          <w:sz w:val="18"/>
          <w:szCs w:val="18"/>
        </w:rPr>
        <w:t>:</w:t>
      </w:r>
    </w:p>
    <w:p w:rsidR="00325ED6" w:rsidRPr="00325ED6" w:rsidRDefault="00325ED6" w:rsidP="00325ED6">
      <w:pPr>
        <w:pStyle w:val="aa"/>
        <w:ind w:left="42" w:right="141" w:firstLine="242"/>
        <w:jc w:val="both"/>
        <w:rPr>
          <w:sz w:val="18"/>
          <w:szCs w:val="18"/>
        </w:rPr>
      </w:pPr>
      <w:r w:rsidRPr="00325ED6">
        <w:rPr>
          <w:sz w:val="18"/>
          <w:szCs w:val="18"/>
        </w:rPr>
        <w:t>1. Внести изменения в постановление Администрации Марёвского муниципального округа от 22.08.2022 № 350 «Об утверждении Примерного положения об оплате труда работников муниципальных автономных организаций в сфере образования, находящихся в ведении социального комитета Администрации Марёвского муниципального округа»:</w:t>
      </w:r>
    </w:p>
    <w:p w:rsidR="00325ED6" w:rsidRPr="00325ED6" w:rsidRDefault="00325ED6" w:rsidP="00325ED6">
      <w:pPr>
        <w:pStyle w:val="aa"/>
        <w:ind w:left="42" w:right="141" w:firstLine="242"/>
        <w:jc w:val="both"/>
        <w:rPr>
          <w:sz w:val="18"/>
          <w:szCs w:val="18"/>
        </w:rPr>
      </w:pPr>
      <w:r w:rsidRPr="00325ED6">
        <w:rPr>
          <w:sz w:val="18"/>
          <w:szCs w:val="18"/>
        </w:rPr>
        <w:t>1.1. В Примерном положении об оплате труда работников муниципальных автономных организаций в сфере образования, находящихся в ведении социального комитета Администрации Марёвского муниципального округа, утверждённом вышеназванным постановлением:</w:t>
      </w:r>
    </w:p>
    <w:p w:rsidR="00325ED6" w:rsidRPr="00325ED6" w:rsidRDefault="00325ED6" w:rsidP="00325ED6">
      <w:pPr>
        <w:pStyle w:val="aa"/>
        <w:ind w:left="42" w:right="141" w:firstLine="242"/>
        <w:jc w:val="both"/>
        <w:rPr>
          <w:sz w:val="18"/>
          <w:szCs w:val="18"/>
        </w:rPr>
      </w:pPr>
      <w:r w:rsidRPr="00325ED6">
        <w:rPr>
          <w:sz w:val="18"/>
          <w:szCs w:val="18"/>
        </w:rPr>
        <w:t>1.1.1. Изложить подпункт 2.2.1 в редакции:</w:t>
      </w:r>
    </w:p>
    <w:p w:rsidR="00325ED6" w:rsidRPr="00325ED6" w:rsidRDefault="00325ED6" w:rsidP="00325ED6">
      <w:pPr>
        <w:pStyle w:val="aa"/>
        <w:ind w:left="42" w:right="141" w:firstLine="242"/>
        <w:jc w:val="both"/>
        <w:rPr>
          <w:sz w:val="18"/>
          <w:szCs w:val="18"/>
        </w:rPr>
      </w:pPr>
      <w:r w:rsidRPr="00325ED6">
        <w:rPr>
          <w:sz w:val="18"/>
          <w:szCs w:val="18"/>
        </w:rPr>
        <w:t>«2.2.1. Должностной оклад руководителя организации, определяется трудовым договором, на основании решения комиссии комитета в зависимости от сложности труда с учетом объема управления, особенностей деятельности и специфики работы организации и не может быть ниже минимального размера оплаты труда, установленного Федеральным законом от 19 июня 2000 года №82-ФЗ «О минимальном размере оплаты труда».</w:t>
      </w:r>
    </w:p>
    <w:p w:rsidR="00325ED6" w:rsidRPr="00325ED6" w:rsidRDefault="00325ED6" w:rsidP="00325ED6">
      <w:pPr>
        <w:pStyle w:val="aa"/>
        <w:ind w:left="42" w:right="141" w:firstLine="242"/>
        <w:jc w:val="both"/>
        <w:rPr>
          <w:sz w:val="18"/>
          <w:szCs w:val="18"/>
        </w:rPr>
      </w:pPr>
      <w:r w:rsidRPr="00325ED6">
        <w:rPr>
          <w:sz w:val="18"/>
          <w:szCs w:val="18"/>
        </w:rPr>
        <w:t>Должностной оклад руководителя организации (за исключением руководителя организации вновь созданной в текущем году) определяется по следующей формуле:</w:t>
      </w:r>
    </w:p>
    <w:p w:rsidR="00325ED6" w:rsidRPr="00325ED6" w:rsidRDefault="00325ED6" w:rsidP="00325ED6">
      <w:pPr>
        <w:pStyle w:val="aa"/>
        <w:ind w:left="42" w:right="141" w:firstLine="242"/>
        <w:jc w:val="both"/>
        <w:rPr>
          <w:sz w:val="18"/>
          <w:szCs w:val="18"/>
        </w:rPr>
      </w:pPr>
      <w:r w:rsidRPr="00325ED6">
        <w:rPr>
          <w:sz w:val="18"/>
          <w:szCs w:val="18"/>
        </w:rPr>
        <w:t>До=(Бо + Бо*Кп</w:t>
      </w:r>
      <w:proofErr w:type="gramStart"/>
      <w:r w:rsidRPr="00325ED6">
        <w:rPr>
          <w:sz w:val="18"/>
          <w:szCs w:val="18"/>
        </w:rPr>
        <w:t>1</w:t>
      </w:r>
      <w:proofErr w:type="gramEnd"/>
      <w:r w:rsidRPr="00325ED6">
        <w:rPr>
          <w:sz w:val="18"/>
          <w:szCs w:val="18"/>
        </w:rPr>
        <w:t xml:space="preserve"> + Бо*Кп2 + Бо*Кср)*К</w:t>
      </w:r>
      <w:r w:rsidRPr="00325ED6">
        <w:rPr>
          <w:sz w:val="18"/>
          <w:szCs w:val="18"/>
          <w:lang w:val="en-US"/>
        </w:rPr>
        <w:t>ind</w:t>
      </w:r>
      <w:r w:rsidRPr="00325ED6">
        <w:rPr>
          <w:sz w:val="18"/>
          <w:szCs w:val="18"/>
        </w:rPr>
        <w:t>, где:</w:t>
      </w:r>
    </w:p>
    <w:p w:rsidR="00325ED6" w:rsidRPr="00325ED6" w:rsidRDefault="00325ED6" w:rsidP="00325ED6">
      <w:pPr>
        <w:pStyle w:val="aa"/>
        <w:ind w:left="42" w:right="141" w:firstLine="242"/>
        <w:jc w:val="both"/>
        <w:rPr>
          <w:sz w:val="18"/>
          <w:szCs w:val="18"/>
        </w:rPr>
      </w:pPr>
      <w:r w:rsidRPr="00325ED6">
        <w:rPr>
          <w:sz w:val="18"/>
          <w:szCs w:val="18"/>
        </w:rPr>
        <w:t>До – должностной оклад руководителя организации;</w:t>
      </w:r>
    </w:p>
    <w:p w:rsidR="00325ED6" w:rsidRPr="00325ED6" w:rsidRDefault="00325ED6" w:rsidP="00325ED6">
      <w:pPr>
        <w:pStyle w:val="aa"/>
        <w:ind w:left="42" w:right="141" w:firstLine="242"/>
        <w:jc w:val="both"/>
        <w:rPr>
          <w:sz w:val="18"/>
          <w:szCs w:val="18"/>
        </w:rPr>
      </w:pPr>
      <w:r w:rsidRPr="00325ED6">
        <w:rPr>
          <w:sz w:val="18"/>
          <w:szCs w:val="18"/>
        </w:rPr>
        <w:t>Бо–базовый оклад, применяемый для определения должностного оклада руководителя организации, устанавливается в фиксированном размере и составляет 14748 рублей;</w:t>
      </w:r>
    </w:p>
    <w:p w:rsidR="00325ED6" w:rsidRPr="00325ED6" w:rsidRDefault="00325ED6" w:rsidP="00325ED6">
      <w:pPr>
        <w:pStyle w:val="aa"/>
        <w:ind w:left="42" w:right="141" w:firstLine="242"/>
        <w:jc w:val="both"/>
        <w:rPr>
          <w:sz w:val="18"/>
          <w:szCs w:val="18"/>
        </w:rPr>
      </w:pPr>
      <w:r w:rsidRPr="00325ED6">
        <w:rPr>
          <w:sz w:val="18"/>
          <w:szCs w:val="18"/>
        </w:rPr>
        <w:t>Кп1– коэффициент, характеризующий объем управления организацией;</w:t>
      </w:r>
    </w:p>
    <w:p w:rsidR="00325ED6" w:rsidRPr="00325ED6" w:rsidRDefault="00325ED6" w:rsidP="00325ED6">
      <w:pPr>
        <w:pStyle w:val="aa"/>
        <w:ind w:left="42" w:right="141" w:firstLine="242"/>
        <w:jc w:val="both"/>
        <w:rPr>
          <w:sz w:val="18"/>
          <w:szCs w:val="18"/>
        </w:rPr>
      </w:pPr>
      <w:r w:rsidRPr="00325ED6">
        <w:rPr>
          <w:sz w:val="18"/>
          <w:szCs w:val="18"/>
        </w:rPr>
        <w:t>Кп2–коэффициент, характеризующий особенности деятельности организации;</w:t>
      </w:r>
    </w:p>
    <w:p w:rsidR="00325ED6" w:rsidRPr="00325ED6" w:rsidRDefault="00325ED6" w:rsidP="00325ED6">
      <w:pPr>
        <w:pStyle w:val="aa"/>
        <w:ind w:left="42" w:right="141" w:firstLine="242"/>
        <w:jc w:val="both"/>
        <w:rPr>
          <w:sz w:val="18"/>
          <w:szCs w:val="18"/>
        </w:rPr>
      </w:pPr>
      <w:r w:rsidRPr="00325ED6">
        <w:rPr>
          <w:sz w:val="18"/>
          <w:szCs w:val="18"/>
        </w:rPr>
        <w:t>Кср –    коэффициент специфики работы руководителя организации;</w:t>
      </w:r>
    </w:p>
    <w:p w:rsidR="00325ED6" w:rsidRPr="00325ED6" w:rsidRDefault="00325ED6" w:rsidP="00325ED6">
      <w:pPr>
        <w:pStyle w:val="aa"/>
        <w:ind w:left="42" w:right="141" w:firstLine="242"/>
        <w:jc w:val="both"/>
        <w:rPr>
          <w:sz w:val="18"/>
          <w:szCs w:val="18"/>
        </w:rPr>
      </w:pPr>
      <w:proofErr w:type="gramStart"/>
      <w:r w:rsidRPr="00325ED6">
        <w:rPr>
          <w:sz w:val="18"/>
          <w:szCs w:val="18"/>
        </w:rPr>
        <w:t>К</w:t>
      </w:r>
      <w:proofErr w:type="gramEnd"/>
      <w:r w:rsidRPr="00325ED6">
        <w:rPr>
          <w:sz w:val="18"/>
          <w:szCs w:val="18"/>
          <w:lang w:val="en-US"/>
        </w:rPr>
        <w:t>ind</w:t>
      </w:r>
      <w:r w:rsidRPr="00325ED6">
        <w:rPr>
          <w:sz w:val="18"/>
          <w:szCs w:val="18"/>
        </w:rPr>
        <w:t xml:space="preserve"> –  коэффициент индексация устанавливается в соответствии с    трудовым законодательством и решением Думы Марёвского муниципального округа при принятии решения о бюджете Марёвского муниципального округа на очередной финансовый год и на плановый период.</w:t>
      </w:r>
    </w:p>
    <w:p w:rsidR="00325ED6" w:rsidRPr="00325ED6" w:rsidRDefault="00325ED6" w:rsidP="00325ED6">
      <w:pPr>
        <w:pStyle w:val="aa"/>
        <w:ind w:left="42" w:right="141" w:firstLine="242"/>
        <w:jc w:val="both"/>
        <w:rPr>
          <w:sz w:val="18"/>
          <w:szCs w:val="18"/>
        </w:rPr>
      </w:pPr>
      <w:r w:rsidRPr="00325ED6">
        <w:rPr>
          <w:sz w:val="18"/>
          <w:szCs w:val="18"/>
        </w:rPr>
        <w:t>Коэффициент, характеризующий объем управления организацией, ежегодно, пересматривается комиссией комитета не позднее 25 января. Принятое решение о пересмотре коэффициента, характеризующего объем управления организацией, оформляется распоряжением комитета до 1 февраля текущего года.</w:t>
      </w:r>
    </w:p>
    <w:p w:rsidR="00325ED6" w:rsidRPr="00325ED6" w:rsidRDefault="00325ED6" w:rsidP="00325ED6">
      <w:pPr>
        <w:pStyle w:val="aa"/>
        <w:ind w:left="42" w:right="141" w:firstLine="242"/>
        <w:jc w:val="both"/>
        <w:rPr>
          <w:sz w:val="18"/>
          <w:szCs w:val="18"/>
        </w:rPr>
      </w:pPr>
      <w:r w:rsidRPr="00325ED6">
        <w:rPr>
          <w:sz w:val="18"/>
          <w:szCs w:val="18"/>
        </w:rPr>
        <w:t>Показатели организации, характеризующие объем управления, устанавливаются в зависимости от среднесписочной численности обучающихся в организации, от особенности деятельности организации.</w:t>
      </w:r>
    </w:p>
    <w:p w:rsidR="00325ED6" w:rsidRPr="00325ED6" w:rsidRDefault="00325ED6" w:rsidP="00325ED6">
      <w:pPr>
        <w:pStyle w:val="aa"/>
        <w:ind w:left="42" w:right="141" w:firstLine="242"/>
        <w:jc w:val="both"/>
        <w:rPr>
          <w:sz w:val="18"/>
          <w:szCs w:val="18"/>
        </w:rPr>
      </w:pPr>
      <w:r w:rsidRPr="00325ED6">
        <w:rPr>
          <w:sz w:val="18"/>
          <w:szCs w:val="18"/>
        </w:rPr>
        <w:t>Среднесписочная численность обучающихся определяется по данным организации с учетом данных статистики за календарный год, предшествующей году установления должностного оклада руководителя. Среднесписочная численность обучающихся за календарный год, определяется суммированием численности обучающихся на каждое первое число месяца и делением полученной суммы на 12.</w:t>
      </w:r>
    </w:p>
    <w:p w:rsidR="00325ED6" w:rsidRPr="00325ED6" w:rsidRDefault="00325ED6" w:rsidP="00325ED6">
      <w:pPr>
        <w:pStyle w:val="aa"/>
        <w:ind w:left="42" w:right="141" w:firstLine="242"/>
        <w:jc w:val="both"/>
        <w:rPr>
          <w:sz w:val="18"/>
          <w:szCs w:val="18"/>
        </w:rPr>
      </w:pPr>
      <w:r w:rsidRPr="00325ED6">
        <w:rPr>
          <w:sz w:val="18"/>
          <w:szCs w:val="18"/>
        </w:rPr>
        <w:t>Коэффициенты, характеризующие объем управления организации:</w:t>
      </w:r>
    </w:p>
    <w:tbl>
      <w:tblPr>
        <w:tblW w:w="10560" w:type="dxa"/>
        <w:tblInd w:w="75" w:type="dxa"/>
        <w:tblLayout w:type="fixed"/>
        <w:tblCellMar>
          <w:left w:w="75" w:type="dxa"/>
          <w:right w:w="75" w:type="dxa"/>
        </w:tblCellMar>
        <w:tblLook w:val="04A0"/>
      </w:tblPr>
      <w:tblGrid>
        <w:gridCol w:w="438"/>
        <w:gridCol w:w="4452"/>
        <w:gridCol w:w="3685"/>
        <w:gridCol w:w="1985"/>
      </w:tblGrid>
      <w:tr w:rsidR="00325ED6" w:rsidRPr="00325ED6" w:rsidTr="00325ED6">
        <w:trPr>
          <w:trHeight w:val="20"/>
        </w:trPr>
        <w:tc>
          <w:tcPr>
            <w:tcW w:w="438" w:type="dxa"/>
            <w:tcBorders>
              <w:top w:val="single" w:sz="4" w:space="0" w:color="auto"/>
              <w:left w:val="single" w:sz="4" w:space="0" w:color="auto"/>
              <w:bottom w:val="single" w:sz="4" w:space="0" w:color="auto"/>
              <w:right w:val="single" w:sz="4" w:space="0" w:color="auto"/>
            </w:tcBorders>
            <w:hideMark/>
          </w:tcPr>
          <w:p w:rsidR="00325ED6" w:rsidRPr="00325ED6" w:rsidRDefault="00325ED6" w:rsidP="00325ED6">
            <w:pPr>
              <w:pStyle w:val="aa"/>
              <w:ind w:left="-43" w:right="-70"/>
              <w:rPr>
                <w:sz w:val="18"/>
                <w:szCs w:val="18"/>
              </w:rPr>
            </w:pPr>
            <w:r w:rsidRPr="00325ED6">
              <w:rPr>
                <w:sz w:val="18"/>
                <w:szCs w:val="18"/>
              </w:rPr>
              <w:t xml:space="preserve">N   </w:t>
            </w:r>
            <w:r w:rsidRPr="00325ED6">
              <w:rPr>
                <w:sz w:val="18"/>
                <w:szCs w:val="18"/>
              </w:rPr>
              <w:br/>
              <w:t>п/п</w:t>
            </w:r>
          </w:p>
        </w:tc>
        <w:tc>
          <w:tcPr>
            <w:tcW w:w="4452" w:type="dxa"/>
            <w:tcBorders>
              <w:top w:val="single" w:sz="4" w:space="0" w:color="auto"/>
              <w:left w:val="single" w:sz="4" w:space="0" w:color="auto"/>
              <w:bottom w:val="single" w:sz="4" w:space="0" w:color="auto"/>
              <w:right w:val="single" w:sz="4" w:space="0" w:color="auto"/>
            </w:tcBorders>
            <w:hideMark/>
          </w:tcPr>
          <w:p w:rsidR="00325ED6" w:rsidRPr="00325ED6" w:rsidRDefault="00325ED6" w:rsidP="00325ED6">
            <w:pPr>
              <w:pStyle w:val="aa"/>
              <w:ind w:left="-43" w:right="-70"/>
              <w:rPr>
                <w:sz w:val="18"/>
                <w:szCs w:val="18"/>
              </w:rPr>
            </w:pPr>
            <w:r w:rsidRPr="00325ED6">
              <w:rPr>
                <w:sz w:val="18"/>
                <w:szCs w:val="18"/>
              </w:rPr>
              <w:t>Показатели по типам (видам) организации</w:t>
            </w:r>
          </w:p>
        </w:tc>
        <w:tc>
          <w:tcPr>
            <w:tcW w:w="3685" w:type="dxa"/>
            <w:tcBorders>
              <w:top w:val="single" w:sz="4" w:space="0" w:color="auto"/>
              <w:left w:val="single" w:sz="4" w:space="0" w:color="auto"/>
              <w:bottom w:val="single" w:sz="4" w:space="0" w:color="auto"/>
              <w:right w:val="single" w:sz="4" w:space="0" w:color="auto"/>
            </w:tcBorders>
            <w:hideMark/>
          </w:tcPr>
          <w:p w:rsidR="00325ED6" w:rsidRPr="00325ED6" w:rsidRDefault="00325ED6" w:rsidP="00325ED6">
            <w:pPr>
              <w:pStyle w:val="aa"/>
              <w:ind w:left="-43" w:right="-70"/>
              <w:rPr>
                <w:sz w:val="18"/>
                <w:szCs w:val="18"/>
              </w:rPr>
            </w:pPr>
            <w:r w:rsidRPr="00325ED6">
              <w:rPr>
                <w:sz w:val="18"/>
                <w:szCs w:val="18"/>
              </w:rPr>
              <w:t>Условия</w:t>
            </w:r>
          </w:p>
          <w:p w:rsidR="00325ED6" w:rsidRPr="00325ED6" w:rsidRDefault="00325ED6" w:rsidP="00325ED6">
            <w:pPr>
              <w:pStyle w:val="aa"/>
              <w:ind w:left="-43" w:right="-70"/>
              <w:rPr>
                <w:sz w:val="18"/>
                <w:szCs w:val="18"/>
              </w:rPr>
            </w:pPr>
            <w:r w:rsidRPr="00325ED6">
              <w:rPr>
                <w:sz w:val="18"/>
                <w:szCs w:val="18"/>
              </w:rPr>
              <w:t>(человек)</w:t>
            </w:r>
          </w:p>
        </w:tc>
        <w:tc>
          <w:tcPr>
            <w:tcW w:w="1985" w:type="dxa"/>
            <w:tcBorders>
              <w:top w:val="single" w:sz="4" w:space="0" w:color="auto"/>
              <w:left w:val="single" w:sz="4" w:space="0" w:color="auto"/>
              <w:bottom w:val="single" w:sz="4" w:space="0" w:color="auto"/>
              <w:right w:val="single" w:sz="4" w:space="0" w:color="auto"/>
            </w:tcBorders>
            <w:hideMark/>
          </w:tcPr>
          <w:p w:rsidR="00325ED6" w:rsidRPr="00325ED6" w:rsidRDefault="00325ED6" w:rsidP="00325ED6">
            <w:pPr>
              <w:pStyle w:val="aa"/>
              <w:ind w:left="-43" w:right="-70"/>
              <w:rPr>
                <w:sz w:val="18"/>
                <w:szCs w:val="18"/>
              </w:rPr>
            </w:pPr>
            <w:r w:rsidRPr="00325ED6">
              <w:rPr>
                <w:sz w:val="18"/>
                <w:szCs w:val="18"/>
              </w:rPr>
              <w:t>Повышающий коэффициент (Кп1)</w:t>
            </w:r>
          </w:p>
        </w:tc>
      </w:tr>
      <w:tr w:rsidR="00325ED6" w:rsidRPr="00325ED6" w:rsidTr="00325ED6">
        <w:trPr>
          <w:trHeight w:val="20"/>
          <w:tblHeader/>
        </w:trPr>
        <w:tc>
          <w:tcPr>
            <w:tcW w:w="438" w:type="dxa"/>
            <w:tcBorders>
              <w:top w:val="single" w:sz="4" w:space="0" w:color="auto"/>
              <w:left w:val="single" w:sz="4" w:space="0" w:color="auto"/>
              <w:bottom w:val="single" w:sz="4" w:space="0" w:color="auto"/>
              <w:right w:val="single" w:sz="4" w:space="0" w:color="auto"/>
            </w:tcBorders>
            <w:hideMark/>
          </w:tcPr>
          <w:p w:rsidR="00325ED6" w:rsidRPr="00325ED6" w:rsidRDefault="00325ED6" w:rsidP="00325ED6">
            <w:pPr>
              <w:pStyle w:val="aa"/>
              <w:ind w:left="-43" w:right="-70"/>
              <w:rPr>
                <w:sz w:val="18"/>
                <w:szCs w:val="18"/>
              </w:rPr>
            </w:pPr>
            <w:r w:rsidRPr="00325ED6">
              <w:rPr>
                <w:sz w:val="18"/>
                <w:szCs w:val="18"/>
              </w:rPr>
              <w:t>1</w:t>
            </w:r>
          </w:p>
        </w:tc>
        <w:tc>
          <w:tcPr>
            <w:tcW w:w="4452" w:type="dxa"/>
            <w:tcBorders>
              <w:top w:val="single" w:sz="4" w:space="0" w:color="auto"/>
              <w:left w:val="single" w:sz="4" w:space="0" w:color="auto"/>
              <w:bottom w:val="single" w:sz="4" w:space="0" w:color="auto"/>
              <w:right w:val="single" w:sz="4" w:space="0" w:color="auto"/>
            </w:tcBorders>
            <w:hideMark/>
          </w:tcPr>
          <w:p w:rsidR="00325ED6" w:rsidRPr="00325ED6" w:rsidRDefault="00325ED6" w:rsidP="00325ED6">
            <w:pPr>
              <w:pStyle w:val="aa"/>
              <w:ind w:left="-43" w:right="-70"/>
              <w:rPr>
                <w:sz w:val="18"/>
                <w:szCs w:val="18"/>
              </w:rPr>
            </w:pPr>
            <w:r w:rsidRPr="00325ED6">
              <w:rPr>
                <w:sz w:val="18"/>
                <w:szCs w:val="18"/>
              </w:rPr>
              <w:t>2</w:t>
            </w:r>
          </w:p>
        </w:tc>
        <w:tc>
          <w:tcPr>
            <w:tcW w:w="3685" w:type="dxa"/>
            <w:tcBorders>
              <w:top w:val="single" w:sz="4" w:space="0" w:color="auto"/>
              <w:left w:val="single" w:sz="4" w:space="0" w:color="auto"/>
              <w:bottom w:val="single" w:sz="4" w:space="0" w:color="auto"/>
              <w:right w:val="single" w:sz="4" w:space="0" w:color="auto"/>
            </w:tcBorders>
            <w:hideMark/>
          </w:tcPr>
          <w:p w:rsidR="00325ED6" w:rsidRPr="00325ED6" w:rsidRDefault="00325ED6" w:rsidP="00325ED6">
            <w:pPr>
              <w:pStyle w:val="aa"/>
              <w:ind w:left="-43" w:right="-70"/>
              <w:rPr>
                <w:sz w:val="18"/>
                <w:szCs w:val="18"/>
              </w:rPr>
            </w:pPr>
            <w:r w:rsidRPr="00325ED6">
              <w:rPr>
                <w:sz w:val="18"/>
                <w:szCs w:val="18"/>
              </w:rPr>
              <w:t>3</w:t>
            </w:r>
          </w:p>
        </w:tc>
        <w:tc>
          <w:tcPr>
            <w:tcW w:w="1985" w:type="dxa"/>
            <w:tcBorders>
              <w:top w:val="single" w:sz="4" w:space="0" w:color="auto"/>
              <w:left w:val="single" w:sz="4" w:space="0" w:color="auto"/>
              <w:bottom w:val="single" w:sz="4" w:space="0" w:color="auto"/>
              <w:right w:val="single" w:sz="4" w:space="0" w:color="auto"/>
            </w:tcBorders>
            <w:hideMark/>
          </w:tcPr>
          <w:p w:rsidR="00325ED6" w:rsidRPr="00325ED6" w:rsidRDefault="00325ED6" w:rsidP="00325ED6">
            <w:pPr>
              <w:pStyle w:val="aa"/>
              <w:ind w:left="-43" w:right="-70"/>
              <w:rPr>
                <w:sz w:val="18"/>
                <w:szCs w:val="18"/>
              </w:rPr>
            </w:pPr>
            <w:r w:rsidRPr="00325ED6">
              <w:rPr>
                <w:sz w:val="18"/>
                <w:szCs w:val="18"/>
              </w:rPr>
              <w:t>4</w:t>
            </w:r>
          </w:p>
        </w:tc>
      </w:tr>
      <w:tr w:rsidR="00325ED6" w:rsidRPr="00325ED6" w:rsidTr="00325ED6">
        <w:trPr>
          <w:trHeight w:val="20"/>
        </w:trPr>
        <w:tc>
          <w:tcPr>
            <w:tcW w:w="438" w:type="dxa"/>
            <w:vMerge w:val="restart"/>
            <w:tcBorders>
              <w:top w:val="single" w:sz="4" w:space="0" w:color="auto"/>
              <w:left w:val="single" w:sz="4" w:space="0" w:color="auto"/>
              <w:bottom w:val="single" w:sz="4" w:space="0" w:color="auto"/>
              <w:right w:val="single" w:sz="4" w:space="0" w:color="auto"/>
            </w:tcBorders>
            <w:hideMark/>
          </w:tcPr>
          <w:p w:rsidR="00325ED6" w:rsidRPr="00325ED6" w:rsidRDefault="00325ED6" w:rsidP="00325ED6">
            <w:pPr>
              <w:pStyle w:val="aa"/>
              <w:ind w:left="-43" w:right="-70"/>
              <w:rPr>
                <w:sz w:val="18"/>
                <w:szCs w:val="18"/>
              </w:rPr>
            </w:pPr>
            <w:r w:rsidRPr="00325ED6">
              <w:rPr>
                <w:sz w:val="18"/>
                <w:szCs w:val="18"/>
              </w:rPr>
              <w:t>1.</w:t>
            </w:r>
          </w:p>
        </w:tc>
        <w:tc>
          <w:tcPr>
            <w:tcW w:w="4452" w:type="dxa"/>
            <w:vMerge w:val="restart"/>
            <w:tcBorders>
              <w:top w:val="single" w:sz="4" w:space="0" w:color="auto"/>
              <w:left w:val="single" w:sz="4" w:space="0" w:color="auto"/>
              <w:bottom w:val="single" w:sz="4" w:space="0" w:color="auto"/>
              <w:right w:val="single" w:sz="4" w:space="0" w:color="auto"/>
            </w:tcBorders>
            <w:hideMark/>
          </w:tcPr>
          <w:p w:rsidR="00325ED6" w:rsidRPr="00325ED6" w:rsidRDefault="00325ED6" w:rsidP="00325ED6">
            <w:pPr>
              <w:pStyle w:val="aa"/>
              <w:ind w:left="-43" w:right="-70"/>
              <w:rPr>
                <w:sz w:val="18"/>
                <w:szCs w:val="18"/>
              </w:rPr>
            </w:pPr>
            <w:r w:rsidRPr="00325ED6">
              <w:rPr>
                <w:sz w:val="18"/>
                <w:szCs w:val="18"/>
              </w:rPr>
              <w:t>Обучающиеся общеобразовательных организаций</w:t>
            </w:r>
          </w:p>
        </w:tc>
        <w:tc>
          <w:tcPr>
            <w:tcW w:w="3685" w:type="dxa"/>
            <w:tcBorders>
              <w:top w:val="nil"/>
              <w:left w:val="single" w:sz="4" w:space="0" w:color="auto"/>
              <w:bottom w:val="single" w:sz="4" w:space="0" w:color="auto"/>
              <w:right w:val="single" w:sz="4" w:space="0" w:color="auto"/>
            </w:tcBorders>
            <w:hideMark/>
          </w:tcPr>
          <w:p w:rsidR="00325ED6" w:rsidRPr="00325ED6" w:rsidRDefault="00325ED6" w:rsidP="00325ED6">
            <w:pPr>
              <w:pStyle w:val="aa"/>
              <w:ind w:left="-43" w:right="-70"/>
              <w:rPr>
                <w:sz w:val="18"/>
                <w:szCs w:val="18"/>
              </w:rPr>
            </w:pPr>
            <w:r w:rsidRPr="00325ED6">
              <w:rPr>
                <w:sz w:val="18"/>
                <w:szCs w:val="18"/>
              </w:rPr>
              <w:t xml:space="preserve">до 100 </w:t>
            </w:r>
          </w:p>
        </w:tc>
        <w:tc>
          <w:tcPr>
            <w:tcW w:w="1985" w:type="dxa"/>
            <w:tcBorders>
              <w:top w:val="nil"/>
              <w:left w:val="single" w:sz="4" w:space="0" w:color="auto"/>
              <w:bottom w:val="single" w:sz="4" w:space="0" w:color="auto"/>
              <w:right w:val="single" w:sz="4" w:space="0" w:color="auto"/>
            </w:tcBorders>
            <w:hideMark/>
          </w:tcPr>
          <w:p w:rsidR="00325ED6" w:rsidRPr="00325ED6" w:rsidRDefault="00325ED6" w:rsidP="00325ED6">
            <w:pPr>
              <w:pStyle w:val="aa"/>
              <w:ind w:left="-43" w:right="-70"/>
              <w:rPr>
                <w:sz w:val="18"/>
                <w:szCs w:val="18"/>
              </w:rPr>
            </w:pPr>
            <w:r w:rsidRPr="00325ED6">
              <w:rPr>
                <w:sz w:val="18"/>
                <w:szCs w:val="18"/>
              </w:rPr>
              <w:t>0,10</w:t>
            </w:r>
          </w:p>
        </w:tc>
      </w:tr>
      <w:tr w:rsidR="00325ED6" w:rsidRPr="00325ED6" w:rsidTr="00325ED6">
        <w:trPr>
          <w:trHeight w:val="20"/>
        </w:trPr>
        <w:tc>
          <w:tcPr>
            <w:tcW w:w="438" w:type="dxa"/>
            <w:vMerge/>
            <w:tcBorders>
              <w:top w:val="single" w:sz="4" w:space="0" w:color="auto"/>
              <w:left w:val="single" w:sz="4" w:space="0" w:color="auto"/>
              <w:bottom w:val="single" w:sz="4" w:space="0" w:color="auto"/>
              <w:right w:val="single" w:sz="4" w:space="0" w:color="auto"/>
            </w:tcBorders>
            <w:vAlign w:val="center"/>
            <w:hideMark/>
          </w:tcPr>
          <w:p w:rsidR="00325ED6" w:rsidRPr="00325ED6" w:rsidRDefault="00325ED6" w:rsidP="00325ED6">
            <w:pPr>
              <w:pStyle w:val="aa"/>
              <w:ind w:left="-43" w:right="-70"/>
              <w:rPr>
                <w:sz w:val="18"/>
                <w:szCs w:val="18"/>
              </w:rPr>
            </w:pPr>
          </w:p>
        </w:tc>
        <w:tc>
          <w:tcPr>
            <w:tcW w:w="4452" w:type="dxa"/>
            <w:vMerge/>
            <w:tcBorders>
              <w:top w:val="single" w:sz="4" w:space="0" w:color="auto"/>
              <w:left w:val="single" w:sz="4" w:space="0" w:color="auto"/>
              <w:bottom w:val="single" w:sz="4" w:space="0" w:color="auto"/>
              <w:right w:val="single" w:sz="4" w:space="0" w:color="auto"/>
            </w:tcBorders>
            <w:vAlign w:val="center"/>
            <w:hideMark/>
          </w:tcPr>
          <w:p w:rsidR="00325ED6" w:rsidRPr="00325ED6" w:rsidRDefault="00325ED6" w:rsidP="00325ED6">
            <w:pPr>
              <w:pStyle w:val="aa"/>
              <w:ind w:left="-43" w:right="-70"/>
              <w:rPr>
                <w:sz w:val="18"/>
                <w:szCs w:val="18"/>
              </w:rPr>
            </w:pPr>
          </w:p>
        </w:tc>
        <w:tc>
          <w:tcPr>
            <w:tcW w:w="3685" w:type="dxa"/>
            <w:tcBorders>
              <w:top w:val="single" w:sz="4" w:space="0" w:color="auto"/>
              <w:left w:val="single" w:sz="4" w:space="0" w:color="auto"/>
              <w:bottom w:val="single" w:sz="4" w:space="0" w:color="auto"/>
              <w:right w:val="single" w:sz="4" w:space="0" w:color="auto"/>
            </w:tcBorders>
            <w:hideMark/>
          </w:tcPr>
          <w:p w:rsidR="00325ED6" w:rsidRPr="00325ED6" w:rsidRDefault="00325ED6" w:rsidP="00325ED6">
            <w:pPr>
              <w:pStyle w:val="aa"/>
              <w:ind w:left="-43" w:right="-70"/>
              <w:rPr>
                <w:sz w:val="18"/>
                <w:szCs w:val="18"/>
              </w:rPr>
            </w:pPr>
            <w:r w:rsidRPr="00325ED6">
              <w:rPr>
                <w:sz w:val="18"/>
                <w:szCs w:val="18"/>
              </w:rPr>
              <w:t xml:space="preserve">от 100 до 300 </w:t>
            </w:r>
          </w:p>
        </w:tc>
        <w:tc>
          <w:tcPr>
            <w:tcW w:w="1985" w:type="dxa"/>
            <w:tcBorders>
              <w:top w:val="single" w:sz="4" w:space="0" w:color="auto"/>
              <w:left w:val="single" w:sz="4" w:space="0" w:color="auto"/>
              <w:bottom w:val="single" w:sz="4" w:space="0" w:color="auto"/>
              <w:right w:val="single" w:sz="4" w:space="0" w:color="auto"/>
            </w:tcBorders>
            <w:hideMark/>
          </w:tcPr>
          <w:p w:rsidR="00325ED6" w:rsidRPr="00325ED6" w:rsidRDefault="00325ED6" w:rsidP="00325ED6">
            <w:pPr>
              <w:pStyle w:val="aa"/>
              <w:ind w:left="-43" w:right="-70"/>
              <w:rPr>
                <w:sz w:val="18"/>
                <w:szCs w:val="18"/>
              </w:rPr>
            </w:pPr>
            <w:r w:rsidRPr="00325ED6">
              <w:rPr>
                <w:sz w:val="18"/>
                <w:szCs w:val="18"/>
              </w:rPr>
              <w:t>0,15</w:t>
            </w:r>
          </w:p>
        </w:tc>
      </w:tr>
      <w:tr w:rsidR="00325ED6" w:rsidRPr="00325ED6" w:rsidTr="00325ED6">
        <w:trPr>
          <w:trHeight w:val="20"/>
        </w:trPr>
        <w:tc>
          <w:tcPr>
            <w:tcW w:w="438" w:type="dxa"/>
            <w:vMerge/>
            <w:tcBorders>
              <w:top w:val="single" w:sz="4" w:space="0" w:color="auto"/>
              <w:left w:val="single" w:sz="4" w:space="0" w:color="auto"/>
              <w:bottom w:val="single" w:sz="4" w:space="0" w:color="auto"/>
              <w:right w:val="single" w:sz="4" w:space="0" w:color="auto"/>
            </w:tcBorders>
            <w:vAlign w:val="center"/>
            <w:hideMark/>
          </w:tcPr>
          <w:p w:rsidR="00325ED6" w:rsidRPr="00325ED6" w:rsidRDefault="00325ED6" w:rsidP="00325ED6">
            <w:pPr>
              <w:pStyle w:val="aa"/>
              <w:ind w:left="-43" w:right="-70"/>
              <w:rPr>
                <w:sz w:val="18"/>
                <w:szCs w:val="18"/>
              </w:rPr>
            </w:pPr>
          </w:p>
        </w:tc>
        <w:tc>
          <w:tcPr>
            <w:tcW w:w="4452" w:type="dxa"/>
            <w:vMerge/>
            <w:tcBorders>
              <w:top w:val="single" w:sz="4" w:space="0" w:color="auto"/>
              <w:left w:val="single" w:sz="4" w:space="0" w:color="auto"/>
              <w:bottom w:val="single" w:sz="4" w:space="0" w:color="auto"/>
              <w:right w:val="single" w:sz="4" w:space="0" w:color="auto"/>
            </w:tcBorders>
            <w:vAlign w:val="center"/>
            <w:hideMark/>
          </w:tcPr>
          <w:p w:rsidR="00325ED6" w:rsidRPr="00325ED6" w:rsidRDefault="00325ED6" w:rsidP="00325ED6">
            <w:pPr>
              <w:pStyle w:val="aa"/>
              <w:ind w:left="-43" w:right="-70"/>
              <w:rPr>
                <w:sz w:val="18"/>
                <w:szCs w:val="18"/>
              </w:rPr>
            </w:pPr>
          </w:p>
        </w:tc>
        <w:tc>
          <w:tcPr>
            <w:tcW w:w="3685" w:type="dxa"/>
            <w:tcBorders>
              <w:top w:val="single" w:sz="4" w:space="0" w:color="auto"/>
              <w:left w:val="single" w:sz="4" w:space="0" w:color="auto"/>
              <w:bottom w:val="single" w:sz="4" w:space="0" w:color="auto"/>
              <w:right w:val="single" w:sz="4" w:space="0" w:color="auto"/>
            </w:tcBorders>
            <w:hideMark/>
          </w:tcPr>
          <w:p w:rsidR="00325ED6" w:rsidRPr="00325ED6" w:rsidRDefault="00325ED6" w:rsidP="00325ED6">
            <w:pPr>
              <w:pStyle w:val="aa"/>
              <w:ind w:left="-43" w:right="-70"/>
              <w:rPr>
                <w:sz w:val="18"/>
                <w:szCs w:val="18"/>
              </w:rPr>
            </w:pPr>
            <w:r w:rsidRPr="00325ED6">
              <w:rPr>
                <w:sz w:val="18"/>
                <w:szCs w:val="18"/>
              </w:rPr>
              <w:t xml:space="preserve">от 300 до 500 </w:t>
            </w:r>
          </w:p>
        </w:tc>
        <w:tc>
          <w:tcPr>
            <w:tcW w:w="1985" w:type="dxa"/>
            <w:tcBorders>
              <w:top w:val="single" w:sz="4" w:space="0" w:color="auto"/>
              <w:left w:val="single" w:sz="4" w:space="0" w:color="auto"/>
              <w:bottom w:val="single" w:sz="4" w:space="0" w:color="auto"/>
              <w:right w:val="single" w:sz="4" w:space="0" w:color="auto"/>
            </w:tcBorders>
            <w:hideMark/>
          </w:tcPr>
          <w:p w:rsidR="00325ED6" w:rsidRPr="00325ED6" w:rsidRDefault="00325ED6" w:rsidP="00325ED6">
            <w:pPr>
              <w:pStyle w:val="aa"/>
              <w:ind w:left="-43" w:right="-70"/>
              <w:rPr>
                <w:sz w:val="18"/>
                <w:szCs w:val="18"/>
              </w:rPr>
            </w:pPr>
            <w:r w:rsidRPr="00325ED6">
              <w:rPr>
                <w:sz w:val="18"/>
                <w:szCs w:val="18"/>
              </w:rPr>
              <w:t>0,20</w:t>
            </w:r>
          </w:p>
        </w:tc>
      </w:tr>
      <w:tr w:rsidR="00325ED6" w:rsidRPr="00325ED6" w:rsidTr="00325ED6">
        <w:trPr>
          <w:trHeight w:val="20"/>
        </w:trPr>
        <w:tc>
          <w:tcPr>
            <w:tcW w:w="438" w:type="dxa"/>
            <w:vMerge w:val="restart"/>
            <w:tcBorders>
              <w:top w:val="single" w:sz="4" w:space="0" w:color="auto"/>
              <w:left w:val="single" w:sz="4" w:space="0" w:color="auto"/>
              <w:bottom w:val="single" w:sz="4" w:space="0" w:color="auto"/>
              <w:right w:val="single" w:sz="4" w:space="0" w:color="auto"/>
            </w:tcBorders>
            <w:hideMark/>
          </w:tcPr>
          <w:p w:rsidR="00325ED6" w:rsidRPr="00325ED6" w:rsidRDefault="00325ED6" w:rsidP="00325ED6">
            <w:pPr>
              <w:pStyle w:val="aa"/>
              <w:ind w:left="-43" w:right="-70"/>
              <w:rPr>
                <w:sz w:val="18"/>
                <w:szCs w:val="18"/>
              </w:rPr>
            </w:pPr>
            <w:r w:rsidRPr="00325ED6">
              <w:rPr>
                <w:sz w:val="18"/>
                <w:szCs w:val="18"/>
              </w:rPr>
              <w:t>2.</w:t>
            </w:r>
          </w:p>
        </w:tc>
        <w:tc>
          <w:tcPr>
            <w:tcW w:w="4452" w:type="dxa"/>
            <w:vMerge w:val="restart"/>
            <w:tcBorders>
              <w:top w:val="single" w:sz="4" w:space="0" w:color="auto"/>
              <w:left w:val="single" w:sz="4" w:space="0" w:color="auto"/>
              <w:bottom w:val="single" w:sz="4" w:space="0" w:color="auto"/>
              <w:right w:val="single" w:sz="4" w:space="0" w:color="auto"/>
            </w:tcBorders>
            <w:hideMark/>
          </w:tcPr>
          <w:p w:rsidR="00325ED6" w:rsidRPr="00325ED6" w:rsidRDefault="00325ED6" w:rsidP="00325ED6">
            <w:pPr>
              <w:pStyle w:val="aa"/>
              <w:ind w:left="-43" w:right="-70"/>
              <w:rPr>
                <w:sz w:val="18"/>
                <w:szCs w:val="18"/>
              </w:rPr>
            </w:pPr>
            <w:r w:rsidRPr="00325ED6">
              <w:rPr>
                <w:sz w:val="18"/>
                <w:szCs w:val="18"/>
              </w:rPr>
              <w:t xml:space="preserve">Воспитанники дошкольных образовательных организаций </w:t>
            </w:r>
          </w:p>
        </w:tc>
        <w:tc>
          <w:tcPr>
            <w:tcW w:w="3685" w:type="dxa"/>
            <w:tcBorders>
              <w:top w:val="single" w:sz="4" w:space="0" w:color="auto"/>
              <w:left w:val="single" w:sz="4" w:space="0" w:color="auto"/>
              <w:bottom w:val="single" w:sz="4" w:space="0" w:color="auto"/>
              <w:right w:val="single" w:sz="4" w:space="0" w:color="auto"/>
            </w:tcBorders>
            <w:hideMark/>
          </w:tcPr>
          <w:p w:rsidR="00325ED6" w:rsidRPr="00325ED6" w:rsidRDefault="00325ED6" w:rsidP="00325ED6">
            <w:pPr>
              <w:pStyle w:val="aa"/>
              <w:ind w:left="-43" w:right="-70"/>
              <w:rPr>
                <w:sz w:val="18"/>
                <w:szCs w:val="18"/>
              </w:rPr>
            </w:pPr>
            <w:r w:rsidRPr="00325ED6">
              <w:rPr>
                <w:sz w:val="18"/>
                <w:szCs w:val="18"/>
              </w:rPr>
              <w:t xml:space="preserve">до 50 </w:t>
            </w:r>
          </w:p>
        </w:tc>
        <w:tc>
          <w:tcPr>
            <w:tcW w:w="1985" w:type="dxa"/>
            <w:tcBorders>
              <w:top w:val="single" w:sz="4" w:space="0" w:color="auto"/>
              <w:left w:val="single" w:sz="4" w:space="0" w:color="auto"/>
              <w:bottom w:val="single" w:sz="4" w:space="0" w:color="auto"/>
              <w:right w:val="single" w:sz="4" w:space="0" w:color="auto"/>
            </w:tcBorders>
            <w:hideMark/>
          </w:tcPr>
          <w:p w:rsidR="00325ED6" w:rsidRPr="00325ED6" w:rsidRDefault="00325ED6" w:rsidP="00325ED6">
            <w:pPr>
              <w:pStyle w:val="aa"/>
              <w:ind w:left="-43" w:right="-70"/>
              <w:rPr>
                <w:sz w:val="18"/>
                <w:szCs w:val="18"/>
              </w:rPr>
            </w:pPr>
            <w:r w:rsidRPr="00325ED6">
              <w:rPr>
                <w:sz w:val="18"/>
                <w:szCs w:val="18"/>
              </w:rPr>
              <w:t>0,10</w:t>
            </w:r>
          </w:p>
        </w:tc>
      </w:tr>
      <w:tr w:rsidR="00325ED6" w:rsidRPr="00325ED6" w:rsidTr="00325ED6">
        <w:trPr>
          <w:trHeight w:val="20"/>
        </w:trPr>
        <w:tc>
          <w:tcPr>
            <w:tcW w:w="438" w:type="dxa"/>
            <w:vMerge/>
            <w:tcBorders>
              <w:top w:val="single" w:sz="4" w:space="0" w:color="auto"/>
              <w:left w:val="single" w:sz="4" w:space="0" w:color="auto"/>
              <w:bottom w:val="single" w:sz="4" w:space="0" w:color="auto"/>
              <w:right w:val="single" w:sz="4" w:space="0" w:color="auto"/>
            </w:tcBorders>
            <w:vAlign w:val="center"/>
            <w:hideMark/>
          </w:tcPr>
          <w:p w:rsidR="00325ED6" w:rsidRPr="00325ED6" w:rsidRDefault="00325ED6" w:rsidP="00325ED6">
            <w:pPr>
              <w:pStyle w:val="aa"/>
              <w:ind w:left="-43" w:right="-70"/>
              <w:rPr>
                <w:sz w:val="18"/>
                <w:szCs w:val="18"/>
              </w:rPr>
            </w:pPr>
          </w:p>
        </w:tc>
        <w:tc>
          <w:tcPr>
            <w:tcW w:w="4452" w:type="dxa"/>
            <w:vMerge/>
            <w:tcBorders>
              <w:top w:val="single" w:sz="4" w:space="0" w:color="auto"/>
              <w:left w:val="single" w:sz="4" w:space="0" w:color="auto"/>
              <w:bottom w:val="single" w:sz="4" w:space="0" w:color="auto"/>
              <w:right w:val="single" w:sz="4" w:space="0" w:color="auto"/>
            </w:tcBorders>
            <w:vAlign w:val="center"/>
            <w:hideMark/>
          </w:tcPr>
          <w:p w:rsidR="00325ED6" w:rsidRPr="00325ED6" w:rsidRDefault="00325ED6" w:rsidP="00325ED6">
            <w:pPr>
              <w:pStyle w:val="aa"/>
              <w:ind w:left="-43" w:right="-70"/>
              <w:rPr>
                <w:sz w:val="18"/>
                <w:szCs w:val="18"/>
              </w:rPr>
            </w:pPr>
          </w:p>
        </w:tc>
        <w:tc>
          <w:tcPr>
            <w:tcW w:w="3685" w:type="dxa"/>
            <w:tcBorders>
              <w:top w:val="single" w:sz="4" w:space="0" w:color="auto"/>
              <w:left w:val="single" w:sz="4" w:space="0" w:color="auto"/>
              <w:bottom w:val="single" w:sz="4" w:space="0" w:color="auto"/>
              <w:right w:val="single" w:sz="4" w:space="0" w:color="auto"/>
            </w:tcBorders>
            <w:hideMark/>
          </w:tcPr>
          <w:p w:rsidR="00325ED6" w:rsidRPr="00325ED6" w:rsidRDefault="00325ED6" w:rsidP="00325ED6">
            <w:pPr>
              <w:pStyle w:val="aa"/>
              <w:ind w:left="-43" w:right="-70"/>
              <w:rPr>
                <w:sz w:val="18"/>
                <w:szCs w:val="18"/>
              </w:rPr>
            </w:pPr>
            <w:r w:rsidRPr="00325ED6">
              <w:rPr>
                <w:sz w:val="18"/>
                <w:szCs w:val="18"/>
              </w:rPr>
              <w:t xml:space="preserve">от 50 до 120 </w:t>
            </w:r>
          </w:p>
        </w:tc>
        <w:tc>
          <w:tcPr>
            <w:tcW w:w="1985" w:type="dxa"/>
            <w:tcBorders>
              <w:top w:val="single" w:sz="4" w:space="0" w:color="auto"/>
              <w:left w:val="single" w:sz="4" w:space="0" w:color="auto"/>
              <w:bottom w:val="single" w:sz="4" w:space="0" w:color="auto"/>
              <w:right w:val="single" w:sz="4" w:space="0" w:color="auto"/>
            </w:tcBorders>
            <w:hideMark/>
          </w:tcPr>
          <w:p w:rsidR="00325ED6" w:rsidRPr="00325ED6" w:rsidRDefault="00325ED6" w:rsidP="00325ED6">
            <w:pPr>
              <w:pStyle w:val="aa"/>
              <w:ind w:left="-43" w:right="-70"/>
              <w:rPr>
                <w:sz w:val="18"/>
                <w:szCs w:val="18"/>
              </w:rPr>
            </w:pPr>
            <w:r w:rsidRPr="00325ED6">
              <w:rPr>
                <w:sz w:val="18"/>
                <w:szCs w:val="18"/>
              </w:rPr>
              <w:t>0,15</w:t>
            </w:r>
          </w:p>
        </w:tc>
      </w:tr>
      <w:tr w:rsidR="00325ED6" w:rsidRPr="00325ED6" w:rsidTr="00325ED6">
        <w:trPr>
          <w:trHeight w:val="20"/>
        </w:trPr>
        <w:tc>
          <w:tcPr>
            <w:tcW w:w="438" w:type="dxa"/>
            <w:vMerge/>
            <w:tcBorders>
              <w:top w:val="single" w:sz="4" w:space="0" w:color="auto"/>
              <w:left w:val="single" w:sz="4" w:space="0" w:color="auto"/>
              <w:bottom w:val="single" w:sz="4" w:space="0" w:color="auto"/>
              <w:right w:val="single" w:sz="4" w:space="0" w:color="auto"/>
            </w:tcBorders>
            <w:vAlign w:val="center"/>
            <w:hideMark/>
          </w:tcPr>
          <w:p w:rsidR="00325ED6" w:rsidRPr="00325ED6" w:rsidRDefault="00325ED6" w:rsidP="00325ED6">
            <w:pPr>
              <w:pStyle w:val="aa"/>
              <w:ind w:left="-43" w:right="-70"/>
              <w:rPr>
                <w:sz w:val="18"/>
                <w:szCs w:val="18"/>
              </w:rPr>
            </w:pPr>
          </w:p>
        </w:tc>
        <w:tc>
          <w:tcPr>
            <w:tcW w:w="4452" w:type="dxa"/>
            <w:vMerge/>
            <w:tcBorders>
              <w:top w:val="single" w:sz="4" w:space="0" w:color="auto"/>
              <w:left w:val="single" w:sz="4" w:space="0" w:color="auto"/>
              <w:bottom w:val="single" w:sz="4" w:space="0" w:color="auto"/>
              <w:right w:val="single" w:sz="4" w:space="0" w:color="auto"/>
            </w:tcBorders>
            <w:vAlign w:val="center"/>
            <w:hideMark/>
          </w:tcPr>
          <w:p w:rsidR="00325ED6" w:rsidRPr="00325ED6" w:rsidRDefault="00325ED6" w:rsidP="00325ED6">
            <w:pPr>
              <w:pStyle w:val="aa"/>
              <w:ind w:left="-43" w:right="-70"/>
              <w:rPr>
                <w:sz w:val="18"/>
                <w:szCs w:val="18"/>
              </w:rPr>
            </w:pPr>
          </w:p>
        </w:tc>
        <w:tc>
          <w:tcPr>
            <w:tcW w:w="3685" w:type="dxa"/>
            <w:tcBorders>
              <w:top w:val="single" w:sz="4" w:space="0" w:color="auto"/>
              <w:left w:val="single" w:sz="4" w:space="0" w:color="auto"/>
              <w:bottom w:val="single" w:sz="4" w:space="0" w:color="auto"/>
              <w:right w:val="single" w:sz="4" w:space="0" w:color="auto"/>
            </w:tcBorders>
            <w:hideMark/>
          </w:tcPr>
          <w:p w:rsidR="00325ED6" w:rsidRPr="00325ED6" w:rsidRDefault="00325ED6" w:rsidP="00325ED6">
            <w:pPr>
              <w:pStyle w:val="aa"/>
              <w:ind w:left="-43" w:right="-70"/>
              <w:rPr>
                <w:sz w:val="18"/>
                <w:szCs w:val="18"/>
              </w:rPr>
            </w:pPr>
            <w:r w:rsidRPr="00325ED6">
              <w:rPr>
                <w:sz w:val="18"/>
                <w:szCs w:val="18"/>
              </w:rPr>
              <w:t xml:space="preserve">свыше 120 </w:t>
            </w:r>
          </w:p>
        </w:tc>
        <w:tc>
          <w:tcPr>
            <w:tcW w:w="1985" w:type="dxa"/>
            <w:tcBorders>
              <w:top w:val="single" w:sz="4" w:space="0" w:color="auto"/>
              <w:left w:val="single" w:sz="4" w:space="0" w:color="auto"/>
              <w:bottom w:val="single" w:sz="4" w:space="0" w:color="auto"/>
              <w:right w:val="single" w:sz="4" w:space="0" w:color="auto"/>
            </w:tcBorders>
            <w:hideMark/>
          </w:tcPr>
          <w:p w:rsidR="00325ED6" w:rsidRPr="00325ED6" w:rsidRDefault="00325ED6" w:rsidP="00325ED6">
            <w:pPr>
              <w:pStyle w:val="aa"/>
              <w:ind w:left="-43" w:right="-70"/>
              <w:rPr>
                <w:sz w:val="18"/>
                <w:szCs w:val="18"/>
              </w:rPr>
            </w:pPr>
            <w:r w:rsidRPr="00325ED6">
              <w:rPr>
                <w:sz w:val="18"/>
                <w:szCs w:val="18"/>
              </w:rPr>
              <w:t>0,20</w:t>
            </w:r>
          </w:p>
        </w:tc>
      </w:tr>
    </w:tbl>
    <w:p w:rsidR="00325ED6" w:rsidRPr="00325ED6" w:rsidRDefault="00325ED6" w:rsidP="00325ED6">
      <w:pPr>
        <w:pStyle w:val="aa"/>
        <w:ind w:left="42" w:right="141" w:firstLine="242"/>
        <w:jc w:val="both"/>
        <w:rPr>
          <w:sz w:val="18"/>
          <w:szCs w:val="18"/>
        </w:rPr>
      </w:pPr>
      <w:r w:rsidRPr="00325ED6">
        <w:rPr>
          <w:sz w:val="18"/>
          <w:szCs w:val="18"/>
        </w:rPr>
        <w:t>Показатели, характеризующие особенности деятельности организации, устанавливаются от наличия в организации филиала,  дистанционного обучения.</w:t>
      </w:r>
    </w:p>
    <w:p w:rsidR="00325ED6" w:rsidRPr="00325ED6" w:rsidRDefault="00325ED6" w:rsidP="00325ED6">
      <w:pPr>
        <w:pStyle w:val="aa"/>
        <w:ind w:left="42" w:right="141" w:firstLine="242"/>
        <w:jc w:val="both"/>
        <w:rPr>
          <w:sz w:val="18"/>
          <w:szCs w:val="18"/>
        </w:rPr>
      </w:pPr>
      <w:r w:rsidRPr="00325ED6">
        <w:rPr>
          <w:sz w:val="18"/>
          <w:szCs w:val="18"/>
        </w:rPr>
        <w:t>Коэффициенты, характеризующие особенности деятельности организации, пересматриваются комиссией комитета при изменении наличия в организации следующих показателей:</w:t>
      </w:r>
    </w:p>
    <w:p w:rsidR="00325ED6" w:rsidRPr="00325ED6" w:rsidRDefault="00325ED6" w:rsidP="00325ED6">
      <w:pPr>
        <w:pStyle w:val="aa"/>
        <w:ind w:left="42" w:right="141" w:firstLine="242"/>
        <w:jc w:val="both"/>
        <w:rPr>
          <w:sz w:val="18"/>
          <w:szCs w:val="18"/>
        </w:rPr>
      </w:pPr>
      <w:r w:rsidRPr="00325ED6">
        <w:rPr>
          <w:sz w:val="18"/>
          <w:szCs w:val="18"/>
        </w:rPr>
        <w:t>филиала;</w:t>
      </w:r>
    </w:p>
    <w:p w:rsidR="00325ED6" w:rsidRPr="00325ED6" w:rsidRDefault="00325ED6" w:rsidP="00325ED6">
      <w:pPr>
        <w:pStyle w:val="aa"/>
        <w:ind w:left="42" w:right="141" w:firstLine="242"/>
        <w:jc w:val="both"/>
        <w:rPr>
          <w:sz w:val="18"/>
          <w:szCs w:val="18"/>
        </w:rPr>
      </w:pPr>
      <w:r w:rsidRPr="00325ED6">
        <w:rPr>
          <w:sz w:val="18"/>
          <w:szCs w:val="18"/>
        </w:rPr>
        <w:t>дистанционного обучения;</w:t>
      </w:r>
    </w:p>
    <w:p w:rsidR="00325ED6" w:rsidRPr="00325ED6" w:rsidRDefault="00325ED6" w:rsidP="00325ED6">
      <w:pPr>
        <w:pStyle w:val="aa"/>
        <w:ind w:left="42" w:right="141" w:firstLine="242"/>
        <w:jc w:val="both"/>
        <w:rPr>
          <w:sz w:val="18"/>
          <w:szCs w:val="18"/>
        </w:rPr>
      </w:pPr>
      <w:r w:rsidRPr="00325ED6">
        <w:rPr>
          <w:sz w:val="18"/>
          <w:szCs w:val="18"/>
        </w:rPr>
        <w:t>пункта проведения экзамена.</w:t>
      </w:r>
    </w:p>
    <w:p w:rsidR="00325ED6" w:rsidRPr="00325ED6" w:rsidRDefault="00325ED6" w:rsidP="00325ED6">
      <w:pPr>
        <w:pStyle w:val="aa"/>
        <w:ind w:left="42" w:right="141" w:firstLine="242"/>
        <w:jc w:val="both"/>
        <w:rPr>
          <w:sz w:val="18"/>
          <w:szCs w:val="18"/>
        </w:rPr>
      </w:pPr>
      <w:r w:rsidRPr="00325ED6">
        <w:rPr>
          <w:sz w:val="18"/>
          <w:szCs w:val="18"/>
        </w:rPr>
        <w:t>Коэффициенты, характеризующие особенности деятельности организации:</w:t>
      </w:r>
    </w:p>
    <w:tbl>
      <w:tblPr>
        <w:tblW w:w="10650" w:type="dxa"/>
        <w:tblInd w:w="75" w:type="dxa"/>
        <w:tblLayout w:type="fixed"/>
        <w:tblCellMar>
          <w:left w:w="75" w:type="dxa"/>
          <w:right w:w="75" w:type="dxa"/>
        </w:tblCellMar>
        <w:tblLook w:val="04A0"/>
      </w:tblPr>
      <w:tblGrid>
        <w:gridCol w:w="494"/>
        <w:gridCol w:w="4662"/>
        <w:gridCol w:w="2835"/>
        <w:gridCol w:w="2659"/>
      </w:tblGrid>
      <w:tr w:rsidR="00325ED6" w:rsidRPr="00325ED6" w:rsidTr="00325ED6">
        <w:trPr>
          <w:trHeight w:val="20"/>
        </w:trPr>
        <w:tc>
          <w:tcPr>
            <w:tcW w:w="494" w:type="dxa"/>
            <w:tcBorders>
              <w:top w:val="single" w:sz="4" w:space="0" w:color="auto"/>
              <w:left w:val="single" w:sz="4" w:space="0" w:color="auto"/>
              <w:bottom w:val="single" w:sz="4" w:space="0" w:color="auto"/>
              <w:right w:val="single" w:sz="4" w:space="0" w:color="auto"/>
            </w:tcBorders>
            <w:hideMark/>
          </w:tcPr>
          <w:p w:rsidR="00325ED6" w:rsidRPr="00325ED6" w:rsidRDefault="00325ED6" w:rsidP="00325ED6">
            <w:pPr>
              <w:pStyle w:val="aa"/>
              <w:ind w:left="-43" w:right="-70"/>
              <w:rPr>
                <w:sz w:val="18"/>
                <w:szCs w:val="18"/>
              </w:rPr>
            </w:pPr>
            <w:r w:rsidRPr="00325ED6">
              <w:rPr>
                <w:sz w:val="18"/>
                <w:szCs w:val="18"/>
              </w:rPr>
              <w:t xml:space="preserve">N   </w:t>
            </w:r>
            <w:r w:rsidRPr="00325ED6">
              <w:rPr>
                <w:sz w:val="18"/>
                <w:szCs w:val="18"/>
              </w:rPr>
              <w:br/>
              <w:t>п/п</w:t>
            </w:r>
          </w:p>
        </w:tc>
        <w:tc>
          <w:tcPr>
            <w:tcW w:w="4662" w:type="dxa"/>
            <w:tcBorders>
              <w:top w:val="single" w:sz="4" w:space="0" w:color="auto"/>
              <w:left w:val="single" w:sz="4" w:space="0" w:color="auto"/>
              <w:bottom w:val="single" w:sz="4" w:space="0" w:color="auto"/>
              <w:right w:val="single" w:sz="4" w:space="0" w:color="auto"/>
            </w:tcBorders>
            <w:hideMark/>
          </w:tcPr>
          <w:p w:rsidR="00325ED6" w:rsidRPr="00325ED6" w:rsidRDefault="00325ED6" w:rsidP="00325ED6">
            <w:pPr>
              <w:pStyle w:val="aa"/>
              <w:ind w:left="-43" w:right="-70"/>
              <w:rPr>
                <w:sz w:val="18"/>
                <w:szCs w:val="18"/>
              </w:rPr>
            </w:pPr>
            <w:r w:rsidRPr="00325ED6">
              <w:rPr>
                <w:sz w:val="18"/>
                <w:szCs w:val="18"/>
              </w:rPr>
              <w:t>Показатели наличия по типам (видам) организации</w:t>
            </w:r>
          </w:p>
        </w:tc>
        <w:tc>
          <w:tcPr>
            <w:tcW w:w="2835" w:type="dxa"/>
            <w:tcBorders>
              <w:top w:val="single" w:sz="4" w:space="0" w:color="auto"/>
              <w:left w:val="single" w:sz="4" w:space="0" w:color="auto"/>
              <w:bottom w:val="single" w:sz="4" w:space="0" w:color="auto"/>
              <w:right w:val="single" w:sz="4" w:space="0" w:color="auto"/>
            </w:tcBorders>
            <w:hideMark/>
          </w:tcPr>
          <w:p w:rsidR="00325ED6" w:rsidRPr="00325ED6" w:rsidRDefault="00325ED6" w:rsidP="00325ED6">
            <w:pPr>
              <w:pStyle w:val="aa"/>
              <w:ind w:left="-43" w:right="-70"/>
              <w:rPr>
                <w:sz w:val="18"/>
                <w:szCs w:val="18"/>
              </w:rPr>
            </w:pPr>
            <w:r w:rsidRPr="00325ED6">
              <w:rPr>
                <w:sz w:val="18"/>
                <w:szCs w:val="18"/>
              </w:rPr>
              <w:t>Условия</w:t>
            </w:r>
          </w:p>
        </w:tc>
        <w:tc>
          <w:tcPr>
            <w:tcW w:w="2659" w:type="dxa"/>
            <w:tcBorders>
              <w:top w:val="single" w:sz="4" w:space="0" w:color="auto"/>
              <w:left w:val="single" w:sz="4" w:space="0" w:color="auto"/>
              <w:bottom w:val="single" w:sz="4" w:space="0" w:color="auto"/>
              <w:right w:val="single" w:sz="4" w:space="0" w:color="auto"/>
            </w:tcBorders>
            <w:hideMark/>
          </w:tcPr>
          <w:p w:rsidR="00325ED6" w:rsidRPr="00325ED6" w:rsidRDefault="00325ED6" w:rsidP="00325ED6">
            <w:pPr>
              <w:pStyle w:val="aa"/>
              <w:ind w:left="-43" w:right="-70"/>
              <w:rPr>
                <w:sz w:val="18"/>
                <w:szCs w:val="18"/>
              </w:rPr>
            </w:pPr>
            <w:r w:rsidRPr="00325ED6">
              <w:rPr>
                <w:sz w:val="18"/>
                <w:szCs w:val="18"/>
              </w:rPr>
              <w:t>Дополнительный повышающий коэффициент</w:t>
            </w:r>
            <w:r>
              <w:rPr>
                <w:sz w:val="18"/>
                <w:szCs w:val="18"/>
              </w:rPr>
              <w:t xml:space="preserve"> </w:t>
            </w:r>
            <w:r w:rsidRPr="00325ED6">
              <w:rPr>
                <w:sz w:val="18"/>
                <w:szCs w:val="18"/>
              </w:rPr>
              <w:t>(Кп2)</w:t>
            </w:r>
          </w:p>
        </w:tc>
      </w:tr>
      <w:tr w:rsidR="00325ED6" w:rsidRPr="00325ED6" w:rsidTr="00325ED6">
        <w:trPr>
          <w:trHeight w:val="20"/>
          <w:tblHeader/>
        </w:trPr>
        <w:tc>
          <w:tcPr>
            <w:tcW w:w="494" w:type="dxa"/>
            <w:tcBorders>
              <w:top w:val="single" w:sz="4" w:space="0" w:color="auto"/>
              <w:left w:val="single" w:sz="4" w:space="0" w:color="auto"/>
              <w:bottom w:val="single" w:sz="4" w:space="0" w:color="auto"/>
              <w:right w:val="single" w:sz="4" w:space="0" w:color="auto"/>
            </w:tcBorders>
            <w:hideMark/>
          </w:tcPr>
          <w:p w:rsidR="00325ED6" w:rsidRPr="00325ED6" w:rsidRDefault="00325ED6" w:rsidP="00325ED6">
            <w:pPr>
              <w:pStyle w:val="aa"/>
              <w:ind w:left="-43" w:right="-70"/>
              <w:rPr>
                <w:sz w:val="18"/>
                <w:szCs w:val="18"/>
              </w:rPr>
            </w:pPr>
            <w:r w:rsidRPr="00325ED6">
              <w:rPr>
                <w:sz w:val="18"/>
                <w:szCs w:val="18"/>
              </w:rPr>
              <w:t>1</w:t>
            </w:r>
          </w:p>
        </w:tc>
        <w:tc>
          <w:tcPr>
            <w:tcW w:w="4662" w:type="dxa"/>
            <w:tcBorders>
              <w:top w:val="single" w:sz="4" w:space="0" w:color="auto"/>
              <w:left w:val="single" w:sz="4" w:space="0" w:color="auto"/>
              <w:bottom w:val="single" w:sz="4" w:space="0" w:color="auto"/>
              <w:right w:val="single" w:sz="4" w:space="0" w:color="auto"/>
            </w:tcBorders>
            <w:hideMark/>
          </w:tcPr>
          <w:p w:rsidR="00325ED6" w:rsidRPr="00325ED6" w:rsidRDefault="00325ED6" w:rsidP="00325ED6">
            <w:pPr>
              <w:pStyle w:val="aa"/>
              <w:ind w:left="-43" w:right="-70"/>
              <w:rPr>
                <w:sz w:val="18"/>
                <w:szCs w:val="18"/>
              </w:rPr>
            </w:pPr>
            <w:r w:rsidRPr="00325ED6">
              <w:rPr>
                <w:sz w:val="18"/>
                <w:szCs w:val="18"/>
              </w:rPr>
              <w:t>2</w:t>
            </w:r>
          </w:p>
        </w:tc>
        <w:tc>
          <w:tcPr>
            <w:tcW w:w="2835" w:type="dxa"/>
            <w:tcBorders>
              <w:top w:val="single" w:sz="4" w:space="0" w:color="auto"/>
              <w:left w:val="single" w:sz="4" w:space="0" w:color="auto"/>
              <w:bottom w:val="single" w:sz="4" w:space="0" w:color="auto"/>
              <w:right w:val="single" w:sz="4" w:space="0" w:color="auto"/>
            </w:tcBorders>
            <w:hideMark/>
          </w:tcPr>
          <w:p w:rsidR="00325ED6" w:rsidRPr="00325ED6" w:rsidRDefault="00325ED6" w:rsidP="00325ED6">
            <w:pPr>
              <w:pStyle w:val="aa"/>
              <w:ind w:left="-43" w:right="-70"/>
              <w:rPr>
                <w:sz w:val="18"/>
                <w:szCs w:val="18"/>
              </w:rPr>
            </w:pPr>
            <w:r w:rsidRPr="00325ED6">
              <w:rPr>
                <w:sz w:val="18"/>
                <w:szCs w:val="18"/>
              </w:rPr>
              <w:t>3</w:t>
            </w:r>
          </w:p>
        </w:tc>
        <w:tc>
          <w:tcPr>
            <w:tcW w:w="2659" w:type="dxa"/>
            <w:tcBorders>
              <w:top w:val="single" w:sz="4" w:space="0" w:color="auto"/>
              <w:left w:val="single" w:sz="4" w:space="0" w:color="auto"/>
              <w:bottom w:val="single" w:sz="4" w:space="0" w:color="auto"/>
              <w:right w:val="single" w:sz="4" w:space="0" w:color="auto"/>
            </w:tcBorders>
            <w:hideMark/>
          </w:tcPr>
          <w:p w:rsidR="00325ED6" w:rsidRPr="00325ED6" w:rsidRDefault="00325ED6" w:rsidP="00325ED6">
            <w:pPr>
              <w:pStyle w:val="aa"/>
              <w:ind w:left="-43" w:right="-70"/>
              <w:rPr>
                <w:sz w:val="18"/>
                <w:szCs w:val="18"/>
              </w:rPr>
            </w:pPr>
            <w:r w:rsidRPr="00325ED6">
              <w:rPr>
                <w:sz w:val="18"/>
                <w:szCs w:val="18"/>
              </w:rPr>
              <w:t>4</w:t>
            </w:r>
          </w:p>
        </w:tc>
      </w:tr>
      <w:tr w:rsidR="00325ED6" w:rsidRPr="00325ED6" w:rsidTr="00325ED6">
        <w:trPr>
          <w:trHeight w:val="20"/>
        </w:trPr>
        <w:tc>
          <w:tcPr>
            <w:tcW w:w="494" w:type="dxa"/>
            <w:tcBorders>
              <w:top w:val="single" w:sz="4" w:space="0" w:color="auto"/>
              <w:left w:val="single" w:sz="4" w:space="0" w:color="auto"/>
              <w:bottom w:val="single" w:sz="4" w:space="0" w:color="auto"/>
              <w:right w:val="single" w:sz="4" w:space="0" w:color="auto"/>
            </w:tcBorders>
            <w:hideMark/>
          </w:tcPr>
          <w:p w:rsidR="00325ED6" w:rsidRPr="00325ED6" w:rsidRDefault="00325ED6" w:rsidP="00325ED6">
            <w:pPr>
              <w:pStyle w:val="aa"/>
              <w:ind w:left="-43" w:right="-70"/>
              <w:rPr>
                <w:sz w:val="18"/>
                <w:szCs w:val="18"/>
              </w:rPr>
            </w:pPr>
            <w:r w:rsidRPr="00325ED6">
              <w:rPr>
                <w:sz w:val="18"/>
                <w:szCs w:val="18"/>
              </w:rPr>
              <w:t>1.</w:t>
            </w:r>
          </w:p>
        </w:tc>
        <w:tc>
          <w:tcPr>
            <w:tcW w:w="4662" w:type="dxa"/>
            <w:tcBorders>
              <w:top w:val="single" w:sz="4" w:space="0" w:color="auto"/>
              <w:left w:val="single" w:sz="4" w:space="0" w:color="auto"/>
              <w:bottom w:val="single" w:sz="4" w:space="0" w:color="auto"/>
              <w:right w:val="single" w:sz="4" w:space="0" w:color="auto"/>
            </w:tcBorders>
            <w:hideMark/>
          </w:tcPr>
          <w:p w:rsidR="00325ED6" w:rsidRPr="00325ED6" w:rsidRDefault="00325ED6" w:rsidP="00325ED6">
            <w:pPr>
              <w:pStyle w:val="aa"/>
              <w:ind w:left="-43" w:right="-70"/>
              <w:rPr>
                <w:sz w:val="18"/>
                <w:szCs w:val="18"/>
              </w:rPr>
            </w:pPr>
            <w:r w:rsidRPr="00325ED6">
              <w:rPr>
                <w:sz w:val="18"/>
                <w:szCs w:val="18"/>
              </w:rPr>
              <w:t>Количество филиалов в организациях:</w:t>
            </w:r>
          </w:p>
        </w:tc>
        <w:tc>
          <w:tcPr>
            <w:tcW w:w="2835" w:type="dxa"/>
            <w:tcBorders>
              <w:top w:val="nil"/>
              <w:left w:val="single" w:sz="4" w:space="0" w:color="auto"/>
              <w:bottom w:val="single" w:sz="4" w:space="0" w:color="auto"/>
              <w:right w:val="single" w:sz="4" w:space="0" w:color="auto"/>
            </w:tcBorders>
          </w:tcPr>
          <w:p w:rsidR="00325ED6" w:rsidRPr="00325ED6" w:rsidRDefault="00325ED6" w:rsidP="00325ED6">
            <w:pPr>
              <w:pStyle w:val="aa"/>
              <w:ind w:left="-43" w:right="-70"/>
              <w:rPr>
                <w:sz w:val="18"/>
                <w:szCs w:val="18"/>
              </w:rPr>
            </w:pPr>
          </w:p>
        </w:tc>
        <w:tc>
          <w:tcPr>
            <w:tcW w:w="2659" w:type="dxa"/>
            <w:tcBorders>
              <w:top w:val="nil"/>
              <w:left w:val="single" w:sz="4" w:space="0" w:color="auto"/>
              <w:bottom w:val="single" w:sz="4" w:space="0" w:color="auto"/>
              <w:right w:val="single" w:sz="4" w:space="0" w:color="auto"/>
            </w:tcBorders>
          </w:tcPr>
          <w:p w:rsidR="00325ED6" w:rsidRPr="00325ED6" w:rsidRDefault="00325ED6" w:rsidP="00325ED6">
            <w:pPr>
              <w:pStyle w:val="aa"/>
              <w:ind w:left="-43" w:right="-70"/>
              <w:rPr>
                <w:sz w:val="18"/>
                <w:szCs w:val="18"/>
              </w:rPr>
            </w:pPr>
          </w:p>
        </w:tc>
      </w:tr>
      <w:tr w:rsidR="00325ED6" w:rsidRPr="00325ED6" w:rsidTr="00325ED6">
        <w:trPr>
          <w:trHeight w:val="20"/>
        </w:trPr>
        <w:tc>
          <w:tcPr>
            <w:tcW w:w="494" w:type="dxa"/>
            <w:tcBorders>
              <w:top w:val="single" w:sz="4" w:space="0" w:color="auto"/>
              <w:left w:val="single" w:sz="4" w:space="0" w:color="auto"/>
              <w:bottom w:val="single" w:sz="4" w:space="0" w:color="auto"/>
              <w:right w:val="single" w:sz="4" w:space="0" w:color="auto"/>
            </w:tcBorders>
            <w:hideMark/>
          </w:tcPr>
          <w:p w:rsidR="00325ED6" w:rsidRPr="00325ED6" w:rsidRDefault="00325ED6" w:rsidP="00325ED6">
            <w:pPr>
              <w:pStyle w:val="aa"/>
              <w:ind w:left="-43" w:right="-70"/>
              <w:rPr>
                <w:sz w:val="18"/>
                <w:szCs w:val="18"/>
              </w:rPr>
            </w:pPr>
            <w:r w:rsidRPr="00325ED6">
              <w:rPr>
                <w:sz w:val="18"/>
                <w:szCs w:val="18"/>
              </w:rPr>
              <w:t>1.1.</w:t>
            </w:r>
          </w:p>
        </w:tc>
        <w:tc>
          <w:tcPr>
            <w:tcW w:w="4662" w:type="dxa"/>
            <w:tcBorders>
              <w:top w:val="single" w:sz="4" w:space="0" w:color="auto"/>
              <w:left w:val="single" w:sz="4" w:space="0" w:color="auto"/>
              <w:bottom w:val="single" w:sz="4" w:space="0" w:color="auto"/>
              <w:right w:val="single" w:sz="4" w:space="0" w:color="auto"/>
            </w:tcBorders>
            <w:hideMark/>
          </w:tcPr>
          <w:p w:rsidR="00325ED6" w:rsidRPr="00325ED6" w:rsidRDefault="00325ED6" w:rsidP="00325ED6">
            <w:pPr>
              <w:pStyle w:val="aa"/>
              <w:ind w:left="-43" w:right="-70"/>
              <w:rPr>
                <w:sz w:val="18"/>
                <w:szCs w:val="18"/>
              </w:rPr>
            </w:pPr>
            <w:r w:rsidRPr="00325ED6">
              <w:rPr>
                <w:sz w:val="18"/>
                <w:szCs w:val="18"/>
              </w:rPr>
              <w:t>Общего образования</w:t>
            </w:r>
          </w:p>
        </w:tc>
        <w:tc>
          <w:tcPr>
            <w:tcW w:w="2835" w:type="dxa"/>
            <w:tcBorders>
              <w:top w:val="single" w:sz="4" w:space="0" w:color="auto"/>
              <w:left w:val="single" w:sz="4" w:space="0" w:color="auto"/>
              <w:bottom w:val="single" w:sz="4" w:space="0" w:color="auto"/>
              <w:right w:val="single" w:sz="4" w:space="0" w:color="auto"/>
            </w:tcBorders>
            <w:hideMark/>
          </w:tcPr>
          <w:p w:rsidR="00325ED6" w:rsidRPr="00325ED6" w:rsidRDefault="00325ED6" w:rsidP="00325ED6">
            <w:pPr>
              <w:pStyle w:val="aa"/>
              <w:ind w:left="-43" w:right="-70"/>
              <w:rPr>
                <w:sz w:val="18"/>
                <w:szCs w:val="18"/>
              </w:rPr>
            </w:pPr>
            <w:r w:rsidRPr="00325ED6">
              <w:rPr>
                <w:sz w:val="18"/>
                <w:szCs w:val="18"/>
              </w:rPr>
              <w:t>за каждый филиал, структурное подразделение</w:t>
            </w:r>
          </w:p>
        </w:tc>
        <w:tc>
          <w:tcPr>
            <w:tcW w:w="2659" w:type="dxa"/>
            <w:tcBorders>
              <w:top w:val="single" w:sz="4" w:space="0" w:color="auto"/>
              <w:left w:val="single" w:sz="4" w:space="0" w:color="auto"/>
              <w:bottom w:val="single" w:sz="4" w:space="0" w:color="auto"/>
              <w:right w:val="single" w:sz="4" w:space="0" w:color="auto"/>
            </w:tcBorders>
            <w:hideMark/>
          </w:tcPr>
          <w:p w:rsidR="00325ED6" w:rsidRPr="00325ED6" w:rsidRDefault="00325ED6" w:rsidP="00325ED6">
            <w:pPr>
              <w:pStyle w:val="aa"/>
              <w:ind w:left="-43" w:right="-70"/>
              <w:rPr>
                <w:sz w:val="18"/>
                <w:szCs w:val="18"/>
              </w:rPr>
            </w:pPr>
            <w:r w:rsidRPr="00325ED6">
              <w:rPr>
                <w:sz w:val="18"/>
                <w:szCs w:val="18"/>
              </w:rPr>
              <w:t>0,1</w:t>
            </w:r>
          </w:p>
        </w:tc>
      </w:tr>
      <w:tr w:rsidR="00325ED6" w:rsidRPr="00325ED6" w:rsidTr="00325ED6">
        <w:trPr>
          <w:trHeight w:val="20"/>
        </w:trPr>
        <w:tc>
          <w:tcPr>
            <w:tcW w:w="494" w:type="dxa"/>
            <w:tcBorders>
              <w:top w:val="single" w:sz="4" w:space="0" w:color="auto"/>
              <w:left w:val="single" w:sz="4" w:space="0" w:color="auto"/>
              <w:bottom w:val="single" w:sz="4" w:space="0" w:color="auto"/>
              <w:right w:val="single" w:sz="4" w:space="0" w:color="auto"/>
            </w:tcBorders>
            <w:hideMark/>
          </w:tcPr>
          <w:p w:rsidR="00325ED6" w:rsidRPr="00325ED6" w:rsidRDefault="00325ED6" w:rsidP="00325ED6">
            <w:pPr>
              <w:pStyle w:val="aa"/>
              <w:ind w:left="-43" w:right="-70"/>
              <w:rPr>
                <w:sz w:val="18"/>
                <w:szCs w:val="18"/>
              </w:rPr>
            </w:pPr>
            <w:r w:rsidRPr="00325ED6">
              <w:rPr>
                <w:sz w:val="18"/>
                <w:szCs w:val="18"/>
              </w:rPr>
              <w:t>1.2.</w:t>
            </w:r>
          </w:p>
        </w:tc>
        <w:tc>
          <w:tcPr>
            <w:tcW w:w="4662" w:type="dxa"/>
            <w:tcBorders>
              <w:top w:val="single" w:sz="4" w:space="0" w:color="auto"/>
              <w:left w:val="single" w:sz="4" w:space="0" w:color="auto"/>
              <w:bottom w:val="single" w:sz="4" w:space="0" w:color="auto"/>
              <w:right w:val="single" w:sz="4" w:space="0" w:color="auto"/>
            </w:tcBorders>
            <w:hideMark/>
          </w:tcPr>
          <w:p w:rsidR="00325ED6" w:rsidRPr="00325ED6" w:rsidRDefault="00325ED6" w:rsidP="00325ED6">
            <w:pPr>
              <w:pStyle w:val="aa"/>
              <w:ind w:left="-43" w:right="-70"/>
              <w:rPr>
                <w:sz w:val="18"/>
                <w:szCs w:val="18"/>
              </w:rPr>
            </w:pPr>
            <w:r w:rsidRPr="00325ED6">
              <w:rPr>
                <w:sz w:val="18"/>
                <w:szCs w:val="18"/>
              </w:rPr>
              <w:t>Дошкольного образования</w:t>
            </w:r>
          </w:p>
        </w:tc>
        <w:tc>
          <w:tcPr>
            <w:tcW w:w="2835" w:type="dxa"/>
            <w:tcBorders>
              <w:top w:val="single" w:sz="4" w:space="0" w:color="auto"/>
              <w:left w:val="single" w:sz="4" w:space="0" w:color="auto"/>
              <w:bottom w:val="single" w:sz="4" w:space="0" w:color="auto"/>
              <w:right w:val="single" w:sz="4" w:space="0" w:color="auto"/>
            </w:tcBorders>
            <w:hideMark/>
          </w:tcPr>
          <w:p w:rsidR="00325ED6" w:rsidRPr="00325ED6" w:rsidRDefault="00325ED6" w:rsidP="00325ED6">
            <w:pPr>
              <w:pStyle w:val="aa"/>
              <w:ind w:left="-43" w:right="-70"/>
              <w:rPr>
                <w:sz w:val="18"/>
                <w:szCs w:val="18"/>
              </w:rPr>
            </w:pPr>
            <w:r w:rsidRPr="00325ED6">
              <w:rPr>
                <w:sz w:val="18"/>
                <w:szCs w:val="18"/>
              </w:rPr>
              <w:t>за каждый филиал</w:t>
            </w:r>
          </w:p>
        </w:tc>
        <w:tc>
          <w:tcPr>
            <w:tcW w:w="2659" w:type="dxa"/>
            <w:tcBorders>
              <w:top w:val="single" w:sz="4" w:space="0" w:color="auto"/>
              <w:left w:val="single" w:sz="4" w:space="0" w:color="auto"/>
              <w:bottom w:val="single" w:sz="4" w:space="0" w:color="auto"/>
              <w:right w:val="single" w:sz="4" w:space="0" w:color="auto"/>
            </w:tcBorders>
            <w:hideMark/>
          </w:tcPr>
          <w:p w:rsidR="00325ED6" w:rsidRPr="00325ED6" w:rsidRDefault="00325ED6" w:rsidP="00325ED6">
            <w:pPr>
              <w:pStyle w:val="aa"/>
              <w:ind w:left="-43" w:right="-70"/>
              <w:rPr>
                <w:sz w:val="18"/>
                <w:szCs w:val="18"/>
              </w:rPr>
            </w:pPr>
            <w:r w:rsidRPr="00325ED6">
              <w:rPr>
                <w:sz w:val="18"/>
                <w:szCs w:val="18"/>
              </w:rPr>
              <w:t>0,1</w:t>
            </w:r>
          </w:p>
        </w:tc>
      </w:tr>
      <w:tr w:rsidR="00325ED6" w:rsidRPr="00325ED6" w:rsidTr="00325ED6">
        <w:trPr>
          <w:trHeight w:val="20"/>
        </w:trPr>
        <w:tc>
          <w:tcPr>
            <w:tcW w:w="494" w:type="dxa"/>
            <w:vMerge w:val="restart"/>
            <w:tcBorders>
              <w:top w:val="single" w:sz="4" w:space="0" w:color="auto"/>
              <w:left w:val="single" w:sz="4" w:space="0" w:color="auto"/>
              <w:bottom w:val="single" w:sz="4" w:space="0" w:color="auto"/>
              <w:right w:val="single" w:sz="4" w:space="0" w:color="auto"/>
            </w:tcBorders>
            <w:hideMark/>
          </w:tcPr>
          <w:p w:rsidR="00325ED6" w:rsidRPr="00325ED6" w:rsidRDefault="00325ED6" w:rsidP="00325ED6">
            <w:pPr>
              <w:pStyle w:val="aa"/>
              <w:ind w:left="-43" w:right="-70"/>
              <w:rPr>
                <w:sz w:val="18"/>
                <w:szCs w:val="18"/>
              </w:rPr>
            </w:pPr>
            <w:r w:rsidRPr="00325ED6">
              <w:rPr>
                <w:sz w:val="18"/>
                <w:szCs w:val="18"/>
              </w:rPr>
              <w:t>2.</w:t>
            </w:r>
          </w:p>
        </w:tc>
        <w:tc>
          <w:tcPr>
            <w:tcW w:w="4662" w:type="dxa"/>
            <w:vMerge w:val="restart"/>
            <w:tcBorders>
              <w:top w:val="single" w:sz="4" w:space="0" w:color="auto"/>
              <w:left w:val="single" w:sz="4" w:space="0" w:color="auto"/>
              <w:bottom w:val="single" w:sz="4" w:space="0" w:color="auto"/>
              <w:right w:val="single" w:sz="4" w:space="0" w:color="auto"/>
            </w:tcBorders>
            <w:hideMark/>
          </w:tcPr>
          <w:p w:rsidR="00325ED6" w:rsidRPr="00325ED6" w:rsidRDefault="00325ED6" w:rsidP="00325ED6">
            <w:pPr>
              <w:pStyle w:val="aa"/>
              <w:ind w:left="-43" w:right="-70"/>
              <w:rPr>
                <w:sz w:val="18"/>
                <w:szCs w:val="18"/>
              </w:rPr>
            </w:pPr>
            <w:r w:rsidRPr="00325ED6">
              <w:rPr>
                <w:sz w:val="18"/>
                <w:szCs w:val="18"/>
              </w:rPr>
              <w:t>Организация дистанционного обучения</w:t>
            </w:r>
          </w:p>
        </w:tc>
        <w:tc>
          <w:tcPr>
            <w:tcW w:w="2835" w:type="dxa"/>
            <w:tcBorders>
              <w:top w:val="single" w:sz="4" w:space="0" w:color="auto"/>
              <w:left w:val="single" w:sz="4" w:space="0" w:color="auto"/>
              <w:bottom w:val="single" w:sz="4" w:space="0" w:color="auto"/>
              <w:right w:val="single" w:sz="4" w:space="0" w:color="auto"/>
            </w:tcBorders>
            <w:hideMark/>
          </w:tcPr>
          <w:p w:rsidR="00325ED6" w:rsidRPr="00325ED6" w:rsidRDefault="00325ED6" w:rsidP="00325ED6">
            <w:pPr>
              <w:pStyle w:val="aa"/>
              <w:ind w:left="-43" w:right="-70"/>
              <w:rPr>
                <w:sz w:val="18"/>
                <w:szCs w:val="18"/>
              </w:rPr>
            </w:pPr>
            <w:r w:rsidRPr="00325ED6">
              <w:rPr>
                <w:sz w:val="18"/>
                <w:szCs w:val="18"/>
              </w:rPr>
              <w:t>до 10 человек</w:t>
            </w:r>
          </w:p>
        </w:tc>
        <w:tc>
          <w:tcPr>
            <w:tcW w:w="2659" w:type="dxa"/>
            <w:tcBorders>
              <w:top w:val="single" w:sz="4" w:space="0" w:color="auto"/>
              <w:left w:val="single" w:sz="4" w:space="0" w:color="auto"/>
              <w:bottom w:val="single" w:sz="4" w:space="0" w:color="auto"/>
              <w:right w:val="single" w:sz="4" w:space="0" w:color="auto"/>
            </w:tcBorders>
            <w:hideMark/>
          </w:tcPr>
          <w:p w:rsidR="00325ED6" w:rsidRPr="00325ED6" w:rsidRDefault="00325ED6" w:rsidP="00325ED6">
            <w:pPr>
              <w:pStyle w:val="aa"/>
              <w:ind w:left="-43" w:right="-70"/>
              <w:rPr>
                <w:sz w:val="18"/>
                <w:szCs w:val="18"/>
              </w:rPr>
            </w:pPr>
            <w:r w:rsidRPr="00325ED6">
              <w:rPr>
                <w:sz w:val="18"/>
                <w:szCs w:val="18"/>
              </w:rPr>
              <w:t>0,02</w:t>
            </w:r>
          </w:p>
        </w:tc>
      </w:tr>
      <w:tr w:rsidR="00325ED6" w:rsidRPr="00325ED6" w:rsidTr="00325ED6">
        <w:trPr>
          <w:trHeight w:val="20"/>
        </w:trPr>
        <w:tc>
          <w:tcPr>
            <w:tcW w:w="494" w:type="dxa"/>
            <w:vMerge/>
            <w:tcBorders>
              <w:top w:val="single" w:sz="4" w:space="0" w:color="auto"/>
              <w:left w:val="single" w:sz="4" w:space="0" w:color="auto"/>
              <w:bottom w:val="single" w:sz="4" w:space="0" w:color="auto"/>
              <w:right w:val="single" w:sz="4" w:space="0" w:color="auto"/>
            </w:tcBorders>
            <w:vAlign w:val="center"/>
            <w:hideMark/>
          </w:tcPr>
          <w:p w:rsidR="00325ED6" w:rsidRPr="00325ED6" w:rsidRDefault="00325ED6" w:rsidP="00325ED6">
            <w:pPr>
              <w:pStyle w:val="aa"/>
              <w:ind w:left="-43" w:right="-70"/>
              <w:rPr>
                <w:sz w:val="18"/>
                <w:szCs w:val="18"/>
              </w:rPr>
            </w:pPr>
          </w:p>
        </w:tc>
        <w:tc>
          <w:tcPr>
            <w:tcW w:w="4662" w:type="dxa"/>
            <w:vMerge/>
            <w:tcBorders>
              <w:top w:val="single" w:sz="4" w:space="0" w:color="auto"/>
              <w:left w:val="single" w:sz="4" w:space="0" w:color="auto"/>
              <w:bottom w:val="single" w:sz="4" w:space="0" w:color="auto"/>
              <w:right w:val="single" w:sz="4" w:space="0" w:color="auto"/>
            </w:tcBorders>
            <w:vAlign w:val="center"/>
            <w:hideMark/>
          </w:tcPr>
          <w:p w:rsidR="00325ED6" w:rsidRPr="00325ED6" w:rsidRDefault="00325ED6" w:rsidP="00325ED6">
            <w:pPr>
              <w:pStyle w:val="aa"/>
              <w:ind w:left="-43" w:right="-70"/>
              <w:rPr>
                <w:sz w:val="18"/>
                <w:szCs w:val="18"/>
              </w:rPr>
            </w:pPr>
          </w:p>
        </w:tc>
        <w:tc>
          <w:tcPr>
            <w:tcW w:w="2835" w:type="dxa"/>
            <w:tcBorders>
              <w:top w:val="single" w:sz="4" w:space="0" w:color="auto"/>
              <w:left w:val="single" w:sz="4" w:space="0" w:color="auto"/>
              <w:bottom w:val="single" w:sz="4" w:space="0" w:color="auto"/>
              <w:right w:val="single" w:sz="4" w:space="0" w:color="auto"/>
            </w:tcBorders>
            <w:hideMark/>
          </w:tcPr>
          <w:p w:rsidR="00325ED6" w:rsidRPr="00325ED6" w:rsidRDefault="00325ED6" w:rsidP="00325ED6">
            <w:pPr>
              <w:pStyle w:val="aa"/>
              <w:ind w:left="-43" w:right="-70"/>
              <w:rPr>
                <w:sz w:val="18"/>
                <w:szCs w:val="18"/>
              </w:rPr>
            </w:pPr>
            <w:r w:rsidRPr="00325ED6">
              <w:rPr>
                <w:sz w:val="18"/>
                <w:szCs w:val="18"/>
              </w:rPr>
              <w:t>от 10 человек до 30 человек</w:t>
            </w:r>
          </w:p>
        </w:tc>
        <w:tc>
          <w:tcPr>
            <w:tcW w:w="2659" w:type="dxa"/>
            <w:tcBorders>
              <w:top w:val="single" w:sz="4" w:space="0" w:color="auto"/>
              <w:left w:val="single" w:sz="4" w:space="0" w:color="auto"/>
              <w:bottom w:val="single" w:sz="4" w:space="0" w:color="auto"/>
              <w:right w:val="single" w:sz="4" w:space="0" w:color="auto"/>
            </w:tcBorders>
            <w:hideMark/>
          </w:tcPr>
          <w:p w:rsidR="00325ED6" w:rsidRPr="00325ED6" w:rsidRDefault="00325ED6" w:rsidP="00325ED6">
            <w:pPr>
              <w:pStyle w:val="aa"/>
              <w:ind w:left="-43" w:right="-70"/>
              <w:rPr>
                <w:sz w:val="18"/>
                <w:szCs w:val="18"/>
              </w:rPr>
            </w:pPr>
            <w:r w:rsidRPr="00325ED6">
              <w:rPr>
                <w:sz w:val="18"/>
                <w:szCs w:val="18"/>
              </w:rPr>
              <w:t>0,04</w:t>
            </w:r>
          </w:p>
        </w:tc>
      </w:tr>
      <w:tr w:rsidR="00325ED6" w:rsidRPr="00325ED6" w:rsidTr="00325ED6">
        <w:trPr>
          <w:trHeight w:val="20"/>
        </w:trPr>
        <w:tc>
          <w:tcPr>
            <w:tcW w:w="494" w:type="dxa"/>
            <w:vMerge/>
            <w:tcBorders>
              <w:top w:val="single" w:sz="4" w:space="0" w:color="auto"/>
              <w:left w:val="single" w:sz="4" w:space="0" w:color="auto"/>
              <w:bottom w:val="single" w:sz="4" w:space="0" w:color="auto"/>
              <w:right w:val="single" w:sz="4" w:space="0" w:color="auto"/>
            </w:tcBorders>
            <w:vAlign w:val="center"/>
            <w:hideMark/>
          </w:tcPr>
          <w:p w:rsidR="00325ED6" w:rsidRPr="00325ED6" w:rsidRDefault="00325ED6" w:rsidP="00325ED6">
            <w:pPr>
              <w:pStyle w:val="aa"/>
              <w:ind w:left="-43" w:right="-70"/>
              <w:rPr>
                <w:sz w:val="18"/>
                <w:szCs w:val="18"/>
              </w:rPr>
            </w:pPr>
          </w:p>
        </w:tc>
        <w:tc>
          <w:tcPr>
            <w:tcW w:w="4662" w:type="dxa"/>
            <w:vMerge/>
            <w:tcBorders>
              <w:top w:val="single" w:sz="4" w:space="0" w:color="auto"/>
              <w:left w:val="single" w:sz="4" w:space="0" w:color="auto"/>
              <w:bottom w:val="single" w:sz="4" w:space="0" w:color="auto"/>
              <w:right w:val="single" w:sz="4" w:space="0" w:color="auto"/>
            </w:tcBorders>
            <w:vAlign w:val="center"/>
            <w:hideMark/>
          </w:tcPr>
          <w:p w:rsidR="00325ED6" w:rsidRPr="00325ED6" w:rsidRDefault="00325ED6" w:rsidP="00325ED6">
            <w:pPr>
              <w:pStyle w:val="aa"/>
              <w:ind w:left="-43" w:right="-70"/>
              <w:rPr>
                <w:sz w:val="18"/>
                <w:szCs w:val="18"/>
              </w:rPr>
            </w:pPr>
          </w:p>
        </w:tc>
        <w:tc>
          <w:tcPr>
            <w:tcW w:w="2835" w:type="dxa"/>
            <w:tcBorders>
              <w:top w:val="single" w:sz="4" w:space="0" w:color="auto"/>
              <w:left w:val="single" w:sz="4" w:space="0" w:color="auto"/>
              <w:bottom w:val="single" w:sz="4" w:space="0" w:color="auto"/>
              <w:right w:val="single" w:sz="4" w:space="0" w:color="auto"/>
            </w:tcBorders>
            <w:hideMark/>
          </w:tcPr>
          <w:p w:rsidR="00325ED6" w:rsidRPr="00325ED6" w:rsidRDefault="00325ED6" w:rsidP="00325ED6">
            <w:pPr>
              <w:pStyle w:val="aa"/>
              <w:ind w:left="-43" w:right="-70"/>
              <w:rPr>
                <w:sz w:val="18"/>
                <w:szCs w:val="18"/>
              </w:rPr>
            </w:pPr>
            <w:r w:rsidRPr="00325ED6">
              <w:rPr>
                <w:sz w:val="18"/>
                <w:szCs w:val="18"/>
              </w:rPr>
              <w:t>от 30 человек и выше</w:t>
            </w:r>
          </w:p>
        </w:tc>
        <w:tc>
          <w:tcPr>
            <w:tcW w:w="2659" w:type="dxa"/>
            <w:tcBorders>
              <w:top w:val="single" w:sz="4" w:space="0" w:color="auto"/>
              <w:left w:val="single" w:sz="4" w:space="0" w:color="auto"/>
              <w:bottom w:val="single" w:sz="4" w:space="0" w:color="auto"/>
              <w:right w:val="single" w:sz="4" w:space="0" w:color="auto"/>
            </w:tcBorders>
            <w:hideMark/>
          </w:tcPr>
          <w:p w:rsidR="00325ED6" w:rsidRPr="00325ED6" w:rsidRDefault="00325ED6" w:rsidP="00325ED6">
            <w:pPr>
              <w:pStyle w:val="aa"/>
              <w:ind w:left="-43" w:right="-70"/>
              <w:rPr>
                <w:sz w:val="18"/>
                <w:szCs w:val="18"/>
              </w:rPr>
            </w:pPr>
            <w:r w:rsidRPr="00325ED6">
              <w:rPr>
                <w:sz w:val="18"/>
                <w:szCs w:val="18"/>
              </w:rPr>
              <w:t>0,06</w:t>
            </w:r>
          </w:p>
        </w:tc>
      </w:tr>
      <w:tr w:rsidR="00325ED6" w:rsidRPr="00325ED6" w:rsidTr="00325ED6">
        <w:trPr>
          <w:trHeight w:val="20"/>
        </w:trPr>
        <w:tc>
          <w:tcPr>
            <w:tcW w:w="494" w:type="dxa"/>
            <w:tcBorders>
              <w:top w:val="single" w:sz="4" w:space="0" w:color="auto"/>
              <w:left w:val="single" w:sz="4" w:space="0" w:color="auto"/>
              <w:bottom w:val="single" w:sz="4" w:space="0" w:color="auto"/>
              <w:right w:val="single" w:sz="4" w:space="0" w:color="auto"/>
            </w:tcBorders>
            <w:hideMark/>
          </w:tcPr>
          <w:p w:rsidR="00325ED6" w:rsidRPr="00325ED6" w:rsidRDefault="00325ED6" w:rsidP="00325ED6">
            <w:pPr>
              <w:pStyle w:val="aa"/>
              <w:ind w:left="-43" w:right="-70"/>
              <w:rPr>
                <w:sz w:val="18"/>
                <w:szCs w:val="18"/>
              </w:rPr>
            </w:pPr>
            <w:r w:rsidRPr="00325ED6">
              <w:rPr>
                <w:sz w:val="18"/>
                <w:szCs w:val="18"/>
              </w:rPr>
              <w:t>3.</w:t>
            </w:r>
          </w:p>
        </w:tc>
        <w:tc>
          <w:tcPr>
            <w:tcW w:w="4662" w:type="dxa"/>
            <w:tcBorders>
              <w:top w:val="single" w:sz="4" w:space="0" w:color="auto"/>
              <w:left w:val="single" w:sz="4" w:space="0" w:color="auto"/>
              <w:bottom w:val="single" w:sz="4" w:space="0" w:color="auto"/>
              <w:right w:val="single" w:sz="4" w:space="0" w:color="auto"/>
            </w:tcBorders>
            <w:hideMark/>
          </w:tcPr>
          <w:p w:rsidR="00325ED6" w:rsidRPr="00325ED6" w:rsidRDefault="00325ED6" w:rsidP="00325ED6">
            <w:pPr>
              <w:pStyle w:val="aa"/>
              <w:ind w:left="-43" w:right="-70"/>
              <w:rPr>
                <w:sz w:val="18"/>
                <w:szCs w:val="18"/>
              </w:rPr>
            </w:pPr>
            <w:r w:rsidRPr="00325ED6">
              <w:rPr>
                <w:sz w:val="18"/>
                <w:szCs w:val="18"/>
              </w:rPr>
              <w:t>Наличие пункта проведения экзамена на базе организации</w:t>
            </w:r>
          </w:p>
        </w:tc>
        <w:tc>
          <w:tcPr>
            <w:tcW w:w="2835" w:type="dxa"/>
            <w:tcBorders>
              <w:top w:val="single" w:sz="4" w:space="0" w:color="auto"/>
              <w:left w:val="single" w:sz="4" w:space="0" w:color="auto"/>
              <w:bottom w:val="single" w:sz="4" w:space="0" w:color="auto"/>
              <w:right w:val="single" w:sz="4" w:space="0" w:color="auto"/>
            </w:tcBorders>
            <w:hideMark/>
          </w:tcPr>
          <w:p w:rsidR="00325ED6" w:rsidRPr="00325ED6" w:rsidRDefault="00325ED6" w:rsidP="00325ED6">
            <w:pPr>
              <w:pStyle w:val="aa"/>
              <w:ind w:left="-43" w:right="-70"/>
              <w:rPr>
                <w:sz w:val="18"/>
                <w:szCs w:val="18"/>
              </w:rPr>
            </w:pPr>
            <w:r w:rsidRPr="00325ED6">
              <w:rPr>
                <w:sz w:val="18"/>
                <w:szCs w:val="18"/>
              </w:rPr>
              <w:t>за каждый пункт</w:t>
            </w:r>
          </w:p>
        </w:tc>
        <w:tc>
          <w:tcPr>
            <w:tcW w:w="2659" w:type="dxa"/>
            <w:tcBorders>
              <w:top w:val="single" w:sz="4" w:space="0" w:color="auto"/>
              <w:left w:val="single" w:sz="4" w:space="0" w:color="auto"/>
              <w:bottom w:val="single" w:sz="4" w:space="0" w:color="auto"/>
              <w:right w:val="single" w:sz="4" w:space="0" w:color="auto"/>
            </w:tcBorders>
          </w:tcPr>
          <w:p w:rsidR="00325ED6" w:rsidRPr="00325ED6" w:rsidRDefault="00325ED6" w:rsidP="00325ED6">
            <w:pPr>
              <w:pStyle w:val="aa"/>
              <w:ind w:left="-43" w:right="-70"/>
              <w:rPr>
                <w:sz w:val="18"/>
                <w:szCs w:val="18"/>
              </w:rPr>
            </w:pPr>
            <w:r w:rsidRPr="00325ED6">
              <w:rPr>
                <w:sz w:val="18"/>
                <w:szCs w:val="18"/>
              </w:rPr>
              <w:t>0,05</w:t>
            </w:r>
          </w:p>
        </w:tc>
      </w:tr>
    </w:tbl>
    <w:p w:rsidR="00325ED6" w:rsidRPr="00325ED6" w:rsidRDefault="00325ED6" w:rsidP="00325ED6">
      <w:pPr>
        <w:pStyle w:val="aa"/>
        <w:ind w:left="42" w:right="141" w:firstLine="242"/>
        <w:jc w:val="both"/>
        <w:rPr>
          <w:sz w:val="18"/>
          <w:szCs w:val="18"/>
        </w:rPr>
      </w:pPr>
      <w:r w:rsidRPr="00325ED6">
        <w:rPr>
          <w:sz w:val="18"/>
          <w:szCs w:val="18"/>
        </w:rPr>
        <w:t>Для руководителей организаций устанавливается коэффициент специфики работы в размере: за работу в образовательной организации, расположенной в сельской местности (Кср) – 0,25.</w:t>
      </w:r>
    </w:p>
    <w:p w:rsidR="00325ED6" w:rsidRPr="00325ED6" w:rsidRDefault="00325ED6" w:rsidP="00325ED6">
      <w:pPr>
        <w:pStyle w:val="aa"/>
        <w:ind w:left="42" w:right="141" w:firstLine="242"/>
        <w:jc w:val="both"/>
        <w:rPr>
          <w:sz w:val="18"/>
          <w:szCs w:val="18"/>
        </w:rPr>
      </w:pPr>
      <w:r w:rsidRPr="00325ED6">
        <w:rPr>
          <w:sz w:val="18"/>
          <w:szCs w:val="18"/>
        </w:rPr>
        <w:t xml:space="preserve"> Руководителю вновь созданной организации должностной оклад устанавливается на текущий и очередной финансовый год на основании решения комиссии комитета.»;</w:t>
      </w:r>
    </w:p>
    <w:p w:rsidR="00325ED6" w:rsidRPr="00325ED6" w:rsidRDefault="00325ED6" w:rsidP="00325ED6">
      <w:pPr>
        <w:pStyle w:val="aa"/>
        <w:ind w:left="42" w:right="141" w:firstLine="242"/>
        <w:jc w:val="both"/>
        <w:rPr>
          <w:sz w:val="18"/>
          <w:szCs w:val="18"/>
        </w:rPr>
      </w:pPr>
      <w:r w:rsidRPr="00325ED6">
        <w:rPr>
          <w:sz w:val="18"/>
          <w:szCs w:val="18"/>
        </w:rPr>
        <w:t>1.1.2. Изложить подпункт 3.3.1 в редакции:</w:t>
      </w:r>
    </w:p>
    <w:p w:rsidR="00325ED6" w:rsidRPr="00325ED6" w:rsidRDefault="00325ED6" w:rsidP="00325ED6">
      <w:pPr>
        <w:pStyle w:val="aa"/>
        <w:ind w:left="42" w:right="141" w:firstLine="242"/>
        <w:jc w:val="both"/>
        <w:rPr>
          <w:sz w:val="18"/>
          <w:szCs w:val="18"/>
        </w:rPr>
      </w:pPr>
      <w:r w:rsidRPr="00325ED6">
        <w:rPr>
          <w:sz w:val="18"/>
          <w:szCs w:val="18"/>
        </w:rPr>
        <w:t xml:space="preserve">«3.3.1.Размеры минимальных окладов работников организации по </w:t>
      </w:r>
      <w:hyperlink r:id="rId11" w:history="1">
        <w:r w:rsidRPr="00325ED6">
          <w:rPr>
            <w:rStyle w:val="a9"/>
            <w:sz w:val="18"/>
            <w:szCs w:val="18"/>
          </w:rPr>
          <w:t>ПКГ</w:t>
        </w:r>
      </w:hyperlink>
      <w:r w:rsidRPr="00325ED6">
        <w:rPr>
          <w:sz w:val="18"/>
          <w:szCs w:val="18"/>
        </w:rPr>
        <w:t>, утвержденным Приказом Министерства здравоохранения и социального развития Российской Федерации от 5 мая 2008 года N 216н "Об утверждении профессиональных квалификационных групп должностей работников образования", составляют:</w:t>
      </w:r>
    </w:p>
    <w:tbl>
      <w:tblPr>
        <w:tblW w:w="10537" w:type="dxa"/>
        <w:tblInd w:w="70" w:type="dxa"/>
        <w:tblLayout w:type="fixed"/>
        <w:tblCellMar>
          <w:left w:w="70" w:type="dxa"/>
          <w:right w:w="70" w:type="dxa"/>
        </w:tblCellMar>
        <w:tblLook w:val="04A0"/>
      </w:tblPr>
      <w:tblGrid>
        <w:gridCol w:w="496"/>
        <w:gridCol w:w="2551"/>
        <w:gridCol w:w="6198"/>
        <w:gridCol w:w="1292"/>
      </w:tblGrid>
      <w:tr w:rsidR="00325ED6" w:rsidRPr="00325ED6" w:rsidTr="00325ED6">
        <w:trPr>
          <w:trHeight w:val="20"/>
        </w:trPr>
        <w:tc>
          <w:tcPr>
            <w:tcW w:w="496" w:type="dxa"/>
            <w:tcBorders>
              <w:top w:val="single" w:sz="6" w:space="0" w:color="auto"/>
              <w:left w:val="single" w:sz="6" w:space="0" w:color="auto"/>
              <w:bottom w:val="nil"/>
              <w:right w:val="single" w:sz="6" w:space="0" w:color="auto"/>
            </w:tcBorders>
            <w:hideMark/>
          </w:tcPr>
          <w:p w:rsidR="00325ED6" w:rsidRPr="00325ED6" w:rsidRDefault="00325ED6" w:rsidP="00325ED6">
            <w:pPr>
              <w:pStyle w:val="aa"/>
              <w:ind w:left="-64" w:right="-37"/>
              <w:rPr>
                <w:sz w:val="18"/>
                <w:szCs w:val="18"/>
              </w:rPr>
            </w:pPr>
            <w:r w:rsidRPr="00325ED6">
              <w:rPr>
                <w:sz w:val="18"/>
                <w:szCs w:val="18"/>
              </w:rPr>
              <w:t xml:space="preserve">N   </w:t>
            </w:r>
            <w:r w:rsidRPr="00325ED6">
              <w:rPr>
                <w:sz w:val="18"/>
                <w:szCs w:val="18"/>
              </w:rPr>
              <w:br/>
              <w:t>п/п</w:t>
            </w:r>
          </w:p>
        </w:tc>
        <w:tc>
          <w:tcPr>
            <w:tcW w:w="2551" w:type="dxa"/>
            <w:tcBorders>
              <w:top w:val="single" w:sz="6" w:space="0" w:color="auto"/>
              <w:left w:val="single" w:sz="6" w:space="0" w:color="auto"/>
              <w:bottom w:val="nil"/>
              <w:right w:val="single" w:sz="6" w:space="0" w:color="auto"/>
            </w:tcBorders>
            <w:hideMark/>
          </w:tcPr>
          <w:p w:rsidR="00325ED6" w:rsidRPr="00325ED6" w:rsidRDefault="00325ED6" w:rsidP="00325ED6">
            <w:pPr>
              <w:pStyle w:val="aa"/>
              <w:ind w:left="-64" w:right="-37"/>
              <w:rPr>
                <w:sz w:val="18"/>
                <w:szCs w:val="18"/>
              </w:rPr>
            </w:pPr>
            <w:r w:rsidRPr="00325ED6">
              <w:rPr>
                <w:sz w:val="18"/>
                <w:szCs w:val="18"/>
              </w:rPr>
              <w:t xml:space="preserve">ПКГ,       </w:t>
            </w:r>
            <w:r w:rsidRPr="00325ED6">
              <w:rPr>
                <w:sz w:val="18"/>
                <w:szCs w:val="18"/>
              </w:rPr>
              <w:br/>
              <w:t xml:space="preserve">квалификационный </w:t>
            </w:r>
            <w:r w:rsidRPr="00325ED6">
              <w:rPr>
                <w:sz w:val="18"/>
                <w:szCs w:val="18"/>
              </w:rPr>
              <w:br/>
              <w:t>уровень</w:t>
            </w:r>
          </w:p>
        </w:tc>
        <w:tc>
          <w:tcPr>
            <w:tcW w:w="6198" w:type="dxa"/>
            <w:tcBorders>
              <w:top w:val="single" w:sz="6" w:space="0" w:color="auto"/>
              <w:left w:val="single" w:sz="6" w:space="0" w:color="auto"/>
              <w:bottom w:val="nil"/>
              <w:right w:val="single" w:sz="6" w:space="0" w:color="auto"/>
            </w:tcBorders>
            <w:hideMark/>
          </w:tcPr>
          <w:p w:rsidR="00325ED6" w:rsidRPr="00325ED6" w:rsidRDefault="00325ED6" w:rsidP="00325ED6">
            <w:pPr>
              <w:pStyle w:val="aa"/>
              <w:ind w:left="-64" w:right="-37"/>
              <w:rPr>
                <w:sz w:val="18"/>
                <w:szCs w:val="18"/>
              </w:rPr>
            </w:pPr>
            <w:r w:rsidRPr="00325ED6">
              <w:rPr>
                <w:sz w:val="18"/>
                <w:szCs w:val="18"/>
              </w:rPr>
              <w:t xml:space="preserve">Должности, отнесенные       </w:t>
            </w:r>
            <w:r w:rsidRPr="00325ED6">
              <w:rPr>
                <w:sz w:val="18"/>
                <w:szCs w:val="18"/>
              </w:rPr>
              <w:br/>
              <w:t>к квалификационному   уровню</w:t>
            </w:r>
          </w:p>
        </w:tc>
        <w:tc>
          <w:tcPr>
            <w:tcW w:w="1292" w:type="dxa"/>
            <w:tcBorders>
              <w:top w:val="single" w:sz="6" w:space="0" w:color="auto"/>
              <w:left w:val="single" w:sz="6" w:space="0" w:color="auto"/>
              <w:bottom w:val="nil"/>
              <w:right w:val="single" w:sz="6" w:space="0" w:color="auto"/>
            </w:tcBorders>
            <w:hideMark/>
          </w:tcPr>
          <w:p w:rsidR="00325ED6" w:rsidRPr="00325ED6" w:rsidRDefault="00325ED6" w:rsidP="00325ED6">
            <w:pPr>
              <w:pStyle w:val="aa"/>
              <w:ind w:left="-64" w:right="-37"/>
              <w:rPr>
                <w:sz w:val="18"/>
                <w:szCs w:val="18"/>
              </w:rPr>
            </w:pPr>
            <w:r w:rsidRPr="00325ED6">
              <w:rPr>
                <w:sz w:val="18"/>
                <w:szCs w:val="18"/>
              </w:rPr>
              <w:t xml:space="preserve">Размер   </w:t>
            </w:r>
            <w:r w:rsidRPr="00325ED6">
              <w:rPr>
                <w:sz w:val="18"/>
                <w:szCs w:val="18"/>
              </w:rPr>
              <w:br/>
              <w:t>минимального</w:t>
            </w:r>
            <w:r w:rsidRPr="00325ED6">
              <w:rPr>
                <w:sz w:val="18"/>
                <w:szCs w:val="18"/>
              </w:rPr>
              <w:br/>
              <w:t xml:space="preserve">оклада   </w:t>
            </w:r>
            <w:r w:rsidRPr="00325ED6">
              <w:rPr>
                <w:sz w:val="18"/>
                <w:szCs w:val="18"/>
              </w:rPr>
              <w:br/>
            </w:r>
            <w:r w:rsidRPr="00325ED6">
              <w:rPr>
                <w:sz w:val="18"/>
                <w:szCs w:val="18"/>
              </w:rPr>
              <w:lastRenderedPageBreak/>
              <w:t>(руб.)</w:t>
            </w:r>
          </w:p>
        </w:tc>
      </w:tr>
      <w:tr w:rsidR="00325ED6" w:rsidRPr="00325ED6" w:rsidTr="00325ED6">
        <w:trPr>
          <w:trHeight w:val="20"/>
        </w:trPr>
        <w:tc>
          <w:tcPr>
            <w:tcW w:w="496" w:type="dxa"/>
            <w:tcBorders>
              <w:top w:val="single" w:sz="6" w:space="0" w:color="auto"/>
              <w:left w:val="single" w:sz="6" w:space="0" w:color="auto"/>
              <w:bottom w:val="single" w:sz="6" w:space="0" w:color="auto"/>
              <w:right w:val="single" w:sz="6" w:space="0" w:color="auto"/>
            </w:tcBorders>
            <w:hideMark/>
          </w:tcPr>
          <w:p w:rsidR="00325ED6" w:rsidRPr="00325ED6" w:rsidRDefault="00325ED6" w:rsidP="00325ED6">
            <w:pPr>
              <w:pStyle w:val="aa"/>
              <w:ind w:left="-64" w:right="-37"/>
              <w:rPr>
                <w:sz w:val="18"/>
                <w:szCs w:val="18"/>
              </w:rPr>
            </w:pPr>
            <w:r w:rsidRPr="00325ED6">
              <w:rPr>
                <w:sz w:val="18"/>
                <w:szCs w:val="18"/>
              </w:rPr>
              <w:lastRenderedPageBreak/>
              <w:t>1</w:t>
            </w:r>
          </w:p>
        </w:tc>
        <w:tc>
          <w:tcPr>
            <w:tcW w:w="2551" w:type="dxa"/>
            <w:tcBorders>
              <w:top w:val="single" w:sz="6" w:space="0" w:color="auto"/>
              <w:left w:val="single" w:sz="6" w:space="0" w:color="auto"/>
              <w:bottom w:val="single" w:sz="6" w:space="0" w:color="auto"/>
              <w:right w:val="single" w:sz="6" w:space="0" w:color="auto"/>
            </w:tcBorders>
            <w:hideMark/>
          </w:tcPr>
          <w:p w:rsidR="00325ED6" w:rsidRPr="00325ED6" w:rsidRDefault="00325ED6" w:rsidP="00325ED6">
            <w:pPr>
              <w:pStyle w:val="aa"/>
              <w:ind w:left="-64" w:right="-37"/>
              <w:rPr>
                <w:sz w:val="18"/>
                <w:szCs w:val="18"/>
              </w:rPr>
            </w:pPr>
            <w:r w:rsidRPr="00325ED6">
              <w:rPr>
                <w:sz w:val="18"/>
                <w:szCs w:val="18"/>
              </w:rPr>
              <w:t>2</w:t>
            </w:r>
          </w:p>
        </w:tc>
        <w:tc>
          <w:tcPr>
            <w:tcW w:w="6198" w:type="dxa"/>
            <w:tcBorders>
              <w:top w:val="single" w:sz="6" w:space="0" w:color="auto"/>
              <w:left w:val="single" w:sz="6" w:space="0" w:color="auto"/>
              <w:bottom w:val="single" w:sz="6" w:space="0" w:color="auto"/>
              <w:right w:val="single" w:sz="6" w:space="0" w:color="auto"/>
            </w:tcBorders>
            <w:hideMark/>
          </w:tcPr>
          <w:p w:rsidR="00325ED6" w:rsidRPr="00325ED6" w:rsidRDefault="00325ED6" w:rsidP="00325ED6">
            <w:pPr>
              <w:pStyle w:val="aa"/>
              <w:ind w:left="-64" w:right="-37"/>
              <w:rPr>
                <w:sz w:val="18"/>
                <w:szCs w:val="18"/>
              </w:rPr>
            </w:pPr>
            <w:r w:rsidRPr="00325ED6">
              <w:rPr>
                <w:sz w:val="18"/>
                <w:szCs w:val="18"/>
              </w:rPr>
              <w:t>3</w:t>
            </w:r>
          </w:p>
        </w:tc>
        <w:tc>
          <w:tcPr>
            <w:tcW w:w="1292" w:type="dxa"/>
            <w:tcBorders>
              <w:top w:val="single" w:sz="6" w:space="0" w:color="auto"/>
              <w:left w:val="single" w:sz="6" w:space="0" w:color="auto"/>
              <w:bottom w:val="single" w:sz="6" w:space="0" w:color="auto"/>
              <w:right w:val="single" w:sz="6" w:space="0" w:color="auto"/>
            </w:tcBorders>
            <w:hideMark/>
          </w:tcPr>
          <w:p w:rsidR="00325ED6" w:rsidRPr="00325ED6" w:rsidRDefault="00325ED6" w:rsidP="00325ED6">
            <w:pPr>
              <w:pStyle w:val="aa"/>
              <w:ind w:left="-64" w:right="-37"/>
              <w:rPr>
                <w:sz w:val="18"/>
                <w:szCs w:val="18"/>
              </w:rPr>
            </w:pPr>
            <w:r w:rsidRPr="00325ED6">
              <w:rPr>
                <w:sz w:val="18"/>
                <w:szCs w:val="18"/>
              </w:rPr>
              <w:t>4</w:t>
            </w:r>
          </w:p>
        </w:tc>
      </w:tr>
      <w:tr w:rsidR="00325ED6" w:rsidRPr="00325ED6" w:rsidTr="00325ED6">
        <w:trPr>
          <w:trHeight w:val="20"/>
        </w:trPr>
        <w:tc>
          <w:tcPr>
            <w:tcW w:w="496" w:type="dxa"/>
            <w:tcBorders>
              <w:top w:val="single" w:sz="6" w:space="0" w:color="auto"/>
              <w:left w:val="single" w:sz="6" w:space="0" w:color="auto"/>
              <w:bottom w:val="single" w:sz="6" w:space="0" w:color="auto"/>
              <w:right w:val="single" w:sz="6" w:space="0" w:color="auto"/>
            </w:tcBorders>
            <w:hideMark/>
          </w:tcPr>
          <w:p w:rsidR="00325ED6" w:rsidRPr="00325ED6" w:rsidRDefault="00325ED6" w:rsidP="00325ED6">
            <w:pPr>
              <w:pStyle w:val="aa"/>
              <w:ind w:left="-64" w:right="-37"/>
              <w:rPr>
                <w:sz w:val="18"/>
                <w:szCs w:val="18"/>
              </w:rPr>
            </w:pPr>
            <w:r w:rsidRPr="00325ED6">
              <w:rPr>
                <w:sz w:val="18"/>
                <w:szCs w:val="18"/>
              </w:rPr>
              <w:t xml:space="preserve">1.  </w:t>
            </w:r>
          </w:p>
        </w:tc>
        <w:tc>
          <w:tcPr>
            <w:tcW w:w="2551" w:type="dxa"/>
            <w:tcBorders>
              <w:top w:val="single" w:sz="6" w:space="0" w:color="auto"/>
              <w:left w:val="single" w:sz="6" w:space="0" w:color="auto"/>
              <w:bottom w:val="single" w:sz="6" w:space="0" w:color="auto"/>
              <w:right w:val="single" w:sz="6" w:space="0" w:color="auto"/>
            </w:tcBorders>
            <w:hideMark/>
          </w:tcPr>
          <w:p w:rsidR="00325ED6" w:rsidRPr="00325ED6" w:rsidRDefault="00325ED6" w:rsidP="00325ED6">
            <w:pPr>
              <w:pStyle w:val="aa"/>
              <w:ind w:left="-64" w:right="-37"/>
              <w:rPr>
                <w:sz w:val="18"/>
                <w:szCs w:val="18"/>
              </w:rPr>
            </w:pPr>
            <w:r w:rsidRPr="00325ED6">
              <w:rPr>
                <w:sz w:val="18"/>
                <w:szCs w:val="18"/>
              </w:rPr>
              <w:t xml:space="preserve">ПКГ должностей    </w:t>
            </w:r>
            <w:r w:rsidRPr="00325ED6">
              <w:rPr>
                <w:sz w:val="18"/>
                <w:szCs w:val="18"/>
              </w:rPr>
              <w:br/>
              <w:t>работников учебн</w:t>
            </w:r>
            <w:proofErr w:type="gramStart"/>
            <w:r w:rsidRPr="00325ED6">
              <w:rPr>
                <w:sz w:val="18"/>
                <w:szCs w:val="18"/>
              </w:rPr>
              <w:t>о-</w:t>
            </w:r>
            <w:proofErr w:type="gramEnd"/>
            <w:r w:rsidRPr="00325ED6">
              <w:rPr>
                <w:sz w:val="18"/>
                <w:szCs w:val="18"/>
              </w:rPr>
              <w:br/>
              <w:t xml:space="preserve">вспомогательного  </w:t>
            </w:r>
            <w:r w:rsidRPr="00325ED6">
              <w:rPr>
                <w:sz w:val="18"/>
                <w:szCs w:val="18"/>
              </w:rPr>
              <w:br/>
              <w:t xml:space="preserve">персонала       </w:t>
            </w:r>
          </w:p>
        </w:tc>
        <w:tc>
          <w:tcPr>
            <w:tcW w:w="6198" w:type="dxa"/>
            <w:tcBorders>
              <w:top w:val="single" w:sz="6" w:space="0" w:color="auto"/>
              <w:left w:val="single" w:sz="6" w:space="0" w:color="auto"/>
              <w:bottom w:val="single" w:sz="6" w:space="0" w:color="auto"/>
              <w:right w:val="single" w:sz="6" w:space="0" w:color="auto"/>
            </w:tcBorders>
          </w:tcPr>
          <w:p w:rsidR="00325ED6" w:rsidRPr="00325ED6" w:rsidRDefault="00325ED6" w:rsidP="00325ED6">
            <w:pPr>
              <w:pStyle w:val="aa"/>
              <w:ind w:left="-64" w:right="-37"/>
              <w:rPr>
                <w:sz w:val="18"/>
                <w:szCs w:val="18"/>
              </w:rPr>
            </w:pPr>
          </w:p>
        </w:tc>
        <w:tc>
          <w:tcPr>
            <w:tcW w:w="1292" w:type="dxa"/>
            <w:tcBorders>
              <w:top w:val="single" w:sz="6" w:space="0" w:color="auto"/>
              <w:left w:val="single" w:sz="6" w:space="0" w:color="auto"/>
              <w:bottom w:val="single" w:sz="6" w:space="0" w:color="auto"/>
              <w:right w:val="single" w:sz="6" w:space="0" w:color="auto"/>
            </w:tcBorders>
          </w:tcPr>
          <w:p w:rsidR="00325ED6" w:rsidRPr="00325ED6" w:rsidRDefault="00325ED6" w:rsidP="00325ED6">
            <w:pPr>
              <w:pStyle w:val="aa"/>
              <w:ind w:left="-64" w:right="-37"/>
              <w:rPr>
                <w:sz w:val="18"/>
                <w:szCs w:val="18"/>
              </w:rPr>
            </w:pPr>
          </w:p>
        </w:tc>
      </w:tr>
      <w:tr w:rsidR="00325ED6" w:rsidRPr="00325ED6" w:rsidTr="00325ED6">
        <w:trPr>
          <w:trHeight w:val="20"/>
        </w:trPr>
        <w:tc>
          <w:tcPr>
            <w:tcW w:w="496" w:type="dxa"/>
            <w:tcBorders>
              <w:top w:val="single" w:sz="6" w:space="0" w:color="auto"/>
              <w:left w:val="single" w:sz="6" w:space="0" w:color="auto"/>
              <w:bottom w:val="single" w:sz="6" w:space="0" w:color="auto"/>
              <w:right w:val="single" w:sz="6" w:space="0" w:color="auto"/>
            </w:tcBorders>
            <w:hideMark/>
          </w:tcPr>
          <w:p w:rsidR="00325ED6" w:rsidRPr="00325ED6" w:rsidRDefault="00325ED6" w:rsidP="00325ED6">
            <w:pPr>
              <w:pStyle w:val="aa"/>
              <w:ind w:left="-64" w:right="-37"/>
              <w:rPr>
                <w:sz w:val="18"/>
                <w:szCs w:val="18"/>
              </w:rPr>
            </w:pPr>
            <w:r w:rsidRPr="00325ED6">
              <w:rPr>
                <w:sz w:val="18"/>
                <w:szCs w:val="18"/>
              </w:rPr>
              <w:t xml:space="preserve">1.1.  </w:t>
            </w:r>
          </w:p>
        </w:tc>
        <w:tc>
          <w:tcPr>
            <w:tcW w:w="2551" w:type="dxa"/>
            <w:tcBorders>
              <w:top w:val="single" w:sz="6" w:space="0" w:color="auto"/>
              <w:left w:val="single" w:sz="6" w:space="0" w:color="auto"/>
              <w:bottom w:val="single" w:sz="6" w:space="0" w:color="auto"/>
              <w:right w:val="single" w:sz="6" w:space="0" w:color="auto"/>
            </w:tcBorders>
            <w:hideMark/>
          </w:tcPr>
          <w:p w:rsidR="00325ED6" w:rsidRPr="00325ED6" w:rsidRDefault="00325ED6" w:rsidP="00325ED6">
            <w:pPr>
              <w:pStyle w:val="aa"/>
              <w:ind w:left="-64" w:right="-37"/>
              <w:rPr>
                <w:sz w:val="18"/>
                <w:szCs w:val="18"/>
              </w:rPr>
            </w:pPr>
            <w:r w:rsidRPr="00325ED6">
              <w:rPr>
                <w:sz w:val="18"/>
                <w:szCs w:val="18"/>
              </w:rPr>
              <w:t xml:space="preserve">Первый уровень    </w:t>
            </w:r>
          </w:p>
        </w:tc>
        <w:tc>
          <w:tcPr>
            <w:tcW w:w="6198" w:type="dxa"/>
            <w:tcBorders>
              <w:top w:val="single" w:sz="6" w:space="0" w:color="auto"/>
              <w:left w:val="single" w:sz="6" w:space="0" w:color="auto"/>
              <w:bottom w:val="single" w:sz="6" w:space="0" w:color="auto"/>
              <w:right w:val="single" w:sz="6" w:space="0" w:color="auto"/>
            </w:tcBorders>
            <w:hideMark/>
          </w:tcPr>
          <w:p w:rsidR="00325ED6" w:rsidRPr="00325ED6" w:rsidRDefault="00325ED6" w:rsidP="00325ED6">
            <w:pPr>
              <w:pStyle w:val="aa"/>
              <w:ind w:left="-64" w:right="-37"/>
              <w:rPr>
                <w:sz w:val="18"/>
                <w:szCs w:val="18"/>
              </w:rPr>
            </w:pPr>
            <w:r w:rsidRPr="00325ED6">
              <w:rPr>
                <w:sz w:val="18"/>
                <w:szCs w:val="18"/>
              </w:rPr>
              <w:t xml:space="preserve">вожатый, помощник         воспитателя </w:t>
            </w:r>
          </w:p>
        </w:tc>
        <w:tc>
          <w:tcPr>
            <w:tcW w:w="1292" w:type="dxa"/>
            <w:tcBorders>
              <w:top w:val="single" w:sz="6" w:space="0" w:color="auto"/>
              <w:left w:val="single" w:sz="6" w:space="0" w:color="auto"/>
              <w:bottom w:val="single" w:sz="6" w:space="0" w:color="auto"/>
              <w:right w:val="single" w:sz="6" w:space="0" w:color="auto"/>
            </w:tcBorders>
            <w:hideMark/>
          </w:tcPr>
          <w:p w:rsidR="00325ED6" w:rsidRPr="00325ED6" w:rsidRDefault="00325ED6" w:rsidP="00325ED6">
            <w:pPr>
              <w:pStyle w:val="aa"/>
              <w:ind w:left="-64" w:right="-37"/>
              <w:rPr>
                <w:sz w:val="18"/>
                <w:szCs w:val="18"/>
              </w:rPr>
            </w:pPr>
            <w:r w:rsidRPr="00325ED6">
              <w:rPr>
                <w:sz w:val="18"/>
                <w:szCs w:val="18"/>
              </w:rPr>
              <w:t>5408</w:t>
            </w:r>
          </w:p>
        </w:tc>
      </w:tr>
      <w:tr w:rsidR="00325ED6" w:rsidRPr="00325ED6" w:rsidTr="00325ED6">
        <w:trPr>
          <w:trHeight w:val="20"/>
        </w:trPr>
        <w:tc>
          <w:tcPr>
            <w:tcW w:w="496" w:type="dxa"/>
            <w:tcBorders>
              <w:top w:val="single" w:sz="6" w:space="0" w:color="auto"/>
              <w:left w:val="single" w:sz="6" w:space="0" w:color="auto"/>
              <w:bottom w:val="single" w:sz="6" w:space="0" w:color="auto"/>
              <w:right w:val="single" w:sz="6" w:space="0" w:color="auto"/>
            </w:tcBorders>
            <w:hideMark/>
          </w:tcPr>
          <w:p w:rsidR="00325ED6" w:rsidRPr="00325ED6" w:rsidRDefault="00325ED6" w:rsidP="00325ED6">
            <w:pPr>
              <w:pStyle w:val="aa"/>
              <w:ind w:left="-64" w:right="-37"/>
              <w:rPr>
                <w:sz w:val="18"/>
                <w:szCs w:val="18"/>
              </w:rPr>
            </w:pPr>
            <w:r w:rsidRPr="00325ED6">
              <w:rPr>
                <w:sz w:val="18"/>
                <w:szCs w:val="18"/>
              </w:rPr>
              <w:t xml:space="preserve">1.2.  </w:t>
            </w:r>
          </w:p>
        </w:tc>
        <w:tc>
          <w:tcPr>
            <w:tcW w:w="2551" w:type="dxa"/>
            <w:tcBorders>
              <w:top w:val="single" w:sz="6" w:space="0" w:color="auto"/>
              <w:left w:val="single" w:sz="6" w:space="0" w:color="auto"/>
              <w:bottom w:val="single" w:sz="6" w:space="0" w:color="auto"/>
              <w:right w:val="single" w:sz="6" w:space="0" w:color="auto"/>
            </w:tcBorders>
            <w:hideMark/>
          </w:tcPr>
          <w:p w:rsidR="00325ED6" w:rsidRPr="00325ED6" w:rsidRDefault="00325ED6" w:rsidP="00325ED6">
            <w:pPr>
              <w:pStyle w:val="aa"/>
              <w:ind w:left="-64" w:right="-37"/>
              <w:rPr>
                <w:sz w:val="18"/>
                <w:szCs w:val="18"/>
              </w:rPr>
            </w:pPr>
            <w:r w:rsidRPr="00325ED6">
              <w:rPr>
                <w:sz w:val="18"/>
                <w:szCs w:val="18"/>
              </w:rPr>
              <w:t xml:space="preserve">Второй уровень    </w:t>
            </w:r>
          </w:p>
        </w:tc>
        <w:tc>
          <w:tcPr>
            <w:tcW w:w="6198" w:type="dxa"/>
            <w:tcBorders>
              <w:top w:val="single" w:sz="6" w:space="0" w:color="auto"/>
              <w:left w:val="single" w:sz="6" w:space="0" w:color="auto"/>
              <w:bottom w:val="single" w:sz="6" w:space="0" w:color="auto"/>
              <w:right w:val="single" w:sz="6" w:space="0" w:color="auto"/>
            </w:tcBorders>
          </w:tcPr>
          <w:p w:rsidR="00325ED6" w:rsidRPr="00325ED6" w:rsidRDefault="00325ED6" w:rsidP="00325ED6">
            <w:pPr>
              <w:pStyle w:val="aa"/>
              <w:ind w:left="-64" w:right="-37"/>
              <w:rPr>
                <w:sz w:val="18"/>
                <w:szCs w:val="18"/>
              </w:rPr>
            </w:pPr>
          </w:p>
        </w:tc>
        <w:tc>
          <w:tcPr>
            <w:tcW w:w="1292" w:type="dxa"/>
            <w:tcBorders>
              <w:top w:val="single" w:sz="6" w:space="0" w:color="auto"/>
              <w:left w:val="single" w:sz="6" w:space="0" w:color="auto"/>
              <w:bottom w:val="single" w:sz="6" w:space="0" w:color="auto"/>
              <w:right w:val="single" w:sz="6" w:space="0" w:color="auto"/>
            </w:tcBorders>
          </w:tcPr>
          <w:p w:rsidR="00325ED6" w:rsidRPr="00325ED6" w:rsidRDefault="00325ED6" w:rsidP="00325ED6">
            <w:pPr>
              <w:pStyle w:val="aa"/>
              <w:ind w:left="-64" w:right="-37"/>
              <w:rPr>
                <w:sz w:val="18"/>
                <w:szCs w:val="18"/>
              </w:rPr>
            </w:pPr>
          </w:p>
        </w:tc>
      </w:tr>
      <w:tr w:rsidR="00325ED6" w:rsidRPr="00325ED6" w:rsidTr="00325ED6">
        <w:trPr>
          <w:trHeight w:val="20"/>
        </w:trPr>
        <w:tc>
          <w:tcPr>
            <w:tcW w:w="496" w:type="dxa"/>
            <w:tcBorders>
              <w:top w:val="single" w:sz="6" w:space="0" w:color="auto"/>
              <w:left w:val="single" w:sz="6" w:space="0" w:color="auto"/>
              <w:bottom w:val="single" w:sz="6" w:space="0" w:color="auto"/>
              <w:right w:val="single" w:sz="6" w:space="0" w:color="auto"/>
            </w:tcBorders>
            <w:hideMark/>
          </w:tcPr>
          <w:p w:rsidR="00325ED6" w:rsidRPr="00325ED6" w:rsidRDefault="00325ED6" w:rsidP="00325ED6">
            <w:pPr>
              <w:pStyle w:val="aa"/>
              <w:ind w:left="-64" w:right="-37"/>
              <w:rPr>
                <w:sz w:val="18"/>
                <w:szCs w:val="18"/>
              </w:rPr>
            </w:pPr>
            <w:r w:rsidRPr="00325ED6">
              <w:rPr>
                <w:sz w:val="18"/>
                <w:szCs w:val="18"/>
              </w:rPr>
              <w:t>1.2.1.</w:t>
            </w:r>
          </w:p>
        </w:tc>
        <w:tc>
          <w:tcPr>
            <w:tcW w:w="2551" w:type="dxa"/>
            <w:tcBorders>
              <w:top w:val="single" w:sz="6" w:space="0" w:color="auto"/>
              <w:left w:val="single" w:sz="6" w:space="0" w:color="auto"/>
              <w:bottom w:val="single" w:sz="6" w:space="0" w:color="auto"/>
              <w:right w:val="single" w:sz="6" w:space="0" w:color="auto"/>
            </w:tcBorders>
            <w:hideMark/>
          </w:tcPr>
          <w:p w:rsidR="00325ED6" w:rsidRPr="00325ED6" w:rsidRDefault="00325ED6" w:rsidP="00325ED6">
            <w:pPr>
              <w:pStyle w:val="aa"/>
              <w:ind w:left="-64" w:right="-37"/>
              <w:rPr>
                <w:sz w:val="18"/>
                <w:szCs w:val="18"/>
              </w:rPr>
            </w:pPr>
            <w:r w:rsidRPr="00325ED6">
              <w:rPr>
                <w:sz w:val="18"/>
                <w:szCs w:val="18"/>
              </w:rPr>
              <w:t>1 квалификационный</w:t>
            </w:r>
            <w:r w:rsidRPr="00325ED6">
              <w:rPr>
                <w:sz w:val="18"/>
                <w:szCs w:val="18"/>
              </w:rPr>
              <w:br/>
              <w:t xml:space="preserve">уровень           </w:t>
            </w:r>
          </w:p>
        </w:tc>
        <w:tc>
          <w:tcPr>
            <w:tcW w:w="6198" w:type="dxa"/>
            <w:tcBorders>
              <w:top w:val="single" w:sz="6" w:space="0" w:color="auto"/>
              <w:left w:val="single" w:sz="6" w:space="0" w:color="auto"/>
              <w:bottom w:val="single" w:sz="6" w:space="0" w:color="auto"/>
              <w:right w:val="single" w:sz="6" w:space="0" w:color="auto"/>
            </w:tcBorders>
            <w:hideMark/>
          </w:tcPr>
          <w:p w:rsidR="00325ED6" w:rsidRPr="00325ED6" w:rsidRDefault="00325ED6" w:rsidP="00325ED6">
            <w:pPr>
              <w:pStyle w:val="aa"/>
              <w:ind w:left="-64" w:right="-37"/>
              <w:rPr>
                <w:sz w:val="18"/>
                <w:szCs w:val="18"/>
              </w:rPr>
            </w:pPr>
            <w:r w:rsidRPr="00325ED6">
              <w:rPr>
                <w:sz w:val="18"/>
                <w:szCs w:val="18"/>
              </w:rPr>
              <w:t xml:space="preserve">младший воспитатель                       </w:t>
            </w:r>
          </w:p>
        </w:tc>
        <w:tc>
          <w:tcPr>
            <w:tcW w:w="1292" w:type="dxa"/>
            <w:tcBorders>
              <w:top w:val="single" w:sz="6" w:space="0" w:color="auto"/>
              <w:left w:val="single" w:sz="6" w:space="0" w:color="auto"/>
              <w:bottom w:val="single" w:sz="6" w:space="0" w:color="auto"/>
              <w:right w:val="single" w:sz="6" w:space="0" w:color="auto"/>
            </w:tcBorders>
            <w:hideMark/>
          </w:tcPr>
          <w:p w:rsidR="00325ED6" w:rsidRPr="00325ED6" w:rsidRDefault="00325ED6" w:rsidP="00325ED6">
            <w:pPr>
              <w:pStyle w:val="aa"/>
              <w:ind w:left="-64" w:right="-37"/>
              <w:rPr>
                <w:sz w:val="18"/>
                <w:szCs w:val="18"/>
              </w:rPr>
            </w:pPr>
            <w:r w:rsidRPr="00325ED6">
              <w:rPr>
                <w:sz w:val="18"/>
                <w:szCs w:val="18"/>
              </w:rPr>
              <w:t>5679</w:t>
            </w:r>
          </w:p>
        </w:tc>
      </w:tr>
      <w:tr w:rsidR="00325ED6" w:rsidRPr="00325ED6" w:rsidTr="00325ED6">
        <w:trPr>
          <w:trHeight w:val="20"/>
        </w:trPr>
        <w:tc>
          <w:tcPr>
            <w:tcW w:w="496" w:type="dxa"/>
            <w:tcBorders>
              <w:top w:val="single" w:sz="6" w:space="0" w:color="auto"/>
              <w:left w:val="single" w:sz="6" w:space="0" w:color="auto"/>
              <w:bottom w:val="single" w:sz="6" w:space="0" w:color="auto"/>
              <w:right w:val="single" w:sz="6" w:space="0" w:color="auto"/>
            </w:tcBorders>
            <w:hideMark/>
          </w:tcPr>
          <w:p w:rsidR="00325ED6" w:rsidRPr="00325ED6" w:rsidRDefault="00325ED6" w:rsidP="00325ED6">
            <w:pPr>
              <w:pStyle w:val="aa"/>
              <w:ind w:left="-64" w:right="-37"/>
              <w:rPr>
                <w:sz w:val="18"/>
                <w:szCs w:val="18"/>
              </w:rPr>
            </w:pPr>
            <w:r w:rsidRPr="00325ED6">
              <w:rPr>
                <w:sz w:val="18"/>
                <w:szCs w:val="18"/>
              </w:rPr>
              <w:t xml:space="preserve">2.    </w:t>
            </w:r>
          </w:p>
        </w:tc>
        <w:tc>
          <w:tcPr>
            <w:tcW w:w="2551" w:type="dxa"/>
            <w:tcBorders>
              <w:top w:val="single" w:sz="6" w:space="0" w:color="auto"/>
              <w:left w:val="single" w:sz="6" w:space="0" w:color="auto"/>
              <w:bottom w:val="single" w:sz="6" w:space="0" w:color="auto"/>
              <w:right w:val="single" w:sz="6" w:space="0" w:color="auto"/>
            </w:tcBorders>
            <w:hideMark/>
          </w:tcPr>
          <w:p w:rsidR="00325ED6" w:rsidRPr="00325ED6" w:rsidRDefault="00325ED6" w:rsidP="00325ED6">
            <w:pPr>
              <w:pStyle w:val="aa"/>
              <w:ind w:left="-64" w:right="-37"/>
              <w:rPr>
                <w:sz w:val="18"/>
                <w:szCs w:val="18"/>
              </w:rPr>
            </w:pPr>
            <w:r w:rsidRPr="00325ED6">
              <w:rPr>
                <w:sz w:val="18"/>
                <w:szCs w:val="18"/>
              </w:rPr>
              <w:t xml:space="preserve">ПКГ должностей    </w:t>
            </w:r>
            <w:r w:rsidRPr="00325ED6">
              <w:rPr>
                <w:sz w:val="18"/>
                <w:szCs w:val="18"/>
              </w:rPr>
              <w:br/>
              <w:t xml:space="preserve">педагогических    </w:t>
            </w:r>
            <w:r w:rsidRPr="00325ED6">
              <w:rPr>
                <w:sz w:val="18"/>
                <w:szCs w:val="18"/>
              </w:rPr>
              <w:br/>
              <w:t xml:space="preserve">работников        </w:t>
            </w:r>
          </w:p>
        </w:tc>
        <w:tc>
          <w:tcPr>
            <w:tcW w:w="6198" w:type="dxa"/>
            <w:tcBorders>
              <w:top w:val="single" w:sz="6" w:space="0" w:color="auto"/>
              <w:left w:val="single" w:sz="6" w:space="0" w:color="auto"/>
              <w:bottom w:val="single" w:sz="6" w:space="0" w:color="auto"/>
              <w:right w:val="single" w:sz="6" w:space="0" w:color="auto"/>
            </w:tcBorders>
          </w:tcPr>
          <w:p w:rsidR="00325ED6" w:rsidRPr="00325ED6" w:rsidRDefault="00325ED6" w:rsidP="00325ED6">
            <w:pPr>
              <w:pStyle w:val="aa"/>
              <w:ind w:left="-64" w:right="-37"/>
              <w:rPr>
                <w:sz w:val="18"/>
                <w:szCs w:val="18"/>
              </w:rPr>
            </w:pPr>
          </w:p>
        </w:tc>
        <w:tc>
          <w:tcPr>
            <w:tcW w:w="1292" w:type="dxa"/>
            <w:tcBorders>
              <w:top w:val="single" w:sz="6" w:space="0" w:color="auto"/>
              <w:left w:val="single" w:sz="6" w:space="0" w:color="auto"/>
              <w:bottom w:val="single" w:sz="6" w:space="0" w:color="auto"/>
              <w:right w:val="single" w:sz="6" w:space="0" w:color="auto"/>
            </w:tcBorders>
          </w:tcPr>
          <w:p w:rsidR="00325ED6" w:rsidRPr="00325ED6" w:rsidRDefault="00325ED6" w:rsidP="00325ED6">
            <w:pPr>
              <w:pStyle w:val="aa"/>
              <w:ind w:left="-64" w:right="-37"/>
              <w:rPr>
                <w:sz w:val="18"/>
                <w:szCs w:val="18"/>
              </w:rPr>
            </w:pPr>
          </w:p>
        </w:tc>
      </w:tr>
      <w:tr w:rsidR="00325ED6" w:rsidRPr="00325ED6" w:rsidTr="00325ED6">
        <w:trPr>
          <w:trHeight w:val="20"/>
        </w:trPr>
        <w:tc>
          <w:tcPr>
            <w:tcW w:w="496" w:type="dxa"/>
            <w:tcBorders>
              <w:top w:val="single" w:sz="6" w:space="0" w:color="auto"/>
              <w:left w:val="single" w:sz="6" w:space="0" w:color="auto"/>
              <w:bottom w:val="single" w:sz="6" w:space="0" w:color="auto"/>
              <w:right w:val="single" w:sz="6" w:space="0" w:color="auto"/>
            </w:tcBorders>
            <w:hideMark/>
          </w:tcPr>
          <w:p w:rsidR="00325ED6" w:rsidRPr="00325ED6" w:rsidRDefault="00325ED6" w:rsidP="00325ED6">
            <w:pPr>
              <w:pStyle w:val="aa"/>
              <w:ind w:left="-64" w:right="-37"/>
              <w:rPr>
                <w:sz w:val="18"/>
                <w:szCs w:val="18"/>
              </w:rPr>
            </w:pPr>
            <w:r w:rsidRPr="00325ED6">
              <w:rPr>
                <w:sz w:val="18"/>
                <w:szCs w:val="18"/>
              </w:rPr>
              <w:t xml:space="preserve">2.1.  </w:t>
            </w:r>
          </w:p>
        </w:tc>
        <w:tc>
          <w:tcPr>
            <w:tcW w:w="2551" w:type="dxa"/>
            <w:tcBorders>
              <w:top w:val="single" w:sz="6" w:space="0" w:color="auto"/>
              <w:left w:val="single" w:sz="6" w:space="0" w:color="auto"/>
              <w:bottom w:val="single" w:sz="6" w:space="0" w:color="auto"/>
              <w:right w:val="single" w:sz="6" w:space="0" w:color="auto"/>
            </w:tcBorders>
            <w:hideMark/>
          </w:tcPr>
          <w:p w:rsidR="00325ED6" w:rsidRPr="00325ED6" w:rsidRDefault="00325ED6" w:rsidP="00325ED6">
            <w:pPr>
              <w:pStyle w:val="aa"/>
              <w:ind w:left="-64" w:right="-37"/>
              <w:rPr>
                <w:sz w:val="18"/>
                <w:szCs w:val="18"/>
              </w:rPr>
            </w:pPr>
            <w:r w:rsidRPr="00325ED6">
              <w:rPr>
                <w:sz w:val="18"/>
                <w:szCs w:val="18"/>
              </w:rPr>
              <w:t>1 квалификационный</w:t>
            </w:r>
            <w:r w:rsidRPr="00325ED6">
              <w:rPr>
                <w:sz w:val="18"/>
                <w:szCs w:val="18"/>
              </w:rPr>
              <w:br/>
              <w:t xml:space="preserve">уровень           </w:t>
            </w:r>
          </w:p>
        </w:tc>
        <w:tc>
          <w:tcPr>
            <w:tcW w:w="6198" w:type="dxa"/>
            <w:tcBorders>
              <w:top w:val="single" w:sz="6" w:space="0" w:color="auto"/>
              <w:left w:val="single" w:sz="6" w:space="0" w:color="auto"/>
              <w:bottom w:val="single" w:sz="6" w:space="0" w:color="auto"/>
              <w:right w:val="single" w:sz="6" w:space="0" w:color="auto"/>
            </w:tcBorders>
            <w:hideMark/>
          </w:tcPr>
          <w:p w:rsidR="00325ED6" w:rsidRPr="00325ED6" w:rsidRDefault="00325ED6" w:rsidP="00325ED6">
            <w:pPr>
              <w:pStyle w:val="aa"/>
              <w:ind w:left="-64" w:right="-37"/>
              <w:rPr>
                <w:sz w:val="18"/>
                <w:szCs w:val="18"/>
              </w:rPr>
            </w:pPr>
            <w:r w:rsidRPr="00325ED6">
              <w:rPr>
                <w:sz w:val="18"/>
                <w:szCs w:val="18"/>
              </w:rPr>
              <w:t xml:space="preserve">инструктор по труду,         инструктор по физической культуре, музыкальный     руководитель, старший    вожатый                   </w:t>
            </w:r>
          </w:p>
        </w:tc>
        <w:tc>
          <w:tcPr>
            <w:tcW w:w="1292" w:type="dxa"/>
            <w:tcBorders>
              <w:top w:val="single" w:sz="6" w:space="0" w:color="auto"/>
              <w:left w:val="single" w:sz="6" w:space="0" w:color="auto"/>
              <w:bottom w:val="single" w:sz="6" w:space="0" w:color="auto"/>
              <w:right w:val="single" w:sz="6" w:space="0" w:color="auto"/>
            </w:tcBorders>
            <w:hideMark/>
          </w:tcPr>
          <w:p w:rsidR="00325ED6" w:rsidRPr="00325ED6" w:rsidRDefault="00325ED6" w:rsidP="00325ED6">
            <w:pPr>
              <w:pStyle w:val="aa"/>
              <w:ind w:left="-64" w:right="-37"/>
              <w:rPr>
                <w:sz w:val="18"/>
                <w:szCs w:val="18"/>
              </w:rPr>
            </w:pPr>
            <w:r w:rsidRPr="00325ED6">
              <w:rPr>
                <w:sz w:val="18"/>
                <w:szCs w:val="18"/>
              </w:rPr>
              <w:t>6815</w:t>
            </w:r>
          </w:p>
        </w:tc>
      </w:tr>
      <w:tr w:rsidR="00325ED6" w:rsidRPr="00325ED6" w:rsidTr="00325ED6">
        <w:trPr>
          <w:trHeight w:val="20"/>
        </w:trPr>
        <w:tc>
          <w:tcPr>
            <w:tcW w:w="496" w:type="dxa"/>
            <w:tcBorders>
              <w:top w:val="single" w:sz="6" w:space="0" w:color="auto"/>
              <w:left w:val="single" w:sz="6" w:space="0" w:color="auto"/>
              <w:bottom w:val="single" w:sz="6" w:space="0" w:color="auto"/>
              <w:right w:val="single" w:sz="6" w:space="0" w:color="auto"/>
            </w:tcBorders>
            <w:hideMark/>
          </w:tcPr>
          <w:p w:rsidR="00325ED6" w:rsidRPr="00325ED6" w:rsidRDefault="00325ED6" w:rsidP="00325ED6">
            <w:pPr>
              <w:pStyle w:val="aa"/>
              <w:ind w:left="-64" w:right="-37"/>
              <w:rPr>
                <w:sz w:val="18"/>
                <w:szCs w:val="18"/>
              </w:rPr>
            </w:pPr>
            <w:r w:rsidRPr="00325ED6">
              <w:rPr>
                <w:sz w:val="18"/>
                <w:szCs w:val="18"/>
              </w:rPr>
              <w:t xml:space="preserve">2.2.  </w:t>
            </w:r>
          </w:p>
        </w:tc>
        <w:tc>
          <w:tcPr>
            <w:tcW w:w="2551" w:type="dxa"/>
            <w:tcBorders>
              <w:top w:val="single" w:sz="6" w:space="0" w:color="auto"/>
              <w:left w:val="single" w:sz="6" w:space="0" w:color="auto"/>
              <w:bottom w:val="single" w:sz="6" w:space="0" w:color="auto"/>
              <w:right w:val="single" w:sz="6" w:space="0" w:color="auto"/>
            </w:tcBorders>
            <w:hideMark/>
          </w:tcPr>
          <w:p w:rsidR="00325ED6" w:rsidRPr="00325ED6" w:rsidRDefault="00325ED6" w:rsidP="00325ED6">
            <w:pPr>
              <w:pStyle w:val="aa"/>
              <w:ind w:left="-64" w:right="-37"/>
              <w:rPr>
                <w:sz w:val="18"/>
                <w:szCs w:val="18"/>
              </w:rPr>
            </w:pPr>
            <w:r w:rsidRPr="00325ED6">
              <w:rPr>
                <w:sz w:val="18"/>
                <w:szCs w:val="18"/>
              </w:rPr>
              <w:t>2 квалификационный</w:t>
            </w:r>
            <w:r w:rsidRPr="00325ED6">
              <w:rPr>
                <w:sz w:val="18"/>
                <w:szCs w:val="18"/>
              </w:rPr>
              <w:br/>
              <w:t xml:space="preserve">уровень           </w:t>
            </w:r>
          </w:p>
        </w:tc>
        <w:tc>
          <w:tcPr>
            <w:tcW w:w="6198" w:type="dxa"/>
            <w:tcBorders>
              <w:top w:val="single" w:sz="6" w:space="0" w:color="auto"/>
              <w:left w:val="single" w:sz="6" w:space="0" w:color="auto"/>
              <w:bottom w:val="single" w:sz="6" w:space="0" w:color="auto"/>
              <w:right w:val="single" w:sz="6" w:space="0" w:color="auto"/>
            </w:tcBorders>
            <w:hideMark/>
          </w:tcPr>
          <w:p w:rsidR="00325ED6" w:rsidRPr="00325ED6" w:rsidRDefault="00325ED6" w:rsidP="00325ED6">
            <w:pPr>
              <w:pStyle w:val="aa"/>
              <w:ind w:left="-64" w:right="-37"/>
              <w:rPr>
                <w:sz w:val="18"/>
                <w:szCs w:val="18"/>
              </w:rPr>
            </w:pPr>
            <w:r w:rsidRPr="00325ED6">
              <w:rPr>
                <w:sz w:val="18"/>
                <w:szCs w:val="18"/>
              </w:rPr>
              <w:t xml:space="preserve">инструктор-методист,              </w:t>
            </w:r>
            <w:r w:rsidRPr="00325ED6">
              <w:rPr>
                <w:sz w:val="18"/>
                <w:szCs w:val="18"/>
              </w:rPr>
              <w:br/>
              <w:t xml:space="preserve">концертмейстер, педагог           </w:t>
            </w:r>
            <w:r w:rsidRPr="00325ED6">
              <w:rPr>
                <w:sz w:val="18"/>
                <w:szCs w:val="18"/>
              </w:rPr>
              <w:br/>
              <w:t xml:space="preserve">дополнительного образования, педагог-организатор, социальный педагог, тренер-преподаватель     </w:t>
            </w:r>
          </w:p>
        </w:tc>
        <w:tc>
          <w:tcPr>
            <w:tcW w:w="1292" w:type="dxa"/>
            <w:tcBorders>
              <w:top w:val="single" w:sz="6" w:space="0" w:color="auto"/>
              <w:left w:val="single" w:sz="6" w:space="0" w:color="auto"/>
              <w:bottom w:val="single" w:sz="6" w:space="0" w:color="auto"/>
              <w:right w:val="single" w:sz="6" w:space="0" w:color="auto"/>
            </w:tcBorders>
            <w:hideMark/>
          </w:tcPr>
          <w:p w:rsidR="00325ED6" w:rsidRPr="00325ED6" w:rsidRDefault="00325ED6" w:rsidP="00325ED6">
            <w:pPr>
              <w:pStyle w:val="aa"/>
              <w:ind w:left="-64" w:right="-37"/>
              <w:rPr>
                <w:sz w:val="18"/>
                <w:szCs w:val="18"/>
              </w:rPr>
            </w:pPr>
            <w:r w:rsidRPr="00325ED6">
              <w:rPr>
                <w:sz w:val="18"/>
                <w:szCs w:val="18"/>
              </w:rPr>
              <w:t>7574</w:t>
            </w:r>
          </w:p>
        </w:tc>
      </w:tr>
      <w:tr w:rsidR="00325ED6" w:rsidRPr="00325ED6" w:rsidTr="00325ED6">
        <w:trPr>
          <w:trHeight w:val="20"/>
        </w:trPr>
        <w:tc>
          <w:tcPr>
            <w:tcW w:w="496" w:type="dxa"/>
            <w:tcBorders>
              <w:top w:val="single" w:sz="6" w:space="0" w:color="auto"/>
              <w:left w:val="single" w:sz="6" w:space="0" w:color="auto"/>
              <w:bottom w:val="single" w:sz="6" w:space="0" w:color="auto"/>
              <w:right w:val="single" w:sz="6" w:space="0" w:color="auto"/>
            </w:tcBorders>
            <w:hideMark/>
          </w:tcPr>
          <w:p w:rsidR="00325ED6" w:rsidRPr="00325ED6" w:rsidRDefault="00325ED6" w:rsidP="00325ED6">
            <w:pPr>
              <w:pStyle w:val="aa"/>
              <w:ind w:left="-64" w:right="-37"/>
              <w:rPr>
                <w:sz w:val="18"/>
                <w:szCs w:val="18"/>
              </w:rPr>
            </w:pPr>
            <w:r w:rsidRPr="00325ED6">
              <w:rPr>
                <w:sz w:val="18"/>
                <w:szCs w:val="18"/>
              </w:rPr>
              <w:t xml:space="preserve">2.3.  </w:t>
            </w:r>
          </w:p>
        </w:tc>
        <w:tc>
          <w:tcPr>
            <w:tcW w:w="2551" w:type="dxa"/>
            <w:tcBorders>
              <w:top w:val="single" w:sz="6" w:space="0" w:color="auto"/>
              <w:left w:val="single" w:sz="6" w:space="0" w:color="auto"/>
              <w:bottom w:val="single" w:sz="6" w:space="0" w:color="auto"/>
              <w:right w:val="single" w:sz="6" w:space="0" w:color="auto"/>
            </w:tcBorders>
            <w:hideMark/>
          </w:tcPr>
          <w:p w:rsidR="00325ED6" w:rsidRPr="00325ED6" w:rsidRDefault="00325ED6" w:rsidP="00325ED6">
            <w:pPr>
              <w:pStyle w:val="aa"/>
              <w:ind w:left="-64" w:right="-37"/>
              <w:rPr>
                <w:sz w:val="18"/>
                <w:szCs w:val="18"/>
              </w:rPr>
            </w:pPr>
            <w:r w:rsidRPr="00325ED6">
              <w:rPr>
                <w:sz w:val="18"/>
                <w:szCs w:val="18"/>
              </w:rPr>
              <w:t>3 квалификационный</w:t>
            </w:r>
            <w:r w:rsidRPr="00325ED6">
              <w:rPr>
                <w:sz w:val="18"/>
                <w:szCs w:val="18"/>
              </w:rPr>
              <w:br/>
              <w:t xml:space="preserve">уровень           </w:t>
            </w:r>
          </w:p>
        </w:tc>
        <w:tc>
          <w:tcPr>
            <w:tcW w:w="6198" w:type="dxa"/>
            <w:tcBorders>
              <w:top w:val="single" w:sz="6" w:space="0" w:color="auto"/>
              <w:left w:val="single" w:sz="6" w:space="0" w:color="auto"/>
              <w:bottom w:val="single" w:sz="6" w:space="0" w:color="auto"/>
              <w:right w:val="single" w:sz="6" w:space="0" w:color="auto"/>
            </w:tcBorders>
            <w:hideMark/>
          </w:tcPr>
          <w:p w:rsidR="00325ED6" w:rsidRPr="00325ED6" w:rsidRDefault="00325ED6" w:rsidP="00325ED6">
            <w:pPr>
              <w:pStyle w:val="aa"/>
              <w:ind w:left="-64" w:right="-37"/>
              <w:rPr>
                <w:sz w:val="18"/>
                <w:szCs w:val="18"/>
              </w:rPr>
            </w:pPr>
            <w:r w:rsidRPr="00325ED6">
              <w:rPr>
                <w:sz w:val="18"/>
                <w:szCs w:val="18"/>
              </w:rPr>
              <w:t xml:space="preserve">воспитатель, мастер               производственного              обучения, методист,                     педагог-психолог,  старший инструктор-методист, старший педагог                 дополнительного                 образования, старший              </w:t>
            </w:r>
            <w:r w:rsidRPr="00325ED6">
              <w:rPr>
                <w:sz w:val="18"/>
                <w:szCs w:val="18"/>
              </w:rPr>
              <w:br/>
              <w:t xml:space="preserve">тренер-преподаватель              </w:t>
            </w:r>
          </w:p>
        </w:tc>
        <w:tc>
          <w:tcPr>
            <w:tcW w:w="1292" w:type="dxa"/>
            <w:tcBorders>
              <w:top w:val="single" w:sz="6" w:space="0" w:color="auto"/>
              <w:left w:val="single" w:sz="6" w:space="0" w:color="auto"/>
              <w:bottom w:val="single" w:sz="6" w:space="0" w:color="auto"/>
              <w:right w:val="single" w:sz="6" w:space="0" w:color="auto"/>
            </w:tcBorders>
            <w:hideMark/>
          </w:tcPr>
          <w:p w:rsidR="00325ED6" w:rsidRPr="00325ED6" w:rsidRDefault="00325ED6" w:rsidP="00325ED6">
            <w:pPr>
              <w:pStyle w:val="aa"/>
              <w:ind w:left="-64" w:right="-37"/>
              <w:rPr>
                <w:sz w:val="18"/>
                <w:szCs w:val="18"/>
              </w:rPr>
            </w:pPr>
            <w:r w:rsidRPr="00325ED6">
              <w:rPr>
                <w:sz w:val="18"/>
                <w:szCs w:val="18"/>
              </w:rPr>
              <w:t>8419</w:t>
            </w:r>
          </w:p>
        </w:tc>
      </w:tr>
      <w:tr w:rsidR="00325ED6" w:rsidRPr="00325ED6" w:rsidTr="00325ED6">
        <w:trPr>
          <w:trHeight w:val="20"/>
        </w:trPr>
        <w:tc>
          <w:tcPr>
            <w:tcW w:w="496" w:type="dxa"/>
            <w:tcBorders>
              <w:top w:val="single" w:sz="6" w:space="0" w:color="auto"/>
              <w:left w:val="single" w:sz="6" w:space="0" w:color="auto"/>
              <w:bottom w:val="single" w:sz="6" w:space="0" w:color="auto"/>
              <w:right w:val="single" w:sz="6" w:space="0" w:color="auto"/>
            </w:tcBorders>
            <w:hideMark/>
          </w:tcPr>
          <w:p w:rsidR="00325ED6" w:rsidRPr="00325ED6" w:rsidRDefault="00325ED6" w:rsidP="00325ED6">
            <w:pPr>
              <w:pStyle w:val="aa"/>
              <w:ind w:left="-64" w:right="-37"/>
              <w:rPr>
                <w:sz w:val="18"/>
                <w:szCs w:val="18"/>
              </w:rPr>
            </w:pPr>
            <w:r w:rsidRPr="00325ED6">
              <w:rPr>
                <w:sz w:val="18"/>
                <w:szCs w:val="18"/>
              </w:rPr>
              <w:t xml:space="preserve">2.4.  </w:t>
            </w:r>
          </w:p>
        </w:tc>
        <w:tc>
          <w:tcPr>
            <w:tcW w:w="2551" w:type="dxa"/>
            <w:tcBorders>
              <w:top w:val="single" w:sz="6" w:space="0" w:color="auto"/>
              <w:left w:val="single" w:sz="6" w:space="0" w:color="auto"/>
              <w:bottom w:val="single" w:sz="6" w:space="0" w:color="auto"/>
              <w:right w:val="single" w:sz="6" w:space="0" w:color="auto"/>
            </w:tcBorders>
            <w:hideMark/>
          </w:tcPr>
          <w:p w:rsidR="00325ED6" w:rsidRPr="00325ED6" w:rsidRDefault="00325ED6" w:rsidP="00325ED6">
            <w:pPr>
              <w:pStyle w:val="aa"/>
              <w:ind w:left="-64" w:right="-37"/>
              <w:rPr>
                <w:sz w:val="18"/>
                <w:szCs w:val="18"/>
              </w:rPr>
            </w:pPr>
            <w:r w:rsidRPr="00325ED6">
              <w:rPr>
                <w:sz w:val="18"/>
                <w:szCs w:val="18"/>
              </w:rPr>
              <w:t>4 квалификационный</w:t>
            </w:r>
            <w:r w:rsidRPr="00325ED6">
              <w:rPr>
                <w:sz w:val="18"/>
                <w:szCs w:val="18"/>
              </w:rPr>
              <w:br/>
              <w:t xml:space="preserve">уровень           </w:t>
            </w:r>
          </w:p>
        </w:tc>
        <w:tc>
          <w:tcPr>
            <w:tcW w:w="6198" w:type="dxa"/>
            <w:tcBorders>
              <w:top w:val="single" w:sz="6" w:space="0" w:color="auto"/>
              <w:left w:val="single" w:sz="6" w:space="0" w:color="auto"/>
              <w:bottom w:val="single" w:sz="6" w:space="0" w:color="auto"/>
              <w:right w:val="single" w:sz="6" w:space="0" w:color="auto"/>
            </w:tcBorders>
            <w:hideMark/>
          </w:tcPr>
          <w:p w:rsidR="00325ED6" w:rsidRPr="00325ED6" w:rsidRDefault="00325ED6" w:rsidP="00325ED6">
            <w:pPr>
              <w:pStyle w:val="aa"/>
              <w:ind w:left="-64" w:right="-37"/>
              <w:rPr>
                <w:sz w:val="18"/>
                <w:szCs w:val="18"/>
              </w:rPr>
            </w:pPr>
            <w:proofErr w:type="gramStart"/>
            <w:r w:rsidRPr="00325ED6">
              <w:rPr>
                <w:sz w:val="18"/>
                <w:szCs w:val="18"/>
              </w:rPr>
              <w:t xml:space="preserve">преподаватель-организатор основ безопасности          жизнедеятельности,   </w:t>
            </w:r>
            <w:r w:rsidRPr="00325ED6">
              <w:rPr>
                <w:sz w:val="18"/>
                <w:szCs w:val="18"/>
              </w:rPr>
              <w:br/>
              <w:t xml:space="preserve">руководитель физического          </w:t>
            </w:r>
            <w:r w:rsidRPr="00325ED6">
              <w:rPr>
                <w:sz w:val="18"/>
                <w:szCs w:val="18"/>
              </w:rPr>
              <w:br/>
              <w:t xml:space="preserve">воспитания, старший         воспитатель,  </w:t>
            </w:r>
            <w:r w:rsidRPr="00325ED6">
              <w:rPr>
                <w:sz w:val="18"/>
                <w:szCs w:val="18"/>
              </w:rPr>
              <w:br/>
              <w:t>старший методист,           тьютор,  учитель,                               учитель-дефектолог,</w:t>
            </w:r>
            <w:r w:rsidRPr="00325ED6">
              <w:rPr>
                <w:sz w:val="18"/>
                <w:szCs w:val="18"/>
              </w:rPr>
              <w:br/>
              <w:t xml:space="preserve">учитель-логопед, логопед педагог - библиотекарь          </w:t>
            </w:r>
            <w:proofErr w:type="gramEnd"/>
          </w:p>
        </w:tc>
        <w:tc>
          <w:tcPr>
            <w:tcW w:w="1292" w:type="dxa"/>
            <w:tcBorders>
              <w:top w:val="single" w:sz="6" w:space="0" w:color="auto"/>
              <w:left w:val="single" w:sz="6" w:space="0" w:color="auto"/>
              <w:bottom w:val="single" w:sz="6" w:space="0" w:color="auto"/>
              <w:right w:val="single" w:sz="6" w:space="0" w:color="auto"/>
            </w:tcBorders>
            <w:hideMark/>
          </w:tcPr>
          <w:p w:rsidR="00325ED6" w:rsidRPr="00325ED6" w:rsidRDefault="00325ED6" w:rsidP="00325ED6">
            <w:pPr>
              <w:pStyle w:val="aa"/>
              <w:ind w:left="-64" w:right="-37"/>
              <w:rPr>
                <w:sz w:val="18"/>
                <w:szCs w:val="18"/>
              </w:rPr>
            </w:pPr>
            <w:r w:rsidRPr="00325ED6">
              <w:rPr>
                <w:sz w:val="18"/>
                <w:szCs w:val="18"/>
              </w:rPr>
              <w:t>9251</w:t>
            </w:r>
          </w:p>
        </w:tc>
      </w:tr>
    </w:tbl>
    <w:p w:rsidR="00325ED6" w:rsidRPr="00325ED6" w:rsidRDefault="00325ED6" w:rsidP="00325ED6">
      <w:pPr>
        <w:pStyle w:val="aa"/>
        <w:ind w:left="42" w:right="141"/>
        <w:jc w:val="right"/>
        <w:rPr>
          <w:sz w:val="18"/>
          <w:szCs w:val="18"/>
        </w:rPr>
      </w:pPr>
      <w:r w:rsidRPr="00325ED6">
        <w:rPr>
          <w:sz w:val="18"/>
          <w:szCs w:val="18"/>
        </w:rPr>
        <w:t>»;</w:t>
      </w:r>
    </w:p>
    <w:p w:rsidR="00325ED6" w:rsidRPr="00325ED6" w:rsidRDefault="00325ED6" w:rsidP="00325ED6">
      <w:pPr>
        <w:pStyle w:val="aa"/>
        <w:ind w:left="42" w:right="141" w:firstLine="242"/>
        <w:jc w:val="both"/>
        <w:rPr>
          <w:sz w:val="18"/>
          <w:szCs w:val="18"/>
        </w:rPr>
      </w:pPr>
      <w:r w:rsidRPr="00325ED6">
        <w:rPr>
          <w:sz w:val="18"/>
          <w:szCs w:val="18"/>
        </w:rPr>
        <w:t>1.1.3. Дополнить пунктом 3.3.6 следующего содержания:</w:t>
      </w:r>
    </w:p>
    <w:p w:rsidR="00325ED6" w:rsidRPr="00325ED6" w:rsidRDefault="00325ED6" w:rsidP="00325ED6">
      <w:pPr>
        <w:pStyle w:val="aa"/>
        <w:ind w:left="42" w:right="141" w:firstLine="242"/>
        <w:jc w:val="both"/>
        <w:rPr>
          <w:sz w:val="18"/>
          <w:szCs w:val="18"/>
        </w:rPr>
      </w:pPr>
      <w:r w:rsidRPr="00325ED6">
        <w:rPr>
          <w:sz w:val="18"/>
          <w:szCs w:val="18"/>
        </w:rPr>
        <w:t>«3.3.6. Размеры минимальных окладов работников организации, занимающих должности, не включенные в ПКГ, составляют:</w:t>
      </w:r>
    </w:p>
    <w:p w:rsidR="00325ED6" w:rsidRPr="00325ED6" w:rsidRDefault="00325ED6" w:rsidP="00325ED6">
      <w:pPr>
        <w:pStyle w:val="aa"/>
        <w:ind w:left="42" w:right="141"/>
        <w:rPr>
          <w:sz w:val="18"/>
          <w:szCs w:val="18"/>
        </w:rPr>
      </w:pPr>
    </w:p>
    <w:tbl>
      <w:tblPr>
        <w:tblW w:w="0" w:type="auto"/>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433"/>
        <w:gridCol w:w="3138"/>
      </w:tblGrid>
      <w:tr w:rsidR="00325ED6" w:rsidRPr="00325ED6" w:rsidTr="00325ED6">
        <w:tc>
          <w:tcPr>
            <w:tcW w:w="7433" w:type="dxa"/>
            <w:tcBorders>
              <w:top w:val="single" w:sz="4" w:space="0" w:color="auto"/>
              <w:left w:val="single" w:sz="4" w:space="0" w:color="auto"/>
              <w:bottom w:val="single" w:sz="4" w:space="0" w:color="auto"/>
              <w:right w:val="single" w:sz="4" w:space="0" w:color="auto"/>
            </w:tcBorders>
            <w:hideMark/>
          </w:tcPr>
          <w:p w:rsidR="00325ED6" w:rsidRPr="00325ED6" w:rsidRDefault="00325ED6" w:rsidP="00325ED6">
            <w:pPr>
              <w:pStyle w:val="aa"/>
              <w:ind w:left="-66" w:right="-83"/>
              <w:rPr>
                <w:sz w:val="18"/>
                <w:szCs w:val="18"/>
              </w:rPr>
            </w:pPr>
            <w:r w:rsidRPr="00325ED6">
              <w:rPr>
                <w:sz w:val="18"/>
                <w:szCs w:val="18"/>
              </w:rPr>
              <w:t>Должности</w:t>
            </w:r>
          </w:p>
        </w:tc>
        <w:tc>
          <w:tcPr>
            <w:tcW w:w="3138" w:type="dxa"/>
            <w:tcBorders>
              <w:top w:val="single" w:sz="4" w:space="0" w:color="auto"/>
              <w:left w:val="single" w:sz="4" w:space="0" w:color="auto"/>
              <w:bottom w:val="single" w:sz="4" w:space="0" w:color="auto"/>
              <w:right w:val="single" w:sz="4" w:space="0" w:color="auto"/>
            </w:tcBorders>
            <w:hideMark/>
          </w:tcPr>
          <w:p w:rsidR="00325ED6" w:rsidRPr="00325ED6" w:rsidRDefault="00325ED6" w:rsidP="00325ED6">
            <w:pPr>
              <w:pStyle w:val="aa"/>
              <w:ind w:left="-66" w:right="-83"/>
              <w:rPr>
                <w:sz w:val="18"/>
                <w:szCs w:val="18"/>
              </w:rPr>
            </w:pPr>
            <w:r w:rsidRPr="00325ED6">
              <w:rPr>
                <w:sz w:val="18"/>
                <w:szCs w:val="18"/>
              </w:rPr>
              <w:t>Размер минимального оклада (рублей)</w:t>
            </w:r>
          </w:p>
        </w:tc>
      </w:tr>
      <w:tr w:rsidR="00325ED6" w:rsidRPr="00325ED6" w:rsidTr="00325ED6">
        <w:tc>
          <w:tcPr>
            <w:tcW w:w="7433" w:type="dxa"/>
            <w:tcBorders>
              <w:top w:val="single" w:sz="4" w:space="0" w:color="auto"/>
              <w:left w:val="single" w:sz="4" w:space="0" w:color="auto"/>
              <w:bottom w:val="single" w:sz="4" w:space="0" w:color="auto"/>
              <w:right w:val="single" w:sz="4" w:space="0" w:color="auto"/>
            </w:tcBorders>
            <w:hideMark/>
          </w:tcPr>
          <w:p w:rsidR="00325ED6" w:rsidRPr="00325ED6" w:rsidRDefault="00325ED6" w:rsidP="00325ED6">
            <w:pPr>
              <w:pStyle w:val="aa"/>
              <w:ind w:left="-66" w:right="-83"/>
              <w:rPr>
                <w:sz w:val="18"/>
                <w:szCs w:val="18"/>
              </w:rPr>
            </w:pPr>
            <w:r w:rsidRPr="00325ED6">
              <w:rPr>
                <w:sz w:val="18"/>
                <w:szCs w:val="18"/>
              </w:rPr>
              <w:t>Советник директора по воспитанию и взаимодействию с детскими общественными объединениями</w:t>
            </w:r>
          </w:p>
        </w:tc>
        <w:tc>
          <w:tcPr>
            <w:tcW w:w="3138" w:type="dxa"/>
            <w:tcBorders>
              <w:top w:val="single" w:sz="4" w:space="0" w:color="auto"/>
              <w:left w:val="single" w:sz="4" w:space="0" w:color="auto"/>
              <w:bottom w:val="single" w:sz="4" w:space="0" w:color="auto"/>
              <w:right w:val="single" w:sz="4" w:space="0" w:color="auto"/>
            </w:tcBorders>
            <w:hideMark/>
          </w:tcPr>
          <w:p w:rsidR="00325ED6" w:rsidRPr="00325ED6" w:rsidRDefault="00325ED6" w:rsidP="00325ED6">
            <w:pPr>
              <w:pStyle w:val="aa"/>
              <w:ind w:left="-66" w:right="-83"/>
              <w:rPr>
                <w:sz w:val="18"/>
                <w:szCs w:val="18"/>
              </w:rPr>
            </w:pPr>
            <w:r w:rsidRPr="00325ED6">
              <w:rPr>
                <w:sz w:val="18"/>
                <w:szCs w:val="18"/>
              </w:rPr>
              <w:t xml:space="preserve">                           </w:t>
            </w:r>
          </w:p>
          <w:p w:rsidR="00325ED6" w:rsidRPr="00325ED6" w:rsidRDefault="00325ED6" w:rsidP="00325ED6">
            <w:pPr>
              <w:pStyle w:val="aa"/>
              <w:ind w:left="-66" w:right="-83"/>
              <w:rPr>
                <w:sz w:val="18"/>
                <w:szCs w:val="18"/>
              </w:rPr>
            </w:pPr>
            <w:r w:rsidRPr="00325ED6">
              <w:rPr>
                <w:sz w:val="18"/>
                <w:szCs w:val="18"/>
              </w:rPr>
              <w:t xml:space="preserve">                          </w:t>
            </w:r>
            <w:r w:rsidRPr="00325ED6">
              <w:rPr>
                <w:sz w:val="18"/>
                <w:szCs w:val="18"/>
                <w:lang w:val="en-US"/>
              </w:rPr>
              <w:t xml:space="preserve">26570 </w:t>
            </w:r>
          </w:p>
        </w:tc>
      </w:tr>
    </w:tbl>
    <w:p w:rsidR="00325ED6" w:rsidRPr="00325ED6" w:rsidRDefault="00325ED6" w:rsidP="00325ED6">
      <w:pPr>
        <w:pStyle w:val="aa"/>
        <w:ind w:left="42" w:right="141"/>
        <w:jc w:val="right"/>
        <w:rPr>
          <w:sz w:val="18"/>
          <w:szCs w:val="18"/>
        </w:rPr>
      </w:pPr>
      <w:r w:rsidRPr="00325ED6">
        <w:rPr>
          <w:sz w:val="18"/>
          <w:szCs w:val="18"/>
        </w:rPr>
        <w:t>».</w:t>
      </w:r>
    </w:p>
    <w:p w:rsidR="00325ED6" w:rsidRPr="00325ED6" w:rsidRDefault="00325ED6" w:rsidP="00325ED6">
      <w:pPr>
        <w:pStyle w:val="aa"/>
        <w:ind w:left="42" w:right="141" w:firstLine="242"/>
        <w:jc w:val="both"/>
        <w:rPr>
          <w:sz w:val="18"/>
          <w:szCs w:val="18"/>
        </w:rPr>
      </w:pPr>
      <w:r w:rsidRPr="00325ED6">
        <w:rPr>
          <w:sz w:val="18"/>
          <w:szCs w:val="18"/>
        </w:rPr>
        <w:t>2. Руководителям муниципальных автономных организаций в сфере образования, находящихся в ведении социального комитета Администрации Марёвского муниципального  округа внести изменения в положения об оплате труда работников организации.</w:t>
      </w:r>
    </w:p>
    <w:p w:rsidR="00325ED6" w:rsidRPr="00325ED6" w:rsidRDefault="00325ED6" w:rsidP="00325ED6">
      <w:pPr>
        <w:pStyle w:val="aa"/>
        <w:ind w:left="42" w:right="141" w:firstLine="242"/>
        <w:jc w:val="both"/>
        <w:rPr>
          <w:sz w:val="18"/>
          <w:szCs w:val="18"/>
        </w:rPr>
      </w:pPr>
      <w:r w:rsidRPr="00325ED6">
        <w:rPr>
          <w:sz w:val="18"/>
          <w:szCs w:val="18"/>
        </w:rPr>
        <w:t>3. Контроль за выполнением постановления возложить на председателя социального комитета Администрации Марёвского муниципального округа Ершову С.А.</w:t>
      </w:r>
    </w:p>
    <w:p w:rsidR="00325ED6" w:rsidRPr="00325ED6" w:rsidRDefault="00325ED6" w:rsidP="00325ED6">
      <w:pPr>
        <w:pStyle w:val="aa"/>
        <w:ind w:left="42" w:right="141" w:firstLine="242"/>
        <w:jc w:val="both"/>
        <w:rPr>
          <w:sz w:val="18"/>
          <w:szCs w:val="18"/>
        </w:rPr>
      </w:pPr>
      <w:r w:rsidRPr="00325ED6">
        <w:rPr>
          <w:sz w:val="18"/>
          <w:szCs w:val="18"/>
        </w:rPr>
        <w:t>4. Постановление Администрации муниципального округа вступает в силу с 01 сентября 2023 года.</w:t>
      </w:r>
    </w:p>
    <w:p w:rsidR="00325ED6" w:rsidRPr="00325ED6" w:rsidRDefault="00325ED6" w:rsidP="00325ED6">
      <w:pPr>
        <w:pStyle w:val="aa"/>
        <w:ind w:left="42" w:right="141" w:firstLine="242"/>
        <w:jc w:val="both"/>
        <w:rPr>
          <w:sz w:val="18"/>
          <w:szCs w:val="18"/>
        </w:rPr>
      </w:pPr>
      <w:r w:rsidRPr="00325ED6">
        <w:rPr>
          <w:sz w:val="18"/>
          <w:szCs w:val="18"/>
        </w:rPr>
        <w:t>5.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 – коммуникативной сети «Интернет».</w:t>
      </w:r>
    </w:p>
    <w:p w:rsidR="00325ED6" w:rsidRPr="00325ED6" w:rsidRDefault="00325ED6" w:rsidP="00325ED6">
      <w:pPr>
        <w:pStyle w:val="aa"/>
        <w:ind w:left="42" w:right="141"/>
        <w:rPr>
          <w:sz w:val="18"/>
          <w:szCs w:val="18"/>
        </w:rPr>
      </w:pPr>
    </w:p>
    <w:p w:rsidR="00325ED6" w:rsidRPr="00325ED6" w:rsidRDefault="00325ED6" w:rsidP="00325ED6">
      <w:pPr>
        <w:pStyle w:val="aa"/>
        <w:ind w:left="42" w:right="141"/>
        <w:rPr>
          <w:sz w:val="18"/>
          <w:szCs w:val="18"/>
        </w:rPr>
      </w:pPr>
      <w:r w:rsidRPr="00325ED6">
        <w:rPr>
          <w:b/>
          <w:sz w:val="18"/>
          <w:szCs w:val="18"/>
        </w:rPr>
        <w:t>Глава м</w:t>
      </w:r>
      <w:r>
        <w:rPr>
          <w:b/>
          <w:sz w:val="18"/>
          <w:szCs w:val="18"/>
        </w:rPr>
        <w:t xml:space="preserve">униципального округа     </w:t>
      </w:r>
      <w:r w:rsidRPr="00325ED6">
        <w:rPr>
          <w:b/>
          <w:sz w:val="18"/>
          <w:szCs w:val="18"/>
        </w:rPr>
        <w:t xml:space="preserve"> С.И. Горкин</w:t>
      </w:r>
    </w:p>
    <w:p w:rsidR="00325ED6" w:rsidRDefault="00325ED6" w:rsidP="00F2691E">
      <w:pPr>
        <w:pStyle w:val="aa"/>
        <w:ind w:left="42" w:right="141"/>
        <w:rPr>
          <w:sz w:val="18"/>
          <w:szCs w:val="18"/>
        </w:rPr>
      </w:pPr>
    </w:p>
    <w:p w:rsidR="00325ED6" w:rsidRDefault="00325ED6" w:rsidP="00F2691E">
      <w:pPr>
        <w:pStyle w:val="aa"/>
        <w:ind w:left="42" w:right="141"/>
        <w:rPr>
          <w:sz w:val="18"/>
          <w:szCs w:val="18"/>
        </w:rPr>
      </w:pPr>
    </w:p>
    <w:p w:rsidR="00CF3F55" w:rsidRPr="00CF3F55" w:rsidRDefault="00CF3F55" w:rsidP="00CF3F55">
      <w:pPr>
        <w:pStyle w:val="aa"/>
        <w:ind w:left="42" w:right="141"/>
        <w:jc w:val="center"/>
        <w:rPr>
          <w:b/>
          <w:bCs/>
          <w:sz w:val="18"/>
          <w:szCs w:val="18"/>
        </w:rPr>
      </w:pPr>
      <w:r w:rsidRPr="00CF3F55">
        <w:rPr>
          <w:b/>
          <w:bCs/>
          <w:sz w:val="18"/>
          <w:szCs w:val="18"/>
        </w:rPr>
        <w:t>АДМИНИСТРАЦИЯ</w:t>
      </w:r>
    </w:p>
    <w:p w:rsidR="00CF3F55" w:rsidRPr="00CF3F55" w:rsidRDefault="00CF3F55" w:rsidP="00CF3F55">
      <w:pPr>
        <w:pStyle w:val="aa"/>
        <w:ind w:left="42" w:right="141"/>
        <w:jc w:val="center"/>
        <w:rPr>
          <w:b/>
          <w:bCs/>
          <w:sz w:val="18"/>
          <w:szCs w:val="18"/>
        </w:rPr>
      </w:pPr>
      <w:r w:rsidRPr="00CF3F55">
        <w:rPr>
          <w:b/>
          <w:bCs/>
          <w:sz w:val="18"/>
          <w:szCs w:val="18"/>
        </w:rPr>
        <w:t>МАРЁВСКОГО МУНИЦИПАЛЬНОГО ОКРУГА</w:t>
      </w:r>
    </w:p>
    <w:p w:rsidR="00CF3F55" w:rsidRPr="00CF3F55" w:rsidRDefault="00CF3F55" w:rsidP="00CF3F55">
      <w:pPr>
        <w:pStyle w:val="aa"/>
        <w:ind w:left="42" w:right="141"/>
        <w:jc w:val="center"/>
        <w:rPr>
          <w:b/>
          <w:sz w:val="18"/>
          <w:szCs w:val="18"/>
        </w:rPr>
      </w:pPr>
    </w:p>
    <w:p w:rsidR="00CF3F55" w:rsidRPr="00CF3F55" w:rsidRDefault="00CF3F55" w:rsidP="00CF3F55">
      <w:pPr>
        <w:pStyle w:val="aa"/>
        <w:ind w:left="42" w:right="141"/>
        <w:jc w:val="center"/>
        <w:rPr>
          <w:sz w:val="18"/>
          <w:szCs w:val="18"/>
        </w:rPr>
      </w:pPr>
      <w:r w:rsidRPr="00CF3F55">
        <w:rPr>
          <w:sz w:val="18"/>
          <w:szCs w:val="18"/>
        </w:rPr>
        <w:t>РАСПОРЯЖЕНИЕ</w:t>
      </w:r>
    </w:p>
    <w:p w:rsidR="00CF3F55" w:rsidRPr="00CF3F55" w:rsidRDefault="00CF3F55" w:rsidP="00CF3F55">
      <w:pPr>
        <w:pStyle w:val="aa"/>
        <w:ind w:left="42" w:right="141"/>
        <w:jc w:val="center"/>
        <w:rPr>
          <w:sz w:val="18"/>
          <w:szCs w:val="18"/>
        </w:rPr>
      </w:pPr>
      <w:r w:rsidRPr="00CF3F55">
        <w:rPr>
          <w:sz w:val="18"/>
          <w:szCs w:val="18"/>
        </w:rPr>
        <w:t>01.09.2023 № 166-рг</w:t>
      </w:r>
    </w:p>
    <w:p w:rsidR="00CF3F55" w:rsidRPr="00CF3F55" w:rsidRDefault="00CF3F55" w:rsidP="00CF3F55">
      <w:pPr>
        <w:pStyle w:val="aa"/>
        <w:ind w:left="42" w:right="141"/>
        <w:jc w:val="center"/>
        <w:rPr>
          <w:sz w:val="18"/>
          <w:szCs w:val="18"/>
        </w:rPr>
      </w:pPr>
      <w:r w:rsidRPr="00CF3F55">
        <w:rPr>
          <w:sz w:val="18"/>
          <w:szCs w:val="18"/>
        </w:rPr>
        <w:t>с. Марёво</w:t>
      </w:r>
    </w:p>
    <w:p w:rsidR="00CF3F55" w:rsidRPr="00CF3F55" w:rsidRDefault="00CF3F55" w:rsidP="00CF3F55">
      <w:pPr>
        <w:pStyle w:val="aa"/>
        <w:ind w:left="42" w:right="141"/>
        <w:jc w:val="center"/>
        <w:rPr>
          <w:sz w:val="18"/>
          <w:szCs w:val="18"/>
        </w:rPr>
      </w:pPr>
    </w:p>
    <w:p w:rsidR="00CF3F55" w:rsidRPr="00CF3F55" w:rsidRDefault="00CF3F55" w:rsidP="00CF3F55">
      <w:pPr>
        <w:pStyle w:val="aa"/>
        <w:ind w:left="42" w:right="141"/>
        <w:jc w:val="center"/>
        <w:rPr>
          <w:b/>
          <w:sz w:val="18"/>
          <w:szCs w:val="18"/>
        </w:rPr>
      </w:pPr>
      <w:r w:rsidRPr="00CF3F55">
        <w:rPr>
          <w:b/>
          <w:sz w:val="18"/>
          <w:szCs w:val="18"/>
        </w:rPr>
        <w:t>Об опубликовании сообщения о приеме заявлений о предоставлении в аренду земельного участка</w:t>
      </w:r>
    </w:p>
    <w:p w:rsidR="00CF3F55" w:rsidRPr="00CF3F55" w:rsidRDefault="00CF3F55" w:rsidP="00CF3F55">
      <w:pPr>
        <w:pStyle w:val="aa"/>
        <w:ind w:left="42" w:right="141"/>
        <w:rPr>
          <w:b/>
          <w:sz w:val="18"/>
          <w:szCs w:val="18"/>
        </w:rPr>
      </w:pPr>
    </w:p>
    <w:p w:rsidR="00CF3F55" w:rsidRPr="00CF3F55" w:rsidRDefault="00CF3F55" w:rsidP="00CF3F55">
      <w:pPr>
        <w:pStyle w:val="aa"/>
        <w:ind w:left="42" w:right="141" w:firstLine="242"/>
        <w:jc w:val="both"/>
        <w:rPr>
          <w:sz w:val="18"/>
          <w:szCs w:val="18"/>
        </w:rPr>
      </w:pPr>
      <w:r w:rsidRPr="00CF3F55">
        <w:rPr>
          <w:sz w:val="18"/>
          <w:szCs w:val="18"/>
        </w:rPr>
        <w:t>В соответствии со ст. 39.6 и 39.18 Земельного кодекса Российской Федерации, на основании заявлений заинтересованных лиц о предоставлении земельного участка в аренду для ведения личного подсобного хозяйства:</w:t>
      </w:r>
    </w:p>
    <w:p w:rsidR="00CF3F55" w:rsidRPr="00CF3F55" w:rsidRDefault="00CF3F55" w:rsidP="00CF3F55">
      <w:pPr>
        <w:pStyle w:val="aa"/>
        <w:ind w:left="42" w:right="141" w:firstLine="242"/>
        <w:jc w:val="both"/>
        <w:rPr>
          <w:sz w:val="18"/>
          <w:szCs w:val="18"/>
        </w:rPr>
      </w:pPr>
      <w:r w:rsidRPr="00CF3F55">
        <w:rPr>
          <w:sz w:val="18"/>
          <w:szCs w:val="18"/>
        </w:rPr>
        <w:t>опубликовать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 а также на официальном сайте Российской Федерации в информационно-телекоммуникационной сети «Интернет» для размещения информации о проведении торгов www.torgi.gov.ru. извещение о приёме заявлений о передаче в аренду:</w:t>
      </w:r>
    </w:p>
    <w:p w:rsidR="00CF3F55" w:rsidRPr="00CF3F55" w:rsidRDefault="00CF3F55" w:rsidP="00CF3F55">
      <w:pPr>
        <w:pStyle w:val="aa"/>
        <w:ind w:left="42" w:right="141" w:firstLine="242"/>
        <w:jc w:val="both"/>
        <w:rPr>
          <w:sz w:val="18"/>
          <w:szCs w:val="18"/>
        </w:rPr>
      </w:pPr>
      <w:r w:rsidRPr="00CF3F55">
        <w:rPr>
          <w:sz w:val="18"/>
          <w:szCs w:val="18"/>
        </w:rPr>
        <w:t xml:space="preserve"> земельного участка с кадастровым номером 53:09:0071101:54, площадью 1189 кв.м., расположенного по адресу: Российская Федерация, Новгородская область, Марёвский муниципальный район, д. Мамоновщина, категория земель – земли населённых пунктов, вид разрешённого использования – для ведения личного подсобного хозяйства;</w:t>
      </w:r>
    </w:p>
    <w:p w:rsidR="00CF3F55" w:rsidRPr="00CF3F55" w:rsidRDefault="00CF3F55" w:rsidP="00CF3F55">
      <w:pPr>
        <w:pStyle w:val="aa"/>
        <w:ind w:left="42" w:right="141" w:firstLine="242"/>
        <w:jc w:val="both"/>
        <w:rPr>
          <w:sz w:val="18"/>
          <w:szCs w:val="18"/>
        </w:rPr>
      </w:pPr>
      <w:r w:rsidRPr="00CF3F55">
        <w:rPr>
          <w:sz w:val="18"/>
          <w:szCs w:val="18"/>
        </w:rPr>
        <w:t>земельного участка с кадастровым номером 53:09:0010108:217, площадью 1500 кв.м., расположенного по адресу: Российская Федерация, Новгородская область, Марёвский муниципальный округ, с. Марёво, ул. Новая, земельный участок 18, категория земель – земли населённых пунктов, вид разрешённого использования – для ведения личного подсобного хозяйства.</w:t>
      </w:r>
    </w:p>
    <w:p w:rsidR="00CF3F55" w:rsidRPr="00CF3F55" w:rsidRDefault="00CF3F55" w:rsidP="00CF3F55">
      <w:pPr>
        <w:pStyle w:val="aa"/>
        <w:ind w:left="42" w:right="141"/>
        <w:rPr>
          <w:sz w:val="18"/>
          <w:szCs w:val="18"/>
        </w:rPr>
      </w:pPr>
    </w:p>
    <w:p w:rsidR="00325ED6" w:rsidRDefault="00CF3F55" w:rsidP="00CF3F55">
      <w:pPr>
        <w:pStyle w:val="aa"/>
        <w:ind w:left="42" w:right="141"/>
        <w:rPr>
          <w:sz w:val="18"/>
          <w:szCs w:val="18"/>
        </w:rPr>
      </w:pPr>
      <w:r w:rsidRPr="00CF3F55">
        <w:rPr>
          <w:b/>
          <w:sz w:val="18"/>
          <w:szCs w:val="18"/>
        </w:rPr>
        <w:t>Глава муниципального округа      С.И. Горкин</w:t>
      </w:r>
    </w:p>
    <w:p w:rsidR="00325ED6" w:rsidRDefault="00325ED6" w:rsidP="00F2691E">
      <w:pPr>
        <w:pStyle w:val="aa"/>
        <w:ind w:left="42" w:right="141"/>
        <w:rPr>
          <w:sz w:val="18"/>
          <w:szCs w:val="18"/>
        </w:rPr>
      </w:pPr>
    </w:p>
    <w:p w:rsidR="0003447D" w:rsidRPr="0058249A" w:rsidRDefault="0003447D" w:rsidP="00F2691E">
      <w:pPr>
        <w:pStyle w:val="aa"/>
        <w:ind w:left="42" w:right="141"/>
        <w:rPr>
          <w:sz w:val="18"/>
          <w:szCs w:val="18"/>
        </w:rPr>
      </w:pPr>
    </w:p>
    <w:p w:rsidR="00CA4CA6" w:rsidRPr="0058249A" w:rsidRDefault="00CA4CA6" w:rsidP="00F2691E">
      <w:pPr>
        <w:pStyle w:val="aa"/>
        <w:ind w:left="42" w:right="141"/>
        <w:rPr>
          <w:sz w:val="18"/>
          <w:szCs w:val="18"/>
        </w:rPr>
      </w:pPr>
    </w:p>
    <w:tbl>
      <w:tblPr>
        <w:tblW w:w="0" w:type="auto"/>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80"/>
        <w:gridCol w:w="7905"/>
      </w:tblGrid>
      <w:tr w:rsidR="002E5BFD" w:rsidRPr="007C5181" w:rsidTr="00E25D88">
        <w:trPr>
          <w:trHeight w:val="1871"/>
        </w:trPr>
        <w:tc>
          <w:tcPr>
            <w:tcW w:w="2680" w:type="dxa"/>
            <w:shd w:val="clear" w:color="auto" w:fill="auto"/>
          </w:tcPr>
          <w:p w:rsidR="002E5BFD" w:rsidRPr="007C5181" w:rsidRDefault="00B811E4" w:rsidP="007C5181">
            <w:pPr>
              <w:spacing w:after="0" w:line="240" w:lineRule="auto"/>
              <w:rPr>
                <w:sz w:val="18"/>
                <w:szCs w:val="18"/>
              </w:rPr>
            </w:pPr>
            <w:r w:rsidRPr="007C5181">
              <w:rPr>
                <w:sz w:val="18"/>
                <w:szCs w:val="18"/>
              </w:rPr>
              <w:t>Учр</w:t>
            </w:r>
            <w:r w:rsidR="002E5BFD" w:rsidRPr="007C5181">
              <w:rPr>
                <w:sz w:val="18"/>
                <w:szCs w:val="18"/>
              </w:rPr>
              <w:t xml:space="preserve">едитель: Дума Марёвского муниципального </w:t>
            </w:r>
            <w:r w:rsidR="002B2C8D">
              <w:rPr>
                <w:sz w:val="18"/>
                <w:szCs w:val="18"/>
              </w:rPr>
              <w:t>округа</w:t>
            </w:r>
          </w:p>
          <w:p w:rsidR="002E5BFD" w:rsidRPr="007C5181" w:rsidRDefault="002E5BFD" w:rsidP="007C5181">
            <w:pPr>
              <w:spacing w:after="0" w:line="240" w:lineRule="auto"/>
              <w:rPr>
                <w:sz w:val="18"/>
                <w:szCs w:val="18"/>
              </w:rPr>
            </w:pPr>
            <w:r w:rsidRPr="007C5181">
              <w:rPr>
                <w:sz w:val="18"/>
                <w:szCs w:val="18"/>
              </w:rPr>
              <w:t xml:space="preserve">Издатель: Администрация Марёвского муниципального </w:t>
            </w:r>
            <w:r w:rsidR="002B2C8D">
              <w:rPr>
                <w:sz w:val="18"/>
                <w:szCs w:val="18"/>
              </w:rPr>
              <w:t>округа</w:t>
            </w:r>
          </w:p>
          <w:p w:rsidR="002E5BFD" w:rsidRPr="007C5181" w:rsidRDefault="002E5BFD" w:rsidP="007C5181">
            <w:pPr>
              <w:spacing w:after="0" w:line="240" w:lineRule="auto"/>
              <w:rPr>
                <w:sz w:val="18"/>
                <w:szCs w:val="18"/>
              </w:rPr>
            </w:pPr>
            <w:r w:rsidRPr="007C5181">
              <w:rPr>
                <w:sz w:val="18"/>
                <w:szCs w:val="18"/>
              </w:rPr>
              <w:t>Адрес издателя: 175350, с. Марёво, ул. Советов, 27.</w:t>
            </w:r>
          </w:p>
        </w:tc>
        <w:tc>
          <w:tcPr>
            <w:tcW w:w="7905" w:type="dxa"/>
            <w:shd w:val="clear" w:color="auto" w:fill="auto"/>
          </w:tcPr>
          <w:p w:rsidR="002E5BFD" w:rsidRPr="007C5181" w:rsidRDefault="00C63199" w:rsidP="007C5181">
            <w:pPr>
              <w:spacing w:after="0" w:line="240" w:lineRule="auto"/>
              <w:rPr>
                <w:sz w:val="18"/>
                <w:szCs w:val="18"/>
              </w:rPr>
            </w:pPr>
            <w:r w:rsidRPr="007C5181">
              <w:rPr>
                <w:sz w:val="18"/>
                <w:szCs w:val="18"/>
              </w:rPr>
              <w:t xml:space="preserve">Главный редактор: </w:t>
            </w:r>
            <w:r w:rsidR="00FE5045">
              <w:rPr>
                <w:sz w:val="18"/>
                <w:szCs w:val="18"/>
              </w:rPr>
              <w:t>Горкин С.И.</w:t>
            </w:r>
          </w:p>
          <w:p w:rsidR="00C63199" w:rsidRPr="007C5181" w:rsidRDefault="00C63199" w:rsidP="007C5181">
            <w:pPr>
              <w:spacing w:after="0" w:line="240" w:lineRule="auto"/>
              <w:rPr>
                <w:sz w:val="18"/>
                <w:szCs w:val="18"/>
              </w:rPr>
            </w:pPr>
            <w:r w:rsidRPr="007C5181">
              <w:rPr>
                <w:sz w:val="18"/>
                <w:szCs w:val="18"/>
              </w:rPr>
              <w:t>Адрес редакции: 175350, с. Марёво, ул. Советов, 27.</w:t>
            </w:r>
          </w:p>
          <w:p w:rsidR="00C63199" w:rsidRPr="007C5181" w:rsidRDefault="00C63199" w:rsidP="007C5181">
            <w:pPr>
              <w:spacing w:after="0" w:line="240" w:lineRule="auto"/>
              <w:rPr>
                <w:sz w:val="18"/>
                <w:szCs w:val="18"/>
              </w:rPr>
            </w:pPr>
            <w:r w:rsidRPr="007C5181">
              <w:rPr>
                <w:sz w:val="18"/>
                <w:szCs w:val="18"/>
              </w:rPr>
              <w:t>Тел./ факс: (881663)21162</w:t>
            </w:r>
          </w:p>
          <w:p w:rsidR="00C63199" w:rsidRPr="004C4D4B" w:rsidRDefault="00C63199" w:rsidP="007C5181">
            <w:pPr>
              <w:spacing w:after="0" w:line="240" w:lineRule="auto"/>
              <w:rPr>
                <w:sz w:val="18"/>
                <w:szCs w:val="18"/>
              </w:rPr>
            </w:pPr>
            <w:r w:rsidRPr="007C5181">
              <w:rPr>
                <w:sz w:val="18"/>
                <w:szCs w:val="18"/>
                <w:lang w:val="en-US"/>
              </w:rPr>
              <w:t>E</w:t>
            </w:r>
            <w:r w:rsidRPr="004C4D4B">
              <w:rPr>
                <w:sz w:val="18"/>
                <w:szCs w:val="18"/>
              </w:rPr>
              <w:t>-</w:t>
            </w:r>
            <w:r w:rsidRPr="007C5181">
              <w:rPr>
                <w:sz w:val="18"/>
                <w:szCs w:val="18"/>
                <w:lang w:val="en-US"/>
              </w:rPr>
              <w:t>mail</w:t>
            </w:r>
            <w:r w:rsidRPr="004C4D4B">
              <w:rPr>
                <w:sz w:val="18"/>
                <w:szCs w:val="18"/>
              </w:rPr>
              <w:t xml:space="preserve">: </w:t>
            </w:r>
            <w:hyperlink r:id="rId12" w:history="1">
              <w:r w:rsidR="000C4C59" w:rsidRPr="00C23608">
                <w:rPr>
                  <w:rStyle w:val="a9"/>
                  <w:sz w:val="18"/>
                  <w:szCs w:val="18"/>
                  <w:lang w:val="en-US"/>
                </w:rPr>
                <w:t>adm</w:t>
              </w:r>
              <w:r w:rsidR="00BB0395" w:rsidRPr="004C4D4B">
                <w:rPr>
                  <w:rStyle w:val="a9"/>
                  <w:sz w:val="18"/>
                  <w:szCs w:val="18"/>
                </w:rPr>
                <w:t>-</w:t>
              </w:r>
              <w:r w:rsidR="00BB0395">
                <w:rPr>
                  <w:rStyle w:val="a9"/>
                  <w:sz w:val="18"/>
                  <w:szCs w:val="18"/>
                  <w:lang w:val="en-US"/>
                </w:rPr>
                <w:t>marevo</w:t>
              </w:r>
              <w:r w:rsidR="000C4C59" w:rsidRPr="004C4D4B">
                <w:rPr>
                  <w:rStyle w:val="a9"/>
                  <w:sz w:val="18"/>
                  <w:szCs w:val="18"/>
                </w:rPr>
                <w:t>@</w:t>
              </w:r>
              <w:r w:rsidR="00BB0395">
                <w:rPr>
                  <w:rStyle w:val="a9"/>
                  <w:sz w:val="18"/>
                  <w:szCs w:val="18"/>
                  <w:lang w:val="en-US"/>
                </w:rPr>
                <w:t>yandex</w:t>
              </w:r>
              <w:r w:rsidR="000C4C59" w:rsidRPr="004C4D4B">
                <w:rPr>
                  <w:rStyle w:val="a9"/>
                  <w:sz w:val="18"/>
                  <w:szCs w:val="18"/>
                </w:rPr>
                <w:t>.</w:t>
              </w:r>
              <w:r w:rsidR="000C4C59" w:rsidRPr="00C23608">
                <w:rPr>
                  <w:rStyle w:val="a9"/>
                  <w:sz w:val="18"/>
                  <w:szCs w:val="18"/>
                  <w:lang w:val="en-US"/>
                </w:rPr>
                <w:t>ru</w:t>
              </w:r>
            </w:hyperlink>
          </w:p>
          <w:p w:rsidR="00C63199" w:rsidRDefault="00C63199" w:rsidP="007C5181">
            <w:pPr>
              <w:spacing w:after="0" w:line="240" w:lineRule="auto"/>
              <w:rPr>
                <w:sz w:val="18"/>
                <w:szCs w:val="18"/>
              </w:rPr>
            </w:pPr>
            <w:r w:rsidRPr="007C5181">
              <w:rPr>
                <w:sz w:val="18"/>
                <w:szCs w:val="18"/>
              </w:rPr>
              <w:t xml:space="preserve">Тираж: </w:t>
            </w:r>
            <w:r w:rsidR="007F10F8">
              <w:rPr>
                <w:sz w:val="18"/>
                <w:szCs w:val="18"/>
              </w:rPr>
              <w:t>6</w:t>
            </w:r>
            <w:r w:rsidRPr="007C5181">
              <w:rPr>
                <w:sz w:val="18"/>
                <w:szCs w:val="18"/>
              </w:rPr>
              <w:t xml:space="preserve"> экземпляров.</w:t>
            </w:r>
          </w:p>
          <w:p w:rsidR="0092480B" w:rsidRPr="007C5181" w:rsidRDefault="0092480B" w:rsidP="007C5181">
            <w:pPr>
              <w:spacing w:after="0" w:line="240" w:lineRule="auto"/>
              <w:rPr>
                <w:sz w:val="18"/>
                <w:szCs w:val="18"/>
              </w:rPr>
            </w:pPr>
            <w:r>
              <w:rPr>
                <w:sz w:val="18"/>
                <w:szCs w:val="18"/>
              </w:rPr>
              <w:t xml:space="preserve">Подписано в печать </w:t>
            </w:r>
            <w:r w:rsidR="001155B7">
              <w:rPr>
                <w:sz w:val="18"/>
                <w:szCs w:val="18"/>
              </w:rPr>
              <w:t>0</w:t>
            </w:r>
            <w:r w:rsidR="008F2642">
              <w:rPr>
                <w:sz w:val="18"/>
                <w:szCs w:val="18"/>
              </w:rPr>
              <w:t>4</w:t>
            </w:r>
            <w:r>
              <w:rPr>
                <w:sz w:val="18"/>
                <w:szCs w:val="18"/>
              </w:rPr>
              <w:t>.</w:t>
            </w:r>
            <w:r w:rsidR="001155B7">
              <w:rPr>
                <w:sz w:val="18"/>
                <w:szCs w:val="18"/>
              </w:rPr>
              <w:t>0</w:t>
            </w:r>
            <w:r w:rsidR="008F2642">
              <w:rPr>
                <w:sz w:val="18"/>
                <w:szCs w:val="18"/>
              </w:rPr>
              <w:t>9</w:t>
            </w:r>
            <w:r>
              <w:rPr>
                <w:sz w:val="18"/>
                <w:szCs w:val="18"/>
              </w:rPr>
              <w:t>.20</w:t>
            </w:r>
            <w:r w:rsidR="00027106">
              <w:rPr>
                <w:sz w:val="18"/>
                <w:szCs w:val="18"/>
              </w:rPr>
              <w:t>2</w:t>
            </w:r>
            <w:r w:rsidR="001155B7">
              <w:rPr>
                <w:sz w:val="18"/>
                <w:szCs w:val="18"/>
              </w:rPr>
              <w:t>3</w:t>
            </w:r>
            <w:r>
              <w:rPr>
                <w:sz w:val="18"/>
                <w:szCs w:val="18"/>
              </w:rPr>
              <w:t xml:space="preserve"> по графику (1</w:t>
            </w:r>
            <w:r w:rsidR="001F2F30">
              <w:rPr>
                <w:sz w:val="18"/>
                <w:szCs w:val="18"/>
              </w:rPr>
              <w:t>6</w:t>
            </w:r>
            <w:r>
              <w:rPr>
                <w:sz w:val="18"/>
                <w:szCs w:val="18"/>
              </w:rPr>
              <w:t>.</w:t>
            </w:r>
            <w:r w:rsidR="00D11D7C">
              <w:rPr>
                <w:sz w:val="18"/>
                <w:szCs w:val="18"/>
              </w:rPr>
              <w:t>3</w:t>
            </w:r>
            <w:r>
              <w:rPr>
                <w:sz w:val="18"/>
                <w:szCs w:val="18"/>
              </w:rPr>
              <w:t>0), по факту (</w:t>
            </w:r>
            <w:r w:rsidR="003944BB">
              <w:rPr>
                <w:sz w:val="18"/>
                <w:szCs w:val="18"/>
              </w:rPr>
              <w:t>1</w:t>
            </w:r>
            <w:r w:rsidR="001F2F30">
              <w:rPr>
                <w:sz w:val="18"/>
                <w:szCs w:val="18"/>
              </w:rPr>
              <w:t>6</w:t>
            </w:r>
            <w:r>
              <w:rPr>
                <w:sz w:val="18"/>
                <w:szCs w:val="18"/>
              </w:rPr>
              <w:t>.</w:t>
            </w:r>
            <w:r w:rsidR="00D11D7C">
              <w:rPr>
                <w:sz w:val="18"/>
                <w:szCs w:val="18"/>
              </w:rPr>
              <w:t>3</w:t>
            </w:r>
            <w:r>
              <w:rPr>
                <w:sz w:val="18"/>
                <w:szCs w:val="18"/>
              </w:rPr>
              <w:t>0).</w:t>
            </w:r>
          </w:p>
          <w:p w:rsidR="00C63199" w:rsidRPr="007C5181" w:rsidRDefault="00C63199" w:rsidP="007C5181">
            <w:pPr>
              <w:spacing w:after="0" w:line="240" w:lineRule="auto"/>
              <w:rPr>
                <w:sz w:val="18"/>
                <w:szCs w:val="18"/>
              </w:rPr>
            </w:pPr>
            <w:r w:rsidRPr="007C5181">
              <w:rPr>
                <w:sz w:val="18"/>
                <w:szCs w:val="18"/>
              </w:rPr>
              <w:t>Материалы этого выпуска публикуются бесплатно.</w:t>
            </w:r>
          </w:p>
          <w:p w:rsidR="00C63199" w:rsidRPr="007C5181" w:rsidRDefault="00C63199" w:rsidP="007C5181">
            <w:pPr>
              <w:spacing w:after="0" w:line="240" w:lineRule="auto"/>
              <w:rPr>
                <w:sz w:val="18"/>
                <w:szCs w:val="18"/>
              </w:rPr>
            </w:pPr>
          </w:p>
          <w:p w:rsidR="00C63199" w:rsidRPr="007C5181" w:rsidRDefault="00C63199" w:rsidP="007C5181">
            <w:pPr>
              <w:spacing w:after="0" w:line="240" w:lineRule="auto"/>
              <w:rPr>
                <w:sz w:val="24"/>
                <w:szCs w:val="24"/>
              </w:rPr>
            </w:pPr>
            <w:r w:rsidRPr="007C5181">
              <w:rPr>
                <w:sz w:val="18"/>
                <w:szCs w:val="18"/>
              </w:rPr>
              <w:t>Номер свидетельства о регистрации, дата регистрации: не требует регистрации на основании ст. 12 закона РФ от 27.12.1991 № 2124-1 «О средствах массовой информации»</w:t>
            </w:r>
          </w:p>
        </w:tc>
      </w:tr>
    </w:tbl>
    <w:p w:rsidR="00CA4CA6" w:rsidRPr="007C5181" w:rsidRDefault="00CA4CA6" w:rsidP="00B811E4">
      <w:pPr>
        <w:jc w:val="center"/>
        <w:rPr>
          <w:color w:val="000000"/>
          <w:sz w:val="16"/>
          <w:szCs w:val="16"/>
        </w:rPr>
      </w:pPr>
    </w:p>
    <w:sectPr w:rsidR="00CA4CA6" w:rsidRPr="007C5181" w:rsidSect="00B811E4">
      <w:headerReference w:type="even" r:id="rId13"/>
      <w:headerReference w:type="default" r:id="rId14"/>
      <w:headerReference w:type="first" r:id="rId15"/>
      <w:pgSz w:w="11906" w:h="16838"/>
      <w:pgMar w:top="567" w:right="566" w:bottom="568" w:left="567" w:header="568" w:footer="708" w:gutter="0"/>
      <w:pgBorders w:offsetFrom="page">
        <w:top w:val="triple" w:sz="4" w:space="24" w:color="auto"/>
        <w:left w:val="triple" w:sz="4" w:space="24" w:color="auto"/>
        <w:bottom w:val="triple" w:sz="4" w:space="24" w:color="auto"/>
        <w:right w:val="triple" w:sz="4" w:space="24" w:color="auto"/>
      </w:pgBorders>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4467" w:rsidRDefault="00B94467" w:rsidP="0076438D">
      <w:pPr>
        <w:spacing w:after="0" w:line="240" w:lineRule="auto"/>
      </w:pPr>
      <w:r>
        <w:separator/>
      </w:r>
    </w:p>
  </w:endnote>
  <w:endnote w:type="continuationSeparator" w:id="0">
    <w:p w:rsidR="00B94467" w:rsidRDefault="00B94467" w:rsidP="0076438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Franklin Gothic Heavy">
    <w:panose1 w:val="020B0903020102020204"/>
    <w:charset w:val="CC"/>
    <w:family w:val="swiss"/>
    <w:pitch w:val="variable"/>
    <w:sig w:usb0="00000287" w:usb1="00000000" w:usb2="00000000" w:usb3="00000000" w:csb0="0000009F" w:csb1="00000000"/>
  </w:font>
  <w:font w:name="Arial Black">
    <w:panose1 w:val="020B0A04020102020204"/>
    <w:charset w:val="CC"/>
    <w:family w:val="swiss"/>
    <w:pitch w:val="variable"/>
    <w:sig w:usb0="A00002AF" w:usb1="4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4467" w:rsidRDefault="00B94467" w:rsidP="0076438D">
      <w:pPr>
        <w:spacing w:after="0" w:line="240" w:lineRule="auto"/>
      </w:pPr>
      <w:r>
        <w:separator/>
      </w:r>
    </w:p>
  </w:footnote>
  <w:footnote w:type="continuationSeparator" w:id="0">
    <w:p w:rsidR="00B94467" w:rsidRDefault="00B94467" w:rsidP="0076438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3F55" w:rsidRDefault="00964BCB">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4" o:spid="_x0000_s2053" type="#_x0000_t136" style="position:absolute;margin-left:0;margin-top:0;width:534pt;height:54.75pt;rotation:315;z-index:-251658752;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3F55" w:rsidRDefault="00964BCB" w:rsidP="00D6579D">
    <w:pPr>
      <w:pStyle w:val="a4"/>
      <w:jc w:val="center"/>
    </w:pPr>
    <w:r>
      <w:fldChar w:fldCharType="begin"/>
    </w:r>
    <w:r w:rsidR="00CF3F55">
      <w:instrText>PAGE   \* MERGEFORMAT</w:instrText>
    </w:r>
    <w:r>
      <w:fldChar w:fldCharType="separate"/>
    </w:r>
    <w:r w:rsidR="00A052FD">
      <w:rPr>
        <w:noProof/>
      </w:rPr>
      <w:t>127</w:t>
    </w:r>
    <w:r>
      <w:fldChar w:fldCharType="end"/>
    </w: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5" o:spid="_x0000_s2054" type="#_x0000_t136" style="position:absolute;left:0;text-align:left;margin-left:0;margin-top:0;width:534pt;height:54.75pt;rotation:315;z-index:-251657728;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3F55" w:rsidRDefault="00964BCB">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3" o:spid="_x0000_s2052" type="#_x0000_t136" style="position:absolute;margin-left:0;margin-top:0;width:534pt;height:54.75pt;rotation:315;z-index:-251659776;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2B084B16"/>
    <w:name w:val="WW8Num3"/>
    <w:lvl w:ilvl="0">
      <w:start w:val="1"/>
      <w:numFmt w:val="decimal"/>
      <w:lvlText w:val="%1."/>
      <w:lvlJc w:val="left"/>
      <w:pPr>
        <w:tabs>
          <w:tab w:val="num" w:pos="600"/>
        </w:tabs>
        <w:ind w:left="600" w:hanging="360"/>
      </w:pPr>
    </w:lvl>
  </w:abstractNum>
  <w:abstractNum w:abstractNumId="1">
    <w:nsid w:val="00000002"/>
    <w:multiLevelType w:val="multilevel"/>
    <w:tmpl w:val="00000002"/>
    <w:lvl w:ilvl="0">
      <w:start w:val="1"/>
      <w:numFmt w:val="decimal"/>
      <w:lvlText w:val="%1."/>
      <w:lvlJc w:val="left"/>
      <w:pPr>
        <w:tabs>
          <w:tab w:val="num" w:pos="0"/>
        </w:tabs>
        <w:ind w:left="1060" w:hanging="360"/>
      </w:pPr>
      <w:rPr>
        <w:b w:val="0"/>
        <w:sz w:val="28"/>
        <w:szCs w:val="28"/>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CC51DF7"/>
    <w:multiLevelType w:val="hybridMultilevel"/>
    <w:tmpl w:val="8F9CFAEC"/>
    <w:lvl w:ilvl="0" w:tplc="0419000F">
      <w:start w:val="1"/>
      <w:numFmt w:val="decimal"/>
      <w:lvlText w:val="%1."/>
      <w:lvlJc w:val="left"/>
      <w:pPr>
        <w:ind w:left="640" w:hanging="360"/>
      </w:pPr>
    </w:lvl>
    <w:lvl w:ilvl="1" w:tplc="04190019" w:tentative="1">
      <w:start w:val="1"/>
      <w:numFmt w:val="lowerLetter"/>
      <w:lvlText w:val="%2."/>
      <w:lvlJc w:val="left"/>
      <w:pPr>
        <w:ind w:left="1360" w:hanging="360"/>
      </w:pPr>
    </w:lvl>
    <w:lvl w:ilvl="2" w:tplc="0419001B" w:tentative="1">
      <w:start w:val="1"/>
      <w:numFmt w:val="lowerRoman"/>
      <w:lvlText w:val="%3."/>
      <w:lvlJc w:val="right"/>
      <w:pPr>
        <w:ind w:left="2080" w:hanging="180"/>
      </w:pPr>
    </w:lvl>
    <w:lvl w:ilvl="3" w:tplc="0419000F" w:tentative="1">
      <w:start w:val="1"/>
      <w:numFmt w:val="decimal"/>
      <w:lvlText w:val="%4."/>
      <w:lvlJc w:val="left"/>
      <w:pPr>
        <w:ind w:left="2800" w:hanging="360"/>
      </w:pPr>
    </w:lvl>
    <w:lvl w:ilvl="4" w:tplc="04190019" w:tentative="1">
      <w:start w:val="1"/>
      <w:numFmt w:val="lowerLetter"/>
      <w:lvlText w:val="%5."/>
      <w:lvlJc w:val="left"/>
      <w:pPr>
        <w:ind w:left="3520" w:hanging="360"/>
      </w:pPr>
    </w:lvl>
    <w:lvl w:ilvl="5" w:tplc="0419001B" w:tentative="1">
      <w:start w:val="1"/>
      <w:numFmt w:val="lowerRoman"/>
      <w:lvlText w:val="%6."/>
      <w:lvlJc w:val="right"/>
      <w:pPr>
        <w:ind w:left="4240" w:hanging="180"/>
      </w:pPr>
    </w:lvl>
    <w:lvl w:ilvl="6" w:tplc="0419000F" w:tentative="1">
      <w:start w:val="1"/>
      <w:numFmt w:val="decimal"/>
      <w:lvlText w:val="%7."/>
      <w:lvlJc w:val="left"/>
      <w:pPr>
        <w:ind w:left="4960" w:hanging="360"/>
      </w:pPr>
    </w:lvl>
    <w:lvl w:ilvl="7" w:tplc="04190019" w:tentative="1">
      <w:start w:val="1"/>
      <w:numFmt w:val="lowerLetter"/>
      <w:lvlText w:val="%8."/>
      <w:lvlJc w:val="left"/>
      <w:pPr>
        <w:ind w:left="5680" w:hanging="360"/>
      </w:pPr>
    </w:lvl>
    <w:lvl w:ilvl="8" w:tplc="0419001B" w:tentative="1">
      <w:start w:val="1"/>
      <w:numFmt w:val="lowerRoman"/>
      <w:lvlText w:val="%9."/>
      <w:lvlJc w:val="right"/>
      <w:pPr>
        <w:ind w:left="6400" w:hanging="180"/>
      </w:pPr>
    </w:lvl>
  </w:abstractNum>
  <w:abstractNum w:abstractNumId="3">
    <w:nsid w:val="0CF25D1A"/>
    <w:multiLevelType w:val="multilevel"/>
    <w:tmpl w:val="19764CE8"/>
    <w:lvl w:ilvl="0">
      <w:start w:val="1"/>
      <w:numFmt w:val="decimal"/>
      <w:pStyle w:val="1"/>
      <w:lvlText w:val="%1."/>
      <w:lvlJc w:val="left"/>
      <w:pPr>
        <w:ind w:left="930" w:hanging="405"/>
      </w:pPr>
      <w:rPr>
        <w:rFonts w:hint="default"/>
      </w:rPr>
    </w:lvl>
    <w:lvl w:ilvl="1">
      <w:start w:val="1"/>
      <w:numFmt w:val="decimal"/>
      <w:pStyle w:val="2"/>
      <w:lvlText w:val="%2."/>
      <w:lvlJc w:val="left"/>
      <w:pPr>
        <w:ind w:left="9023" w:hanging="375"/>
      </w:pPr>
      <w:rPr>
        <w:rFonts w:hint="default"/>
      </w:rPr>
    </w:lvl>
    <w:lvl w:ilvl="2">
      <w:start w:val="1"/>
      <w:numFmt w:val="decimal"/>
      <w:pStyle w:val="3"/>
      <w:isLgl/>
      <w:lvlText w:val="%1.%2.%3"/>
      <w:lvlJc w:val="left"/>
      <w:pPr>
        <w:ind w:left="1245" w:hanging="720"/>
      </w:pPr>
      <w:rPr>
        <w:rFonts w:hint="default"/>
      </w:rPr>
    </w:lvl>
    <w:lvl w:ilvl="3">
      <w:start w:val="1"/>
      <w:numFmt w:val="decimal"/>
      <w:pStyle w:val="4"/>
      <w:isLgl/>
      <w:lvlText w:val="%1.%2.%3.%4"/>
      <w:lvlJc w:val="left"/>
      <w:pPr>
        <w:ind w:left="1605" w:hanging="1080"/>
      </w:pPr>
      <w:rPr>
        <w:rFonts w:hint="default"/>
      </w:rPr>
    </w:lvl>
    <w:lvl w:ilvl="4">
      <w:start w:val="1"/>
      <w:numFmt w:val="decimal"/>
      <w:pStyle w:val="5"/>
      <w:isLgl/>
      <w:lvlText w:val="%1.%2.%3.%4.%5"/>
      <w:lvlJc w:val="left"/>
      <w:pPr>
        <w:ind w:left="1605" w:hanging="1080"/>
      </w:pPr>
      <w:rPr>
        <w:rFonts w:hint="default"/>
      </w:rPr>
    </w:lvl>
    <w:lvl w:ilvl="5">
      <w:start w:val="1"/>
      <w:numFmt w:val="decimal"/>
      <w:isLgl/>
      <w:lvlText w:val="%1.%2.%3.%4.%5.%6"/>
      <w:lvlJc w:val="left"/>
      <w:pPr>
        <w:ind w:left="1965" w:hanging="1440"/>
      </w:pPr>
      <w:rPr>
        <w:rFonts w:hint="default"/>
      </w:rPr>
    </w:lvl>
    <w:lvl w:ilvl="6">
      <w:start w:val="1"/>
      <w:numFmt w:val="decimal"/>
      <w:pStyle w:val="7"/>
      <w:isLgl/>
      <w:lvlText w:val="%1.%2.%3.%4.%5.%6.%7"/>
      <w:lvlJc w:val="left"/>
      <w:pPr>
        <w:ind w:left="1965" w:hanging="1440"/>
      </w:pPr>
      <w:rPr>
        <w:rFonts w:hint="default"/>
      </w:rPr>
    </w:lvl>
    <w:lvl w:ilvl="7">
      <w:start w:val="1"/>
      <w:numFmt w:val="decimal"/>
      <w:pStyle w:val="8"/>
      <w:isLgl/>
      <w:lvlText w:val="%1.%2.%3.%4.%5.%6.%7.%8"/>
      <w:lvlJc w:val="left"/>
      <w:pPr>
        <w:ind w:left="2325" w:hanging="1800"/>
      </w:pPr>
      <w:rPr>
        <w:rFonts w:hint="default"/>
      </w:rPr>
    </w:lvl>
    <w:lvl w:ilvl="8">
      <w:start w:val="1"/>
      <w:numFmt w:val="decimal"/>
      <w:pStyle w:val="9"/>
      <w:isLgl/>
      <w:lvlText w:val="%1.%2.%3.%4.%5.%6.%7.%8.%9"/>
      <w:lvlJc w:val="left"/>
      <w:pPr>
        <w:ind w:left="2685" w:hanging="2160"/>
      </w:pPr>
      <w:rPr>
        <w:rFonts w:hint="default"/>
      </w:rPr>
    </w:lvl>
  </w:abstractNum>
  <w:abstractNum w:abstractNumId="4">
    <w:nsid w:val="0E516536"/>
    <w:multiLevelType w:val="multilevel"/>
    <w:tmpl w:val="37D412AA"/>
    <w:lvl w:ilvl="0">
      <w:start w:val="1"/>
      <w:numFmt w:val="decimal"/>
      <w:lvlText w:val="%1."/>
      <w:lvlJc w:val="left"/>
      <w:pPr>
        <w:tabs>
          <w:tab w:val="num" w:pos="720"/>
        </w:tabs>
        <w:ind w:left="720" w:hanging="360"/>
      </w:pPr>
      <w:rPr>
        <w:rFonts w:hint="default"/>
      </w:rPr>
    </w:lvl>
    <w:lvl w:ilvl="1">
      <w:start w:val="7"/>
      <w:numFmt w:val="decimal"/>
      <w:isLgl/>
      <w:lvlText w:val="%1.%2."/>
      <w:lvlJc w:val="left"/>
      <w:pPr>
        <w:ind w:left="2201" w:hanging="1350"/>
      </w:pPr>
      <w:rPr>
        <w:rFonts w:hint="default"/>
      </w:rPr>
    </w:lvl>
    <w:lvl w:ilvl="2">
      <w:start w:val="1"/>
      <w:numFmt w:val="decimal"/>
      <w:isLgl/>
      <w:lvlText w:val="%1.%2.%3."/>
      <w:lvlJc w:val="left"/>
      <w:pPr>
        <w:ind w:left="2692" w:hanging="1350"/>
      </w:pPr>
      <w:rPr>
        <w:rFonts w:hint="default"/>
      </w:rPr>
    </w:lvl>
    <w:lvl w:ilvl="3">
      <w:start w:val="1"/>
      <w:numFmt w:val="decimal"/>
      <w:isLgl/>
      <w:lvlText w:val="%1.%2.%3.%4."/>
      <w:lvlJc w:val="left"/>
      <w:pPr>
        <w:ind w:left="3183" w:hanging="1350"/>
      </w:pPr>
      <w:rPr>
        <w:rFonts w:hint="default"/>
      </w:rPr>
    </w:lvl>
    <w:lvl w:ilvl="4">
      <w:start w:val="1"/>
      <w:numFmt w:val="decimal"/>
      <w:isLgl/>
      <w:lvlText w:val="%1.%2.%3.%4.%5."/>
      <w:lvlJc w:val="left"/>
      <w:pPr>
        <w:ind w:left="3674" w:hanging="135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5106" w:hanging="180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5">
    <w:nsid w:val="0EF33D9B"/>
    <w:multiLevelType w:val="multilevel"/>
    <w:tmpl w:val="96D4AB1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18"/>
        <w:szCs w:val="1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nsid w:val="1B2A5E58"/>
    <w:multiLevelType w:val="hybridMultilevel"/>
    <w:tmpl w:val="DB087274"/>
    <w:lvl w:ilvl="0" w:tplc="6686A344">
      <w:start w:val="1"/>
      <w:numFmt w:val="decimal"/>
      <w:lvlText w:val="%1)"/>
      <w:lvlJc w:val="left"/>
      <w:pPr>
        <w:ind w:left="1211" w:hanging="36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7">
    <w:nsid w:val="1DE33EE0"/>
    <w:multiLevelType w:val="multilevel"/>
    <w:tmpl w:val="920EAF64"/>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068" w:hanging="1080"/>
      </w:pPr>
      <w:rPr>
        <w:rFonts w:hint="default"/>
      </w:rPr>
    </w:lvl>
    <w:lvl w:ilvl="8">
      <w:start w:val="1"/>
      <w:numFmt w:val="decimal"/>
      <w:lvlText w:val="%1.%2.%3.%4.%5.%6.%7.%8.%9."/>
      <w:lvlJc w:val="left"/>
      <w:pPr>
        <w:ind w:left="3712" w:hanging="1440"/>
      </w:pPr>
      <w:rPr>
        <w:rFonts w:hint="default"/>
      </w:rPr>
    </w:lvl>
  </w:abstractNum>
  <w:abstractNum w:abstractNumId="8">
    <w:nsid w:val="1E0017FD"/>
    <w:multiLevelType w:val="hybridMultilevel"/>
    <w:tmpl w:val="F3D82B90"/>
    <w:lvl w:ilvl="0" w:tplc="31AC08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23123419"/>
    <w:multiLevelType w:val="hybridMultilevel"/>
    <w:tmpl w:val="DB4C9F3C"/>
    <w:lvl w:ilvl="0" w:tplc="72129680">
      <w:start w:val="1"/>
      <w:numFmt w:val="decimal"/>
      <w:lvlText w:val="%1."/>
      <w:lvlJc w:val="righ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29956A76"/>
    <w:multiLevelType w:val="multilevel"/>
    <w:tmpl w:val="C650688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18"/>
        <w:szCs w:val="1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nsid w:val="399C557B"/>
    <w:multiLevelType w:val="hybridMultilevel"/>
    <w:tmpl w:val="33BE582A"/>
    <w:lvl w:ilvl="0" w:tplc="D5026BE8">
      <w:start w:val="1"/>
      <w:numFmt w:val="decimal"/>
      <w:lvlText w:val="%1."/>
      <w:lvlJc w:val="left"/>
      <w:pPr>
        <w:ind w:left="2487" w:hanging="360"/>
      </w:pPr>
      <w:rPr>
        <w:rFonts w:hint="default"/>
      </w:rPr>
    </w:lvl>
    <w:lvl w:ilvl="1" w:tplc="04190019" w:tentative="1">
      <w:start w:val="1"/>
      <w:numFmt w:val="lowerLetter"/>
      <w:lvlText w:val="%2."/>
      <w:lvlJc w:val="left"/>
      <w:pPr>
        <w:ind w:left="3207" w:hanging="360"/>
      </w:pPr>
    </w:lvl>
    <w:lvl w:ilvl="2" w:tplc="0419001B" w:tentative="1">
      <w:start w:val="1"/>
      <w:numFmt w:val="lowerRoman"/>
      <w:lvlText w:val="%3."/>
      <w:lvlJc w:val="right"/>
      <w:pPr>
        <w:ind w:left="3927" w:hanging="180"/>
      </w:pPr>
    </w:lvl>
    <w:lvl w:ilvl="3" w:tplc="0419000F" w:tentative="1">
      <w:start w:val="1"/>
      <w:numFmt w:val="decimal"/>
      <w:lvlText w:val="%4."/>
      <w:lvlJc w:val="left"/>
      <w:pPr>
        <w:ind w:left="4647" w:hanging="360"/>
      </w:pPr>
    </w:lvl>
    <w:lvl w:ilvl="4" w:tplc="04190019" w:tentative="1">
      <w:start w:val="1"/>
      <w:numFmt w:val="lowerLetter"/>
      <w:lvlText w:val="%5."/>
      <w:lvlJc w:val="left"/>
      <w:pPr>
        <w:ind w:left="5367" w:hanging="360"/>
      </w:pPr>
    </w:lvl>
    <w:lvl w:ilvl="5" w:tplc="0419001B" w:tentative="1">
      <w:start w:val="1"/>
      <w:numFmt w:val="lowerRoman"/>
      <w:lvlText w:val="%6."/>
      <w:lvlJc w:val="right"/>
      <w:pPr>
        <w:ind w:left="6087" w:hanging="180"/>
      </w:pPr>
    </w:lvl>
    <w:lvl w:ilvl="6" w:tplc="0419000F" w:tentative="1">
      <w:start w:val="1"/>
      <w:numFmt w:val="decimal"/>
      <w:lvlText w:val="%7."/>
      <w:lvlJc w:val="left"/>
      <w:pPr>
        <w:ind w:left="6807" w:hanging="360"/>
      </w:pPr>
    </w:lvl>
    <w:lvl w:ilvl="7" w:tplc="04190019" w:tentative="1">
      <w:start w:val="1"/>
      <w:numFmt w:val="lowerLetter"/>
      <w:lvlText w:val="%8."/>
      <w:lvlJc w:val="left"/>
      <w:pPr>
        <w:ind w:left="7527" w:hanging="360"/>
      </w:pPr>
    </w:lvl>
    <w:lvl w:ilvl="8" w:tplc="0419001B" w:tentative="1">
      <w:start w:val="1"/>
      <w:numFmt w:val="lowerRoman"/>
      <w:lvlText w:val="%9."/>
      <w:lvlJc w:val="right"/>
      <w:pPr>
        <w:ind w:left="8247" w:hanging="180"/>
      </w:pPr>
    </w:lvl>
  </w:abstractNum>
  <w:abstractNum w:abstractNumId="12">
    <w:nsid w:val="399F39EC"/>
    <w:multiLevelType w:val="multilevel"/>
    <w:tmpl w:val="C83065B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18"/>
        <w:szCs w:val="1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nsid w:val="40484BD5"/>
    <w:multiLevelType w:val="hybridMultilevel"/>
    <w:tmpl w:val="F3D82B90"/>
    <w:lvl w:ilvl="0" w:tplc="31AC0820">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40F64DEF"/>
    <w:multiLevelType w:val="singleLevel"/>
    <w:tmpl w:val="42E00322"/>
    <w:lvl w:ilvl="0">
      <w:start w:val="3"/>
      <w:numFmt w:val="decimal"/>
      <w:lvlText w:val="1.%1."/>
      <w:legacy w:legacy="1" w:legacySpace="0" w:legacyIndent="461"/>
      <w:lvlJc w:val="left"/>
      <w:pPr>
        <w:ind w:left="0" w:firstLine="0"/>
      </w:pPr>
      <w:rPr>
        <w:rFonts w:ascii="Times New Roman" w:hAnsi="Times New Roman" w:cs="Times New Roman" w:hint="default"/>
      </w:rPr>
    </w:lvl>
  </w:abstractNum>
  <w:abstractNum w:abstractNumId="15">
    <w:nsid w:val="4B2C146B"/>
    <w:multiLevelType w:val="multilevel"/>
    <w:tmpl w:val="4748FC7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18"/>
        <w:szCs w:val="1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nsid w:val="511E243A"/>
    <w:multiLevelType w:val="multilevel"/>
    <w:tmpl w:val="4CF85EE8"/>
    <w:lvl w:ilvl="0">
      <w:start w:val="1"/>
      <w:numFmt w:val="decimal"/>
      <w:suff w:val="space"/>
      <w:lvlText w:val="%1."/>
      <w:lvlJc w:val="left"/>
      <w:pPr>
        <w:ind w:left="0" w:firstLine="709"/>
      </w:pPr>
    </w:lvl>
    <w:lvl w:ilvl="1">
      <w:start w:val="1"/>
      <w:numFmt w:val="decimal"/>
      <w:isLgl/>
      <w:lvlText w:val="%1.%2."/>
      <w:lvlJc w:val="left"/>
      <w:pPr>
        <w:ind w:left="720" w:hanging="720"/>
      </w:pPr>
    </w:lvl>
    <w:lvl w:ilvl="2">
      <w:start w:val="1"/>
      <w:numFmt w:val="decimal"/>
      <w:isLgl/>
      <w:lvlText w:val="%1.%2.%3."/>
      <w:lvlJc w:val="left"/>
      <w:pPr>
        <w:ind w:left="1429" w:hanging="720"/>
      </w:pPr>
    </w:lvl>
    <w:lvl w:ilvl="3">
      <w:start w:val="1"/>
      <w:numFmt w:val="decimal"/>
      <w:isLgl/>
      <w:lvlText w:val="%1.%2.%3.%4."/>
      <w:lvlJc w:val="left"/>
      <w:pPr>
        <w:ind w:left="1789" w:hanging="1080"/>
      </w:pPr>
    </w:lvl>
    <w:lvl w:ilvl="4">
      <w:start w:val="1"/>
      <w:numFmt w:val="decimal"/>
      <w:isLgl/>
      <w:lvlText w:val="%1.%2.%3.%4.%5."/>
      <w:lvlJc w:val="left"/>
      <w:pPr>
        <w:ind w:left="1789" w:hanging="1080"/>
      </w:pPr>
    </w:lvl>
    <w:lvl w:ilvl="5">
      <w:start w:val="1"/>
      <w:numFmt w:val="decimal"/>
      <w:isLgl/>
      <w:lvlText w:val="%1.%2.%3.%4.%5.%6."/>
      <w:lvlJc w:val="left"/>
      <w:pPr>
        <w:ind w:left="2149" w:hanging="1440"/>
      </w:pPr>
    </w:lvl>
    <w:lvl w:ilvl="6">
      <w:start w:val="1"/>
      <w:numFmt w:val="decimal"/>
      <w:isLgl/>
      <w:lvlText w:val="%1.%2.%3.%4.%5.%6.%7."/>
      <w:lvlJc w:val="left"/>
      <w:pPr>
        <w:ind w:left="2509" w:hanging="1800"/>
      </w:pPr>
    </w:lvl>
    <w:lvl w:ilvl="7">
      <w:start w:val="1"/>
      <w:numFmt w:val="decimal"/>
      <w:isLgl/>
      <w:lvlText w:val="%1.%2.%3.%4.%5.%6.%7.%8."/>
      <w:lvlJc w:val="left"/>
      <w:pPr>
        <w:ind w:left="2509" w:hanging="1800"/>
      </w:pPr>
    </w:lvl>
    <w:lvl w:ilvl="8">
      <w:start w:val="1"/>
      <w:numFmt w:val="decimal"/>
      <w:isLgl/>
      <w:lvlText w:val="%1.%2.%3.%4.%5.%6.%7.%8.%9."/>
      <w:lvlJc w:val="left"/>
      <w:pPr>
        <w:ind w:left="2869" w:hanging="2160"/>
      </w:pPr>
    </w:lvl>
  </w:abstractNum>
  <w:abstractNum w:abstractNumId="17">
    <w:nsid w:val="52432BCD"/>
    <w:multiLevelType w:val="hybridMultilevel"/>
    <w:tmpl w:val="93825F0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5CF74BC6"/>
    <w:multiLevelType w:val="hybridMultilevel"/>
    <w:tmpl w:val="F3D82B90"/>
    <w:lvl w:ilvl="0" w:tplc="31AC08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620807CB"/>
    <w:multiLevelType w:val="multilevel"/>
    <w:tmpl w:val="251ACDB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18"/>
        <w:szCs w:val="1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
    <w:nsid w:val="69006A27"/>
    <w:multiLevelType w:val="multilevel"/>
    <w:tmpl w:val="2034B1D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18"/>
        <w:szCs w:val="1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nsid w:val="6B865059"/>
    <w:multiLevelType w:val="hybridMultilevel"/>
    <w:tmpl w:val="3EB4D1C8"/>
    <w:lvl w:ilvl="0" w:tplc="2CBEE7E0">
      <w:start w:val="1"/>
      <w:numFmt w:val="decimal"/>
      <w:lvlText w:val="%1."/>
      <w:lvlJc w:val="left"/>
      <w:pPr>
        <w:ind w:left="4115" w:hanging="360"/>
      </w:pPr>
    </w:lvl>
    <w:lvl w:ilvl="1" w:tplc="04190019">
      <w:start w:val="1"/>
      <w:numFmt w:val="lowerLetter"/>
      <w:lvlText w:val="%2."/>
      <w:lvlJc w:val="left"/>
      <w:pPr>
        <w:ind w:left="4835" w:hanging="360"/>
      </w:pPr>
    </w:lvl>
    <w:lvl w:ilvl="2" w:tplc="0419001B">
      <w:start w:val="1"/>
      <w:numFmt w:val="lowerRoman"/>
      <w:lvlText w:val="%3."/>
      <w:lvlJc w:val="right"/>
      <w:pPr>
        <w:ind w:left="5555" w:hanging="180"/>
      </w:pPr>
    </w:lvl>
    <w:lvl w:ilvl="3" w:tplc="0419000F">
      <w:start w:val="1"/>
      <w:numFmt w:val="decimal"/>
      <w:lvlText w:val="%4."/>
      <w:lvlJc w:val="left"/>
      <w:pPr>
        <w:ind w:left="6275" w:hanging="360"/>
      </w:pPr>
    </w:lvl>
    <w:lvl w:ilvl="4" w:tplc="04190019">
      <w:start w:val="1"/>
      <w:numFmt w:val="lowerLetter"/>
      <w:lvlText w:val="%5."/>
      <w:lvlJc w:val="left"/>
      <w:pPr>
        <w:ind w:left="6995" w:hanging="360"/>
      </w:pPr>
    </w:lvl>
    <w:lvl w:ilvl="5" w:tplc="0419001B">
      <w:start w:val="1"/>
      <w:numFmt w:val="lowerRoman"/>
      <w:lvlText w:val="%6."/>
      <w:lvlJc w:val="right"/>
      <w:pPr>
        <w:ind w:left="7715" w:hanging="180"/>
      </w:pPr>
    </w:lvl>
    <w:lvl w:ilvl="6" w:tplc="0419000F">
      <w:start w:val="1"/>
      <w:numFmt w:val="decimal"/>
      <w:lvlText w:val="%7."/>
      <w:lvlJc w:val="left"/>
      <w:pPr>
        <w:ind w:left="8435" w:hanging="360"/>
      </w:pPr>
    </w:lvl>
    <w:lvl w:ilvl="7" w:tplc="04190019">
      <w:start w:val="1"/>
      <w:numFmt w:val="lowerLetter"/>
      <w:lvlText w:val="%8."/>
      <w:lvlJc w:val="left"/>
      <w:pPr>
        <w:ind w:left="9155" w:hanging="360"/>
      </w:pPr>
    </w:lvl>
    <w:lvl w:ilvl="8" w:tplc="0419001B">
      <w:start w:val="1"/>
      <w:numFmt w:val="lowerRoman"/>
      <w:lvlText w:val="%9."/>
      <w:lvlJc w:val="right"/>
      <w:pPr>
        <w:ind w:left="9875" w:hanging="180"/>
      </w:pPr>
    </w:lvl>
  </w:abstractNum>
  <w:abstractNum w:abstractNumId="22">
    <w:nsid w:val="77902D11"/>
    <w:multiLevelType w:val="multilevel"/>
    <w:tmpl w:val="7636613A"/>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18"/>
        <w:szCs w:val="1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3">
    <w:nsid w:val="7E2F21AF"/>
    <w:multiLevelType w:val="hybridMultilevel"/>
    <w:tmpl w:val="E1EA50B2"/>
    <w:lvl w:ilvl="0" w:tplc="1E18C4A6">
      <w:start w:val="1"/>
      <w:numFmt w:val="decimal"/>
      <w:lvlText w:val="%1."/>
      <w:lvlJc w:val="left"/>
      <w:pPr>
        <w:ind w:left="644" w:hanging="360"/>
      </w:pPr>
      <w:rPr>
        <w:rFonts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8"/>
  </w:num>
  <w:num w:numId="2">
    <w:abstractNumId w:val="3"/>
  </w:num>
  <w:num w:numId="3">
    <w:abstractNumId w:val="18"/>
  </w:num>
  <w:num w:numId="4">
    <w:abstractNumId w:val="13"/>
  </w:num>
  <w:num w:numId="5">
    <w:abstractNumId w:val="7"/>
  </w:num>
  <w:num w:numId="6">
    <w:abstractNumId w:val="4"/>
  </w:num>
  <w:num w:numId="7">
    <w:abstractNumId w:val="11"/>
  </w:num>
  <w:num w:numId="8">
    <w:abstractNumId w:val="0"/>
  </w:num>
  <w:num w:numId="9">
    <w:abstractNumId w:val="0"/>
    <w:lvlOverride w:ilvl="0">
      <w:startOverride w:val="1"/>
    </w:lvlOverride>
  </w:num>
  <w:num w:numId="10">
    <w:abstractNumId w:val="1"/>
  </w:num>
  <w:num w:numId="11">
    <w:abstractNumId w:val="14"/>
    <w:lvlOverride w:ilvl="0">
      <w:startOverride w:val="3"/>
    </w:lvlOverride>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0"/>
    <w:lvlOverride w:ilvl="0">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3"/>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lvlOverride w:ilvl="2"/>
    <w:lvlOverride w:ilvl="3"/>
    <w:lvlOverride w:ilvl="4"/>
    <w:lvlOverride w:ilvl="5"/>
    <w:lvlOverride w:ilvl="6"/>
    <w:lvlOverride w:ilvl="7"/>
    <w:lvlOverride w:ilvl="8"/>
  </w:num>
  <w:num w:numId="21">
    <w:abstractNumId w:val="22"/>
    <w:lvlOverride w:ilvl="0">
      <w:startOverride w:val="1"/>
    </w:lvlOverride>
    <w:lvlOverride w:ilvl="1"/>
    <w:lvlOverride w:ilvl="2"/>
    <w:lvlOverride w:ilvl="3"/>
    <w:lvlOverride w:ilvl="4"/>
    <w:lvlOverride w:ilvl="5"/>
    <w:lvlOverride w:ilvl="6"/>
    <w:lvlOverride w:ilvl="7"/>
    <w:lvlOverride w:ilvl="8"/>
  </w:num>
  <w:num w:numId="22">
    <w:abstractNumId w:val="15"/>
    <w:lvlOverride w:ilvl="0">
      <w:startOverride w:val="1"/>
    </w:lvlOverride>
    <w:lvlOverride w:ilvl="1"/>
    <w:lvlOverride w:ilvl="2"/>
    <w:lvlOverride w:ilvl="3"/>
    <w:lvlOverride w:ilvl="4"/>
    <w:lvlOverride w:ilvl="5"/>
    <w:lvlOverride w:ilvl="6"/>
    <w:lvlOverride w:ilvl="7"/>
    <w:lvlOverride w:ilvl="8"/>
  </w:num>
  <w:num w:numId="23">
    <w:abstractNumId w:val="20"/>
    <w:lvlOverride w:ilvl="0">
      <w:startOverride w:val="1"/>
    </w:lvlOverride>
    <w:lvlOverride w:ilvl="1"/>
    <w:lvlOverride w:ilvl="2"/>
    <w:lvlOverride w:ilvl="3"/>
    <w:lvlOverride w:ilvl="4"/>
    <w:lvlOverride w:ilvl="5"/>
    <w:lvlOverride w:ilvl="6"/>
    <w:lvlOverride w:ilvl="7"/>
    <w:lvlOverride w:ilvl="8"/>
  </w:num>
  <w:num w:numId="24">
    <w:abstractNumId w:val="12"/>
    <w:lvlOverride w:ilvl="0">
      <w:startOverride w:val="1"/>
    </w:lvlOverride>
    <w:lvlOverride w:ilvl="1"/>
    <w:lvlOverride w:ilvl="2"/>
    <w:lvlOverride w:ilvl="3"/>
    <w:lvlOverride w:ilvl="4"/>
    <w:lvlOverride w:ilvl="5"/>
    <w:lvlOverride w:ilvl="6"/>
    <w:lvlOverride w:ilvl="7"/>
    <w:lvlOverride w:ilvl="8"/>
  </w:num>
  <w:num w:numId="25">
    <w:abstractNumId w:val="5"/>
    <w:lvlOverride w:ilvl="0">
      <w:startOverride w:val="1"/>
    </w:lvlOverride>
    <w:lvlOverride w:ilvl="1"/>
    <w:lvlOverride w:ilvl="2"/>
    <w:lvlOverride w:ilvl="3"/>
    <w:lvlOverride w:ilvl="4"/>
    <w:lvlOverride w:ilvl="5"/>
    <w:lvlOverride w:ilvl="6"/>
    <w:lvlOverride w:ilvl="7"/>
    <w:lvlOverride w:ilvl="8"/>
  </w:num>
  <w:num w:numId="26">
    <w:abstractNumId w:val="19"/>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08"/>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rsids>
    <w:rsidRoot w:val="0076438D"/>
    <w:rsid w:val="0000091F"/>
    <w:rsid w:val="000030A3"/>
    <w:rsid w:val="000038DB"/>
    <w:rsid w:val="00012B43"/>
    <w:rsid w:val="000164F1"/>
    <w:rsid w:val="00020651"/>
    <w:rsid w:val="00027106"/>
    <w:rsid w:val="0003058E"/>
    <w:rsid w:val="0003310E"/>
    <w:rsid w:val="0003447D"/>
    <w:rsid w:val="0004299F"/>
    <w:rsid w:val="0005095E"/>
    <w:rsid w:val="00052D55"/>
    <w:rsid w:val="000540FD"/>
    <w:rsid w:val="00054C61"/>
    <w:rsid w:val="0005619C"/>
    <w:rsid w:val="00075AB8"/>
    <w:rsid w:val="00081DAA"/>
    <w:rsid w:val="00082DFB"/>
    <w:rsid w:val="00091345"/>
    <w:rsid w:val="00091F19"/>
    <w:rsid w:val="00095B0B"/>
    <w:rsid w:val="000A45A5"/>
    <w:rsid w:val="000C3378"/>
    <w:rsid w:val="000C4C59"/>
    <w:rsid w:val="000D6E46"/>
    <w:rsid w:val="000E1175"/>
    <w:rsid w:val="000E70CF"/>
    <w:rsid w:val="00111F52"/>
    <w:rsid w:val="001155B7"/>
    <w:rsid w:val="00121522"/>
    <w:rsid w:val="0012612B"/>
    <w:rsid w:val="0013191D"/>
    <w:rsid w:val="00136BA5"/>
    <w:rsid w:val="001401B3"/>
    <w:rsid w:val="00161FD4"/>
    <w:rsid w:val="0016696B"/>
    <w:rsid w:val="00174792"/>
    <w:rsid w:val="00181229"/>
    <w:rsid w:val="00192F33"/>
    <w:rsid w:val="001A3350"/>
    <w:rsid w:val="001A612D"/>
    <w:rsid w:val="001B7B30"/>
    <w:rsid w:val="001C0CE1"/>
    <w:rsid w:val="001C7ABB"/>
    <w:rsid w:val="001D3006"/>
    <w:rsid w:val="001D61B8"/>
    <w:rsid w:val="001E12FD"/>
    <w:rsid w:val="001E1300"/>
    <w:rsid w:val="001E4DDC"/>
    <w:rsid w:val="001F2F30"/>
    <w:rsid w:val="0020414D"/>
    <w:rsid w:val="00204220"/>
    <w:rsid w:val="0021781B"/>
    <w:rsid w:val="00220C89"/>
    <w:rsid w:val="00225633"/>
    <w:rsid w:val="00236E9E"/>
    <w:rsid w:val="00237E63"/>
    <w:rsid w:val="00241B0B"/>
    <w:rsid w:val="00241F53"/>
    <w:rsid w:val="002422F8"/>
    <w:rsid w:val="00246BF5"/>
    <w:rsid w:val="002620AC"/>
    <w:rsid w:val="00262CE1"/>
    <w:rsid w:val="00263BA9"/>
    <w:rsid w:val="002667DA"/>
    <w:rsid w:val="00271A4F"/>
    <w:rsid w:val="00281444"/>
    <w:rsid w:val="0028365C"/>
    <w:rsid w:val="002A700E"/>
    <w:rsid w:val="002B2C8D"/>
    <w:rsid w:val="002C08D8"/>
    <w:rsid w:val="002C4129"/>
    <w:rsid w:val="002E5772"/>
    <w:rsid w:val="002E5BFD"/>
    <w:rsid w:val="002E7664"/>
    <w:rsid w:val="002F39C6"/>
    <w:rsid w:val="0031024D"/>
    <w:rsid w:val="00315448"/>
    <w:rsid w:val="00320A36"/>
    <w:rsid w:val="00325ED6"/>
    <w:rsid w:val="00333306"/>
    <w:rsid w:val="003353CB"/>
    <w:rsid w:val="003450EB"/>
    <w:rsid w:val="00345B80"/>
    <w:rsid w:val="00346390"/>
    <w:rsid w:val="00353662"/>
    <w:rsid w:val="00356B7B"/>
    <w:rsid w:val="003574E6"/>
    <w:rsid w:val="0036787F"/>
    <w:rsid w:val="00370192"/>
    <w:rsid w:val="00372F4A"/>
    <w:rsid w:val="003779CD"/>
    <w:rsid w:val="00377E50"/>
    <w:rsid w:val="00382A48"/>
    <w:rsid w:val="003944BB"/>
    <w:rsid w:val="00396F6C"/>
    <w:rsid w:val="003B5AC5"/>
    <w:rsid w:val="003C5E4B"/>
    <w:rsid w:val="003D05AE"/>
    <w:rsid w:val="003E0107"/>
    <w:rsid w:val="003E304B"/>
    <w:rsid w:val="003F0146"/>
    <w:rsid w:val="003F2F84"/>
    <w:rsid w:val="003F37F3"/>
    <w:rsid w:val="00412C87"/>
    <w:rsid w:val="004152A0"/>
    <w:rsid w:val="004243DC"/>
    <w:rsid w:val="00427FEA"/>
    <w:rsid w:val="0043647B"/>
    <w:rsid w:val="00451E4C"/>
    <w:rsid w:val="004610CA"/>
    <w:rsid w:val="0046241C"/>
    <w:rsid w:val="00466847"/>
    <w:rsid w:val="00477FA2"/>
    <w:rsid w:val="0049488F"/>
    <w:rsid w:val="00495DCA"/>
    <w:rsid w:val="004A4E58"/>
    <w:rsid w:val="004A55D6"/>
    <w:rsid w:val="004A5FB3"/>
    <w:rsid w:val="004C2EFF"/>
    <w:rsid w:val="004C4D4B"/>
    <w:rsid w:val="004D51F8"/>
    <w:rsid w:val="004E384C"/>
    <w:rsid w:val="004E390E"/>
    <w:rsid w:val="004E4D5F"/>
    <w:rsid w:val="005049BE"/>
    <w:rsid w:val="005071E3"/>
    <w:rsid w:val="005139CF"/>
    <w:rsid w:val="005167CD"/>
    <w:rsid w:val="0052190D"/>
    <w:rsid w:val="00522252"/>
    <w:rsid w:val="005222A4"/>
    <w:rsid w:val="00536960"/>
    <w:rsid w:val="00537C15"/>
    <w:rsid w:val="00540D26"/>
    <w:rsid w:val="00540F12"/>
    <w:rsid w:val="00545414"/>
    <w:rsid w:val="00553000"/>
    <w:rsid w:val="005533D1"/>
    <w:rsid w:val="005542E4"/>
    <w:rsid w:val="0056356C"/>
    <w:rsid w:val="0056408D"/>
    <w:rsid w:val="00566E43"/>
    <w:rsid w:val="005740FD"/>
    <w:rsid w:val="005812E7"/>
    <w:rsid w:val="0058249A"/>
    <w:rsid w:val="00584DFA"/>
    <w:rsid w:val="00592B88"/>
    <w:rsid w:val="00597760"/>
    <w:rsid w:val="005A4F5C"/>
    <w:rsid w:val="005A7BB6"/>
    <w:rsid w:val="005B2C1B"/>
    <w:rsid w:val="005B5790"/>
    <w:rsid w:val="005C2A43"/>
    <w:rsid w:val="005C6346"/>
    <w:rsid w:val="005E0D56"/>
    <w:rsid w:val="005E1057"/>
    <w:rsid w:val="00600CD6"/>
    <w:rsid w:val="006018A9"/>
    <w:rsid w:val="00601BBB"/>
    <w:rsid w:val="00615847"/>
    <w:rsid w:val="0062215A"/>
    <w:rsid w:val="006265D4"/>
    <w:rsid w:val="0064109F"/>
    <w:rsid w:val="00653DC0"/>
    <w:rsid w:val="006553E0"/>
    <w:rsid w:val="0065675D"/>
    <w:rsid w:val="00664ECD"/>
    <w:rsid w:val="00665B75"/>
    <w:rsid w:val="00667C25"/>
    <w:rsid w:val="00667DC0"/>
    <w:rsid w:val="006818DB"/>
    <w:rsid w:val="0069306C"/>
    <w:rsid w:val="006A30DA"/>
    <w:rsid w:val="006B21E0"/>
    <w:rsid w:val="006B271C"/>
    <w:rsid w:val="006B3AB0"/>
    <w:rsid w:val="006C2DF7"/>
    <w:rsid w:val="006C5B82"/>
    <w:rsid w:val="006D3CCF"/>
    <w:rsid w:val="006E1C8C"/>
    <w:rsid w:val="006F0773"/>
    <w:rsid w:val="006F2ACC"/>
    <w:rsid w:val="007020DE"/>
    <w:rsid w:val="00703B95"/>
    <w:rsid w:val="00703DC0"/>
    <w:rsid w:val="00703E32"/>
    <w:rsid w:val="007056FF"/>
    <w:rsid w:val="00713390"/>
    <w:rsid w:val="007134A4"/>
    <w:rsid w:val="0071571E"/>
    <w:rsid w:val="00721C93"/>
    <w:rsid w:val="00725A89"/>
    <w:rsid w:val="00725BE5"/>
    <w:rsid w:val="00731049"/>
    <w:rsid w:val="007349A5"/>
    <w:rsid w:val="00737191"/>
    <w:rsid w:val="007407B9"/>
    <w:rsid w:val="00741ABE"/>
    <w:rsid w:val="00741EB0"/>
    <w:rsid w:val="00762C14"/>
    <w:rsid w:val="0076438D"/>
    <w:rsid w:val="007740A7"/>
    <w:rsid w:val="007748C7"/>
    <w:rsid w:val="007800EA"/>
    <w:rsid w:val="007820F6"/>
    <w:rsid w:val="0078226E"/>
    <w:rsid w:val="00786A9A"/>
    <w:rsid w:val="00786B14"/>
    <w:rsid w:val="007959E0"/>
    <w:rsid w:val="007A729B"/>
    <w:rsid w:val="007B741C"/>
    <w:rsid w:val="007C3318"/>
    <w:rsid w:val="007C5181"/>
    <w:rsid w:val="007D5395"/>
    <w:rsid w:val="007F10F8"/>
    <w:rsid w:val="007F2C2D"/>
    <w:rsid w:val="007F4A43"/>
    <w:rsid w:val="00821D67"/>
    <w:rsid w:val="00825A06"/>
    <w:rsid w:val="00827CB4"/>
    <w:rsid w:val="00834A92"/>
    <w:rsid w:val="008424BE"/>
    <w:rsid w:val="00845DC2"/>
    <w:rsid w:val="00857226"/>
    <w:rsid w:val="008704BB"/>
    <w:rsid w:val="00872FB3"/>
    <w:rsid w:val="0087553B"/>
    <w:rsid w:val="00893E33"/>
    <w:rsid w:val="00896B57"/>
    <w:rsid w:val="0089746D"/>
    <w:rsid w:val="008B2405"/>
    <w:rsid w:val="008C11DE"/>
    <w:rsid w:val="008C7E82"/>
    <w:rsid w:val="008D2C75"/>
    <w:rsid w:val="008E3507"/>
    <w:rsid w:val="008F2642"/>
    <w:rsid w:val="008F3AE7"/>
    <w:rsid w:val="00904B4F"/>
    <w:rsid w:val="00913254"/>
    <w:rsid w:val="009173D1"/>
    <w:rsid w:val="0092480B"/>
    <w:rsid w:val="00940F78"/>
    <w:rsid w:val="0095250F"/>
    <w:rsid w:val="0095458E"/>
    <w:rsid w:val="00960081"/>
    <w:rsid w:val="00964BCB"/>
    <w:rsid w:val="00973B19"/>
    <w:rsid w:val="0097690E"/>
    <w:rsid w:val="00982A40"/>
    <w:rsid w:val="00986025"/>
    <w:rsid w:val="00987CD5"/>
    <w:rsid w:val="00992C5A"/>
    <w:rsid w:val="00995112"/>
    <w:rsid w:val="009A38AD"/>
    <w:rsid w:val="009B1DB1"/>
    <w:rsid w:val="009D07AF"/>
    <w:rsid w:val="009D7D73"/>
    <w:rsid w:val="009E1475"/>
    <w:rsid w:val="009E2D49"/>
    <w:rsid w:val="009E5FD6"/>
    <w:rsid w:val="009F13AA"/>
    <w:rsid w:val="009F200C"/>
    <w:rsid w:val="009F77ED"/>
    <w:rsid w:val="00A041B5"/>
    <w:rsid w:val="00A052FD"/>
    <w:rsid w:val="00A21479"/>
    <w:rsid w:val="00A32F2E"/>
    <w:rsid w:val="00A3668F"/>
    <w:rsid w:val="00A41B43"/>
    <w:rsid w:val="00A56D50"/>
    <w:rsid w:val="00A56DCD"/>
    <w:rsid w:val="00A6234F"/>
    <w:rsid w:val="00A6247A"/>
    <w:rsid w:val="00A651C9"/>
    <w:rsid w:val="00A7093E"/>
    <w:rsid w:val="00A74389"/>
    <w:rsid w:val="00A76E40"/>
    <w:rsid w:val="00A83274"/>
    <w:rsid w:val="00A90F15"/>
    <w:rsid w:val="00AA3694"/>
    <w:rsid w:val="00AA446B"/>
    <w:rsid w:val="00AB08B3"/>
    <w:rsid w:val="00AB621F"/>
    <w:rsid w:val="00AD1AF7"/>
    <w:rsid w:val="00AD7D12"/>
    <w:rsid w:val="00AF5ACB"/>
    <w:rsid w:val="00AF703C"/>
    <w:rsid w:val="00B209DE"/>
    <w:rsid w:val="00B20E56"/>
    <w:rsid w:val="00B2250C"/>
    <w:rsid w:val="00B248BA"/>
    <w:rsid w:val="00B2538B"/>
    <w:rsid w:val="00B36691"/>
    <w:rsid w:val="00B55D6F"/>
    <w:rsid w:val="00B60BBB"/>
    <w:rsid w:val="00B67C96"/>
    <w:rsid w:val="00B759A5"/>
    <w:rsid w:val="00B77C43"/>
    <w:rsid w:val="00B811E4"/>
    <w:rsid w:val="00B81EFA"/>
    <w:rsid w:val="00B94467"/>
    <w:rsid w:val="00B95826"/>
    <w:rsid w:val="00B977AC"/>
    <w:rsid w:val="00B97BF5"/>
    <w:rsid w:val="00BA0DDB"/>
    <w:rsid w:val="00BB0395"/>
    <w:rsid w:val="00BB0C87"/>
    <w:rsid w:val="00BB568C"/>
    <w:rsid w:val="00BB6653"/>
    <w:rsid w:val="00BC45E6"/>
    <w:rsid w:val="00BE5AF9"/>
    <w:rsid w:val="00BE6157"/>
    <w:rsid w:val="00BF1377"/>
    <w:rsid w:val="00C044BD"/>
    <w:rsid w:val="00C06CFD"/>
    <w:rsid w:val="00C21867"/>
    <w:rsid w:val="00C21AF4"/>
    <w:rsid w:val="00C22281"/>
    <w:rsid w:val="00C2271F"/>
    <w:rsid w:val="00C3007F"/>
    <w:rsid w:val="00C30B56"/>
    <w:rsid w:val="00C36BDC"/>
    <w:rsid w:val="00C479C5"/>
    <w:rsid w:val="00C5636E"/>
    <w:rsid w:val="00C619F4"/>
    <w:rsid w:val="00C63199"/>
    <w:rsid w:val="00C632D0"/>
    <w:rsid w:val="00C764E6"/>
    <w:rsid w:val="00C83438"/>
    <w:rsid w:val="00C84B41"/>
    <w:rsid w:val="00C87410"/>
    <w:rsid w:val="00C92E49"/>
    <w:rsid w:val="00CA0752"/>
    <w:rsid w:val="00CA4CA6"/>
    <w:rsid w:val="00CA6DD3"/>
    <w:rsid w:val="00CB4675"/>
    <w:rsid w:val="00CB5048"/>
    <w:rsid w:val="00CB6D39"/>
    <w:rsid w:val="00CC25AD"/>
    <w:rsid w:val="00CC4EC3"/>
    <w:rsid w:val="00CC5304"/>
    <w:rsid w:val="00CC533D"/>
    <w:rsid w:val="00CD0ADC"/>
    <w:rsid w:val="00CD291F"/>
    <w:rsid w:val="00CD35A9"/>
    <w:rsid w:val="00CD45BE"/>
    <w:rsid w:val="00CE0299"/>
    <w:rsid w:val="00CE766D"/>
    <w:rsid w:val="00CF3F55"/>
    <w:rsid w:val="00CF47A1"/>
    <w:rsid w:val="00D0402F"/>
    <w:rsid w:val="00D11D7C"/>
    <w:rsid w:val="00D13453"/>
    <w:rsid w:val="00D15852"/>
    <w:rsid w:val="00D16C1F"/>
    <w:rsid w:val="00D440F4"/>
    <w:rsid w:val="00D6579D"/>
    <w:rsid w:val="00D675D2"/>
    <w:rsid w:val="00D857A7"/>
    <w:rsid w:val="00D8765F"/>
    <w:rsid w:val="00D924F5"/>
    <w:rsid w:val="00DA45D9"/>
    <w:rsid w:val="00DB1064"/>
    <w:rsid w:val="00DB2838"/>
    <w:rsid w:val="00DB6191"/>
    <w:rsid w:val="00DC2E16"/>
    <w:rsid w:val="00DC45B3"/>
    <w:rsid w:val="00DC76CD"/>
    <w:rsid w:val="00DD3A4D"/>
    <w:rsid w:val="00DF2018"/>
    <w:rsid w:val="00DF587B"/>
    <w:rsid w:val="00DF685A"/>
    <w:rsid w:val="00E12998"/>
    <w:rsid w:val="00E25D88"/>
    <w:rsid w:val="00E2619F"/>
    <w:rsid w:val="00E27B7F"/>
    <w:rsid w:val="00E3748B"/>
    <w:rsid w:val="00E375F9"/>
    <w:rsid w:val="00E41F01"/>
    <w:rsid w:val="00E56949"/>
    <w:rsid w:val="00E7102B"/>
    <w:rsid w:val="00E770F4"/>
    <w:rsid w:val="00E77F90"/>
    <w:rsid w:val="00E8016A"/>
    <w:rsid w:val="00E82EF7"/>
    <w:rsid w:val="00E901FA"/>
    <w:rsid w:val="00E940B4"/>
    <w:rsid w:val="00E964D0"/>
    <w:rsid w:val="00E97062"/>
    <w:rsid w:val="00EA629D"/>
    <w:rsid w:val="00EA63A4"/>
    <w:rsid w:val="00EB1B7C"/>
    <w:rsid w:val="00EB3D87"/>
    <w:rsid w:val="00EC280F"/>
    <w:rsid w:val="00EC2D00"/>
    <w:rsid w:val="00ED53C1"/>
    <w:rsid w:val="00EE0754"/>
    <w:rsid w:val="00EE137B"/>
    <w:rsid w:val="00EE1E02"/>
    <w:rsid w:val="00EE24C9"/>
    <w:rsid w:val="00EE45D5"/>
    <w:rsid w:val="00F008A3"/>
    <w:rsid w:val="00F02C15"/>
    <w:rsid w:val="00F11A46"/>
    <w:rsid w:val="00F215B6"/>
    <w:rsid w:val="00F217DD"/>
    <w:rsid w:val="00F21D58"/>
    <w:rsid w:val="00F2691E"/>
    <w:rsid w:val="00F34AFE"/>
    <w:rsid w:val="00F41DD3"/>
    <w:rsid w:val="00F52643"/>
    <w:rsid w:val="00F5338E"/>
    <w:rsid w:val="00F53809"/>
    <w:rsid w:val="00F53D9F"/>
    <w:rsid w:val="00F54F04"/>
    <w:rsid w:val="00F625F9"/>
    <w:rsid w:val="00F65D6A"/>
    <w:rsid w:val="00F71221"/>
    <w:rsid w:val="00F73DEA"/>
    <w:rsid w:val="00F761D8"/>
    <w:rsid w:val="00F764EA"/>
    <w:rsid w:val="00F76B48"/>
    <w:rsid w:val="00F9269F"/>
    <w:rsid w:val="00F9432D"/>
    <w:rsid w:val="00F943BA"/>
    <w:rsid w:val="00F94A7B"/>
    <w:rsid w:val="00F94AAE"/>
    <w:rsid w:val="00F95AFE"/>
    <w:rsid w:val="00FA5620"/>
    <w:rsid w:val="00FA6931"/>
    <w:rsid w:val="00FA7D14"/>
    <w:rsid w:val="00FA7F83"/>
    <w:rsid w:val="00FB571C"/>
    <w:rsid w:val="00FB5A39"/>
    <w:rsid w:val="00FD3964"/>
    <w:rsid w:val="00FD607B"/>
    <w:rsid w:val="00FE504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List" w:uiPriority="0"/>
    <w:lsdException w:name="Title" w:semiHidden="0" w:uiPriority="0" w:unhideWhenUsed="0" w:qFormat="1"/>
    <w:lsdException w:name="Default Paragraph Font" w:uiPriority="1"/>
    <w:lsdException w:name="Body Text Indent" w:uiPriority="0"/>
    <w:lsdException w:name="Subtitle" w:semiHidden="0" w:unhideWhenUsed="0" w:qFormat="1"/>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0E56"/>
    <w:pPr>
      <w:spacing w:after="160" w:line="259" w:lineRule="auto"/>
    </w:pPr>
    <w:rPr>
      <w:sz w:val="28"/>
      <w:szCs w:val="22"/>
      <w:lang w:eastAsia="en-US"/>
    </w:rPr>
  </w:style>
  <w:style w:type="paragraph" w:styleId="1">
    <w:name w:val="heading 1"/>
    <w:basedOn w:val="a"/>
    <w:next w:val="a"/>
    <w:link w:val="10"/>
    <w:qFormat/>
    <w:rsid w:val="00B36691"/>
    <w:pPr>
      <w:keepNext/>
      <w:numPr>
        <w:numId w:val="2"/>
      </w:numPr>
      <w:suppressAutoHyphens/>
      <w:spacing w:after="0" w:line="240" w:lineRule="auto"/>
      <w:jc w:val="right"/>
      <w:outlineLvl w:val="0"/>
    </w:pPr>
    <w:rPr>
      <w:rFonts w:eastAsia="Times New Roman"/>
      <w:szCs w:val="20"/>
      <w:lang w:eastAsia="zh-CN"/>
    </w:rPr>
  </w:style>
  <w:style w:type="paragraph" w:styleId="2">
    <w:name w:val="heading 2"/>
    <w:basedOn w:val="a"/>
    <w:next w:val="a"/>
    <w:link w:val="20"/>
    <w:unhideWhenUsed/>
    <w:qFormat/>
    <w:rsid w:val="00B36691"/>
    <w:pPr>
      <w:keepNext/>
      <w:numPr>
        <w:ilvl w:val="1"/>
        <w:numId w:val="2"/>
      </w:numPr>
      <w:suppressAutoHyphens/>
      <w:spacing w:after="0" w:line="240" w:lineRule="auto"/>
      <w:jc w:val="center"/>
      <w:outlineLvl w:val="1"/>
    </w:pPr>
    <w:rPr>
      <w:rFonts w:eastAsia="Times New Roman"/>
      <w:b/>
      <w:sz w:val="32"/>
      <w:szCs w:val="20"/>
      <w:lang w:eastAsia="zh-CN"/>
    </w:rPr>
  </w:style>
  <w:style w:type="paragraph" w:styleId="3">
    <w:name w:val="heading 3"/>
    <w:basedOn w:val="a"/>
    <w:next w:val="a"/>
    <w:link w:val="30"/>
    <w:semiHidden/>
    <w:unhideWhenUsed/>
    <w:qFormat/>
    <w:rsid w:val="00B36691"/>
    <w:pPr>
      <w:keepNext/>
      <w:numPr>
        <w:ilvl w:val="2"/>
        <w:numId w:val="2"/>
      </w:numPr>
      <w:suppressAutoHyphens/>
      <w:spacing w:after="0" w:line="240" w:lineRule="auto"/>
      <w:outlineLvl w:val="2"/>
    </w:pPr>
    <w:rPr>
      <w:rFonts w:eastAsia="Times New Roman"/>
      <w:sz w:val="24"/>
      <w:szCs w:val="20"/>
      <w:lang w:eastAsia="zh-CN"/>
    </w:rPr>
  </w:style>
  <w:style w:type="paragraph" w:styleId="4">
    <w:name w:val="heading 4"/>
    <w:basedOn w:val="a"/>
    <w:next w:val="a"/>
    <w:link w:val="40"/>
    <w:semiHidden/>
    <w:unhideWhenUsed/>
    <w:qFormat/>
    <w:rsid w:val="00B36691"/>
    <w:pPr>
      <w:keepNext/>
      <w:numPr>
        <w:ilvl w:val="3"/>
        <w:numId w:val="2"/>
      </w:numPr>
      <w:suppressAutoHyphens/>
      <w:spacing w:after="0" w:line="240" w:lineRule="auto"/>
      <w:jc w:val="center"/>
      <w:outlineLvl w:val="3"/>
    </w:pPr>
    <w:rPr>
      <w:rFonts w:eastAsia="Times New Roman"/>
      <w:szCs w:val="20"/>
      <w:lang w:eastAsia="zh-CN"/>
    </w:rPr>
  </w:style>
  <w:style w:type="paragraph" w:styleId="5">
    <w:name w:val="heading 5"/>
    <w:basedOn w:val="a"/>
    <w:next w:val="a"/>
    <w:link w:val="50"/>
    <w:semiHidden/>
    <w:unhideWhenUsed/>
    <w:qFormat/>
    <w:rsid w:val="00B36691"/>
    <w:pPr>
      <w:keepNext/>
      <w:numPr>
        <w:ilvl w:val="4"/>
        <w:numId w:val="2"/>
      </w:numPr>
      <w:suppressAutoHyphens/>
      <w:spacing w:after="0" w:line="240" w:lineRule="auto"/>
      <w:jc w:val="center"/>
      <w:outlineLvl w:val="4"/>
    </w:pPr>
    <w:rPr>
      <w:rFonts w:eastAsia="Times New Roman"/>
      <w:b/>
      <w:szCs w:val="20"/>
      <w:lang w:eastAsia="zh-CN"/>
    </w:rPr>
  </w:style>
  <w:style w:type="paragraph" w:styleId="7">
    <w:name w:val="heading 7"/>
    <w:basedOn w:val="a"/>
    <w:next w:val="a"/>
    <w:link w:val="70"/>
    <w:semiHidden/>
    <w:unhideWhenUsed/>
    <w:qFormat/>
    <w:rsid w:val="00B36691"/>
    <w:pPr>
      <w:keepNext/>
      <w:numPr>
        <w:ilvl w:val="6"/>
        <w:numId w:val="2"/>
      </w:numPr>
      <w:suppressAutoHyphens/>
      <w:spacing w:after="0" w:line="240" w:lineRule="auto"/>
      <w:outlineLvl w:val="6"/>
    </w:pPr>
    <w:rPr>
      <w:rFonts w:eastAsia="Times New Roman"/>
      <w:b/>
      <w:szCs w:val="20"/>
      <w:lang w:eastAsia="zh-CN"/>
    </w:rPr>
  </w:style>
  <w:style w:type="paragraph" w:styleId="8">
    <w:name w:val="heading 8"/>
    <w:basedOn w:val="a"/>
    <w:next w:val="a"/>
    <w:link w:val="80"/>
    <w:semiHidden/>
    <w:unhideWhenUsed/>
    <w:qFormat/>
    <w:rsid w:val="00B36691"/>
    <w:pPr>
      <w:numPr>
        <w:ilvl w:val="7"/>
        <w:numId w:val="2"/>
      </w:numPr>
      <w:suppressAutoHyphens/>
      <w:spacing w:before="240" w:after="60" w:line="240" w:lineRule="auto"/>
      <w:outlineLvl w:val="7"/>
    </w:pPr>
    <w:rPr>
      <w:rFonts w:eastAsia="Times New Roman"/>
      <w:i/>
      <w:iCs/>
      <w:sz w:val="24"/>
      <w:szCs w:val="24"/>
      <w:lang w:eastAsia="zh-CN"/>
    </w:rPr>
  </w:style>
  <w:style w:type="paragraph" w:styleId="9">
    <w:name w:val="heading 9"/>
    <w:basedOn w:val="a"/>
    <w:next w:val="a"/>
    <w:link w:val="90"/>
    <w:semiHidden/>
    <w:unhideWhenUsed/>
    <w:qFormat/>
    <w:rsid w:val="00B36691"/>
    <w:pPr>
      <w:numPr>
        <w:ilvl w:val="8"/>
        <w:numId w:val="2"/>
      </w:numPr>
      <w:suppressAutoHyphens/>
      <w:spacing w:before="240" w:after="60" w:line="240" w:lineRule="auto"/>
      <w:outlineLvl w:val="8"/>
    </w:pPr>
    <w:rPr>
      <w:rFonts w:ascii="Cambria" w:eastAsia="Times New Roman" w:hAnsi="Cambria"/>
      <w:sz w:val="22"/>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36691"/>
    <w:rPr>
      <w:rFonts w:eastAsia="Times New Roman"/>
      <w:sz w:val="28"/>
      <w:lang w:eastAsia="zh-CN"/>
    </w:rPr>
  </w:style>
  <w:style w:type="character" w:customStyle="1" w:styleId="20">
    <w:name w:val="Заголовок 2 Знак"/>
    <w:basedOn w:val="a0"/>
    <w:link w:val="2"/>
    <w:rsid w:val="00B36691"/>
    <w:rPr>
      <w:rFonts w:eastAsia="Times New Roman"/>
      <w:b/>
      <w:sz w:val="32"/>
      <w:lang w:eastAsia="zh-CN"/>
    </w:rPr>
  </w:style>
  <w:style w:type="character" w:customStyle="1" w:styleId="30">
    <w:name w:val="Заголовок 3 Знак"/>
    <w:basedOn w:val="a0"/>
    <w:link w:val="3"/>
    <w:semiHidden/>
    <w:rsid w:val="00B36691"/>
    <w:rPr>
      <w:rFonts w:eastAsia="Times New Roman"/>
      <w:sz w:val="24"/>
      <w:lang w:eastAsia="zh-CN"/>
    </w:rPr>
  </w:style>
  <w:style w:type="character" w:customStyle="1" w:styleId="40">
    <w:name w:val="Заголовок 4 Знак"/>
    <w:basedOn w:val="a0"/>
    <w:link w:val="4"/>
    <w:semiHidden/>
    <w:rsid w:val="00B36691"/>
    <w:rPr>
      <w:rFonts w:eastAsia="Times New Roman"/>
      <w:sz w:val="28"/>
      <w:lang w:eastAsia="zh-CN"/>
    </w:rPr>
  </w:style>
  <w:style w:type="character" w:customStyle="1" w:styleId="50">
    <w:name w:val="Заголовок 5 Знак"/>
    <w:basedOn w:val="a0"/>
    <w:link w:val="5"/>
    <w:semiHidden/>
    <w:rsid w:val="00B36691"/>
    <w:rPr>
      <w:rFonts w:eastAsia="Times New Roman"/>
      <w:b/>
      <w:sz w:val="28"/>
      <w:lang w:eastAsia="zh-CN"/>
    </w:rPr>
  </w:style>
  <w:style w:type="character" w:customStyle="1" w:styleId="70">
    <w:name w:val="Заголовок 7 Знак"/>
    <w:basedOn w:val="a0"/>
    <w:link w:val="7"/>
    <w:semiHidden/>
    <w:rsid w:val="00B36691"/>
    <w:rPr>
      <w:rFonts w:eastAsia="Times New Roman"/>
      <w:b/>
      <w:sz w:val="28"/>
      <w:lang w:eastAsia="zh-CN"/>
    </w:rPr>
  </w:style>
  <w:style w:type="character" w:customStyle="1" w:styleId="80">
    <w:name w:val="Заголовок 8 Знак"/>
    <w:basedOn w:val="a0"/>
    <w:link w:val="8"/>
    <w:semiHidden/>
    <w:rsid w:val="00B36691"/>
    <w:rPr>
      <w:rFonts w:eastAsia="Times New Roman"/>
      <w:i/>
      <w:iCs/>
      <w:sz w:val="24"/>
      <w:szCs w:val="24"/>
      <w:lang w:eastAsia="zh-CN"/>
    </w:rPr>
  </w:style>
  <w:style w:type="character" w:customStyle="1" w:styleId="90">
    <w:name w:val="Заголовок 9 Знак"/>
    <w:basedOn w:val="a0"/>
    <w:link w:val="9"/>
    <w:semiHidden/>
    <w:rsid w:val="00B36691"/>
    <w:rPr>
      <w:rFonts w:ascii="Cambria" w:eastAsia="Times New Roman" w:hAnsi="Cambria"/>
      <w:sz w:val="22"/>
      <w:szCs w:val="22"/>
      <w:lang w:eastAsia="zh-CN"/>
    </w:rPr>
  </w:style>
  <w:style w:type="character" w:styleId="a3">
    <w:name w:val="line number"/>
    <w:basedOn w:val="a0"/>
    <w:uiPriority w:val="99"/>
    <w:semiHidden/>
    <w:unhideWhenUsed/>
    <w:rsid w:val="0076438D"/>
  </w:style>
  <w:style w:type="paragraph" w:styleId="a4">
    <w:name w:val="header"/>
    <w:basedOn w:val="a"/>
    <w:link w:val="a5"/>
    <w:unhideWhenUsed/>
    <w:rsid w:val="0076438D"/>
    <w:pPr>
      <w:tabs>
        <w:tab w:val="center" w:pos="4677"/>
        <w:tab w:val="right" w:pos="9355"/>
      </w:tabs>
      <w:spacing w:after="0" w:line="240" w:lineRule="auto"/>
    </w:pPr>
  </w:style>
  <w:style w:type="character" w:customStyle="1" w:styleId="a5">
    <w:name w:val="Верхний колонтитул Знак"/>
    <w:basedOn w:val="a0"/>
    <w:link w:val="a4"/>
    <w:rsid w:val="0076438D"/>
  </w:style>
  <w:style w:type="paragraph" w:styleId="a6">
    <w:name w:val="footer"/>
    <w:basedOn w:val="a"/>
    <w:link w:val="a7"/>
    <w:unhideWhenUsed/>
    <w:rsid w:val="0076438D"/>
    <w:pPr>
      <w:tabs>
        <w:tab w:val="center" w:pos="4677"/>
        <w:tab w:val="right" w:pos="9355"/>
      </w:tabs>
      <w:spacing w:after="0" w:line="240" w:lineRule="auto"/>
    </w:pPr>
  </w:style>
  <w:style w:type="character" w:customStyle="1" w:styleId="a7">
    <w:name w:val="Нижний колонтитул Знак"/>
    <w:basedOn w:val="a0"/>
    <w:link w:val="a6"/>
    <w:rsid w:val="0076438D"/>
  </w:style>
  <w:style w:type="table" w:styleId="a8">
    <w:name w:val="Table Grid"/>
    <w:basedOn w:val="a1"/>
    <w:rsid w:val="002E5B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uiPriority w:val="99"/>
    <w:unhideWhenUsed/>
    <w:rsid w:val="00C63199"/>
    <w:rPr>
      <w:color w:val="0563C1"/>
      <w:u w:val="single"/>
    </w:rPr>
  </w:style>
  <w:style w:type="paragraph" w:styleId="aa">
    <w:name w:val="No Spacing"/>
    <w:qFormat/>
    <w:rsid w:val="00CA4CA6"/>
    <w:rPr>
      <w:sz w:val="28"/>
      <w:szCs w:val="22"/>
      <w:lang w:eastAsia="en-US"/>
    </w:rPr>
  </w:style>
  <w:style w:type="paragraph" w:styleId="ab">
    <w:name w:val="Balloon Text"/>
    <w:basedOn w:val="a"/>
    <w:link w:val="ac"/>
    <w:semiHidden/>
    <w:unhideWhenUsed/>
    <w:rsid w:val="00B811E4"/>
    <w:pPr>
      <w:spacing w:after="0" w:line="240" w:lineRule="auto"/>
    </w:pPr>
    <w:rPr>
      <w:rFonts w:ascii="Segoe UI" w:hAnsi="Segoe UI" w:cs="Segoe UI"/>
      <w:sz w:val="18"/>
      <w:szCs w:val="18"/>
    </w:rPr>
  </w:style>
  <w:style w:type="character" w:customStyle="1" w:styleId="ac">
    <w:name w:val="Текст выноски Знак"/>
    <w:link w:val="ab"/>
    <w:semiHidden/>
    <w:rsid w:val="00B811E4"/>
    <w:rPr>
      <w:rFonts w:ascii="Segoe UI" w:hAnsi="Segoe UI" w:cs="Segoe UI"/>
      <w:sz w:val="18"/>
      <w:szCs w:val="18"/>
    </w:rPr>
  </w:style>
  <w:style w:type="paragraph" w:styleId="ad">
    <w:name w:val="List"/>
    <w:basedOn w:val="a"/>
    <w:semiHidden/>
    <w:unhideWhenUsed/>
    <w:rsid w:val="00DA45D9"/>
    <w:pPr>
      <w:ind w:left="283" w:hanging="283"/>
      <w:contextualSpacing/>
    </w:pPr>
  </w:style>
  <w:style w:type="paragraph" w:styleId="ae">
    <w:name w:val="Body Text Indent"/>
    <w:basedOn w:val="a"/>
    <w:link w:val="af"/>
    <w:semiHidden/>
    <w:unhideWhenUsed/>
    <w:rsid w:val="007B741C"/>
    <w:pPr>
      <w:spacing w:after="120"/>
      <w:ind w:left="283"/>
    </w:pPr>
  </w:style>
  <w:style w:type="character" w:customStyle="1" w:styleId="af">
    <w:name w:val="Основной текст с отступом Знак"/>
    <w:link w:val="ae"/>
    <w:semiHidden/>
    <w:rsid w:val="007B741C"/>
    <w:rPr>
      <w:sz w:val="28"/>
      <w:szCs w:val="22"/>
      <w:lang w:eastAsia="en-US"/>
    </w:rPr>
  </w:style>
  <w:style w:type="character" w:customStyle="1" w:styleId="af0">
    <w:name w:val="Обычный (веб) Знак"/>
    <w:link w:val="af1"/>
    <w:semiHidden/>
    <w:locked/>
    <w:rsid w:val="00B36691"/>
    <w:rPr>
      <w:sz w:val="24"/>
      <w:szCs w:val="24"/>
      <w:lang w:eastAsia="zh-CN"/>
    </w:rPr>
  </w:style>
  <w:style w:type="paragraph" w:styleId="af1">
    <w:name w:val="Normal (Web)"/>
    <w:basedOn w:val="a"/>
    <w:link w:val="af0"/>
    <w:semiHidden/>
    <w:unhideWhenUsed/>
    <w:rsid w:val="00B36691"/>
    <w:pPr>
      <w:suppressAutoHyphens/>
      <w:spacing w:before="280" w:after="119" w:line="240" w:lineRule="auto"/>
    </w:pPr>
    <w:rPr>
      <w:sz w:val="24"/>
      <w:szCs w:val="24"/>
      <w:lang w:eastAsia="zh-CN"/>
    </w:rPr>
  </w:style>
  <w:style w:type="paragraph" w:styleId="af2">
    <w:name w:val="annotation text"/>
    <w:basedOn w:val="a"/>
    <w:link w:val="af3"/>
    <w:uiPriority w:val="99"/>
    <w:semiHidden/>
    <w:unhideWhenUsed/>
    <w:rsid w:val="00B36691"/>
    <w:pPr>
      <w:spacing w:after="0" w:line="240" w:lineRule="auto"/>
    </w:pPr>
    <w:rPr>
      <w:rFonts w:eastAsia="Times New Roman"/>
      <w:sz w:val="20"/>
      <w:szCs w:val="20"/>
      <w:lang w:eastAsia="ru-RU"/>
    </w:rPr>
  </w:style>
  <w:style w:type="character" w:customStyle="1" w:styleId="af3">
    <w:name w:val="Текст примечания Знак"/>
    <w:basedOn w:val="a0"/>
    <w:link w:val="af2"/>
    <w:uiPriority w:val="99"/>
    <w:semiHidden/>
    <w:rsid w:val="00B36691"/>
    <w:rPr>
      <w:rFonts w:eastAsia="Times New Roman"/>
    </w:rPr>
  </w:style>
  <w:style w:type="paragraph" w:styleId="af4">
    <w:name w:val="Body Text"/>
    <w:basedOn w:val="a"/>
    <w:link w:val="11"/>
    <w:uiPriority w:val="99"/>
    <w:semiHidden/>
    <w:unhideWhenUsed/>
    <w:rsid w:val="00B36691"/>
    <w:pPr>
      <w:suppressAutoHyphens/>
      <w:spacing w:after="0" w:line="240" w:lineRule="auto"/>
    </w:pPr>
    <w:rPr>
      <w:rFonts w:eastAsia="Times New Roman"/>
      <w:szCs w:val="20"/>
      <w:lang w:eastAsia="zh-CN"/>
    </w:rPr>
  </w:style>
  <w:style w:type="character" w:customStyle="1" w:styleId="11">
    <w:name w:val="Основной текст Знак1"/>
    <w:basedOn w:val="a0"/>
    <w:link w:val="af4"/>
    <w:uiPriority w:val="99"/>
    <w:semiHidden/>
    <w:locked/>
    <w:rsid w:val="00B36691"/>
    <w:rPr>
      <w:rFonts w:eastAsia="Times New Roman"/>
      <w:sz w:val="28"/>
      <w:lang w:eastAsia="zh-CN"/>
    </w:rPr>
  </w:style>
  <w:style w:type="character" w:customStyle="1" w:styleId="af5">
    <w:name w:val="Основной текст Знак"/>
    <w:basedOn w:val="a0"/>
    <w:uiPriority w:val="99"/>
    <w:semiHidden/>
    <w:rsid w:val="00B36691"/>
    <w:rPr>
      <w:sz w:val="28"/>
      <w:szCs w:val="22"/>
      <w:lang w:eastAsia="en-US"/>
    </w:rPr>
  </w:style>
  <w:style w:type="paragraph" w:styleId="af6">
    <w:name w:val="Title"/>
    <w:basedOn w:val="a"/>
    <w:link w:val="af7"/>
    <w:qFormat/>
    <w:rsid w:val="00B36691"/>
    <w:pPr>
      <w:spacing w:before="240" w:after="60" w:line="240" w:lineRule="auto"/>
      <w:jc w:val="center"/>
      <w:outlineLvl w:val="0"/>
    </w:pPr>
    <w:rPr>
      <w:rFonts w:ascii="Arial" w:eastAsia="Arial Unicode MS" w:hAnsi="Arial" w:cs="Arial"/>
      <w:b/>
      <w:bCs/>
      <w:color w:val="000000"/>
      <w:kern w:val="2"/>
      <w:sz w:val="32"/>
      <w:szCs w:val="32"/>
      <w:lang w:eastAsia="ru-RU"/>
    </w:rPr>
  </w:style>
  <w:style w:type="character" w:customStyle="1" w:styleId="af7">
    <w:name w:val="Название Знак"/>
    <w:basedOn w:val="a0"/>
    <w:link w:val="af6"/>
    <w:rsid w:val="00B36691"/>
    <w:rPr>
      <w:rFonts w:ascii="Arial" w:eastAsia="Arial Unicode MS" w:hAnsi="Arial" w:cs="Arial"/>
      <w:b/>
      <w:bCs/>
      <w:color w:val="000000"/>
      <w:kern w:val="2"/>
      <w:sz w:val="32"/>
      <w:szCs w:val="32"/>
    </w:rPr>
  </w:style>
  <w:style w:type="paragraph" w:styleId="af8">
    <w:name w:val="Subtitle"/>
    <w:basedOn w:val="a"/>
    <w:next w:val="af4"/>
    <w:link w:val="12"/>
    <w:uiPriority w:val="99"/>
    <w:qFormat/>
    <w:rsid w:val="00B36691"/>
    <w:pPr>
      <w:suppressAutoHyphens/>
      <w:spacing w:after="60" w:line="240" w:lineRule="auto"/>
      <w:jc w:val="center"/>
    </w:pPr>
    <w:rPr>
      <w:rFonts w:ascii="Arial" w:eastAsia="Arial Unicode MS" w:hAnsi="Arial" w:cs="Arial"/>
      <w:color w:val="000000"/>
      <w:sz w:val="24"/>
      <w:szCs w:val="24"/>
      <w:lang w:eastAsia="zh-CN"/>
    </w:rPr>
  </w:style>
  <w:style w:type="character" w:customStyle="1" w:styleId="12">
    <w:name w:val="Подзаголовок Знак1"/>
    <w:basedOn w:val="a0"/>
    <w:link w:val="af8"/>
    <w:uiPriority w:val="99"/>
    <w:locked/>
    <w:rsid w:val="00B36691"/>
    <w:rPr>
      <w:rFonts w:ascii="Arial" w:eastAsia="Arial Unicode MS" w:hAnsi="Arial" w:cs="Arial"/>
      <w:color w:val="000000"/>
      <w:sz w:val="24"/>
      <w:szCs w:val="24"/>
      <w:lang w:eastAsia="zh-CN"/>
    </w:rPr>
  </w:style>
  <w:style w:type="character" w:customStyle="1" w:styleId="af9">
    <w:name w:val="Подзаголовок Знак"/>
    <w:basedOn w:val="a0"/>
    <w:uiPriority w:val="99"/>
    <w:rsid w:val="00B36691"/>
    <w:rPr>
      <w:rFonts w:asciiTheme="minorHAnsi" w:eastAsiaTheme="minorEastAsia" w:hAnsiTheme="minorHAnsi" w:cstheme="minorBidi"/>
      <w:color w:val="5A5A5A" w:themeColor="text1" w:themeTint="A5"/>
      <w:spacing w:val="15"/>
      <w:sz w:val="22"/>
      <w:szCs w:val="22"/>
      <w:lang w:eastAsia="en-US"/>
    </w:rPr>
  </w:style>
  <w:style w:type="paragraph" w:styleId="afa">
    <w:name w:val="List Paragraph"/>
    <w:basedOn w:val="a"/>
    <w:qFormat/>
    <w:rsid w:val="00B36691"/>
    <w:pPr>
      <w:spacing w:after="0" w:line="240" w:lineRule="auto"/>
      <w:ind w:left="720"/>
      <w:contextualSpacing/>
    </w:pPr>
    <w:rPr>
      <w:rFonts w:eastAsia="Times New Roman"/>
      <w:sz w:val="24"/>
      <w:szCs w:val="24"/>
      <w:lang w:eastAsia="ru-RU"/>
    </w:rPr>
  </w:style>
  <w:style w:type="paragraph" w:customStyle="1" w:styleId="afb">
    <w:name w:val="Заголовок"/>
    <w:basedOn w:val="a"/>
    <w:next w:val="af4"/>
    <w:rsid w:val="00B36691"/>
    <w:pPr>
      <w:suppressAutoHyphens/>
      <w:spacing w:before="240" w:after="60" w:line="240" w:lineRule="auto"/>
      <w:jc w:val="center"/>
    </w:pPr>
    <w:rPr>
      <w:rFonts w:ascii="Arial" w:eastAsia="Arial Unicode MS" w:hAnsi="Arial" w:cs="Arial"/>
      <w:b/>
      <w:bCs/>
      <w:color w:val="000000"/>
      <w:kern w:val="2"/>
      <w:sz w:val="32"/>
      <w:szCs w:val="32"/>
      <w:lang w:eastAsia="zh-CN"/>
    </w:rPr>
  </w:style>
  <w:style w:type="paragraph" w:customStyle="1" w:styleId="13">
    <w:name w:val="Указатель1"/>
    <w:basedOn w:val="a"/>
    <w:rsid w:val="00B36691"/>
    <w:pPr>
      <w:suppressLineNumbers/>
      <w:suppressAutoHyphens/>
      <w:spacing w:after="0" w:line="240" w:lineRule="auto"/>
    </w:pPr>
    <w:rPr>
      <w:rFonts w:eastAsia="Times New Roman" w:cs="Mangal"/>
      <w:sz w:val="20"/>
      <w:szCs w:val="20"/>
      <w:lang w:eastAsia="zh-CN"/>
    </w:rPr>
  </w:style>
  <w:style w:type="paragraph" w:customStyle="1" w:styleId="31">
    <w:name w:val="Основной текст с отступом 31"/>
    <w:basedOn w:val="a"/>
    <w:rsid w:val="00B36691"/>
    <w:pPr>
      <w:suppressAutoHyphens/>
      <w:spacing w:after="120" w:line="240" w:lineRule="auto"/>
      <w:ind w:left="283"/>
    </w:pPr>
    <w:rPr>
      <w:rFonts w:eastAsia="Times New Roman"/>
      <w:sz w:val="16"/>
      <w:szCs w:val="16"/>
      <w:lang w:eastAsia="zh-CN"/>
    </w:rPr>
  </w:style>
  <w:style w:type="paragraph" w:customStyle="1" w:styleId="22">
    <w:name w:val="Основной текст 22"/>
    <w:basedOn w:val="a"/>
    <w:rsid w:val="00B36691"/>
    <w:pPr>
      <w:suppressAutoHyphens/>
      <w:spacing w:after="120" w:line="480" w:lineRule="auto"/>
    </w:pPr>
    <w:rPr>
      <w:rFonts w:eastAsia="Times New Roman"/>
      <w:sz w:val="20"/>
      <w:szCs w:val="20"/>
      <w:lang w:eastAsia="zh-CN"/>
    </w:rPr>
  </w:style>
  <w:style w:type="paragraph" w:customStyle="1" w:styleId="310">
    <w:name w:val="Основной текст 31"/>
    <w:basedOn w:val="a"/>
    <w:rsid w:val="00B36691"/>
    <w:pPr>
      <w:suppressAutoHyphens/>
      <w:spacing w:after="120" w:line="240" w:lineRule="auto"/>
    </w:pPr>
    <w:rPr>
      <w:rFonts w:eastAsia="Times New Roman"/>
      <w:sz w:val="16"/>
      <w:szCs w:val="16"/>
      <w:lang w:eastAsia="zh-CN"/>
    </w:rPr>
  </w:style>
  <w:style w:type="paragraph" w:customStyle="1" w:styleId="msonormalcxspmiddle">
    <w:name w:val="msonormalcxspmiddle"/>
    <w:basedOn w:val="a"/>
    <w:rsid w:val="00B36691"/>
    <w:pPr>
      <w:suppressAutoHyphens/>
      <w:spacing w:before="280" w:after="280" w:line="240" w:lineRule="auto"/>
    </w:pPr>
    <w:rPr>
      <w:rFonts w:eastAsia="Times New Roman"/>
      <w:sz w:val="24"/>
      <w:szCs w:val="24"/>
      <w:lang w:eastAsia="zh-CN"/>
    </w:rPr>
  </w:style>
  <w:style w:type="character" w:customStyle="1" w:styleId="ConsPlusNormal">
    <w:name w:val="ConsPlusNormal Знак"/>
    <w:link w:val="ConsPlusNormal0"/>
    <w:locked/>
    <w:rsid w:val="00B36691"/>
    <w:rPr>
      <w:rFonts w:ascii="Courier New" w:hAnsi="Courier New" w:cs="Courier New"/>
      <w:lang w:eastAsia="zh-CN"/>
    </w:rPr>
  </w:style>
  <w:style w:type="paragraph" w:customStyle="1" w:styleId="ConsPlusNormal0">
    <w:name w:val="ConsPlusNormal"/>
    <w:link w:val="ConsPlusNormal"/>
    <w:rsid w:val="00B36691"/>
    <w:pPr>
      <w:widowControl w:val="0"/>
      <w:suppressAutoHyphens/>
      <w:autoSpaceDE w:val="0"/>
      <w:ind w:firstLine="720"/>
    </w:pPr>
    <w:rPr>
      <w:rFonts w:ascii="Courier New" w:hAnsi="Courier New" w:cs="Courier New"/>
      <w:lang w:eastAsia="zh-CN"/>
    </w:rPr>
  </w:style>
  <w:style w:type="paragraph" w:customStyle="1" w:styleId="afc">
    <w:name w:val="Знак Знак Знак Знак Знак Знак"/>
    <w:basedOn w:val="a"/>
    <w:rsid w:val="00B36691"/>
    <w:pPr>
      <w:suppressAutoHyphens/>
      <w:spacing w:before="280" w:after="280" w:line="240" w:lineRule="auto"/>
      <w:jc w:val="both"/>
    </w:pPr>
    <w:rPr>
      <w:rFonts w:ascii="Tahoma" w:eastAsia="Times New Roman" w:hAnsi="Tahoma" w:cs="Tahoma"/>
      <w:sz w:val="20"/>
      <w:szCs w:val="20"/>
      <w:lang w:val="en-US" w:eastAsia="zh-CN"/>
    </w:rPr>
  </w:style>
  <w:style w:type="paragraph" w:customStyle="1" w:styleId="21">
    <w:name w:val="Основной текст (2)1"/>
    <w:basedOn w:val="a"/>
    <w:rsid w:val="00B36691"/>
    <w:pPr>
      <w:shd w:val="clear" w:color="auto" w:fill="FFFFFF"/>
      <w:suppressAutoHyphens/>
      <w:spacing w:before="120" w:after="120" w:line="360" w:lineRule="exact"/>
      <w:ind w:firstLine="720"/>
      <w:jc w:val="both"/>
    </w:pPr>
    <w:rPr>
      <w:rFonts w:ascii="Franklin Gothic Heavy" w:eastAsia="Times New Roman" w:hAnsi="Franklin Gothic Heavy" w:cs="Franklin Gothic Heavy"/>
      <w:i/>
      <w:iCs/>
      <w:sz w:val="18"/>
      <w:szCs w:val="18"/>
      <w:lang w:eastAsia="zh-CN"/>
    </w:rPr>
  </w:style>
  <w:style w:type="paragraph" w:customStyle="1" w:styleId="xl63">
    <w:name w:val="xl63"/>
    <w:basedOn w:val="a"/>
    <w:rsid w:val="00B36691"/>
    <w:pPr>
      <w:suppressAutoHyphens/>
      <w:spacing w:before="280" w:after="280" w:line="240" w:lineRule="auto"/>
      <w:jc w:val="center"/>
    </w:pPr>
    <w:rPr>
      <w:rFonts w:eastAsia="Times New Roman"/>
      <w:sz w:val="26"/>
      <w:szCs w:val="26"/>
      <w:lang w:eastAsia="zh-CN"/>
    </w:rPr>
  </w:style>
  <w:style w:type="paragraph" w:customStyle="1" w:styleId="xl64">
    <w:name w:val="xl64"/>
    <w:basedOn w:val="a"/>
    <w:rsid w:val="00B36691"/>
    <w:pPr>
      <w:suppressAutoHyphens/>
      <w:spacing w:before="280" w:after="280" w:line="240" w:lineRule="auto"/>
      <w:jc w:val="right"/>
    </w:pPr>
    <w:rPr>
      <w:rFonts w:eastAsia="Times New Roman"/>
      <w:sz w:val="26"/>
      <w:szCs w:val="26"/>
      <w:lang w:eastAsia="zh-CN"/>
    </w:rPr>
  </w:style>
  <w:style w:type="paragraph" w:customStyle="1" w:styleId="xl65">
    <w:name w:val="xl65"/>
    <w:basedOn w:val="a"/>
    <w:rsid w:val="00B36691"/>
    <w:pPr>
      <w:suppressAutoHyphens/>
      <w:spacing w:before="280" w:after="280" w:line="240" w:lineRule="auto"/>
    </w:pPr>
    <w:rPr>
      <w:rFonts w:eastAsia="Times New Roman"/>
      <w:sz w:val="26"/>
      <w:szCs w:val="26"/>
      <w:lang w:eastAsia="zh-CN"/>
    </w:rPr>
  </w:style>
  <w:style w:type="paragraph" w:customStyle="1" w:styleId="xl66">
    <w:name w:val="xl66"/>
    <w:basedOn w:val="a"/>
    <w:rsid w:val="00B36691"/>
    <w:pPr>
      <w:suppressAutoHyphens/>
      <w:spacing w:before="280" w:after="280" w:line="240" w:lineRule="auto"/>
      <w:jc w:val="center"/>
    </w:pPr>
    <w:rPr>
      <w:rFonts w:eastAsia="Times New Roman"/>
      <w:sz w:val="26"/>
      <w:szCs w:val="26"/>
      <w:lang w:eastAsia="zh-CN"/>
    </w:rPr>
  </w:style>
  <w:style w:type="paragraph" w:customStyle="1" w:styleId="xl67">
    <w:name w:val="xl67"/>
    <w:basedOn w:val="a"/>
    <w:rsid w:val="00B36691"/>
    <w:pPr>
      <w:suppressAutoHyphens/>
      <w:spacing w:before="280" w:after="280" w:line="240" w:lineRule="auto"/>
    </w:pPr>
    <w:rPr>
      <w:rFonts w:eastAsia="Times New Roman"/>
      <w:sz w:val="24"/>
      <w:szCs w:val="24"/>
      <w:lang w:eastAsia="zh-CN"/>
    </w:rPr>
  </w:style>
  <w:style w:type="paragraph" w:customStyle="1" w:styleId="xl68">
    <w:name w:val="xl68"/>
    <w:basedOn w:val="a"/>
    <w:rsid w:val="00B36691"/>
    <w:pPr>
      <w:suppressAutoHyphens/>
      <w:spacing w:before="280" w:after="280" w:line="240" w:lineRule="auto"/>
    </w:pPr>
    <w:rPr>
      <w:rFonts w:eastAsia="Times New Roman"/>
      <w:sz w:val="26"/>
      <w:szCs w:val="26"/>
      <w:lang w:eastAsia="zh-CN"/>
    </w:rPr>
  </w:style>
  <w:style w:type="paragraph" w:customStyle="1" w:styleId="xl69">
    <w:name w:val="xl69"/>
    <w:basedOn w:val="a"/>
    <w:rsid w:val="00B36691"/>
    <w:pPr>
      <w:suppressAutoHyphens/>
      <w:spacing w:before="280" w:after="280" w:line="240" w:lineRule="auto"/>
    </w:pPr>
    <w:rPr>
      <w:rFonts w:eastAsia="Times New Roman"/>
      <w:sz w:val="22"/>
      <w:lang w:eastAsia="zh-CN"/>
    </w:rPr>
  </w:style>
  <w:style w:type="paragraph" w:customStyle="1" w:styleId="xl70">
    <w:name w:val="xl70"/>
    <w:basedOn w:val="a"/>
    <w:rsid w:val="00B36691"/>
    <w:pPr>
      <w:suppressAutoHyphens/>
      <w:spacing w:before="280" w:after="280" w:line="240" w:lineRule="auto"/>
      <w:jc w:val="center"/>
    </w:pPr>
    <w:rPr>
      <w:rFonts w:eastAsia="Times New Roman"/>
      <w:b/>
      <w:bCs/>
      <w:sz w:val="26"/>
      <w:szCs w:val="26"/>
      <w:lang w:eastAsia="zh-CN"/>
    </w:rPr>
  </w:style>
  <w:style w:type="paragraph" w:customStyle="1" w:styleId="xl71">
    <w:name w:val="xl71"/>
    <w:basedOn w:val="a"/>
    <w:rsid w:val="00B36691"/>
    <w:pPr>
      <w:suppressAutoHyphens/>
      <w:spacing w:before="280" w:after="280" w:line="240" w:lineRule="auto"/>
    </w:pPr>
    <w:rPr>
      <w:rFonts w:eastAsia="Times New Roman"/>
      <w:b/>
      <w:bCs/>
      <w:sz w:val="26"/>
      <w:szCs w:val="26"/>
      <w:lang w:eastAsia="zh-CN"/>
    </w:rPr>
  </w:style>
  <w:style w:type="paragraph" w:customStyle="1" w:styleId="xl72">
    <w:name w:val="xl72"/>
    <w:basedOn w:val="a"/>
    <w:rsid w:val="00B36691"/>
    <w:pPr>
      <w:suppressAutoHyphens/>
      <w:spacing w:before="280" w:after="280" w:line="240" w:lineRule="auto"/>
    </w:pPr>
    <w:rPr>
      <w:rFonts w:eastAsia="Times New Roman"/>
      <w:b/>
      <w:bCs/>
      <w:sz w:val="26"/>
      <w:szCs w:val="26"/>
      <w:lang w:eastAsia="zh-CN"/>
    </w:rPr>
  </w:style>
  <w:style w:type="paragraph" w:customStyle="1" w:styleId="xl73">
    <w:name w:val="xl73"/>
    <w:basedOn w:val="a"/>
    <w:rsid w:val="00B36691"/>
    <w:pPr>
      <w:suppressAutoHyphens/>
      <w:spacing w:before="280" w:after="280" w:line="240" w:lineRule="auto"/>
    </w:pPr>
    <w:rPr>
      <w:rFonts w:eastAsia="Times New Roman"/>
      <w:sz w:val="26"/>
      <w:szCs w:val="26"/>
      <w:lang w:eastAsia="zh-CN"/>
    </w:rPr>
  </w:style>
  <w:style w:type="paragraph" w:customStyle="1" w:styleId="xl74">
    <w:name w:val="xl74"/>
    <w:basedOn w:val="a"/>
    <w:rsid w:val="00B36691"/>
    <w:pPr>
      <w:suppressAutoHyphens/>
      <w:spacing w:before="280" w:after="280" w:line="240" w:lineRule="auto"/>
    </w:pPr>
    <w:rPr>
      <w:rFonts w:eastAsia="Times New Roman"/>
      <w:b/>
      <w:bCs/>
      <w:sz w:val="26"/>
      <w:szCs w:val="26"/>
      <w:lang w:eastAsia="zh-CN"/>
    </w:rPr>
  </w:style>
  <w:style w:type="paragraph" w:customStyle="1" w:styleId="xl75">
    <w:name w:val="xl75"/>
    <w:basedOn w:val="a"/>
    <w:rsid w:val="00B36691"/>
    <w:pPr>
      <w:suppressAutoHyphens/>
      <w:spacing w:before="280" w:after="280" w:line="240" w:lineRule="auto"/>
    </w:pPr>
    <w:rPr>
      <w:rFonts w:ascii="Arial Black" w:eastAsia="Times New Roman" w:hAnsi="Arial Black" w:cs="Arial Black"/>
      <w:szCs w:val="28"/>
      <w:lang w:eastAsia="zh-CN"/>
    </w:rPr>
  </w:style>
  <w:style w:type="paragraph" w:customStyle="1" w:styleId="xl76">
    <w:name w:val="xl76"/>
    <w:basedOn w:val="a"/>
    <w:rsid w:val="00B36691"/>
    <w:pPr>
      <w:suppressAutoHyphens/>
      <w:spacing w:before="280" w:after="280" w:line="240" w:lineRule="auto"/>
    </w:pPr>
    <w:rPr>
      <w:rFonts w:ascii="Arial Black" w:eastAsia="Times New Roman" w:hAnsi="Arial Black" w:cs="Arial Black"/>
      <w:b/>
      <w:bCs/>
      <w:szCs w:val="28"/>
      <w:lang w:eastAsia="zh-CN"/>
    </w:rPr>
  </w:style>
  <w:style w:type="paragraph" w:customStyle="1" w:styleId="xl77">
    <w:name w:val="xl77"/>
    <w:basedOn w:val="a"/>
    <w:rsid w:val="00B36691"/>
    <w:pPr>
      <w:suppressAutoHyphens/>
      <w:spacing w:before="280" w:after="280" w:line="240" w:lineRule="auto"/>
    </w:pPr>
    <w:rPr>
      <w:rFonts w:ascii="Arial Black" w:eastAsia="Times New Roman" w:hAnsi="Arial Black" w:cs="Arial Black"/>
      <w:b/>
      <w:bCs/>
      <w:szCs w:val="28"/>
      <w:lang w:eastAsia="zh-CN"/>
    </w:rPr>
  </w:style>
  <w:style w:type="paragraph" w:customStyle="1" w:styleId="xl78">
    <w:name w:val="xl78"/>
    <w:basedOn w:val="a"/>
    <w:rsid w:val="00B36691"/>
    <w:pPr>
      <w:suppressAutoHyphens/>
      <w:spacing w:before="280" w:after="280" w:line="240" w:lineRule="auto"/>
      <w:jc w:val="center"/>
    </w:pPr>
    <w:rPr>
      <w:rFonts w:eastAsia="Times New Roman"/>
      <w:color w:val="FFFFFF"/>
      <w:sz w:val="26"/>
      <w:szCs w:val="26"/>
      <w:lang w:eastAsia="zh-CN"/>
    </w:rPr>
  </w:style>
  <w:style w:type="paragraph" w:customStyle="1" w:styleId="xl79">
    <w:name w:val="xl79"/>
    <w:basedOn w:val="a"/>
    <w:rsid w:val="00B36691"/>
    <w:pPr>
      <w:suppressAutoHyphens/>
      <w:spacing w:before="280" w:after="280" w:line="240" w:lineRule="auto"/>
      <w:jc w:val="right"/>
    </w:pPr>
    <w:rPr>
      <w:rFonts w:eastAsia="Times New Roman"/>
      <w:color w:val="FFFFFF"/>
      <w:sz w:val="26"/>
      <w:szCs w:val="26"/>
      <w:lang w:eastAsia="zh-CN"/>
    </w:rPr>
  </w:style>
  <w:style w:type="paragraph" w:customStyle="1" w:styleId="xl80">
    <w:name w:val="xl80"/>
    <w:basedOn w:val="a"/>
    <w:rsid w:val="00B36691"/>
    <w:pPr>
      <w:suppressAutoHyphens/>
      <w:spacing w:before="280" w:after="280" w:line="240" w:lineRule="auto"/>
      <w:jc w:val="center"/>
    </w:pPr>
    <w:rPr>
      <w:rFonts w:eastAsia="Times New Roman"/>
      <w:b/>
      <w:bCs/>
      <w:color w:val="FFFFFF"/>
      <w:sz w:val="26"/>
      <w:szCs w:val="26"/>
      <w:lang w:eastAsia="zh-CN"/>
    </w:rPr>
  </w:style>
  <w:style w:type="paragraph" w:customStyle="1" w:styleId="xl81">
    <w:name w:val="xl81"/>
    <w:basedOn w:val="a"/>
    <w:rsid w:val="00B36691"/>
    <w:pPr>
      <w:suppressAutoHyphens/>
      <w:spacing w:before="280" w:after="280" w:line="240" w:lineRule="auto"/>
      <w:jc w:val="right"/>
    </w:pPr>
    <w:rPr>
      <w:rFonts w:eastAsia="Times New Roman"/>
      <w:b/>
      <w:bCs/>
      <w:sz w:val="26"/>
      <w:szCs w:val="26"/>
      <w:lang w:eastAsia="zh-CN"/>
    </w:rPr>
  </w:style>
  <w:style w:type="paragraph" w:customStyle="1" w:styleId="xl82">
    <w:name w:val="xl82"/>
    <w:basedOn w:val="a"/>
    <w:rsid w:val="00B36691"/>
    <w:pPr>
      <w:suppressAutoHyphens/>
      <w:spacing w:before="280" w:after="280" w:line="240" w:lineRule="auto"/>
    </w:pPr>
    <w:rPr>
      <w:rFonts w:ascii="Arial Black" w:eastAsia="Times New Roman" w:hAnsi="Arial Black" w:cs="Arial Black"/>
      <w:b/>
      <w:bCs/>
      <w:sz w:val="24"/>
      <w:szCs w:val="24"/>
      <w:lang w:eastAsia="zh-CN"/>
    </w:rPr>
  </w:style>
  <w:style w:type="paragraph" w:customStyle="1" w:styleId="xl83">
    <w:name w:val="xl83"/>
    <w:basedOn w:val="a"/>
    <w:rsid w:val="00B36691"/>
    <w:pPr>
      <w:suppressAutoHyphens/>
      <w:spacing w:before="280" w:after="280" w:line="240" w:lineRule="auto"/>
      <w:jc w:val="center"/>
    </w:pPr>
    <w:rPr>
      <w:rFonts w:eastAsia="Times New Roman"/>
      <w:sz w:val="24"/>
      <w:szCs w:val="24"/>
      <w:lang w:eastAsia="zh-CN"/>
    </w:rPr>
  </w:style>
  <w:style w:type="paragraph" w:customStyle="1" w:styleId="xl84">
    <w:name w:val="xl84"/>
    <w:basedOn w:val="a"/>
    <w:rsid w:val="00B36691"/>
    <w:pPr>
      <w:suppressAutoHyphens/>
      <w:spacing w:before="280" w:after="280" w:line="240" w:lineRule="auto"/>
      <w:jc w:val="right"/>
    </w:pPr>
    <w:rPr>
      <w:rFonts w:eastAsia="Times New Roman"/>
      <w:sz w:val="26"/>
      <w:szCs w:val="26"/>
      <w:lang w:eastAsia="zh-CN"/>
    </w:rPr>
  </w:style>
  <w:style w:type="paragraph" w:customStyle="1" w:styleId="xl85">
    <w:name w:val="xl85"/>
    <w:basedOn w:val="a"/>
    <w:rsid w:val="00B36691"/>
    <w:pPr>
      <w:suppressAutoHyphens/>
      <w:spacing w:before="280" w:after="280" w:line="240" w:lineRule="auto"/>
      <w:jc w:val="right"/>
    </w:pPr>
    <w:rPr>
      <w:rFonts w:eastAsia="Times New Roman"/>
      <w:sz w:val="24"/>
      <w:szCs w:val="24"/>
      <w:lang w:eastAsia="zh-CN"/>
    </w:rPr>
  </w:style>
  <w:style w:type="paragraph" w:customStyle="1" w:styleId="xl86">
    <w:name w:val="xl86"/>
    <w:basedOn w:val="a"/>
    <w:rsid w:val="00B36691"/>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b/>
      <w:bCs/>
      <w:sz w:val="26"/>
      <w:szCs w:val="26"/>
      <w:lang w:eastAsia="zh-CN"/>
    </w:rPr>
  </w:style>
  <w:style w:type="paragraph" w:customStyle="1" w:styleId="xl87">
    <w:name w:val="xl87"/>
    <w:basedOn w:val="a"/>
    <w:rsid w:val="00B36691"/>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b/>
      <w:bCs/>
      <w:sz w:val="26"/>
      <w:szCs w:val="26"/>
      <w:lang w:eastAsia="zh-CN"/>
    </w:rPr>
  </w:style>
  <w:style w:type="paragraph" w:customStyle="1" w:styleId="xl88">
    <w:name w:val="xl88"/>
    <w:basedOn w:val="a"/>
    <w:rsid w:val="00B36691"/>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b/>
      <w:bCs/>
      <w:sz w:val="26"/>
      <w:szCs w:val="26"/>
      <w:lang w:eastAsia="zh-CN"/>
    </w:rPr>
  </w:style>
  <w:style w:type="paragraph" w:customStyle="1" w:styleId="xl89">
    <w:name w:val="xl89"/>
    <w:basedOn w:val="a"/>
    <w:rsid w:val="00B36691"/>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b/>
      <w:bCs/>
      <w:sz w:val="24"/>
      <w:szCs w:val="24"/>
      <w:lang w:eastAsia="zh-CN"/>
    </w:rPr>
  </w:style>
  <w:style w:type="paragraph" w:customStyle="1" w:styleId="xl90">
    <w:name w:val="xl90"/>
    <w:basedOn w:val="a"/>
    <w:rsid w:val="00B36691"/>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sz w:val="24"/>
      <w:szCs w:val="24"/>
      <w:lang w:eastAsia="zh-CN"/>
    </w:rPr>
  </w:style>
  <w:style w:type="paragraph" w:customStyle="1" w:styleId="xl91">
    <w:name w:val="xl91"/>
    <w:basedOn w:val="a"/>
    <w:rsid w:val="00B36691"/>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eastAsia="Times New Roman"/>
      <w:b/>
      <w:bCs/>
      <w:sz w:val="26"/>
      <w:szCs w:val="26"/>
      <w:lang w:eastAsia="zh-CN"/>
    </w:rPr>
  </w:style>
  <w:style w:type="paragraph" w:customStyle="1" w:styleId="xl92">
    <w:name w:val="xl92"/>
    <w:basedOn w:val="a"/>
    <w:rsid w:val="00B36691"/>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pPr>
    <w:rPr>
      <w:rFonts w:eastAsia="Times New Roman"/>
      <w:b/>
      <w:bCs/>
      <w:sz w:val="26"/>
      <w:szCs w:val="26"/>
      <w:lang w:eastAsia="zh-CN"/>
    </w:rPr>
  </w:style>
  <w:style w:type="paragraph" w:customStyle="1" w:styleId="xl93">
    <w:name w:val="xl93"/>
    <w:basedOn w:val="a"/>
    <w:rsid w:val="00B36691"/>
    <w:pPr>
      <w:pBdr>
        <w:top w:val="single" w:sz="4" w:space="0" w:color="000000"/>
        <w:left w:val="single" w:sz="4" w:space="0" w:color="000000"/>
        <w:bottom w:val="single" w:sz="4" w:space="0" w:color="000000"/>
        <w:right w:val="single" w:sz="4" w:space="0" w:color="000000"/>
      </w:pBdr>
      <w:shd w:val="clear" w:color="auto" w:fill="FF0000"/>
      <w:suppressAutoHyphens/>
      <w:spacing w:before="280" w:after="280" w:line="240" w:lineRule="auto"/>
      <w:jc w:val="center"/>
    </w:pPr>
    <w:rPr>
      <w:rFonts w:eastAsia="Times New Roman"/>
      <w:b/>
      <w:bCs/>
      <w:sz w:val="26"/>
      <w:szCs w:val="26"/>
      <w:lang w:eastAsia="zh-CN"/>
    </w:rPr>
  </w:style>
  <w:style w:type="paragraph" w:customStyle="1" w:styleId="xl94">
    <w:name w:val="xl94"/>
    <w:basedOn w:val="a"/>
    <w:rsid w:val="00B36691"/>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b/>
      <w:bCs/>
      <w:sz w:val="26"/>
      <w:szCs w:val="26"/>
      <w:lang w:eastAsia="zh-CN"/>
    </w:rPr>
  </w:style>
  <w:style w:type="paragraph" w:customStyle="1" w:styleId="xl95">
    <w:name w:val="xl95"/>
    <w:basedOn w:val="a"/>
    <w:rsid w:val="00B36691"/>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Arial Black" w:eastAsia="Times New Roman" w:hAnsi="Arial Black" w:cs="Arial Black"/>
      <w:b/>
      <w:bCs/>
      <w:sz w:val="24"/>
      <w:szCs w:val="24"/>
      <w:lang w:eastAsia="zh-CN"/>
    </w:rPr>
  </w:style>
  <w:style w:type="paragraph" w:customStyle="1" w:styleId="xl96">
    <w:name w:val="xl96"/>
    <w:basedOn w:val="a"/>
    <w:rsid w:val="00B36691"/>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Arial Black" w:eastAsia="Times New Roman" w:hAnsi="Arial Black" w:cs="Arial Black"/>
      <w:b/>
      <w:bCs/>
      <w:sz w:val="24"/>
      <w:szCs w:val="24"/>
      <w:lang w:eastAsia="zh-CN"/>
    </w:rPr>
  </w:style>
  <w:style w:type="paragraph" w:customStyle="1" w:styleId="xl97">
    <w:name w:val="xl97"/>
    <w:basedOn w:val="a"/>
    <w:rsid w:val="00B36691"/>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b/>
      <w:bCs/>
      <w:sz w:val="26"/>
      <w:szCs w:val="26"/>
      <w:lang w:eastAsia="zh-CN"/>
    </w:rPr>
  </w:style>
  <w:style w:type="paragraph" w:customStyle="1" w:styleId="xl98">
    <w:name w:val="xl98"/>
    <w:basedOn w:val="a"/>
    <w:rsid w:val="00B36691"/>
    <w:pPr>
      <w:pBdr>
        <w:top w:val="single" w:sz="4" w:space="0" w:color="000000"/>
        <w:left w:val="single" w:sz="4" w:space="0" w:color="000000"/>
        <w:bottom w:val="single" w:sz="4" w:space="0" w:color="000000"/>
        <w:right w:val="single" w:sz="4" w:space="0" w:color="000000"/>
      </w:pBdr>
      <w:shd w:val="clear" w:color="auto" w:fill="FF0000"/>
      <w:suppressAutoHyphens/>
      <w:spacing w:before="280" w:after="280" w:line="240" w:lineRule="auto"/>
    </w:pPr>
    <w:rPr>
      <w:rFonts w:ascii="Arial Black" w:eastAsia="Times New Roman" w:hAnsi="Arial Black" w:cs="Arial Black"/>
      <w:b/>
      <w:bCs/>
      <w:sz w:val="24"/>
      <w:szCs w:val="24"/>
      <w:lang w:eastAsia="zh-CN"/>
    </w:rPr>
  </w:style>
  <w:style w:type="paragraph" w:customStyle="1" w:styleId="xl99">
    <w:name w:val="xl99"/>
    <w:basedOn w:val="a"/>
    <w:rsid w:val="00B36691"/>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pPr>
    <w:rPr>
      <w:rFonts w:ascii="Arial Black" w:eastAsia="Times New Roman" w:hAnsi="Arial Black" w:cs="Arial Black"/>
      <w:b/>
      <w:bCs/>
      <w:sz w:val="24"/>
      <w:szCs w:val="24"/>
      <w:lang w:eastAsia="zh-CN"/>
    </w:rPr>
  </w:style>
  <w:style w:type="paragraph" w:customStyle="1" w:styleId="xl100">
    <w:name w:val="xl100"/>
    <w:basedOn w:val="a"/>
    <w:rsid w:val="00B36691"/>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eastAsia="Times New Roman"/>
      <w:b/>
      <w:bCs/>
      <w:szCs w:val="28"/>
      <w:lang w:eastAsia="zh-CN"/>
    </w:rPr>
  </w:style>
  <w:style w:type="paragraph" w:customStyle="1" w:styleId="xl101">
    <w:name w:val="xl101"/>
    <w:basedOn w:val="a"/>
    <w:rsid w:val="00B36691"/>
    <w:pPr>
      <w:pBdr>
        <w:top w:val="single" w:sz="4" w:space="0" w:color="000000"/>
        <w:left w:val="single" w:sz="4" w:space="0" w:color="000000"/>
        <w:bottom w:val="single" w:sz="4" w:space="0" w:color="000000"/>
        <w:right w:val="single" w:sz="4" w:space="0" w:color="000000"/>
      </w:pBdr>
      <w:shd w:val="clear" w:color="auto" w:fill="FF0000"/>
      <w:suppressAutoHyphens/>
      <w:spacing w:before="280" w:after="280" w:line="240" w:lineRule="auto"/>
    </w:pPr>
    <w:rPr>
      <w:rFonts w:eastAsia="Times New Roman"/>
      <w:b/>
      <w:bCs/>
      <w:sz w:val="26"/>
      <w:szCs w:val="26"/>
      <w:lang w:eastAsia="zh-CN"/>
    </w:rPr>
  </w:style>
  <w:style w:type="paragraph" w:customStyle="1" w:styleId="xl102">
    <w:name w:val="xl102"/>
    <w:basedOn w:val="a"/>
    <w:rsid w:val="00B36691"/>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pPr>
    <w:rPr>
      <w:rFonts w:eastAsia="Times New Roman"/>
      <w:b/>
      <w:bCs/>
      <w:sz w:val="26"/>
      <w:szCs w:val="26"/>
      <w:lang w:eastAsia="zh-CN"/>
    </w:rPr>
  </w:style>
  <w:style w:type="paragraph" w:customStyle="1" w:styleId="xl103">
    <w:name w:val="xl103"/>
    <w:basedOn w:val="a"/>
    <w:rsid w:val="00B36691"/>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eastAsia="Times New Roman"/>
      <w:b/>
      <w:bCs/>
      <w:sz w:val="26"/>
      <w:szCs w:val="26"/>
      <w:lang w:eastAsia="zh-CN"/>
    </w:rPr>
  </w:style>
  <w:style w:type="paragraph" w:customStyle="1" w:styleId="xl104">
    <w:name w:val="xl104"/>
    <w:basedOn w:val="a"/>
    <w:rsid w:val="00B36691"/>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eastAsia="Times New Roman"/>
      <w:sz w:val="26"/>
      <w:szCs w:val="26"/>
      <w:lang w:eastAsia="zh-CN"/>
    </w:rPr>
  </w:style>
  <w:style w:type="paragraph" w:customStyle="1" w:styleId="xl105">
    <w:name w:val="xl105"/>
    <w:basedOn w:val="a"/>
    <w:rsid w:val="00B36691"/>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sz w:val="26"/>
      <w:szCs w:val="26"/>
      <w:lang w:eastAsia="zh-CN"/>
    </w:rPr>
  </w:style>
  <w:style w:type="paragraph" w:customStyle="1" w:styleId="xl106">
    <w:name w:val="xl106"/>
    <w:basedOn w:val="a"/>
    <w:rsid w:val="00B36691"/>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sz w:val="26"/>
      <w:szCs w:val="26"/>
      <w:lang w:eastAsia="zh-CN"/>
    </w:rPr>
  </w:style>
  <w:style w:type="paragraph" w:customStyle="1" w:styleId="xl107">
    <w:name w:val="xl107"/>
    <w:basedOn w:val="a"/>
    <w:rsid w:val="00B36691"/>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sz w:val="26"/>
      <w:szCs w:val="26"/>
      <w:lang w:eastAsia="zh-CN"/>
    </w:rPr>
  </w:style>
  <w:style w:type="paragraph" w:customStyle="1" w:styleId="xl108">
    <w:name w:val="xl108"/>
    <w:basedOn w:val="a"/>
    <w:rsid w:val="00B36691"/>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pPr>
    <w:rPr>
      <w:rFonts w:eastAsia="Times New Roman"/>
      <w:sz w:val="26"/>
      <w:szCs w:val="26"/>
      <w:lang w:eastAsia="zh-CN"/>
    </w:rPr>
  </w:style>
  <w:style w:type="paragraph" w:customStyle="1" w:styleId="xl109">
    <w:name w:val="xl109"/>
    <w:basedOn w:val="a"/>
    <w:rsid w:val="00B36691"/>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eastAsia="Times New Roman"/>
      <w:sz w:val="26"/>
      <w:szCs w:val="26"/>
      <w:lang w:eastAsia="zh-CN"/>
    </w:rPr>
  </w:style>
  <w:style w:type="paragraph" w:customStyle="1" w:styleId="xl110">
    <w:name w:val="xl110"/>
    <w:basedOn w:val="a"/>
    <w:rsid w:val="00B36691"/>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pPr>
    <w:rPr>
      <w:rFonts w:eastAsia="Times New Roman"/>
      <w:b/>
      <w:bCs/>
      <w:sz w:val="26"/>
      <w:szCs w:val="26"/>
      <w:lang w:eastAsia="zh-CN"/>
    </w:rPr>
  </w:style>
  <w:style w:type="paragraph" w:customStyle="1" w:styleId="xl111">
    <w:name w:val="xl111"/>
    <w:basedOn w:val="a"/>
    <w:rsid w:val="00B36691"/>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eastAsia="Times New Roman"/>
      <w:b/>
      <w:bCs/>
      <w:sz w:val="26"/>
      <w:szCs w:val="26"/>
      <w:lang w:eastAsia="zh-CN"/>
    </w:rPr>
  </w:style>
  <w:style w:type="paragraph" w:customStyle="1" w:styleId="xl112">
    <w:name w:val="xl112"/>
    <w:basedOn w:val="a"/>
    <w:rsid w:val="00B36691"/>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eastAsia="Times New Roman"/>
      <w:b/>
      <w:bCs/>
      <w:sz w:val="26"/>
      <w:szCs w:val="26"/>
      <w:lang w:eastAsia="zh-CN"/>
    </w:rPr>
  </w:style>
  <w:style w:type="paragraph" w:customStyle="1" w:styleId="xl113">
    <w:name w:val="xl113"/>
    <w:basedOn w:val="a"/>
    <w:rsid w:val="00B36691"/>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sz w:val="26"/>
      <w:szCs w:val="26"/>
      <w:lang w:eastAsia="zh-CN"/>
    </w:rPr>
  </w:style>
  <w:style w:type="paragraph" w:customStyle="1" w:styleId="xl114">
    <w:name w:val="xl114"/>
    <w:basedOn w:val="a"/>
    <w:rsid w:val="00B36691"/>
    <w:pPr>
      <w:pBdr>
        <w:top w:val="single" w:sz="4" w:space="0" w:color="000000"/>
        <w:left w:val="single" w:sz="4" w:space="0" w:color="000000"/>
        <w:bottom w:val="single" w:sz="4" w:space="0" w:color="000000"/>
        <w:right w:val="single" w:sz="4" w:space="0" w:color="000000"/>
      </w:pBdr>
      <w:shd w:val="clear" w:color="auto" w:fill="FF0000"/>
      <w:suppressAutoHyphens/>
      <w:spacing w:before="280" w:after="280" w:line="240" w:lineRule="auto"/>
    </w:pPr>
    <w:rPr>
      <w:rFonts w:eastAsia="Times New Roman"/>
      <w:sz w:val="26"/>
      <w:szCs w:val="26"/>
      <w:lang w:eastAsia="zh-CN"/>
    </w:rPr>
  </w:style>
  <w:style w:type="paragraph" w:customStyle="1" w:styleId="xl115">
    <w:name w:val="xl115"/>
    <w:basedOn w:val="a"/>
    <w:rsid w:val="00B36691"/>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eastAsia="Times New Roman"/>
      <w:sz w:val="26"/>
      <w:szCs w:val="26"/>
      <w:lang w:eastAsia="zh-CN"/>
    </w:rPr>
  </w:style>
  <w:style w:type="paragraph" w:customStyle="1" w:styleId="xl116">
    <w:name w:val="xl116"/>
    <w:basedOn w:val="a"/>
    <w:rsid w:val="00B36691"/>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pPr>
    <w:rPr>
      <w:rFonts w:eastAsia="Times New Roman"/>
      <w:sz w:val="26"/>
      <w:szCs w:val="26"/>
      <w:lang w:eastAsia="zh-CN"/>
    </w:rPr>
  </w:style>
  <w:style w:type="paragraph" w:customStyle="1" w:styleId="xl117">
    <w:name w:val="xl117"/>
    <w:basedOn w:val="a"/>
    <w:rsid w:val="00B36691"/>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b/>
      <w:bCs/>
      <w:sz w:val="26"/>
      <w:szCs w:val="26"/>
      <w:lang w:eastAsia="zh-CN"/>
    </w:rPr>
  </w:style>
  <w:style w:type="paragraph" w:customStyle="1" w:styleId="xl118">
    <w:name w:val="xl118"/>
    <w:basedOn w:val="a"/>
    <w:rsid w:val="00B36691"/>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eastAsia="Times New Roman"/>
      <w:b/>
      <w:bCs/>
      <w:sz w:val="26"/>
      <w:szCs w:val="26"/>
      <w:lang w:eastAsia="zh-CN"/>
    </w:rPr>
  </w:style>
  <w:style w:type="paragraph" w:customStyle="1" w:styleId="xl119">
    <w:name w:val="xl119"/>
    <w:basedOn w:val="a"/>
    <w:rsid w:val="00B36691"/>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eastAsia="Times New Roman"/>
      <w:sz w:val="26"/>
      <w:szCs w:val="26"/>
      <w:lang w:eastAsia="zh-CN"/>
    </w:rPr>
  </w:style>
  <w:style w:type="paragraph" w:customStyle="1" w:styleId="xl120">
    <w:name w:val="xl120"/>
    <w:basedOn w:val="a"/>
    <w:rsid w:val="00B36691"/>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sz w:val="26"/>
      <w:szCs w:val="26"/>
      <w:lang w:eastAsia="zh-CN"/>
    </w:rPr>
  </w:style>
  <w:style w:type="paragraph" w:customStyle="1" w:styleId="xl121">
    <w:name w:val="xl121"/>
    <w:basedOn w:val="a"/>
    <w:rsid w:val="00B36691"/>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sz w:val="26"/>
      <w:szCs w:val="26"/>
      <w:lang w:eastAsia="zh-CN"/>
    </w:rPr>
  </w:style>
  <w:style w:type="paragraph" w:customStyle="1" w:styleId="xl122">
    <w:name w:val="xl122"/>
    <w:basedOn w:val="a"/>
    <w:rsid w:val="00B36691"/>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eastAsia="Times New Roman"/>
      <w:sz w:val="26"/>
      <w:szCs w:val="26"/>
      <w:lang w:eastAsia="zh-CN"/>
    </w:rPr>
  </w:style>
  <w:style w:type="paragraph" w:customStyle="1" w:styleId="xl123">
    <w:name w:val="xl123"/>
    <w:basedOn w:val="a"/>
    <w:rsid w:val="00B36691"/>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b/>
      <w:bCs/>
      <w:sz w:val="26"/>
      <w:szCs w:val="26"/>
      <w:lang w:eastAsia="zh-CN"/>
    </w:rPr>
  </w:style>
  <w:style w:type="paragraph" w:customStyle="1" w:styleId="xl124">
    <w:name w:val="xl124"/>
    <w:basedOn w:val="a"/>
    <w:rsid w:val="00B36691"/>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sz w:val="26"/>
      <w:szCs w:val="26"/>
      <w:lang w:eastAsia="zh-CN"/>
    </w:rPr>
  </w:style>
  <w:style w:type="paragraph" w:customStyle="1" w:styleId="xl125">
    <w:name w:val="xl125"/>
    <w:basedOn w:val="a"/>
    <w:rsid w:val="00B36691"/>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sz w:val="26"/>
      <w:szCs w:val="26"/>
      <w:lang w:eastAsia="zh-CN"/>
    </w:rPr>
  </w:style>
  <w:style w:type="paragraph" w:customStyle="1" w:styleId="xl126">
    <w:name w:val="xl126"/>
    <w:basedOn w:val="a"/>
    <w:rsid w:val="00B36691"/>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sz w:val="26"/>
      <w:szCs w:val="26"/>
      <w:lang w:eastAsia="zh-CN"/>
    </w:rPr>
  </w:style>
  <w:style w:type="paragraph" w:customStyle="1" w:styleId="xl127">
    <w:name w:val="xl127"/>
    <w:basedOn w:val="a"/>
    <w:rsid w:val="00B36691"/>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sz w:val="26"/>
      <w:szCs w:val="26"/>
      <w:lang w:eastAsia="zh-CN"/>
    </w:rPr>
  </w:style>
  <w:style w:type="paragraph" w:customStyle="1" w:styleId="xl128">
    <w:name w:val="xl128"/>
    <w:basedOn w:val="a"/>
    <w:rsid w:val="00B36691"/>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pPr>
    <w:rPr>
      <w:rFonts w:eastAsia="Times New Roman"/>
      <w:sz w:val="26"/>
      <w:szCs w:val="26"/>
      <w:lang w:eastAsia="zh-CN"/>
    </w:rPr>
  </w:style>
  <w:style w:type="paragraph" w:customStyle="1" w:styleId="xl129">
    <w:name w:val="xl129"/>
    <w:basedOn w:val="a"/>
    <w:rsid w:val="00B36691"/>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b/>
      <w:bCs/>
      <w:sz w:val="26"/>
      <w:szCs w:val="26"/>
      <w:lang w:eastAsia="zh-CN"/>
    </w:rPr>
  </w:style>
  <w:style w:type="paragraph" w:customStyle="1" w:styleId="xl130">
    <w:name w:val="xl130"/>
    <w:basedOn w:val="a"/>
    <w:rsid w:val="00B36691"/>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b/>
      <w:bCs/>
      <w:sz w:val="26"/>
      <w:szCs w:val="26"/>
      <w:lang w:eastAsia="zh-CN"/>
    </w:rPr>
  </w:style>
  <w:style w:type="paragraph" w:customStyle="1" w:styleId="xl131">
    <w:name w:val="xl131"/>
    <w:basedOn w:val="a"/>
    <w:rsid w:val="00B36691"/>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b/>
      <w:bCs/>
      <w:sz w:val="26"/>
      <w:szCs w:val="26"/>
      <w:lang w:eastAsia="zh-CN"/>
    </w:rPr>
  </w:style>
  <w:style w:type="paragraph" w:customStyle="1" w:styleId="xl132">
    <w:name w:val="xl132"/>
    <w:basedOn w:val="a"/>
    <w:rsid w:val="00B36691"/>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eastAsia="Times New Roman"/>
      <w:b/>
      <w:bCs/>
      <w:szCs w:val="28"/>
      <w:lang w:eastAsia="zh-CN"/>
    </w:rPr>
  </w:style>
  <w:style w:type="paragraph" w:customStyle="1" w:styleId="xl133">
    <w:name w:val="xl133"/>
    <w:basedOn w:val="a"/>
    <w:rsid w:val="00B36691"/>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b/>
      <w:bCs/>
      <w:sz w:val="26"/>
      <w:szCs w:val="26"/>
      <w:lang w:eastAsia="zh-CN"/>
    </w:rPr>
  </w:style>
  <w:style w:type="paragraph" w:customStyle="1" w:styleId="xl134">
    <w:name w:val="xl134"/>
    <w:basedOn w:val="a"/>
    <w:rsid w:val="00B36691"/>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eastAsia="Times New Roman"/>
      <w:b/>
      <w:bCs/>
      <w:sz w:val="26"/>
      <w:szCs w:val="26"/>
      <w:lang w:eastAsia="zh-CN"/>
    </w:rPr>
  </w:style>
  <w:style w:type="paragraph" w:customStyle="1" w:styleId="xl135">
    <w:name w:val="xl135"/>
    <w:basedOn w:val="a"/>
    <w:rsid w:val="00B36691"/>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Arial Black" w:eastAsia="Times New Roman" w:hAnsi="Arial Black" w:cs="Arial Black"/>
      <w:b/>
      <w:bCs/>
      <w:szCs w:val="28"/>
      <w:lang w:eastAsia="zh-CN"/>
    </w:rPr>
  </w:style>
  <w:style w:type="paragraph" w:customStyle="1" w:styleId="xl136">
    <w:name w:val="xl136"/>
    <w:basedOn w:val="a"/>
    <w:rsid w:val="00B36691"/>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ascii="Arial Black" w:eastAsia="Times New Roman" w:hAnsi="Arial Black" w:cs="Arial Black"/>
      <w:b/>
      <w:bCs/>
      <w:szCs w:val="28"/>
      <w:lang w:eastAsia="zh-CN"/>
    </w:rPr>
  </w:style>
  <w:style w:type="paragraph" w:customStyle="1" w:styleId="xl137">
    <w:name w:val="xl137"/>
    <w:basedOn w:val="a"/>
    <w:rsid w:val="00B36691"/>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eastAsia="Times New Roman"/>
      <w:sz w:val="26"/>
      <w:szCs w:val="26"/>
      <w:lang w:eastAsia="zh-CN"/>
    </w:rPr>
  </w:style>
  <w:style w:type="paragraph" w:customStyle="1" w:styleId="xl138">
    <w:name w:val="xl138"/>
    <w:basedOn w:val="a"/>
    <w:rsid w:val="00B36691"/>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pPr>
    <w:rPr>
      <w:rFonts w:ascii="Arial Black" w:eastAsia="Times New Roman" w:hAnsi="Arial Black" w:cs="Arial Black"/>
      <w:b/>
      <w:bCs/>
      <w:sz w:val="26"/>
      <w:szCs w:val="26"/>
      <w:lang w:eastAsia="zh-CN"/>
    </w:rPr>
  </w:style>
  <w:style w:type="paragraph" w:customStyle="1" w:styleId="xl139">
    <w:name w:val="xl139"/>
    <w:basedOn w:val="a"/>
    <w:rsid w:val="00B36691"/>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b/>
      <w:bCs/>
      <w:szCs w:val="28"/>
      <w:lang w:eastAsia="zh-CN"/>
    </w:rPr>
  </w:style>
  <w:style w:type="paragraph" w:customStyle="1" w:styleId="xl140">
    <w:name w:val="xl140"/>
    <w:basedOn w:val="a"/>
    <w:rsid w:val="00B36691"/>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b/>
      <w:bCs/>
      <w:szCs w:val="28"/>
      <w:lang w:eastAsia="zh-CN"/>
    </w:rPr>
  </w:style>
  <w:style w:type="paragraph" w:customStyle="1" w:styleId="xl141">
    <w:name w:val="xl141"/>
    <w:basedOn w:val="a"/>
    <w:rsid w:val="00B36691"/>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pPr>
    <w:rPr>
      <w:rFonts w:eastAsia="Times New Roman"/>
      <w:b/>
      <w:bCs/>
      <w:szCs w:val="28"/>
      <w:lang w:eastAsia="zh-CN"/>
    </w:rPr>
  </w:style>
  <w:style w:type="paragraph" w:customStyle="1" w:styleId="xl142">
    <w:name w:val="xl142"/>
    <w:basedOn w:val="a"/>
    <w:rsid w:val="00B36691"/>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eastAsia="Times New Roman"/>
      <w:sz w:val="26"/>
      <w:szCs w:val="26"/>
      <w:lang w:eastAsia="zh-CN"/>
    </w:rPr>
  </w:style>
  <w:style w:type="paragraph" w:customStyle="1" w:styleId="xl143">
    <w:name w:val="xl143"/>
    <w:basedOn w:val="a"/>
    <w:rsid w:val="00B36691"/>
    <w:pPr>
      <w:pBdr>
        <w:top w:val="single" w:sz="4" w:space="0" w:color="000000"/>
        <w:left w:val="single" w:sz="4" w:space="0" w:color="000000"/>
        <w:bottom w:val="single" w:sz="4" w:space="0" w:color="000000"/>
        <w:right w:val="single" w:sz="4" w:space="0" w:color="000000"/>
      </w:pBdr>
      <w:shd w:val="clear" w:color="auto" w:fill="FF0000"/>
      <w:suppressAutoHyphens/>
      <w:spacing w:before="280" w:after="280" w:line="240" w:lineRule="auto"/>
      <w:jc w:val="center"/>
    </w:pPr>
    <w:rPr>
      <w:rFonts w:ascii="Arial Black" w:eastAsia="Times New Roman" w:hAnsi="Arial Black" w:cs="Arial Black"/>
      <w:b/>
      <w:bCs/>
      <w:szCs w:val="28"/>
      <w:lang w:eastAsia="zh-CN"/>
    </w:rPr>
  </w:style>
  <w:style w:type="paragraph" w:customStyle="1" w:styleId="xl144">
    <w:name w:val="xl144"/>
    <w:basedOn w:val="a"/>
    <w:rsid w:val="00B36691"/>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pPr>
    <w:rPr>
      <w:rFonts w:eastAsia="Times New Roman"/>
      <w:sz w:val="26"/>
      <w:szCs w:val="26"/>
      <w:lang w:eastAsia="zh-CN"/>
    </w:rPr>
  </w:style>
  <w:style w:type="paragraph" w:customStyle="1" w:styleId="xl145">
    <w:name w:val="xl145"/>
    <w:basedOn w:val="a"/>
    <w:rsid w:val="00B36691"/>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pPr>
    <w:rPr>
      <w:rFonts w:eastAsia="Times New Roman"/>
      <w:sz w:val="26"/>
      <w:szCs w:val="26"/>
      <w:lang w:eastAsia="zh-CN"/>
    </w:rPr>
  </w:style>
  <w:style w:type="paragraph" w:customStyle="1" w:styleId="xl146">
    <w:name w:val="xl146"/>
    <w:basedOn w:val="a"/>
    <w:rsid w:val="00B36691"/>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ascii="Arial Black" w:eastAsia="Times New Roman" w:hAnsi="Arial Black" w:cs="Arial Black"/>
      <w:sz w:val="26"/>
      <w:szCs w:val="26"/>
      <w:lang w:eastAsia="zh-CN"/>
    </w:rPr>
  </w:style>
  <w:style w:type="paragraph" w:customStyle="1" w:styleId="xl147">
    <w:name w:val="xl147"/>
    <w:basedOn w:val="a"/>
    <w:rsid w:val="00B36691"/>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ascii="Arial Black" w:eastAsia="Times New Roman" w:hAnsi="Arial Black" w:cs="Arial Black"/>
      <w:sz w:val="26"/>
      <w:szCs w:val="26"/>
      <w:lang w:eastAsia="zh-CN"/>
    </w:rPr>
  </w:style>
  <w:style w:type="paragraph" w:customStyle="1" w:styleId="xl148">
    <w:name w:val="xl148"/>
    <w:basedOn w:val="a"/>
    <w:rsid w:val="00B36691"/>
    <w:pPr>
      <w:pBdr>
        <w:top w:val="single" w:sz="4" w:space="0" w:color="000000"/>
        <w:left w:val="single" w:sz="4" w:space="0" w:color="000000"/>
        <w:bottom w:val="single" w:sz="4" w:space="0" w:color="000000"/>
        <w:right w:val="single" w:sz="4" w:space="0" w:color="000000"/>
      </w:pBdr>
      <w:shd w:val="clear" w:color="auto" w:fill="FF0000"/>
      <w:suppressAutoHyphens/>
      <w:spacing w:before="280" w:after="280" w:line="240" w:lineRule="auto"/>
    </w:pPr>
    <w:rPr>
      <w:rFonts w:ascii="Arial Black" w:eastAsia="Times New Roman" w:hAnsi="Arial Black" w:cs="Arial Black"/>
      <w:b/>
      <w:bCs/>
      <w:sz w:val="26"/>
      <w:szCs w:val="26"/>
      <w:lang w:eastAsia="zh-CN"/>
    </w:rPr>
  </w:style>
  <w:style w:type="paragraph" w:customStyle="1" w:styleId="xl149">
    <w:name w:val="xl149"/>
    <w:basedOn w:val="a"/>
    <w:rsid w:val="00B36691"/>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pPr>
    <w:rPr>
      <w:rFonts w:ascii="Arial Black" w:eastAsia="Times New Roman" w:hAnsi="Arial Black" w:cs="Arial Black"/>
      <w:b/>
      <w:bCs/>
      <w:sz w:val="26"/>
      <w:szCs w:val="26"/>
      <w:lang w:eastAsia="zh-CN"/>
    </w:rPr>
  </w:style>
  <w:style w:type="paragraph" w:customStyle="1" w:styleId="xl150">
    <w:name w:val="xl150"/>
    <w:basedOn w:val="a"/>
    <w:rsid w:val="00B36691"/>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pPr>
    <w:rPr>
      <w:rFonts w:eastAsia="Times New Roman"/>
      <w:b/>
      <w:bCs/>
      <w:sz w:val="26"/>
      <w:szCs w:val="26"/>
      <w:lang w:eastAsia="zh-CN"/>
    </w:rPr>
  </w:style>
  <w:style w:type="paragraph" w:customStyle="1" w:styleId="xl151">
    <w:name w:val="xl151"/>
    <w:basedOn w:val="a"/>
    <w:rsid w:val="00B36691"/>
    <w:pPr>
      <w:pBdr>
        <w:top w:val="single" w:sz="4" w:space="0" w:color="000000"/>
        <w:left w:val="single" w:sz="4" w:space="0" w:color="000000"/>
        <w:bottom w:val="single" w:sz="4" w:space="0" w:color="000000"/>
        <w:right w:val="single" w:sz="4" w:space="0" w:color="000000"/>
      </w:pBdr>
      <w:shd w:val="clear" w:color="auto" w:fill="FF0000"/>
      <w:suppressAutoHyphens/>
      <w:spacing w:before="280" w:after="280" w:line="240" w:lineRule="auto"/>
    </w:pPr>
    <w:rPr>
      <w:rFonts w:ascii="Arial Black" w:eastAsia="Times New Roman" w:hAnsi="Arial Black" w:cs="Arial Black"/>
      <w:b/>
      <w:bCs/>
      <w:szCs w:val="28"/>
      <w:lang w:eastAsia="zh-CN"/>
    </w:rPr>
  </w:style>
  <w:style w:type="paragraph" w:customStyle="1" w:styleId="xl152">
    <w:name w:val="xl152"/>
    <w:basedOn w:val="a"/>
    <w:rsid w:val="00B36691"/>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eastAsia="Times New Roman"/>
      <w:sz w:val="26"/>
      <w:szCs w:val="26"/>
      <w:lang w:eastAsia="zh-CN"/>
    </w:rPr>
  </w:style>
  <w:style w:type="paragraph" w:customStyle="1" w:styleId="xl153">
    <w:name w:val="xl153"/>
    <w:basedOn w:val="a"/>
    <w:rsid w:val="00B36691"/>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sz w:val="26"/>
      <w:szCs w:val="26"/>
      <w:lang w:eastAsia="zh-CN"/>
    </w:rPr>
  </w:style>
  <w:style w:type="paragraph" w:customStyle="1" w:styleId="xl154">
    <w:name w:val="xl154"/>
    <w:basedOn w:val="a"/>
    <w:rsid w:val="00B36691"/>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ascii="Arial Black" w:eastAsia="Times New Roman" w:hAnsi="Arial Black" w:cs="Arial Black"/>
      <w:b/>
      <w:bCs/>
      <w:szCs w:val="28"/>
      <w:lang w:eastAsia="zh-CN"/>
    </w:rPr>
  </w:style>
  <w:style w:type="paragraph" w:customStyle="1" w:styleId="xl155">
    <w:name w:val="xl155"/>
    <w:basedOn w:val="a"/>
    <w:rsid w:val="00B36691"/>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pPr>
    <w:rPr>
      <w:rFonts w:ascii="Arial Black" w:eastAsia="Times New Roman" w:hAnsi="Arial Black" w:cs="Arial Black"/>
      <w:b/>
      <w:bCs/>
      <w:szCs w:val="28"/>
      <w:lang w:eastAsia="zh-CN"/>
    </w:rPr>
  </w:style>
  <w:style w:type="paragraph" w:customStyle="1" w:styleId="xl156">
    <w:name w:val="xl156"/>
    <w:basedOn w:val="a"/>
    <w:rsid w:val="00B36691"/>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b/>
      <w:bCs/>
      <w:sz w:val="26"/>
      <w:szCs w:val="26"/>
      <w:lang w:eastAsia="zh-CN"/>
    </w:rPr>
  </w:style>
  <w:style w:type="paragraph" w:customStyle="1" w:styleId="xl157">
    <w:name w:val="xl157"/>
    <w:basedOn w:val="a"/>
    <w:rsid w:val="00B36691"/>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b/>
      <w:bCs/>
      <w:sz w:val="26"/>
      <w:szCs w:val="26"/>
      <w:lang w:eastAsia="zh-CN"/>
    </w:rPr>
  </w:style>
  <w:style w:type="paragraph" w:customStyle="1" w:styleId="xl158">
    <w:name w:val="xl158"/>
    <w:basedOn w:val="a"/>
    <w:rsid w:val="00B36691"/>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pPr>
    <w:rPr>
      <w:rFonts w:eastAsia="Times New Roman"/>
      <w:sz w:val="26"/>
      <w:szCs w:val="26"/>
      <w:lang w:eastAsia="zh-CN"/>
    </w:rPr>
  </w:style>
  <w:style w:type="paragraph" w:customStyle="1" w:styleId="xl159">
    <w:name w:val="xl159"/>
    <w:basedOn w:val="a"/>
    <w:rsid w:val="00B36691"/>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sz w:val="26"/>
      <w:szCs w:val="26"/>
      <w:lang w:eastAsia="zh-CN"/>
    </w:rPr>
  </w:style>
  <w:style w:type="paragraph" w:customStyle="1" w:styleId="xl160">
    <w:name w:val="xl160"/>
    <w:basedOn w:val="a"/>
    <w:rsid w:val="00B36691"/>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sz w:val="26"/>
      <w:szCs w:val="26"/>
      <w:lang w:eastAsia="zh-CN"/>
    </w:rPr>
  </w:style>
  <w:style w:type="paragraph" w:customStyle="1" w:styleId="xl161">
    <w:name w:val="xl161"/>
    <w:basedOn w:val="a"/>
    <w:rsid w:val="00B36691"/>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b/>
      <w:bCs/>
      <w:sz w:val="26"/>
      <w:szCs w:val="26"/>
      <w:lang w:eastAsia="zh-CN"/>
    </w:rPr>
  </w:style>
  <w:style w:type="paragraph" w:customStyle="1" w:styleId="xl162">
    <w:name w:val="xl162"/>
    <w:basedOn w:val="a"/>
    <w:rsid w:val="00B36691"/>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eastAsia="Times New Roman"/>
      <w:b/>
      <w:bCs/>
      <w:szCs w:val="28"/>
      <w:lang w:eastAsia="zh-CN"/>
    </w:rPr>
  </w:style>
  <w:style w:type="paragraph" w:customStyle="1" w:styleId="xl163">
    <w:name w:val="xl163"/>
    <w:basedOn w:val="a"/>
    <w:rsid w:val="00B36691"/>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eastAsia="Times New Roman"/>
      <w:b/>
      <w:bCs/>
      <w:sz w:val="26"/>
      <w:szCs w:val="26"/>
      <w:lang w:eastAsia="zh-CN"/>
    </w:rPr>
  </w:style>
  <w:style w:type="paragraph" w:customStyle="1" w:styleId="xl164">
    <w:name w:val="xl164"/>
    <w:basedOn w:val="a"/>
    <w:rsid w:val="00B36691"/>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eastAsia="Times New Roman"/>
      <w:sz w:val="26"/>
      <w:szCs w:val="26"/>
      <w:lang w:eastAsia="zh-CN"/>
    </w:rPr>
  </w:style>
  <w:style w:type="paragraph" w:customStyle="1" w:styleId="xl165">
    <w:name w:val="xl165"/>
    <w:basedOn w:val="a"/>
    <w:rsid w:val="00B36691"/>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eastAsia="Times New Roman"/>
      <w:b/>
      <w:bCs/>
      <w:sz w:val="26"/>
      <w:szCs w:val="26"/>
      <w:lang w:eastAsia="zh-CN"/>
    </w:rPr>
  </w:style>
  <w:style w:type="paragraph" w:customStyle="1" w:styleId="ConsNonformat">
    <w:name w:val="ConsNonformat"/>
    <w:uiPriority w:val="99"/>
    <w:rsid w:val="00B36691"/>
    <w:pPr>
      <w:widowControl w:val="0"/>
      <w:suppressAutoHyphens/>
      <w:autoSpaceDE w:val="0"/>
      <w:ind w:right="19772"/>
    </w:pPr>
    <w:rPr>
      <w:rFonts w:ascii="Courier New" w:eastAsia="Times New Roman" w:hAnsi="Courier New" w:cs="Courier New"/>
      <w:lang w:eastAsia="zh-CN"/>
    </w:rPr>
  </w:style>
  <w:style w:type="paragraph" w:customStyle="1" w:styleId="ConsPlusTitle">
    <w:name w:val="ConsPlusTitle"/>
    <w:rsid w:val="00B36691"/>
    <w:pPr>
      <w:widowControl w:val="0"/>
      <w:suppressAutoHyphens/>
      <w:autoSpaceDE w:val="0"/>
    </w:pPr>
    <w:rPr>
      <w:rFonts w:eastAsia="Times New Roman"/>
      <w:b/>
      <w:bCs/>
      <w:sz w:val="24"/>
      <w:szCs w:val="24"/>
      <w:lang w:eastAsia="zh-CN"/>
    </w:rPr>
  </w:style>
  <w:style w:type="paragraph" w:customStyle="1" w:styleId="Style7">
    <w:name w:val="Style7"/>
    <w:basedOn w:val="a"/>
    <w:rsid w:val="00B36691"/>
    <w:pPr>
      <w:widowControl w:val="0"/>
      <w:suppressAutoHyphens/>
      <w:autoSpaceDE w:val="0"/>
      <w:spacing w:after="0" w:line="240" w:lineRule="auto"/>
    </w:pPr>
    <w:rPr>
      <w:rFonts w:eastAsia="Times New Roman"/>
      <w:sz w:val="24"/>
      <w:szCs w:val="24"/>
      <w:lang w:eastAsia="zh-CN"/>
    </w:rPr>
  </w:style>
  <w:style w:type="paragraph" w:customStyle="1" w:styleId="14">
    <w:name w:val="Заголовок №1"/>
    <w:basedOn w:val="a"/>
    <w:rsid w:val="00B36691"/>
    <w:pPr>
      <w:shd w:val="clear" w:color="auto" w:fill="FFFFFF"/>
      <w:suppressAutoHyphens/>
      <w:spacing w:after="0" w:line="278" w:lineRule="exact"/>
    </w:pPr>
    <w:rPr>
      <w:rFonts w:eastAsia="Times New Roman"/>
      <w:sz w:val="26"/>
      <w:szCs w:val="26"/>
      <w:lang w:eastAsia="zh-CN"/>
    </w:rPr>
  </w:style>
  <w:style w:type="paragraph" w:customStyle="1" w:styleId="32">
    <w:name w:val="Основной текст (3)"/>
    <w:basedOn w:val="a"/>
    <w:rsid w:val="00B36691"/>
    <w:pPr>
      <w:shd w:val="clear" w:color="auto" w:fill="FFFFFF"/>
      <w:suppressAutoHyphens/>
      <w:spacing w:before="180" w:after="240" w:line="0" w:lineRule="atLeast"/>
      <w:jc w:val="center"/>
    </w:pPr>
    <w:rPr>
      <w:rFonts w:eastAsia="Times New Roman"/>
      <w:sz w:val="19"/>
      <w:szCs w:val="19"/>
      <w:lang w:eastAsia="zh-CN"/>
    </w:rPr>
  </w:style>
  <w:style w:type="paragraph" w:customStyle="1" w:styleId="15">
    <w:name w:val="Основной текст1"/>
    <w:basedOn w:val="a"/>
    <w:rsid w:val="00B36691"/>
    <w:pPr>
      <w:shd w:val="clear" w:color="auto" w:fill="FFFFFF"/>
      <w:suppressAutoHyphens/>
      <w:spacing w:before="180" w:after="180" w:line="226" w:lineRule="exact"/>
      <w:jc w:val="both"/>
    </w:pPr>
    <w:rPr>
      <w:rFonts w:eastAsia="Times New Roman"/>
      <w:sz w:val="19"/>
      <w:szCs w:val="19"/>
      <w:lang w:eastAsia="zh-CN"/>
    </w:rPr>
  </w:style>
  <w:style w:type="paragraph" w:customStyle="1" w:styleId="220">
    <w:name w:val="Основной текст с отступом 22"/>
    <w:basedOn w:val="a"/>
    <w:rsid w:val="00B36691"/>
    <w:pPr>
      <w:suppressAutoHyphens/>
      <w:spacing w:after="120" w:line="480" w:lineRule="auto"/>
      <w:ind w:left="283"/>
    </w:pPr>
    <w:rPr>
      <w:rFonts w:eastAsia="Times New Roman"/>
      <w:sz w:val="20"/>
      <w:szCs w:val="20"/>
      <w:lang w:eastAsia="zh-CN"/>
    </w:rPr>
  </w:style>
  <w:style w:type="paragraph" w:customStyle="1" w:styleId="6">
    <w:name w:val="Основной текст (6)"/>
    <w:basedOn w:val="a"/>
    <w:rsid w:val="00B36691"/>
    <w:pPr>
      <w:widowControl w:val="0"/>
      <w:shd w:val="clear" w:color="auto" w:fill="FFFFFF"/>
      <w:suppressAutoHyphens/>
      <w:spacing w:before="300" w:after="300" w:line="240" w:lineRule="exact"/>
    </w:pPr>
    <w:rPr>
      <w:rFonts w:eastAsia="Times New Roman"/>
      <w:b/>
      <w:bCs/>
      <w:szCs w:val="28"/>
      <w:lang w:eastAsia="zh-CN"/>
    </w:rPr>
  </w:style>
  <w:style w:type="paragraph" w:customStyle="1" w:styleId="81">
    <w:name w:val="Основной текст (8)"/>
    <w:basedOn w:val="a"/>
    <w:rsid w:val="00B36691"/>
    <w:pPr>
      <w:widowControl w:val="0"/>
      <w:shd w:val="clear" w:color="auto" w:fill="FFFFFF"/>
      <w:suppressAutoHyphens/>
      <w:spacing w:after="600" w:line="240" w:lineRule="exact"/>
      <w:jc w:val="both"/>
    </w:pPr>
    <w:rPr>
      <w:rFonts w:eastAsia="Times New Roman"/>
      <w:i/>
      <w:iCs/>
      <w:sz w:val="22"/>
      <w:lang w:eastAsia="zh-CN"/>
    </w:rPr>
  </w:style>
  <w:style w:type="paragraph" w:customStyle="1" w:styleId="210">
    <w:name w:val="Основной текст с отступом 21"/>
    <w:basedOn w:val="a"/>
    <w:rsid w:val="00B36691"/>
    <w:pPr>
      <w:suppressAutoHyphens/>
      <w:spacing w:after="120" w:line="480" w:lineRule="auto"/>
      <w:ind w:left="283"/>
    </w:pPr>
    <w:rPr>
      <w:rFonts w:eastAsia="Times New Roman"/>
      <w:sz w:val="20"/>
      <w:szCs w:val="20"/>
      <w:lang w:eastAsia="zh-CN"/>
    </w:rPr>
  </w:style>
  <w:style w:type="paragraph" w:customStyle="1" w:styleId="211">
    <w:name w:val="Основной текст 21"/>
    <w:basedOn w:val="a"/>
    <w:rsid w:val="00B36691"/>
    <w:pPr>
      <w:suppressAutoHyphens/>
      <w:spacing w:after="120" w:line="480" w:lineRule="auto"/>
    </w:pPr>
    <w:rPr>
      <w:rFonts w:eastAsia="Times New Roman"/>
      <w:sz w:val="20"/>
      <w:szCs w:val="20"/>
      <w:lang w:eastAsia="zh-CN"/>
    </w:rPr>
  </w:style>
  <w:style w:type="paragraph" w:customStyle="1" w:styleId="BodyTextIndent21">
    <w:name w:val="Body Text Indent 21"/>
    <w:basedOn w:val="a"/>
    <w:rsid w:val="00B36691"/>
    <w:pPr>
      <w:widowControl w:val="0"/>
      <w:suppressAutoHyphens/>
      <w:overflowPunct w:val="0"/>
      <w:autoSpaceDE w:val="0"/>
      <w:spacing w:after="0" w:line="360" w:lineRule="auto"/>
      <w:ind w:firstLine="851"/>
      <w:jc w:val="both"/>
    </w:pPr>
    <w:rPr>
      <w:rFonts w:eastAsia="Times New Roman"/>
      <w:szCs w:val="20"/>
      <w:lang w:eastAsia="zh-CN"/>
    </w:rPr>
  </w:style>
  <w:style w:type="paragraph" w:customStyle="1" w:styleId="ConsNormal">
    <w:name w:val="ConsNormal"/>
    <w:rsid w:val="00B36691"/>
    <w:pPr>
      <w:suppressAutoHyphens/>
      <w:ind w:firstLine="720"/>
    </w:pPr>
    <w:rPr>
      <w:rFonts w:ascii="Arial" w:eastAsia="Times New Roman" w:hAnsi="Arial" w:cs="Arial"/>
      <w:lang w:eastAsia="zh-CN"/>
    </w:rPr>
  </w:style>
  <w:style w:type="paragraph" w:customStyle="1" w:styleId="afd">
    <w:name w:val="Содержимое таблицы"/>
    <w:basedOn w:val="a"/>
    <w:rsid w:val="00B36691"/>
    <w:pPr>
      <w:suppressLineNumbers/>
      <w:suppressAutoHyphens/>
      <w:spacing w:after="0" w:line="240" w:lineRule="auto"/>
    </w:pPr>
    <w:rPr>
      <w:rFonts w:eastAsia="Times New Roman"/>
      <w:sz w:val="20"/>
      <w:szCs w:val="20"/>
      <w:lang w:eastAsia="zh-CN"/>
    </w:rPr>
  </w:style>
  <w:style w:type="paragraph" w:customStyle="1" w:styleId="16">
    <w:name w:val="1"/>
    <w:basedOn w:val="a"/>
    <w:uiPriority w:val="99"/>
    <w:rsid w:val="00B36691"/>
    <w:pPr>
      <w:spacing w:before="100" w:beforeAutospacing="1" w:after="100" w:afterAutospacing="1" w:line="240" w:lineRule="auto"/>
    </w:pPr>
    <w:rPr>
      <w:rFonts w:eastAsia="Times New Roman"/>
      <w:sz w:val="24"/>
      <w:szCs w:val="24"/>
      <w:lang w:eastAsia="ru-RU"/>
    </w:rPr>
  </w:style>
  <w:style w:type="paragraph" w:customStyle="1" w:styleId="Default">
    <w:name w:val="Default"/>
    <w:rsid w:val="00B36691"/>
    <w:pPr>
      <w:autoSpaceDE w:val="0"/>
      <w:autoSpaceDN w:val="0"/>
      <w:adjustRightInd w:val="0"/>
    </w:pPr>
    <w:rPr>
      <w:rFonts w:eastAsia="Times New Roman"/>
      <w:color w:val="000000"/>
      <w:sz w:val="24"/>
      <w:szCs w:val="24"/>
    </w:rPr>
  </w:style>
  <w:style w:type="paragraph" w:customStyle="1" w:styleId="Style6">
    <w:name w:val="Style6"/>
    <w:basedOn w:val="a"/>
    <w:rsid w:val="00B36691"/>
    <w:pPr>
      <w:widowControl w:val="0"/>
      <w:autoSpaceDE w:val="0"/>
      <w:autoSpaceDN w:val="0"/>
      <w:adjustRightInd w:val="0"/>
      <w:spacing w:after="0" w:line="278" w:lineRule="exact"/>
      <w:ind w:firstLine="922"/>
      <w:jc w:val="both"/>
    </w:pPr>
    <w:rPr>
      <w:rFonts w:eastAsia="Times New Roman"/>
      <w:sz w:val="24"/>
      <w:szCs w:val="24"/>
      <w:lang w:eastAsia="ru-RU"/>
    </w:rPr>
  </w:style>
  <w:style w:type="paragraph" w:customStyle="1" w:styleId="Style8">
    <w:name w:val="Style8"/>
    <w:basedOn w:val="a"/>
    <w:rsid w:val="00B36691"/>
    <w:pPr>
      <w:widowControl w:val="0"/>
      <w:autoSpaceDE w:val="0"/>
      <w:autoSpaceDN w:val="0"/>
      <w:adjustRightInd w:val="0"/>
      <w:spacing w:after="0" w:line="278" w:lineRule="exact"/>
      <w:ind w:firstLine="749"/>
    </w:pPr>
    <w:rPr>
      <w:rFonts w:eastAsia="Times New Roman"/>
      <w:sz w:val="24"/>
      <w:szCs w:val="24"/>
      <w:lang w:eastAsia="ru-RU"/>
    </w:rPr>
  </w:style>
  <w:style w:type="paragraph" w:customStyle="1" w:styleId="Style10">
    <w:name w:val="Style10"/>
    <w:basedOn w:val="a"/>
    <w:rsid w:val="00B36691"/>
    <w:pPr>
      <w:widowControl w:val="0"/>
      <w:autoSpaceDE w:val="0"/>
      <w:autoSpaceDN w:val="0"/>
      <w:adjustRightInd w:val="0"/>
      <w:spacing w:after="0" w:line="283" w:lineRule="exact"/>
      <w:ind w:firstLine="538"/>
      <w:jc w:val="both"/>
    </w:pPr>
    <w:rPr>
      <w:rFonts w:eastAsia="Times New Roman"/>
      <w:sz w:val="24"/>
      <w:szCs w:val="24"/>
      <w:lang w:eastAsia="ru-RU"/>
    </w:rPr>
  </w:style>
  <w:style w:type="paragraph" w:customStyle="1" w:styleId="Style5">
    <w:name w:val="Style5"/>
    <w:basedOn w:val="a"/>
    <w:rsid w:val="00B36691"/>
    <w:pPr>
      <w:widowControl w:val="0"/>
      <w:autoSpaceDE w:val="0"/>
      <w:autoSpaceDN w:val="0"/>
      <w:adjustRightInd w:val="0"/>
      <w:spacing w:after="0" w:line="278" w:lineRule="exact"/>
      <w:jc w:val="center"/>
    </w:pPr>
    <w:rPr>
      <w:rFonts w:eastAsia="Times New Roman"/>
      <w:sz w:val="24"/>
      <w:szCs w:val="24"/>
      <w:lang w:eastAsia="ru-RU"/>
    </w:rPr>
  </w:style>
  <w:style w:type="paragraph" w:customStyle="1" w:styleId="ConsPlusNonformat">
    <w:name w:val="ConsPlusNonformat"/>
    <w:rsid w:val="00B36691"/>
    <w:pPr>
      <w:widowControl w:val="0"/>
      <w:autoSpaceDE w:val="0"/>
      <w:autoSpaceDN w:val="0"/>
      <w:adjustRightInd w:val="0"/>
    </w:pPr>
    <w:rPr>
      <w:rFonts w:ascii="Courier New" w:eastAsia="Times New Roman" w:hAnsi="Courier New" w:cs="Courier New"/>
    </w:rPr>
  </w:style>
  <w:style w:type="paragraph" w:customStyle="1" w:styleId="Standard">
    <w:name w:val="Standard"/>
    <w:uiPriority w:val="99"/>
    <w:rsid w:val="00B36691"/>
    <w:pPr>
      <w:widowControl w:val="0"/>
      <w:suppressAutoHyphens/>
      <w:autoSpaceDN w:val="0"/>
    </w:pPr>
    <w:rPr>
      <w:rFonts w:eastAsia="Arial Unicode MS" w:cs="Mangal"/>
      <w:kern w:val="3"/>
      <w:sz w:val="24"/>
      <w:szCs w:val="24"/>
      <w:lang w:eastAsia="zh-CN" w:bidi="hi-IN"/>
    </w:rPr>
  </w:style>
  <w:style w:type="paragraph" w:customStyle="1" w:styleId="afe">
    <w:name w:val="Базовый"/>
    <w:rsid w:val="00B36691"/>
    <w:pPr>
      <w:tabs>
        <w:tab w:val="left" w:pos="708"/>
      </w:tabs>
      <w:suppressAutoHyphens/>
      <w:spacing w:line="100" w:lineRule="atLeast"/>
    </w:pPr>
    <w:rPr>
      <w:rFonts w:eastAsia="Times New Roman"/>
      <w:color w:val="00000A"/>
    </w:rPr>
  </w:style>
  <w:style w:type="paragraph" w:customStyle="1" w:styleId="17">
    <w:name w:val="Без интервала1"/>
    <w:uiPriority w:val="99"/>
    <w:rsid w:val="00B36691"/>
    <w:rPr>
      <w:rFonts w:ascii="Calibri" w:eastAsia="Times New Roman" w:hAnsi="Calibri" w:cs="Calibri"/>
      <w:sz w:val="22"/>
      <w:szCs w:val="22"/>
    </w:rPr>
  </w:style>
  <w:style w:type="paragraph" w:customStyle="1" w:styleId="aff">
    <w:name w:val="подпись к объекту"/>
    <w:basedOn w:val="a"/>
    <w:next w:val="a"/>
    <w:rsid w:val="00B36691"/>
    <w:pPr>
      <w:tabs>
        <w:tab w:val="left" w:pos="3060"/>
      </w:tabs>
      <w:spacing w:after="0" w:line="240" w:lineRule="atLeast"/>
      <w:jc w:val="center"/>
    </w:pPr>
    <w:rPr>
      <w:rFonts w:eastAsia="Times New Roman"/>
      <w:b/>
      <w:caps/>
      <w:szCs w:val="20"/>
      <w:lang w:eastAsia="ru-RU"/>
    </w:rPr>
  </w:style>
  <w:style w:type="paragraph" w:customStyle="1" w:styleId="Style1">
    <w:name w:val="Style1"/>
    <w:basedOn w:val="a"/>
    <w:rsid w:val="00B36691"/>
    <w:pPr>
      <w:widowControl w:val="0"/>
      <w:autoSpaceDE w:val="0"/>
      <w:autoSpaceDN w:val="0"/>
      <w:adjustRightInd w:val="0"/>
      <w:spacing w:after="0" w:line="320" w:lineRule="exact"/>
      <w:jc w:val="center"/>
    </w:pPr>
    <w:rPr>
      <w:rFonts w:eastAsia="Times New Roman"/>
      <w:sz w:val="24"/>
      <w:szCs w:val="24"/>
      <w:lang w:eastAsia="ru-RU"/>
    </w:rPr>
  </w:style>
  <w:style w:type="paragraph" w:customStyle="1" w:styleId="Style2">
    <w:name w:val="Style2"/>
    <w:basedOn w:val="a"/>
    <w:rsid w:val="00B36691"/>
    <w:pPr>
      <w:widowControl w:val="0"/>
      <w:autoSpaceDE w:val="0"/>
      <w:autoSpaceDN w:val="0"/>
      <w:adjustRightInd w:val="0"/>
      <w:spacing w:after="0" w:line="314" w:lineRule="exact"/>
      <w:ind w:firstLine="706"/>
      <w:jc w:val="both"/>
    </w:pPr>
    <w:rPr>
      <w:rFonts w:eastAsia="Times New Roman"/>
      <w:sz w:val="24"/>
      <w:szCs w:val="24"/>
      <w:lang w:eastAsia="ru-RU"/>
    </w:rPr>
  </w:style>
  <w:style w:type="paragraph" w:customStyle="1" w:styleId="Style34">
    <w:name w:val="Style34"/>
    <w:basedOn w:val="a"/>
    <w:rsid w:val="00B36691"/>
    <w:pPr>
      <w:widowControl w:val="0"/>
      <w:autoSpaceDE w:val="0"/>
      <w:autoSpaceDN w:val="0"/>
      <w:adjustRightInd w:val="0"/>
      <w:spacing w:after="0" w:line="266" w:lineRule="exact"/>
    </w:pPr>
    <w:rPr>
      <w:rFonts w:eastAsia="Times New Roman"/>
      <w:sz w:val="24"/>
      <w:szCs w:val="24"/>
      <w:lang w:eastAsia="ru-RU"/>
    </w:rPr>
  </w:style>
  <w:style w:type="paragraph" w:customStyle="1" w:styleId="Style35">
    <w:name w:val="Style35"/>
    <w:basedOn w:val="a"/>
    <w:rsid w:val="00B36691"/>
    <w:pPr>
      <w:widowControl w:val="0"/>
      <w:autoSpaceDE w:val="0"/>
      <w:autoSpaceDN w:val="0"/>
      <w:adjustRightInd w:val="0"/>
      <w:spacing w:after="0" w:line="266" w:lineRule="exact"/>
    </w:pPr>
    <w:rPr>
      <w:rFonts w:eastAsia="Times New Roman"/>
      <w:sz w:val="24"/>
      <w:szCs w:val="24"/>
      <w:lang w:eastAsia="ru-RU"/>
    </w:rPr>
  </w:style>
  <w:style w:type="paragraph" w:customStyle="1" w:styleId="Style38">
    <w:name w:val="Style38"/>
    <w:basedOn w:val="a"/>
    <w:rsid w:val="00B36691"/>
    <w:pPr>
      <w:widowControl w:val="0"/>
      <w:autoSpaceDE w:val="0"/>
      <w:autoSpaceDN w:val="0"/>
      <w:adjustRightInd w:val="0"/>
      <w:spacing w:after="0" w:line="240" w:lineRule="auto"/>
    </w:pPr>
    <w:rPr>
      <w:rFonts w:eastAsia="Times New Roman"/>
      <w:sz w:val="24"/>
      <w:szCs w:val="24"/>
      <w:lang w:eastAsia="ru-RU"/>
    </w:rPr>
  </w:style>
  <w:style w:type="paragraph" w:customStyle="1" w:styleId="Style39">
    <w:name w:val="Style39"/>
    <w:basedOn w:val="a"/>
    <w:rsid w:val="00B36691"/>
    <w:pPr>
      <w:widowControl w:val="0"/>
      <w:autoSpaceDE w:val="0"/>
      <w:autoSpaceDN w:val="0"/>
      <w:adjustRightInd w:val="0"/>
      <w:spacing w:after="0" w:line="274" w:lineRule="exact"/>
      <w:jc w:val="center"/>
    </w:pPr>
    <w:rPr>
      <w:rFonts w:eastAsia="Times New Roman"/>
      <w:sz w:val="24"/>
      <w:szCs w:val="24"/>
      <w:lang w:eastAsia="ru-RU"/>
    </w:rPr>
  </w:style>
  <w:style w:type="paragraph" w:customStyle="1" w:styleId="Style12">
    <w:name w:val="Style12"/>
    <w:basedOn w:val="a"/>
    <w:rsid w:val="00B36691"/>
    <w:pPr>
      <w:widowControl w:val="0"/>
      <w:autoSpaceDE w:val="0"/>
      <w:autoSpaceDN w:val="0"/>
      <w:adjustRightInd w:val="0"/>
      <w:spacing w:after="0" w:line="240" w:lineRule="auto"/>
    </w:pPr>
    <w:rPr>
      <w:rFonts w:eastAsia="Times New Roman"/>
      <w:sz w:val="24"/>
      <w:szCs w:val="24"/>
      <w:lang w:eastAsia="ru-RU"/>
    </w:rPr>
  </w:style>
  <w:style w:type="paragraph" w:customStyle="1" w:styleId="Style45">
    <w:name w:val="Style45"/>
    <w:basedOn w:val="a"/>
    <w:rsid w:val="00B36691"/>
    <w:pPr>
      <w:widowControl w:val="0"/>
      <w:autoSpaceDE w:val="0"/>
      <w:autoSpaceDN w:val="0"/>
      <w:adjustRightInd w:val="0"/>
      <w:spacing w:after="0" w:line="317" w:lineRule="exact"/>
      <w:ind w:firstLine="691"/>
      <w:jc w:val="both"/>
    </w:pPr>
    <w:rPr>
      <w:rFonts w:eastAsia="Times New Roman"/>
      <w:sz w:val="24"/>
      <w:szCs w:val="24"/>
      <w:lang w:eastAsia="ru-RU"/>
    </w:rPr>
  </w:style>
  <w:style w:type="paragraph" w:customStyle="1" w:styleId="Style46">
    <w:name w:val="Style46"/>
    <w:basedOn w:val="a"/>
    <w:rsid w:val="00B36691"/>
    <w:pPr>
      <w:widowControl w:val="0"/>
      <w:autoSpaceDE w:val="0"/>
      <w:autoSpaceDN w:val="0"/>
      <w:adjustRightInd w:val="0"/>
      <w:spacing w:after="0" w:line="240" w:lineRule="auto"/>
    </w:pPr>
    <w:rPr>
      <w:rFonts w:eastAsia="Times New Roman"/>
      <w:sz w:val="24"/>
      <w:szCs w:val="24"/>
      <w:lang w:eastAsia="ru-RU"/>
    </w:rPr>
  </w:style>
  <w:style w:type="paragraph" w:customStyle="1" w:styleId="Style17">
    <w:name w:val="Style17"/>
    <w:basedOn w:val="a"/>
    <w:rsid w:val="00B36691"/>
    <w:pPr>
      <w:widowControl w:val="0"/>
      <w:autoSpaceDE w:val="0"/>
      <w:autoSpaceDN w:val="0"/>
      <w:adjustRightInd w:val="0"/>
      <w:spacing w:after="0" w:line="240" w:lineRule="auto"/>
    </w:pPr>
    <w:rPr>
      <w:rFonts w:eastAsia="Times New Roman"/>
      <w:sz w:val="24"/>
      <w:szCs w:val="24"/>
      <w:lang w:eastAsia="ru-RU"/>
    </w:rPr>
  </w:style>
  <w:style w:type="paragraph" w:customStyle="1" w:styleId="Style29">
    <w:name w:val="Style29"/>
    <w:basedOn w:val="a"/>
    <w:rsid w:val="00B36691"/>
    <w:pPr>
      <w:widowControl w:val="0"/>
      <w:autoSpaceDE w:val="0"/>
      <w:autoSpaceDN w:val="0"/>
      <w:adjustRightInd w:val="0"/>
      <w:spacing w:after="0" w:line="324" w:lineRule="exact"/>
      <w:ind w:firstLine="713"/>
    </w:pPr>
    <w:rPr>
      <w:rFonts w:eastAsia="Times New Roman"/>
      <w:sz w:val="24"/>
      <w:szCs w:val="24"/>
      <w:lang w:eastAsia="ru-RU"/>
    </w:rPr>
  </w:style>
  <w:style w:type="paragraph" w:customStyle="1" w:styleId="Style25">
    <w:name w:val="Style25"/>
    <w:basedOn w:val="a"/>
    <w:rsid w:val="00B36691"/>
    <w:pPr>
      <w:widowControl w:val="0"/>
      <w:autoSpaceDE w:val="0"/>
      <w:autoSpaceDN w:val="0"/>
      <w:adjustRightInd w:val="0"/>
      <w:spacing w:after="0" w:line="240" w:lineRule="auto"/>
    </w:pPr>
    <w:rPr>
      <w:rFonts w:eastAsia="Times New Roman"/>
      <w:sz w:val="24"/>
      <w:szCs w:val="24"/>
      <w:lang w:eastAsia="ru-RU"/>
    </w:rPr>
  </w:style>
  <w:style w:type="paragraph" w:customStyle="1" w:styleId="Style42">
    <w:name w:val="Style42"/>
    <w:basedOn w:val="a"/>
    <w:rsid w:val="00B36691"/>
    <w:pPr>
      <w:widowControl w:val="0"/>
      <w:autoSpaceDE w:val="0"/>
      <w:autoSpaceDN w:val="0"/>
      <w:adjustRightInd w:val="0"/>
      <w:spacing w:after="0" w:line="240" w:lineRule="auto"/>
    </w:pPr>
    <w:rPr>
      <w:rFonts w:eastAsia="Times New Roman"/>
      <w:sz w:val="24"/>
      <w:szCs w:val="24"/>
      <w:lang w:eastAsia="ru-RU"/>
    </w:rPr>
  </w:style>
  <w:style w:type="paragraph" w:customStyle="1" w:styleId="Style44">
    <w:name w:val="Style44"/>
    <w:basedOn w:val="a"/>
    <w:rsid w:val="00B36691"/>
    <w:pPr>
      <w:widowControl w:val="0"/>
      <w:autoSpaceDE w:val="0"/>
      <w:autoSpaceDN w:val="0"/>
      <w:adjustRightInd w:val="0"/>
      <w:spacing w:after="0" w:line="240" w:lineRule="auto"/>
      <w:jc w:val="center"/>
    </w:pPr>
    <w:rPr>
      <w:rFonts w:eastAsia="Times New Roman"/>
      <w:sz w:val="24"/>
      <w:szCs w:val="24"/>
      <w:lang w:eastAsia="ru-RU"/>
    </w:rPr>
  </w:style>
  <w:style w:type="paragraph" w:customStyle="1" w:styleId="Style47">
    <w:name w:val="Style47"/>
    <w:basedOn w:val="a"/>
    <w:rsid w:val="00B36691"/>
    <w:pPr>
      <w:widowControl w:val="0"/>
      <w:autoSpaceDE w:val="0"/>
      <w:autoSpaceDN w:val="0"/>
      <w:adjustRightInd w:val="0"/>
      <w:spacing w:after="0" w:line="271" w:lineRule="exact"/>
    </w:pPr>
    <w:rPr>
      <w:rFonts w:eastAsia="Times New Roman"/>
      <w:sz w:val="24"/>
      <w:szCs w:val="24"/>
      <w:lang w:eastAsia="ru-RU"/>
    </w:rPr>
  </w:style>
  <w:style w:type="paragraph" w:customStyle="1" w:styleId="Style28">
    <w:name w:val="Style28"/>
    <w:basedOn w:val="a"/>
    <w:rsid w:val="00B36691"/>
    <w:pPr>
      <w:widowControl w:val="0"/>
      <w:autoSpaceDE w:val="0"/>
      <w:autoSpaceDN w:val="0"/>
      <w:adjustRightInd w:val="0"/>
      <w:spacing w:after="0" w:line="274" w:lineRule="exact"/>
      <w:ind w:hanging="216"/>
    </w:pPr>
    <w:rPr>
      <w:rFonts w:eastAsia="Times New Roman"/>
      <w:sz w:val="24"/>
      <w:szCs w:val="24"/>
      <w:lang w:eastAsia="ru-RU"/>
    </w:rPr>
  </w:style>
  <w:style w:type="paragraph" w:customStyle="1" w:styleId="Style33">
    <w:name w:val="Style33"/>
    <w:basedOn w:val="a"/>
    <w:rsid w:val="00B36691"/>
    <w:pPr>
      <w:widowControl w:val="0"/>
      <w:autoSpaceDE w:val="0"/>
      <w:autoSpaceDN w:val="0"/>
      <w:adjustRightInd w:val="0"/>
      <w:spacing w:after="0" w:line="240" w:lineRule="auto"/>
    </w:pPr>
    <w:rPr>
      <w:rFonts w:eastAsia="Times New Roman"/>
      <w:sz w:val="24"/>
      <w:szCs w:val="24"/>
      <w:lang w:eastAsia="ru-RU"/>
    </w:rPr>
  </w:style>
  <w:style w:type="paragraph" w:customStyle="1" w:styleId="Style36">
    <w:name w:val="Style36"/>
    <w:basedOn w:val="a"/>
    <w:rsid w:val="00B36691"/>
    <w:pPr>
      <w:widowControl w:val="0"/>
      <w:autoSpaceDE w:val="0"/>
      <w:autoSpaceDN w:val="0"/>
      <w:adjustRightInd w:val="0"/>
      <w:spacing w:after="0" w:line="240" w:lineRule="auto"/>
    </w:pPr>
    <w:rPr>
      <w:rFonts w:eastAsia="Times New Roman"/>
      <w:sz w:val="24"/>
      <w:szCs w:val="24"/>
      <w:lang w:eastAsia="ru-RU"/>
    </w:rPr>
  </w:style>
  <w:style w:type="paragraph" w:customStyle="1" w:styleId="Style43">
    <w:name w:val="Style43"/>
    <w:basedOn w:val="a"/>
    <w:rsid w:val="00B36691"/>
    <w:pPr>
      <w:widowControl w:val="0"/>
      <w:autoSpaceDE w:val="0"/>
      <w:autoSpaceDN w:val="0"/>
      <w:adjustRightInd w:val="0"/>
      <w:spacing w:after="0" w:line="281" w:lineRule="exact"/>
      <w:jc w:val="center"/>
    </w:pPr>
    <w:rPr>
      <w:rFonts w:eastAsia="Times New Roman"/>
      <w:sz w:val="24"/>
      <w:szCs w:val="24"/>
      <w:lang w:eastAsia="ru-RU"/>
    </w:rPr>
  </w:style>
  <w:style w:type="paragraph" w:customStyle="1" w:styleId="Style4">
    <w:name w:val="Style4"/>
    <w:basedOn w:val="a"/>
    <w:rsid w:val="00B36691"/>
    <w:pPr>
      <w:widowControl w:val="0"/>
      <w:autoSpaceDE w:val="0"/>
      <w:autoSpaceDN w:val="0"/>
      <w:adjustRightInd w:val="0"/>
      <w:spacing w:after="0" w:line="240" w:lineRule="auto"/>
    </w:pPr>
    <w:rPr>
      <w:rFonts w:eastAsia="Times New Roman"/>
      <w:sz w:val="24"/>
      <w:szCs w:val="24"/>
      <w:lang w:eastAsia="ru-RU"/>
    </w:rPr>
  </w:style>
  <w:style w:type="paragraph" w:customStyle="1" w:styleId="Style24">
    <w:name w:val="Style24"/>
    <w:basedOn w:val="a"/>
    <w:rsid w:val="00B36691"/>
    <w:pPr>
      <w:widowControl w:val="0"/>
      <w:autoSpaceDE w:val="0"/>
      <w:autoSpaceDN w:val="0"/>
      <w:adjustRightInd w:val="0"/>
      <w:spacing w:after="0" w:line="240" w:lineRule="auto"/>
    </w:pPr>
    <w:rPr>
      <w:rFonts w:eastAsia="Times New Roman"/>
      <w:sz w:val="24"/>
      <w:szCs w:val="24"/>
      <w:lang w:eastAsia="ru-RU"/>
    </w:rPr>
  </w:style>
  <w:style w:type="paragraph" w:customStyle="1" w:styleId="Style40">
    <w:name w:val="Style40"/>
    <w:basedOn w:val="a"/>
    <w:rsid w:val="00B36691"/>
    <w:pPr>
      <w:widowControl w:val="0"/>
      <w:autoSpaceDE w:val="0"/>
      <w:autoSpaceDN w:val="0"/>
      <w:adjustRightInd w:val="0"/>
      <w:spacing w:after="0" w:line="274" w:lineRule="exact"/>
      <w:ind w:firstLine="79"/>
    </w:pPr>
    <w:rPr>
      <w:rFonts w:eastAsia="Times New Roman"/>
      <w:sz w:val="24"/>
      <w:szCs w:val="24"/>
      <w:lang w:eastAsia="ru-RU"/>
    </w:rPr>
  </w:style>
  <w:style w:type="paragraph" w:customStyle="1" w:styleId="Style48">
    <w:name w:val="Style48"/>
    <w:basedOn w:val="a"/>
    <w:rsid w:val="00B36691"/>
    <w:pPr>
      <w:widowControl w:val="0"/>
      <w:autoSpaceDE w:val="0"/>
      <w:autoSpaceDN w:val="0"/>
      <w:adjustRightInd w:val="0"/>
      <w:spacing w:after="0" w:line="270" w:lineRule="exact"/>
      <w:ind w:firstLine="86"/>
    </w:pPr>
    <w:rPr>
      <w:rFonts w:eastAsia="Times New Roman"/>
      <w:sz w:val="24"/>
      <w:szCs w:val="24"/>
      <w:lang w:eastAsia="ru-RU"/>
    </w:rPr>
  </w:style>
  <w:style w:type="paragraph" w:customStyle="1" w:styleId="Style11">
    <w:name w:val="Style11"/>
    <w:basedOn w:val="a"/>
    <w:rsid w:val="00B36691"/>
    <w:pPr>
      <w:widowControl w:val="0"/>
      <w:autoSpaceDE w:val="0"/>
      <w:autoSpaceDN w:val="0"/>
      <w:adjustRightInd w:val="0"/>
      <w:spacing w:after="0" w:line="320" w:lineRule="exact"/>
      <w:ind w:firstLine="1231"/>
    </w:pPr>
    <w:rPr>
      <w:rFonts w:eastAsia="Times New Roman"/>
      <w:sz w:val="24"/>
      <w:szCs w:val="24"/>
      <w:lang w:eastAsia="ru-RU"/>
    </w:rPr>
  </w:style>
  <w:style w:type="paragraph" w:customStyle="1" w:styleId="Style27">
    <w:name w:val="Style27"/>
    <w:basedOn w:val="a"/>
    <w:rsid w:val="00B36691"/>
    <w:pPr>
      <w:widowControl w:val="0"/>
      <w:autoSpaceDE w:val="0"/>
      <w:autoSpaceDN w:val="0"/>
      <w:adjustRightInd w:val="0"/>
      <w:spacing w:after="0" w:line="240" w:lineRule="auto"/>
    </w:pPr>
    <w:rPr>
      <w:rFonts w:eastAsia="Times New Roman"/>
      <w:sz w:val="24"/>
      <w:szCs w:val="24"/>
      <w:lang w:eastAsia="ru-RU"/>
    </w:rPr>
  </w:style>
  <w:style w:type="paragraph" w:customStyle="1" w:styleId="Style41">
    <w:name w:val="Style41"/>
    <w:basedOn w:val="a"/>
    <w:rsid w:val="00B36691"/>
    <w:pPr>
      <w:widowControl w:val="0"/>
      <w:autoSpaceDE w:val="0"/>
      <w:autoSpaceDN w:val="0"/>
      <w:adjustRightInd w:val="0"/>
      <w:spacing w:after="0" w:line="240" w:lineRule="auto"/>
    </w:pPr>
    <w:rPr>
      <w:rFonts w:eastAsia="Times New Roman"/>
      <w:sz w:val="24"/>
      <w:szCs w:val="24"/>
      <w:lang w:eastAsia="ru-RU"/>
    </w:rPr>
  </w:style>
  <w:style w:type="paragraph" w:customStyle="1" w:styleId="Style9">
    <w:name w:val="Style9"/>
    <w:basedOn w:val="a"/>
    <w:rsid w:val="00B36691"/>
    <w:pPr>
      <w:widowControl w:val="0"/>
      <w:autoSpaceDE w:val="0"/>
      <w:autoSpaceDN w:val="0"/>
      <w:adjustRightInd w:val="0"/>
      <w:spacing w:after="0" w:line="240" w:lineRule="auto"/>
    </w:pPr>
    <w:rPr>
      <w:rFonts w:eastAsia="Times New Roman"/>
      <w:sz w:val="24"/>
      <w:szCs w:val="24"/>
      <w:lang w:eastAsia="ru-RU"/>
    </w:rPr>
  </w:style>
  <w:style w:type="paragraph" w:customStyle="1" w:styleId="Style16">
    <w:name w:val="Style16"/>
    <w:basedOn w:val="a"/>
    <w:rsid w:val="00B36691"/>
    <w:pPr>
      <w:widowControl w:val="0"/>
      <w:autoSpaceDE w:val="0"/>
      <w:autoSpaceDN w:val="0"/>
      <w:adjustRightInd w:val="0"/>
      <w:spacing w:after="0" w:line="324" w:lineRule="exact"/>
      <w:jc w:val="both"/>
    </w:pPr>
    <w:rPr>
      <w:rFonts w:eastAsia="Times New Roman"/>
      <w:sz w:val="24"/>
      <w:szCs w:val="24"/>
      <w:lang w:eastAsia="ru-RU"/>
    </w:rPr>
  </w:style>
  <w:style w:type="paragraph" w:customStyle="1" w:styleId="Style3">
    <w:name w:val="Style3"/>
    <w:basedOn w:val="a"/>
    <w:rsid w:val="00B36691"/>
    <w:pPr>
      <w:widowControl w:val="0"/>
      <w:autoSpaceDE w:val="0"/>
      <w:autoSpaceDN w:val="0"/>
      <w:adjustRightInd w:val="0"/>
      <w:spacing w:after="0" w:line="277" w:lineRule="exact"/>
      <w:ind w:hanging="209"/>
    </w:pPr>
    <w:rPr>
      <w:rFonts w:eastAsia="Times New Roman"/>
      <w:sz w:val="24"/>
      <w:szCs w:val="24"/>
      <w:lang w:eastAsia="ru-RU"/>
    </w:rPr>
  </w:style>
  <w:style w:type="paragraph" w:customStyle="1" w:styleId="Style15">
    <w:name w:val="Style15"/>
    <w:basedOn w:val="a"/>
    <w:rsid w:val="00B36691"/>
    <w:pPr>
      <w:widowControl w:val="0"/>
      <w:autoSpaceDE w:val="0"/>
      <w:autoSpaceDN w:val="0"/>
      <w:adjustRightInd w:val="0"/>
      <w:spacing w:after="0" w:line="277" w:lineRule="exact"/>
      <w:jc w:val="center"/>
    </w:pPr>
    <w:rPr>
      <w:rFonts w:eastAsia="Times New Roman"/>
      <w:sz w:val="24"/>
      <w:szCs w:val="24"/>
      <w:lang w:eastAsia="ru-RU"/>
    </w:rPr>
  </w:style>
  <w:style w:type="paragraph" w:customStyle="1" w:styleId="Style21">
    <w:name w:val="Style21"/>
    <w:basedOn w:val="a"/>
    <w:rsid w:val="00B36691"/>
    <w:pPr>
      <w:widowControl w:val="0"/>
      <w:autoSpaceDE w:val="0"/>
      <w:autoSpaceDN w:val="0"/>
      <w:adjustRightInd w:val="0"/>
      <w:spacing w:after="0" w:line="274" w:lineRule="exact"/>
    </w:pPr>
    <w:rPr>
      <w:rFonts w:eastAsia="Times New Roman"/>
      <w:sz w:val="24"/>
      <w:szCs w:val="24"/>
      <w:lang w:eastAsia="ru-RU"/>
    </w:rPr>
  </w:style>
  <w:style w:type="paragraph" w:customStyle="1" w:styleId="Style22">
    <w:name w:val="Style22"/>
    <w:basedOn w:val="a"/>
    <w:rsid w:val="00B36691"/>
    <w:pPr>
      <w:widowControl w:val="0"/>
      <w:autoSpaceDE w:val="0"/>
      <w:autoSpaceDN w:val="0"/>
      <w:adjustRightInd w:val="0"/>
      <w:spacing w:after="0" w:line="277" w:lineRule="exact"/>
      <w:ind w:firstLine="94"/>
    </w:pPr>
    <w:rPr>
      <w:rFonts w:eastAsia="Times New Roman"/>
      <w:sz w:val="24"/>
      <w:szCs w:val="24"/>
      <w:lang w:eastAsia="ru-RU"/>
    </w:rPr>
  </w:style>
  <w:style w:type="paragraph" w:customStyle="1" w:styleId="Style31">
    <w:name w:val="Style31"/>
    <w:basedOn w:val="a"/>
    <w:rsid w:val="00B36691"/>
    <w:pPr>
      <w:widowControl w:val="0"/>
      <w:autoSpaceDE w:val="0"/>
      <w:autoSpaceDN w:val="0"/>
      <w:adjustRightInd w:val="0"/>
      <w:spacing w:after="0" w:line="240" w:lineRule="auto"/>
    </w:pPr>
    <w:rPr>
      <w:rFonts w:eastAsia="Times New Roman"/>
      <w:sz w:val="24"/>
      <w:szCs w:val="24"/>
      <w:lang w:eastAsia="ru-RU"/>
    </w:rPr>
  </w:style>
  <w:style w:type="paragraph" w:customStyle="1" w:styleId="Style37">
    <w:name w:val="Style37"/>
    <w:basedOn w:val="a"/>
    <w:rsid w:val="00B36691"/>
    <w:pPr>
      <w:widowControl w:val="0"/>
      <w:autoSpaceDE w:val="0"/>
      <w:autoSpaceDN w:val="0"/>
      <w:adjustRightInd w:val="0"/>
      <w:spacing w:after="0" w:line="240" w:lineRule="auto"/>
    </w:pPr>
    <w:rPr>
      <w:rFonts w:eastAsia="Times New Roman"/>
      <w:sz w:val="24"/>
      <w:szCs w:val="24"/>
      <w:lang w:eastAsia="ru-RU"/>
    </w:rPr>
  </w:style>
  <w:style w:type="paragraph" w:customStyle="1" w:styleId="ConsPlusCell">
    <w:name w:val="ConsPlusCell"/>
    <w:uiPriority w:val="99"/>
    <w:rsid w:val="00B36691"/>
    <w:pPr>
      <w:autoSpaceDE w:val="0"/>
      <w:autoSpaceDN w:val="0"/>
      <w:adjustRightInd w:val="0"/>
    </w:pPr>
    <w:rPr>
      <w:rFonts w:eastAsia="Times New Roman"/>
      <w:sz w:val="28"/>
      <w:szCs w:val="28"/>
    </w:rPr>
  </w:style>
  <w:style w:type="character" w:customStyle="1" w:styleId="WW8Num1zfalse">
    <w:name w:val="WW8Num1zfalse"/>
    <w:rsid w:val="00B36691"/>
  </w:style>
  <w:style w:type="character" w:customStyle="1" w:styleId="WW8Num1ztrue">
    <w:name w:val="WW8Num1ztrue"/>
    <w:rsid w:val="00B36691"/>
  </w:style>
  <w:style w:type="character" w:customStyle="1" w:styleId="WW-WW8Num1ztrue">
    <w:name w:val="WW-WW8Num1ztrue"/>
    <w:rsid w:val="00B36691"/>
  </w:style>
  <w:style w:type="character" w:customStyle="1" w:styleId="WW-WW8Num1ztrue1">
    <w:name w:val="WW-WW8Num1ztrue1"/>
    <w:rsid w:val="00B36691"/>
  </w:style>
  <w:style w:type="character" w:customStyle="1" w:styleId="WW-WW8Num1ztrue2">
    <w:name w:val="WW-WW8Num1ztrue2"/>
    <w:rsid w:val="00B36691"/>
  </w:style>
  <w:style w:type="character" w:customStyle="1" w:styleId="WW-WW8Num1ztrue3">
    <w:name w:val="WW-WW8Num1ztrue3"/>
    <w:rsid w:val="00B36691"/>
  </w:style>
  <w:style w:type="character" w:customStyle="1" w:styleId="WW-WW8Num1ztrue4">
    <w:name w:val="WW-WW8Num1ztrue4"/>
    <w:rsid w:val="00B36691"/>
  </w:style>
  <w:style w:type="character" w:customStyle="1" w:styleId="WW-WW8Num1ztrue5">
    <w:name w:val="WW-WW8Num1ztrue5"/>
    <w:rsid w:val="00B36691"/>
  </w:style>
  <w:style w:type="character" w:customStyle="1" w:styleId="WW-WW8Num1ztrue6">
    <w:name w:val="WW-WW8Num1ztrue6"/>
    <w:rsid w:val="00B36691"/>
  </w:style>
  <w:style w:type="character" w:customStyle="1" w:styleId="WW-WW8Num1ztrue7">
    <w:name w:val="WW-WW8Num1ztrue7"/>
    <w:rsid w:val="00B36691"/>
  </w:style>
  <w:style w:type="character" w:customStyle="1" w:styleId="WW-WW8Num1ztrue11">
    <w:name w:val="WW-WW8Num1ztrue11"/>
    <w:rsid w:val="00B36691"/>
  </w:style>
  <w:style w:type="character" w:customStyle="1" w:styleId="WW-WW8Num1ztrue21">
    <w:name w:val="WW-WW8Num1ztrue21"/>
    <w:rsid w:val="00B36691"/>
  </w:style>
  <w:style w:type="character" w:customStyle="1" w:styleId="WW-WW8Num1ztrue31">
    <w:name w:val="WW-WW8Num1ztrue31"/>
    <w:rsid w:val="00B36691"/>
  </w:style>
  <w:style w:type="character" w:customStyle="1" w:styleId="WW-WW8Num1ztrue41">
    <w:name w:val="WW-WW8Num1ztrue41"/>
    <w:rsid w:val="00B36691"/>
  </w:style>
  <w:style w:type="character" w:customStyle="1" w:styleId="WW-WW8Num1ztrue51">
    <w:name w:val="WW-WW8Num1ztrue51"/>
    <w:rsid w:val="00B36691"/>
  </w:style>
  <w:style w:type="character" w:customStyle="1" w:styleId="WW-WW8Num1ztrue61">
    <w:name w:val="WW-WW8Num1ztrue61"/>
    <w:rsid w:val="00B36691"/>
  </w:style>
  <w:style w:type="character" w:customStyle="1" w:styleId="WW-WW8Num1ztrue71">
    <w:name w:val="WW-WW8Num1ztrue71"/>
    <w:rsid w:val="00B36691"/>
  </w:style>
  <w:style w:type="character" w:customStyle="1" w:styleId="WW-WW8Num1ztrue111">
    <w:name w:val="WW-WW8Num1ztrue111"/>
    <w:rsid w:val="00B36691"/>
  </w:style>
  <w:style w:type="character" w:customStyle="1" w:styleId="WW-WW8Num1ztrue211">
    <w:name w:val="WW-WW8Num1ztrue211"/>
    <w:rsid w:val="00B36691"/>
  </w:style>
  <w:style w:type="character" w:customStyle="1" w:styleId="WW-WW8Num1ztrue311">
    <w:name w:val="WW-WW8Num1ztrue311"/>
    <w:rsid w:val="00B36691"/>
  </w:style>
  <w:style w:type="character" w:customStyle="1" w:styleId="WW-WW8Num1ztrue411">
    <w:name w:val="WW-WW8Num1ztrue411"/>
    <w:rsid w:val="00B36691"/>
  </w:style>
  <w:style w:type="character" w:customStyle="1" w:styleId="WW-WW8Num1ztrue511">
    <w:name w:val="WW-WW8Num1ztrue511"/>
    <w:rsid w:val="00B36691"/>
  </w:style>
  <w:style w:type="character" w:customStyle="1" w:styleId="WW-WW8Num1ztrue611">
    <w:name w:val="WW-WW8Num1ztrue611"/>
    <w:rsid w:val="00B36691"/>
  </w:style>
  <w:style w:type="character" w:customStyle="1" w:styleId="WW-WW8Num1ztrue711">
    <w:name w:val="WW-WW8Num1ztrue711"/>
    <w:rsid w:val="00B36691"/>
  </w:style>
  <w:style w:type="character" w:customStyle="1" w:styleId="WW-WW8Num1ztrue1111">
    <w:name w:val="WW-WW8Num1ztrue1111"/>
    <w:rsid w:val="00B36691"/>
  </w:style>
  <w:style w:type="character" w:customStyle="1" w:styleId="WW-WW8Num1ztrue2111">
    <w:name w:val="WW-WW8Num1ztrue2111"/>
    <w:rsid w:val="00B36691"/>
  </w:style>
  <w:style w:type="character" w:customStyle="1" w:styleId="WW-WW8Num1ztrue3111">
    <w:name w:val="WW-WW8Num1ztrue3111"/>
    <w:rsid w:val="00B36691"/>
  </w:style>
  <w:style w:type="character" w:customStyle="1" w:styleId="WW-WW8Num1ztrue4111">
    <w:name w:val="WW-WW8Num1ztrue4111"/>
    <w:rsid w:val="00B36691"/>
  </w:style>
  <w:style w:type="character" w:customStyle="1" w:styleId="WW-WW8Num1ztrue5111">
    <w:name w:val="WW-WW8Num1ztrue5111"/>
    <w:rsid w:val="00B36691"/>
  </w:style>
  <w:style w:type="character" w:customStyle="1" w:styleId="WW-WW8Num1ztrue6111">
    <w:name w:val="WW-WW8Num1ztrue6111"/>
    <w:rsid w:val="00B36691"/>
  </w:style>
  <w:style w:type="character" w:customStyle="1" w:styleId="WW-WW8Num1ztrue7111">
    <w:name w:val="WW-WW8Num1ztrue7111"/>
    <w:rsid w:val="00B36691"/>
  </w:style>
  <w:style w:type="character" w:customStyle="1" w:styleId="WW-WW8Num1ztrue11111">
    <w:name w:val="WW-WW8Num1ztrue11111"/>
    <w:rsid w:val="00B36691"/>
  </w:style>
  <w:style w:type="character" w:customStyle="1" w:styleId="WW-WW8Num1ztrue21111">
    <w:name w:val="WW-WW8Num1ztrue21111"/>
    <w:rsid w:val="00B36691"/>
  </w:style>
  <w:style w:type="character" w:customStyle="1" w:styleId="WW-WW8Num1ztrue31111">
    <w:name w:val="WW-WW8Num1ztrue31111"/>
    <w:rsid w:val="00B36691"/>
  </w:style>
  <w:style w:type="character" w:customStyle="1" w:styleId="WW-WW8Num1ztrue41111">
    <w:name w:val="WW-WW8Num1ztrue41111"/>
    <w:rsid w:val="00B36691"/>
  </w:style>
  <w:style w:type="character" w:customStyle="1" w:styleId="WW-WW8Num1ztrue51111">
    <w:name w:val="WW-WW8Num1ztrue51111"/>
    <w:rsid w:val="00B36691"/>
  </w:style>
  <w:style w:type="character" w:customStyle="1" w:styleId="WW-WW8Num1ztrue61111">
    <w:name w:val="WW-WW8Num1ztrue61111"/>
    <w:rsid w:val="00B36691"/>
  </w:style>
  <w:style w:type="character" w:customStyle="1" w:styleId="WW8Num2z0">
    <w:name w:val="WW8Num2z0"/>
    <w:rsid w:val="00B36691"/>
    <w:rPr>
      <w:rFonts w:ascii="Times New Roman" w:eastAsia="Times New Roman" w:hAnsi="Times New Roman" w:cs="Times New Roman" w:hint="default"/>
    </w:rPr>
  </w:style>
  <w:style w:type="character" w:customStyle="1" w:styleId="WW8Num2ztrue">
    <w:name w:val="WW8Num2ztrue"/>
    <w:rsid w:val="00B36691"/>
  </w:style>
  <w:style w:type="character" w:customStyle="1" w:styleId="WW-WW8Num2ztrue">
    <w:name w:val="WW-WW8Num2ztrue"/>
    <w:rsid w:val="00B36691"/>
  </w:style>
  <w:style w:type="character" w:customStyle="1" w:styleId="WW-WW8Num2ztrue1">
    <w:name w:val="WW-WW8Num2ztrue1"/>
    <w:rsid w:val="00B36691"/>
  </w:style>
  <w:style w:type="character" w:customStyle="1" w:styleId="WW-WW8Num2ztrue2">
    <w:name w:val="WW-WW8Num2ztrue2"/>
    <w:rsid w:val="00B36691"/>
  </w:style>
  <w:style w:type="character" w:customStyle="1" w:styleId="WW-WW8Num2ztrue3">
    <w:name w:val="WW-WW8Num2ztrue3"/>
    <w:rsid w:val="00B36691"/>
  </w:style>
  <w:style w:type="character" w:customStyle="1" w:styleId="WW-WW8Num2ztrue4">
    <w:name w:val="WW-WW8Num2ztrue4"/>
    <w:rsid w:val="00B36691"/>
  </w:style>
  <w:style w:type="character" w:customStyle="1" w:styleId="WW-WW8Num2ztrue5">
    <w:name w:val="WW-WW8Num2ztrue5"/>
    <w:rsid w:val="00B36691"/>
  </w:style>
  <w:style w:type="character" w:customStyle="1" w:styleId="WW-WW8Num2ztrue6">
    <w:name w:val="WW-WW8Num2ztrue6"/>
    <w:rsid w:val="00B36691"/>
  </w:style>
  <w:style w:type="character" w:customStyle="1" w:styleId="WW8Num3zfalse">
    <w:name w:val="WW8Num3zfalse"/>
    <w:rsid w:val="00B36691"/>
  </w:style>
  <w:style w:type="character" w:customStyle="1" w:styleId="WW8Num3ztrue">
    <w:name w:val="WW8Num3ztrue"/>
    <w:rsid w:val="00B36691"/>
  </w:style>
  <w:style w:type="character" w:customStyle="1" w:styleId="WW-WW8Num3ztrue">
    <w:name w:val="WW-WW8Num3ztrue"/>
    <w:rsid w:val="00B36691"/>
  </w:style>
  <w:style w:type="character" w:customStyle="1" w:styleId="WW-WW8Num3ztrue1">
    <w:name w:val="WW-WW8Num3ztrue1"/>
    <w:rsid w:val="00B36691"/>
  </w:style>
  <w:style w:type="character" w:customStyle="1" w:styleId="WW-WW8Num3ztrue2">
    <w:name w:val="WW-WW8Num3ztrue2"/>
    <w:rsid w:val="00B36691"/>
  </w:style>
  <w:style w:type="character" w:customStyle="1" w:styleId="WW-WW8Num3ztrue3">
    <w:name w:val="WW-WW8Num3ztrue3"/>
    <w:rsid w:val="00B36691"/>
  </w:style>
  <w:style w:type="character" w:customStyle="1" w:styleId="WW-WW8Num3ztrue4">
    <w:name w:val="WW-WW8Num3ztrue4"/>
    <w:rsid w:val="00B36691"/>
  </w:style>
  <w:style w:type="character" w:customStyle="1" w:styleId="WW-WW8Num3ztrue5">
    <w:name w:val="WW-WW8Num3ztrue5"/>
    <w:rsid w:val="00B36691"/>
  </w:style>
  <w:style w:type="character" w:customStyle="1" w:styleId="WW-WW8Num3ztrue6">
    <w:name w:val="WW-WW8Num3ztrue6"/>
    <w:rsid w:val="00B36691"/>
  </w:style>
  <w:style w:type="character" w:customStyle="1" w:styleId="WW8Num4z0">
    <w:name w:val="WW8Num4z0"/>
    <w:rsid w:val="00B36691"/>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7"/>
      <w:szCs w:val="27"/>
      <w:u w:val="none"/>
      <w:effect w:val="none"/>
      <w:vertAlign w:val="baseline"/>
    </w:rPr>
  </w:style>
  <w:style w:type="character" w:customStyle="1" w:styleId="WW8Num4ztrue">
    <w:name w:val="WW8Num4ztrue"/>
    <w:rsid w:val="00B36691"/>
  </w:style>
  <w:style w:type="character" w:customStyle="1" w:styleId="WW-WW8Num4ztrue">
    <w:name w:val="WW-WW8Num4ztrue"/>
    <w:rsid w:val="00B36691"/>
  </w:style>
  <w:style w:type="character" w:customStyle="1" w:styleId="WW-WW8Num4ztrue1">
    <w:name w:val="WW-WW8Num4ztrue1"/>
    <w:rsid w:val="00B36691"/>
  </w:style>
  <w:style w:type="character" w:customStyle="1" w:styleId="WW-WW8Num4ztrue2">
    <w:name w:val="WW-WW8Num4ztrue2"/>
    <w:rsid w:val="00B36691"/>
  </w:style>
  <w:style w:type="character" w:customStyle="1" w:styleId="WW-WW8Num4ztrue3">
    <w:name w:val="WW-WW8Num4ztrue3"/>
    <w:rsid w:val="00B36691"/>
  </w:style>
  <w:style w:type="character" w:customStyle="1" w:styleId="WW-WW8Num4ztrue4">
    <w:name w:val="WW-WW8Num4ztrue4"/>
    <w:rsid w:val="00B36691"/>
  </w:style>
  <w:style w:type="character" w:customStyle="1" w:styleId="WW8Num5zfalse">
    <w:name w:val="WW8Num5zfalse"/>
    <w:rsid w:val="00B36691"/>
  </w:style>
  <w:style w:type="character" w:customStyle="1" w:styleId="WW8Num5ztrue">
    <w:name w:val="WW8Num5ztrue"/>
    <w:rsid w:val="00B36691"/>
  </w:style>
  <w:style w:type="character" w:customStyle="1" w:styleId="WW-WW8Num5ztrue">
    <w:name w:val="WW-WW8Num5ztrue"/>
    <w:rsid w:val="00B36691"/>
  </w:style>
  <w:style w:type="character" w:customStyle="1" w:styleId="WW-WW8Num5ztrue1">
    <w:name w:val="WW-WW8Num5ztrue1"/>
    <w:rsid w:val="00B36691"/>
  </w:style>
  <w:style w:type="character" w:customStyle="1" w:styleId="WW-WW8Num5ztrue2">
    <w:name w:val="WW-WW8Num5ztrue2"/>
    <w:rsid w:val="00B36691"/>
  </w:style>
  <w:style w:type="character" w:customStyle="1" w:styleId="WW-WW8Num5ztrue3">
    <w:name w:val="WW-WW8Num5ztrue3"/>
    <w:rsid w:val="00B36691"/>
  </w:style>
  <w:style w:type="character" w:customStyle="1" w:styleId="WW-WW8Num5ztrue4">
    <w:name w:val="WW-WW8Num5ztrue4"/>
    <w:rsid w:val="00B36691"/>
  </w:style>
  <w:style w:type="character" w:customStyle="1" w:styleId="WW-WW8Num5ztrue5">
    <w:name w:val="WW-WW8Num5ztrue5"/>
    <w:rsid w:val="00B36691"/>
  </w:style>
  <w:style w:type="character" w:customStyle="1" w:styleId="WW-WW8Num5ztrue6">
    <w:name w:val="WW-WW8Num5ztrue6"/>
    <w:rsid w:val="00B36691"/>
  </w:style>
  <w:style w:type="character" w:customStyle="1" w:styleId="WW8Num6z0">
    <w:name w:val="WW8Num6z0"/>
    <w:rsid w:val="00B36691"/>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8"/>
      <w:szCs w:val="28"/>
      <w:u w:val="none"/>
      <w:effect w:val="none"/>
      <w:vertAlign w:val="baseline"/>
      <w:lang w:val="ru-RU"/>
    </w:rPr>
  </w:style>
  <w:style w:type="character" w:customStyle="1" w:styleId="WW8Num6ztrue">
    <w:name w:val="WW8Num6ztrue"/>
    <w:rsid w:val="00B36691"/>
  </w:style>
  <w:style w:type="character" w:customStyle="1" w:styleId="WW-WW8Num6ztrue">
    <w:name w:val="WW-WW8Num6ztrue"/>
    <w:rsid w:val="00B36691"/>
  </w:style>
  <w:style w:type="character" w:customStyle="1" w:styleId="WW-WW8Num6ztrue1">
    <w:name w:val="WW-WW8Num6ztrue1"/>
    <w:rsid w:val="00B36691"/>
  </w:style>
  <w:style w:type="character" w:customStyle="1" w:styleId="WW-WW8Num6ztrue2">
    <w:name w:val="WW-WW8Num6ztrue2"/>
    <w:rsid w:val="00B36691"/>
  </w:style>
  <w:style w:type="character" w:customStyle="1" w:styleId="WW-WW8Num6ztrue3">
    <w:name w:val="WW-WW8Num6ztrue3"/>
    <w:rsid w:val="00B36691"/>
  </w:style>
  <w:style w:type="character" w:customStyle="1" w:styleId="WW-WW8Num6ztrue4">
    <w:name w:val="WW-WW8Num6ztrue4"/>
    <w:rsid w:val="00B36691"/>
  </w:style>
  <w:style w:type="character" w:customStyle="1" w:styleId="WW-WW8Num6ztrue5">
    <w:name w:val="WW-WW8Num6ztrue5"/>
    <w:rsid w:val="00B36691"/>
  </w:style>
  <w:style w:type="character" w:customStyle="1" w:styleId="WW-WW8Num6ztrue6">
    <w:name w:val="WW-WW8Num6ztrue6"/>
    <w:rsid w:val="00B36691"/>
  </w:style>
  <w:style w:type="character" w:customStyle="1" w:styleId="WW8Num7z0">
    <w:name w:val="WW8Num7z0"/>
    <w:rsid w:val="00B36691"/>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8"/>
      <w:szCs w:val="28"/>
      <w:u w:val="none"/>
      <w:effect w:val="none"/>
      <w:vertAlign w:val="baseline"/>
      <w:lang w:val="ru-RU"/>
    </w:rPr>
  </w:style>
  <w:style w:type="character" w:customStyle="1" w:styleId="WW8Num7ztrue">
    <w:name w:val="WW8Num7ztrue"/>
    <w:rsid w:val="00B36691"/>
  </w:style>
  <w:style w:type="character" w:customStyle="1" w:styleId="WW-WW8Num7ztrue">
    <w:name w:val="WW-WW8Num7ztrue"/>
    <w:rsid w:val="00B36691"/>
  </w:style>
  <w:style w:type="character" w:customStyle="1" w:styleId="WW-WW8Num7ztrue1">
    <w:name w:val="WW-WW8Num7ztrue1"/>
    <w:rsid w:val="00B36691"/>
  </w:style>
  <w:style w:type="character" w:customStyle="1" w:styleId="WW-WW8Num7ztrue2">
    <w:name w:val="WW-WW8Num7ztrue2"/>
    <w:rsid w:val="00B36691"/>
  </w:style>
  <w:style w:type="character" w:customStyle="1" w:styleId="WW-WW8Num7ztrue3">
    <w:name w:val="WW-WW8Num7ztrue3"/>
    <w:rsid w:val="00B36691"/>
  </w:style>
  <w:style w:type="character" w:customStyle="1" w:styleId="WW-WW8Num7ztrue4">
    <w:name w:val="WW-WW8Num7ztrue4"/>
    <w:rsid w:val="00B36691"/>
  </w:style>
  <w:style w:type="character" w:customStyle="1" w:styleId="WW-WW8Num7ztrue5">
    <w:name w:val="WW-WW8Num7ztrue5"/>
    <w:rsid w:val="00B36691"/>
  </w:style>
  <w:style w:type="character" w:customStyle="1" w:styleId="WW-WW8Num7ztrue6">
    <w:name w:val="WW-WW8Num7ztrue6"/>
    <w:rsid w:val="00B36691"/>
  </w:style>
  <w:style w:type="character" w:customStyle="1" w:styleId="WW8Num8zfalse">
    <w:name w:val="WW8Num8zfalse"/>
    <w:rsid w:val="00B36691"/>
  </w:style>
  <w:style w:type="character" w:customStyle="1" w:styleId="18">
    <w:name w:val="Основной шрифт абзаца1"/>
    <w:rsid w:val="00B36691"/>
  </w:style>
  <w:style w:type="character" w:customStyle="1" w:styleId="23">
    <w:name w:val="Основной текст (2)_"/>
    <w:rsid w:val="00B36691"/>
    <w:rPr>
      <w:rFonts w:ascii="Franklin Gothic Heavy" w:hAnsi="Franklin Gothic Heavy" w:cs="Franklin Gothic Heavy" w:hint="default"/>
      <w:i/>
      <w:iCs/>
      <w:sz w:val="18"/>
      <w:szCs w:val="18"/>
      <w:lang w:bidi="ar-SA"/>
    </w:rPr>
  </w:style>
  <w:style w:type="character" w:customStyle="1" w:styleId="aff0">
    <w:name w:val="Основной текст + Полужирный"/>
    <w:rsid w:val="00B36691"/>
    <w:rPr>
      <w:b/>
      <w:bCs/>
      <w:sz w:val="25"/>
      <w:szCs w:val="25"/>
      <w:lang w:bidi="ar-SA"/>
    </w:rPr>
  </w:style>
  <w:style w:type="character" w:customStyle="1" w:styleId="24">
    <w:name w:val="Основной текст (2)"/>
    <w:basedOn w:val="23"/>
    <w:rsid w:val="00B36691"/>
    <w:rPr>
      <w:rFonts w:ascii="Franklin Gothic Heavy" w:hAnsi="Franklin Gothic Heavy" w:cs="Franklin Gothic Heavy" w:hint="default"/>
      <w:i/>
      <w:iCs/>
      <w:sz w:val="18"/>
      <w:szCs w:val="18"/>
      <w:lang w:bidi="ar-SA"/>
    </w:rPr>
  </w:style>
  <w:style w:type="character" w:customStyle="1" w:styleId="25">
    <w:name w:val="Основной текст + Полужирный2"/>
    <w:rsid w:val="00B36691"/>
    <w:rPr>
      <w:b/>
      <w:bCs/>
      <w:sz w:val="25"/>
      <w:szCs w:val="25"/>
      <w:lang w:bidi="ar-SA"/>
    </w:rPr>
  </w:style>
  <w:style w:type="character" w:customStyle="1" w:styleId="19">
    <w:name w:val="Основной текст + Полужирный1"/>
    <w:rsid w:val="00B36691"/>
    <w:rPr>
      <w:b/>
      <w:bCs/>
      <w:sz w:val="25"/>
      <w:szCs w:val="25"/>
      <w:u w:val="single"/>
      <w:lang w:bidi="ar-SA"/>
    </w:rPr>
  </w:style>
  <w:style w:type="character" w:customStyle="1" w:styleId="1a">
    <w:name w:val="Заголовок №1_"/>
    <w:rsid w:val="00B36691"/>
    <w:rPr>
      <w:sz w:val="26"/>
      <w:szCs w:val="26"/>
      <w:shd w:val="clear" w:color="auto" w:fill="FFFFFF"/>
    </w:rPr>
  </w:style>
  <w:style w:type="character" w:customStyle="1" w:styleId="33">
    <w:name w:val="Основной текст (3)_"/>
    <w:rsid w:val="00B36691"/>
    <w:rPr>
      <w:sz w:val="19"/>
      <w:szCs w:val="19"/>
      <w:shd w:val="clear" w:color="auto" w:fill="FFFFFF"/>
    </w:rPr>
  </w:style>
  <w:style w:type="character" w:customStyle="1" w:styleId="aff1">
    <w:name w:val="Основной текст_"/>
    <w:rsid w:val="00B36691"/>
    <w:rPr>
      <w:sz w:val="19"/>
      <w:szCs w:val="19"/>
      <w:shd w:val="clear" w:color="auto" w:fill="FFFFFF"/>
    </w:rPr>
  </w:style>
  <w:style w:type="character" w:customStyle="1" w:styleId="26">
    <w:name w:val="Основной текст с отступом 2 Знак"/>
    <w:basedOn w:val="18"/>
    <w:rsid w:val="00B36691"/>
  </w:style>
  <w:style w:type="character" w:customStyle="1" w:styleId="60">
    <w:name w:val="Основной текст (6)_"/>
    <w:rsid w:val="00B36691"/>
    <w:rPr>
      <w:b/>
      <w:bCs/>
      <w:sz w:val="28"/>
      <w:szCs w:val="28"/>
      <w:shd w:val="clear" w:color="auto" w:fill="FFFFFF"/>
    </w:rPr>
  </w:style>
  <w:style w:type="character" w:customStyle="1" w:styleId="61">
    <w:name w:val="Основной текст (6) + Не полужирный"/>
    <w:rsid w:val="00B36691"/>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8"/>
      <w:szCs w:val="28"/>
      <w:u w:val="none"/>
      <w:effect w:val="none"/>
      <w:vertAlign w:val="baseline"/>
      <w:lang w:val="ru-RU"/>
    </w:rPr>
  </w:style>
  <w:style w:type="character" w:customStyle="1" w:styleId="82">
    <w:name w:val="Основной текст (8)_"/>
    <w:rsid w:val="00B36691"/>
    <w:rPr>
      <w:i/>
      <w:iCs/>
      <w:sz w:val="22"/>
      <w:szCs w:val="22"/>
      <w:shd w:val="clear" w:color="auto" w:fill="FFFFFF"/>
    </w:rPr>
  </w:style>
  <w:style w:type="character" w:customStyle="1" w:styleId="814pt">
    <w:name w:val="Основной текст (8) + 14 pt"/>
    <w:aliases w:val="Полужирный,Не курсив"/>
    <w:rsid w:val="00B36691"/>
    <w:rPr>
      <w:rFonts w:ascii="Times New Roman" w:eastAsia="Times New Roman" w:hAnsi="Times New Roman" w:cs="Times New Roman" w:hint="default"/>
      <w:b/>
      <w:bCs/>
      <w:i w:val="0"/>
      <w:iCs w:val="0"/>
      <w:caps w:val="0"/>
      <w:smallCaps w:val="0"/>
      <w:strike w:val="0"/>
      <w:dstrike w:val="0"/>
      <w:color w:val="000000"/>
      <w:spacing w:val="0"/>
      <w:w w:val="100"/>
      <w:position w:val="0"/>
      <w:sz w:val="28"/>
      <w:szCs w:val="28"/>
      <w:u w:val="none"/>
      <w:effect w:val="none"/>
      <w:vertAlign w:val="baseline"/>
      <w:lang w:val="ru-RU"/>
    </w:rPr>
  </w:style>
  <w:style w:type="character" w:customStyle="1" w:styleId="11pt">
    <w:name w:val="Основной текст + 11 pt"/>
    <w:aliases w:val="Курсив"/>
    <w:rsid w:val="00B36691"/>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effect w:val="none"/>
      <w:vertAlign w:val="baseline"/>
    </w:rPr>
  </w:style>
  <w:style w:type="character" w:customStyle="1" w:styleId="1b">
    <w:name w:val="Название Знак1"/>
    <w:basedOn w:val="a0"/>
    <w:uiPriority w:val="10"/>
    <w:rsid w:val="00B36691"/>
    <w:rPr>
      <w:rFonts w:asciiTheme="majorHAnsi" w:eastAsiaTheme="majorEastAsia" w:hAnsiTheme="majorHAnsi" w:cstheme="majorBidi" w:hint="default"/>
      <w:spacing w:val="-10"/>
      <w:kern w:val="28"/>
      <w:sz w:val="56"/>
      <w:szCs w:val="56"/>
      <w:lang w:eastAsia="zh-CN"/>
    </w:rPr>
  </w:style>
  <w:style w:type="character" w:customStyle="1" w:styleId="FontStyle15">
    <w:name w:val="Font Style15"/>
    <w:rsid w:val="00B36691"/>
    <w:rPr>
      <w:rFonts w:ascii="Times New Roman" w:hAnsi="Times New Roman" w:cs="Times New Roman" w:hint="default"/>
      <w:sz w:val="24"/>
      <w:szCs w:val="24"/>
    </w:rPr>
  </w:style>
  <w:style w:type="character" w:customStyle="1" w:styleId="FontStyle14">
    <w:name w:val="Font Style14"/>
    <w:rsid w:val="00B36691"/>
    <w:rPr>
      <w:rFonts w:ascii="Times New Roman" w:hAnsi="Times New Roman" w:cs="Times New Roman" w:hint="default"/>
      <w:b/>
      <w:bCs/>
      <w:sz w:val="24"/>
      <w:szCs w:val="24"/>
    </w:rPr>
  </w:style>
  <w:style w:type="character" w:customStyle="1" w:styleId="num">
    <w:name w:val="num"/>
    <w:basedOn w:val="a0"/>
    <w:rsid w:val="00B36691"/>
  </w:style>
  <w:style w:type="character" w:customStyle="1" w:styleId="FontStyle54">
    <w:name w:val="Font Style54"/>
    <w:rsid w:val="00B36691"/>
    <w:rPr>
      <w:rFonts w:ascii="Times New Roman" w:hAnsi="Times New Roman" w:cs="Times New Roman" w:hint="default"/>
      <w:b/>
      <w:bCs/>
      <w:sz w:val="26"/>
      <w:szCs w:val="26"/>
    </w:rPr>
  </w:style>
  <w:style w:type="character" w:customStyle="1" w:styleId="FontStyle60">
    <w:name w:val="Font Style60"/>
    <w:rsid w:val="00B36691"/>
    <w:rPr>
      <w:rFonts w:ascii="Times New Roman" w:hAnsi="Times New Roman" w:cs="Times New Roman" w:hint="default"/>
      <w:sz w:val="26"/>
      <w:szCs w:val="26"/>
    </w:rPr>
  </w:style>
  <w:style w:type="character" w:customStyle="1" w:styleId="FontStyle61">
    <w:name w:val="Font Style61"/>
    <w:rsid w:val="00B36691"/>
    <w:rPr>
      <w:rFonts w:ascii="Times New Roman" w:hAnsi="Times New Roman" w:cs="Times New Roman" w:hint="default"/>
      <w:sz w:val="24"/>
      <w:szCs w:val="24"/>
    </w:rPr>
  </w:style>
  <w:style w:type="character" w:customStyle="1" w:styleId="FontStyle62">
    <w:name w:val="Font Style62"/>
    <w:rsid w:val="00B36691"/>
    <w:rPr>
      <w:rFonts w:ascii="Times New Roman" w:hAnsi="Times New Roman" w:cs="Times New Roman" w:hint="default"/>
      <w:b/>
      <w:bCs/>
      <w:sz w:val="24"/>
      <w:szCs w:val="24"/>
    </w:rPr>
  </w:style>
  <w:style w:type="character" w:customStyle="1" w:styleId="FontStyle66">
    <w:name w:val="Font Style66"/>
    <w:rsid w:val="00B36691"/>
    <w:rPr>
      <w:rFonts w:ascii="Times New Roman" w:hAnsi="Times New Roman" w:cs="Times New Roman" w:hint="default"/>
      <w:b/>
      <w:bCs/>
      <w:i/>
      <w:iCs/>
      <w:sz w:val="26"/>
      <w:szCs w:val="26"/>
    </w:rPr>
  </w:style>
  <w:style w:type="character" w:customStyle="1" w:styleId="FontStyle69">
    <w:name w:val="Font Style69"/>
    <w:rsid w:val="00B36691"/>
    <w:rPr>
      <w:rFonts w:ascii="Times New Roman" w:hAnsi="Times New Roman" w:cs="Times New Roman" w:hint="default"/>
      <w:b/>
      <w:bCs/>
      <w:sz w:val="24"/>
      <w:szCs w:val="24"/>
    </w:rPr>
  </w:style>
  <w:style w:type="character" w:customStyle="1" w:styleId="FontStyle71">
    <w:name w:val="Font Style71"/>
    <w:rsid w:val="00B36691"/>
    <w:rPr>
      <w:rFonts w:ascii="Times New Roman" w:hAnsi="Times New Roman" w:cs="Times New Roman" w:hint="default"/>
      <w:i/>
      <w:iCs/>
      <w:sz w:val="24"/>
      <w:szCs w:val="24"/>
    </w:rPr>
  </w:style>
  <w:style w:type="character" w:customStyle="1" w:styleId="FontStyle63">
    <w:name w:val="Font Style63"/>
    <w:rsid w:val="00B36691"/>
    <w:rPr>
      <w:rFonts w:ascii="Times New Roman" w:hAnsi="Times New Roman" w:cs="Times New Roman" w:hint="default"/>
      <w:b/>
      <w:bCs/>
      <w:sz w:val="24"/>
      <w:szCs w:val="24"/>
    </w:rPr>
  </w:style>
  <w:style w:type="character" w:customStyle="1" w:styleId="FontStyle64">
    <w:name w:val="Font Style64"/>
    <w:rsid w:val="00B36691"/>
    <w:rPr>
      <w:rFonts w:ascii="Times New Roman" w:hAnsi="Times New Roman" w:cs="Times New Roman" w:hint="default"/>
      <w:b/>
      <w:bCs/>
      <w:i/>
      <w:iCs/>
      <w:sz w:val="26"/>
      <w:szCs w:val="26"/>
    </w:rPr>
  </w:style>
  <w:style w:type="character" w:customStyle="1" w:styleId="FontStyle65">
    <w:name w:val="Font Style65"/>
    <w:rsid w:val="00B36691"/>
    <w:rPr>
      <w:rFonts w:ascii="Times New Roman" w:hAnsi="Times New Roman" w:cs="Times New Roman" w:hint="default"/>
      <w:spacing w:val="-10"/>
      <w:sz w:val="38"/>
      <w:szCs w:val="38"/>
    </w:rPr>
  </w:style>
  <w:style w:type="character" w:customStyle="1" w:styleId="FontStyle59">
    <w:name w:val="Font Style59"/>
    <w:rsid w:val="00B36691"/>
    <w:rPr>
      <w:rFonts w:ascii="Arial Unicode MS" w:eastAsia="Arial Unicode MS" w:hAnsi="Arial Unicode MS" w:cs="Arial Unicode MS" w:hint="eastAsia"/>
      <w:b/>
      <w:bCs/>
      <w:sz w:val="18"/>
      <w:szCs w:val="18"/>
    </w:rPr>
  </w:style>
  <w:style w:type="character" w:customStyle="1" w:styleId="FontStyle67">
    <w:name w:val="Font Style67"/>
    <w:rsid w:val="00B36691"/>
    <w:rPr>
      <w:rFonts w:ascii="Times New Roman" w:hAnsi="Times New Roman" w:cs="Times New Roman" w:hint="default"/>
      <w:b/>
      <w:bCs/>
      <w:i/>
      <w:iCs/>
      <w:sz w:val="24"/>
      <w:szCs w:val="24"/>
    </w:rPr>
  </w:style>
  <w:style w:type="character" w:customStyle="1" w:styleId="FontStyle68">
    <w:name w:val="Font Style68"/>
    <w:rsid w:val="00B36691"/>
    <w:rPr>
      <w:rFonts w:ascii="Times New Roman" w:hAnsi="Times New Roman" w:cs="Times New Roman" w:hint="default"/>
      <w:b/>
      <w:bCs/>
      <w:sz w:val="22"/>
      <w:szCs w:val="22"/>
    </w:rPr>
  </w:style>
  <w:style w:type="character" w:customStyle="1" w:styleId="FontStyle70">
    <w:name w:val="Font Style70"/>
    <w:rsid w:val="00B36691"/>
    <w:rPr>
      <w:rFonts w:ascii="Times New Roman" w:hAnsi="Times New Roman" w:cs="Times New Roman" w:hint="default"/>
      <w:b/>
      <w:bCs/>
      <w:sz w:val="24"/>
      <w:szCs w:val="24"/>
    </w:rPr>
  </w:style>
  <w:style w:type="character" w:customStyle="1" w:styleId="FontStyle72">
    <w:name w:val="Font Style72"/>
    <w:rsid w:val="00B36691"/>
    <w:rPr>
      <w:rFonts w:ascii="Times New Roman" w:hAnsi="Times New Roman" w:cs="Times New Roman" w:hint="default"/>
      <w:b/>
      <w:bCs/>
      <w:sz w:val="22"/>
      <w:szCs w:val="22"/>
    </w:rPr>
  </w:style>
  <w:style w:type="character" w:customStyle="1" w:styleId="FontStyle73">
    <w:name w:val="Font Style73"/>
    <w:rsid w:val="00B36691"/>
    <w:rPr>
      <w:rFonts w:ascii="Times New Roman" w:hAnsi="Times New Roman" w:cs="Times New Roman" w:hint="default"/>
      <w:b/>
      <w:bCs/>
      <w:sz w:val="24"/>
      <w:szCs w:val="24"/>
    </w:rPr>
  </w:style>
  <w:style w:type="character" w:customStyle="1" w:styleId="FontStyle74">
    <w:name w:val="Font Style74"/>
    <w:rsid w:val="00B36691"/>
    <w:rPr>
      <w:rFonts w:ascii="Times New Roman" w:hAnsi="Times New Roman" w:cs="Times New Roman" w:hint="default"/>
      <w:sz w:val="24"/>
      <w:szCs w:val="24"/>
    </w:rPr>
  </w:style>
  <w:style w:type="character" w:customStyle="1" w:styleId="FontStyle75">
    <w:name w:val="Font Style75"/>
    <w:rsid w:val="00B36691"/>
    <w:rPr>
      <w:rFonts w:ascii="Times New Roman" w:hAnsi="Times New Roman" w:cs="Times New Roman" w:hint="default"/>
      <w:b/>
      <w:bCs/>
      <w:sz w:val="22"/>
      <w:szCs w:val="22"/>
    </w:rPr>
  </w:style>
</w:styles>
</file>

<file path=word/webSettings.xml><?xml version="1.0" encoding="utf-8"?>
<w:webSettings xmlns:r="http://schemas.openxmlformats.org/officeDocument/2006/relationships" xmlns:w="http://schemas.openxmlformats.org/wordprocessingml/2006/main">
  <w:divs>
    <w:div w:id="148448841">
      <w:bodyDiv w:val="1"/>
      <w:marLeft w:val="0"/>
      <w:marRight w:val="0"/>
      <w:marTop w:val="0"/>
      <w:marBottom w:val="0"/>
      <w:divBdr>
        <w:top w:val="none" w:sz="0" w:space="0" w:color="auto"/>
        <w:left w:val="none" w:sz="0" w:space="0" w:color="auto"/>
        <w:bottom w:val="none" w:sz="0" w:space="0" w:color="auto"/>
        <w:right w:val="none" w:sz="0" w:space="0" w:color="auto"/>
      </w:divBdr>
    </w:div>
    <w:div w:id="178397600">
      <w:bodyDiv w:val="1"/>
      <w:marLeft w:val="0"/>
      <w:marRight w:val="0"/>
      <w:marTop w:val="0"/>
      <w:marBottom w:val="0"/>
      <w:divBdr>
        <w:top w:val="none" w:sz="0" w:space="0" w:color="auto"/>
        <w:left w:val="none" w:sz="0" w:space="0" w:color="auto"/>
        <w:bottom w:val="none" w:sz="0" w:space="0" w:color="auto"/>
        <w:right w:val="none" w:sz="0" w:space="0" w:color="auto"/>
      </w:divBdr>
    </w:div>
    <w:div w:id="212153845">
      <w:bodyDiv w:val="1"/>
      <w:marLeft w:val="0"/>
      <w:marRight w:val="0"/>
      <w:marTop w:val="0"/>
      <w:marBottom w:val="0"/>
      <w:divBdr>
        <w:top w:val="none" w:sz="0" w:space="0" w:color="auto"/>
        <w:left w:val="none" w:sz="0" w:space="0" w:color="auto"/>
        <w:bottom w:val="none" w:sz="0" w:space="0" w:color="auto"/>
        <w:right w:val="none" w:sz="0" w:space="0" w:color="auto"/>
      </w:divBdr>
    </w:div>
    <w:div w:id="257644367">
      <w:bodyDiv w:val="1"/>
      <w:marLeft w:val="0"/>
      <w:marRight w:val="0"/>
      <w:marTop w:val="0"/>
      <w:marBottom w:val="0"/>
      <w:divBdr>
        <w:top w:val="none" w:sz="0" w:space="0" w:color="auto"/>
        <w:left w:val="none" w:sz="0" w:space="0" w:color="auto"/>
        <w:bottom w:val="none" w:sz="0" w:space="0" w:color="auto"/>
        <w:right w:val="none" w:sz="0" w:space="0" w:color="auto"/>
      </w:divBdr>
    </w:div>
    <w:div w:id="307976764">
      <w:bodyDiv w:val="1"/>
      <w:marLeft w:val="0"/>
      <w:marRight w:val="0"/>
      <w:marTop w:val="0"/>
      <w:marBottom w:val="0"/>
      <w:divBdr>
        <w:top w:val="none" w:sz="0" w:space="0" w:color="auto"/>
        <w:left w:val="none" w:sz="0" w:space="0" w:color="auto"/>
        <w:bottom w:val="none" w:sz="0" w:space="0" w:color="auto"/>
        <w:right w:val="none" w:sz="0" w:space="0" w:color="auto"/>
      </w:divBdr>
    </w:div>
    <w:div w:id="341783682">
      <w:bodyDiv w:val="1"/>
      <w:marLeft w:val="0"/>
      <w:marRight w:val="0"/>
      <w:marTop w:val="0"/>
      <w:marBottom w:val="0"/>
      <w:divBdr>
        <w:top w:val="none" w:sz="0" w:space="0" w:color="auto"/>
        <w:left w:val="none" w:sz="0" w:space="0" w:color="auto"/>
        <w:bottom w:val="none" w:sz="0" w:space="0" w:color="auto"/>
        <w:right w:val="none" w:sz="0" w:space="0" w:color="auto"/>
      </w:divBdr>
    </w:div>
    <w:div w:id="445080860">
      <w:bodyDiv w:val="1"/>
      <w:marLeft w:val="0"/>
      <w:marRight w:val="0"/>
      <w:marTop w:val="0"/>
      <w:marBottom w:val="0"/>
      <w:divBdr>
        <w:top w:val="none" w:sz="0" w:space="0" w:color="auto"/>
        <w:left w:val="none" w:sz="0" w:space="0" w:color="auto"/>
        <w:bottom w:val="none" w:sz="0" w:space="0" w:color="auto"/>
        <w:right w:val="none" w:sz="0" w:space="0" w:color="auto"/>
      </w:divBdr>
    </w:div>
    <w:div w:id="447624700">
      <w:bodyDiv w:val="1"/>
      <w:marLeft w:val="0"/>
      <w:marRight w:val="0"/>
      <w:marTop w:val="0"/>
      <w:marBottom w:val="0"/>
      <w:divBdr>
        <w:top w:val="none" w:sz="0" w:space="0" w:color="auto"/>
        <w:left w:val="none" w:sz="0" w:space="0" w:color="auto"/>
        <w:bottom w:val="none" w:sz="0" w:space="0" w:color="auto"/>
        <w:right w:val="none" w:sz="0" w:space="0" w:color="auto"/>
      </w:divBdr>
    </w:div>
    <w:div w:id="653610228">
      <w:bodyDiv w:val="1"/>
      <w:marLeft w:val="0"/>
      <w:marRight w:val="0"/>
      <w:marTop w:val="0"/>
      <w:marBottom w:val="0"/>
      <w:divBdr>
        <w:top w:val="none" w:sz="0" w:space="0" w:color="auto"/>
        <w:left w:val="none" w:sz="0" w:space="0" w:color="auto"/>
        <w:bottom w:val="none" w:sz="0" w:space="0" w:color="auto"/>
        <w:right w:val="none" w:sz="0" w:space="0" w:color="auto"/>
      </w:divBdr>
    </w:div>
    <w:div w:id="675228983">
      <w:bodyDiv w:val="1"/>
      <w:marLeft w:val="0"/>
      <w:marRight w:val="0"/>
      <w:marTop w:val="0"/>
      <w:marBottom w:val="0"/>
      <w:divBdr>
        <w:top w:val="none" w:sz="0" w:space="0" w:color="auto"/>
        <w:left w:val="none" w:sz="0" w:space="0" w:color="auto"/>
        <w:bottom w:val="none" w:sz="0" w:space="0" w:color="auto"/>
        <w:right w:val="none" w:sz="0" w:space="0" w:color="auto"/>
      </w:divBdr>
    </w:div>
    <w:div w:id="786780517">
      <w:bodyDiv w:val="1"/>
      <w:marLeft w:val="0"/>
      <w:marRight w:val="0"/>
      <w:marTop w:val="0"/>
      <w:marBottom w:val="0"/>
      <w:divBdr>
        <w:top w:val="none" w:sz="0" w:space="0" w:color="auto"/>
        <w:left w:val="none" w:sz="0" w:space="0" w:color="auto"/>
        <w:bottom w:val="none" w:sz="0" w:space="0" w:color="auto"/>
        <w:right w:val="none" w:sz="0" w:space="0" w:color="auto"/>
      </w:divBdr>
    </w:div>
    <w:div w:id="845948299">
      <w:bodyDiv w:val="1"/>
      <w:marLeft w:val="0"/>
      <w:marRight w:val="0"/>
      <w:marTop w:val="0"/>
      <w:marBottom w:val="0"/>
      <w:divBdr>
        <w:top w:val="none" w:sz="0" w:space="0" w:color="auto"/>
        <w:left w:val="none" w:sz="0" w:space="0" w:color="auto"/>
        <w:bottom w:val="none" w:sz="0" w:space="0" w:color="auto"/>
        <w:right w:val="none" w:sz="0" w:space="0" w:color="auto"/>
      </w:divBdr>
    </w:div>
    <w:div w:id="882863727">
      <w:bodyDiv w:val="1"/>
      <w:marLeft w:val="0"/>
      <w:marRight w:val="0"/>
      <w:marTop w:val="0"/>
      <w:marBottom w:val="0"/>
      <w:divBdr>
        <w:top w:val="none" w:sz="0" w:space="0" w:color="auto"/>
        <w:left w:val="none" w:sz="0" w:space="0" w:color="auto"/>
        <w:bottom w:val="none" w:sz="0" w:space="0" w:color="auto"/>
        <w:right w:val="none" w:sz="0" w:space="0" w:color="auto"/>
      </w:divBdr>
    </w:div>
    <w:div w:id="1003707744">
      <w:bodyDiv w:val="1"/>
      <w:marLeft w:val="0"/>
      <w:marRight w:val="0"/>
      <w:marTop w:val="0"/>
      <w:marBottom w:val="0"/>
      <w:divBdr>
        <w:top w:val="none" w:sz="0" w:space="0" w:color="auto"/>
        <w:left w:val="none" w:sz="0" w:space="0" w:color="auto"/>
        <w:bottom w:val="none" w:sz="0" w:space="0" w:color="auto"/>
        <w:right w:val="none" w:sz="0" w:space="0" w:color="auto"/>
      </w:divBdr>
    </w:div>
    <w:div w:id="1186286320">
      <w:bodyDiv w:val="1"/>
      <w:marLeft w:val="0"/>
      <w:marRight w:val="0"/>
      <w:marTop w:val="0"/>
      <w:marBottom w:val="0"/>
      <w:divBdr>
        <w:top w:val="none" w:sz="0" w:space="0" w:color="auto"/>
        <w:left w:val="none" w:sz="0" w:space="0" w:color="auto"/>
        <w:bottom w:val="none" w:sz="0" w:space="0" w:color="auto"/>
        <w:right w:val="none" w:sz="0" w:space="0" w:color="auto"/>
      </w:divBdr>
    </w:div>
    <w:div w:id="1253855471">
      <w:bodyDiv w:val="1"/>
      <w:marLeft w:val="0"/>
      <w:marRight w:val="0"/>
      <w:marTop w:val="0"/>
      <w:marBottom w:val="0"/>
      <w:divBdr>
        <w:top w:val="none" w:sz="0" w:space="0" w:color="auto"/>
        <w:left w:val="none" w:sz="0" w:space="0" w:color="auto"/>
        <w:bottom w:val="none" w:sz="0" w:space="0" w:color="auto"/>
        <w:right w:val="none" w:sz="0" w:space="0" w:color="auto"/>
      </w:divBdr>
    </w:div>
    <w:div w:id="1339426936">
      <w:bodyDiv w:val="1"/>
      <w:marLeft w:val="0"/>
      <w:marRight w:val="0"/>
      <w:marTop w:val="0"/>
      <w:marBottom w:val="0"/>
      <w:divBdr>
        <w:top w:val="none" w:sz="0" w:space="0" w:color="auto"/>
        <w:left w:val="none" w:sz="0" w:space="0" w:color="auto"/>
        <w:bottom w:val="none" w:sz="0" w:space="0" w:color="auto"/>
        <w:right w:val="none" w:sz="0" w:space="0" w:color="auto"/>
      </w:divBdr>
    </w:div>
    <w:div w:id="1371490115">
      <w:bodyDiv w:val="1"/>
      <w:marLeft w:val="0"/>
      <w:marRight w:val="0"/>
      <w:marTop w:val="0"/>
      <w:marBottom w:val="0"/>
      <w:divBdr>
        <w:top w:val="none" w:sz="0" w:space="0" w:color="auto"/>
        <w:left w:val="none" w:sz="0" w:space="0" w:color="auto"/>
        <w:bottom w:val="none" w:sz="0" w:space="0" w:color="auto"/>
        <w:right w:val="none" w:sz="0" w:space="0" w:color="auto"/>
      </w:divBdr>
    </w:div>
    <w:div w:id="1390112404">
      <w:bodyDiv w:val="1"/>
      <w:marLeft w:val="0"/>
      <w:marRight w:val="0"/>
      <w:marTop w:val="0"/>
      <w:marBottom w:val="0"/>
      <w:divBdr>
        <w:top w:val="none" w:sz="0" w:space="0" w:color="auto"/>
        <w:left w:val="none" w:sz="0" w:space="0" w:color="auto"/>
        <w:bottom w:val="none" w:sz="0" w:space="0" w:color="auto"/>
        <w:right w:val="none" w:sz="0" w:space="0" w:color="auto"/>
      </w:divBdr>
    </w:div>
    <w:div w:id="1438259361">
      <w:bodyDiv w:val="1"/>
      <w:marLeft w:val="0"/>
      <w:marRight w:val="0"/>
      <w:marTop w:val="0"/>
      <w:marBottom w:val="0"/>
      <w:divBdr>
        <w:top w:val="none" w:sz="0" w:space="0" w:color="auto"/>
        <w:left w:val="none" w:sz="0" w:space="0" w:color="auto"/>
        <w:bottom w:val="none" w:sz="0" w:space="0" w:color="auto"/>
        <w:right w:val="none" w:sz="0" w:space="0" w:color="auto"/>
      </w:divBdr>
    </w:div>
    <w:div w:id="1457215302">
      <w:bodyDiv w:val="1"/>
      <w:marLeft w:val="0"/>
      <w:marRight w:val="0"/>
      <w:marTop w:val="0"/>
      <w:marBottom w:val="0"/>
      <w:divBdr>
        <w:top w:val="none" w:sz="0" w:space="0" w:color="auto"/>
        <w:left w:val="none" w:sz="0" w:space="0" w:color="auto"/>
        <w:bottom w:val="none" w:sz="0" w:space="0" w:color="auto"/>
        <w:right w:val="none" w:sz="0" w:space="0" w:color="auto"/>
      </w:divBdr>
    </w:div>
    <w:div w:id="1471022037">
      <w:bodyDiv w:val="1"/>
      <w:marLeft w:val="0"/>
      <w:marRight w:val="0"/>
      <w:marTop w:val="0"/>
      <w:marBottom w:val="0"/>
      <w:divBdr>
        <w:top w:val="none" w:sz="0" w:space="0" w:color="auto"/>
        <w:left w:val="none" w:sz="0" w:space="0" w:color="auto"/>
        <w:bottom w:val="none" w:sz="0" w:space="0" w:color="auto"/>
        <w:right w:val="none" w:sz="0" w:space="0" w:color="auto"/>
      </w:divBdr>
    </w:div>
    <w:div w:id="1533302698">
      <w:bodyDiv w:val="1"/>
      <w:marLeft w:val="0"/>
      <w:marRight w:val="0"/>
      <w:marTop w:val="0"/>
      <w:marBottom w:val="0"/>
      <w:divBdr>
        <w:top w:val="none" w:sz="0" w:space="0" w:color="auto"/>
        <w:left w:val="none" w:sz="0" w:space="0" w:color="auto"/>
        <w:bottom w:val="none" w:sz="0" w:space="0" w:color="auto"/>
        <w:right w:val="none" w:sz="0" w:space="0" w:color="auto"/>
      </w:divBdr>
    </w:div>
    <w:div w:id="1597596738">
      <w:bodyDiv w:val="1"/>
      <w:marLeft w:val="0"/>
      <w:marRight w:val="0"/>
      <w:marTop w:val="0"/>
      <w:marBottom w:val="0"/>
      <w:divBdr>
        <w:top w:val="none" w:sz="0" w:space="0" w:color="auto"/>
        <w:left w:val="none" w:sz="0" w:space="0" w:color="auto"/>
        <w:bottom w:val="none" w:sz="0" w:space="0" w:color="auto"/>
        <w:right w:val="none" w:sz="0" w:space="0" w:color="auto"/>
      </w:divBdr>
    </w:div>
    <w:div w:id="1634672901">
      <w:bodyDiv w:val="1"/>
      <w:marLeft w:val="0"/>
      <w:marRight w:val="0"/>
      <w:marTop w:val="0"/>
      <w:marBottom w:val="0"/>
      <w:divBdr>
        <w:top w:val="none" w:sz="0" w:space="0" w:color="auto"/>
        <w:left w:val="none" w:sz="0" w:space="0" w:color="auto"/>
        <w:bottom w:val="none" w:sz="0" w:space="0" w:color="auto"/>
        <w:right w:val="none" w:sz="0" w:space="0" w:color="auto"/>
      </w:divBdr>
    </w:div>
    <w:div w:id="1714424313">
      <w:bodyDiv w:val="1"/>
      <w:marLeft w:val="0"/>
      <w:marRight w:val="0"/>
      <w:marTop w:val="0"/>
      <w:marBottom w:val="0"/>
      <w:divBdr>
        <w:top w:val="none" w:sz="0" w:space="0" w:color="auto"/>
        <w:left w:val="none" w:sz="0" w:space="0" w:color="auto"/>
        <w:bottom w:val="none" w:sz="0" w:space="0" w:color="auto"/>
        <w:right w:val="none" w:sz="0" w:space="0" w:color="auto"/>
      </w:divBdr>
    </w:div>
    <w:div w:id="1915968474">
      <w:bodyDiv w:val="1"/>
      <w:marLeft w:val="0"/>
      <w:marRight w:val="0"/>
      <w:marTop w:val="0"/>
      <w:marBottom w:val="0"/>
      <w:divBdr>
        <w:top w:val="none" w:sz="0" w:space="0" w:color="auto"/>
        <w:left w:val="none" w:sz="0" w:space="0" w:color="auto"/>
        <w:bottom w:val="none" w:sz="0" w:space="0" w:color="auto"/>
        <w:right w:val="none" w:sz="0" w:space="0" w:color="auto"/>
      </w:divBdr>
    </w:div>
    <w:div w:id="1923681926">
      <w:bodyDiv w:val="1"/>
      <w:marLeft w:val="0"/>
      <w:marRight w:val="0"/>
      <w:marTop w:val="0"/>
      <w:marBottom w:val="0"/>
      <w:divBdr>
        <w:top w:val="none" w:sz="0" w:space="0" w:color="auto"/>
        <w:left w:val="none" w:sz="0" w:space="0" w:color="auto"/>
        <w:bottom w:val="none" w:sz="0" w:space="0" w:color="auto"/>
        <w:right w:val="none" w:sz="0" w:space="0" w:color="auto"/>
      </w:divBdr>
    </w:div>
    <w:div w:id="1942450663">
      <w:bodyDiv w:val="1"/>
      <w:marLeft w:val="0"/>
      <w:marRight w:val="0"/>
      <w:marTop w:val="0"/>
      <w:marBottom w:val="0"/>
      <w:divBdr>
        <w:top w:val="none" w:sz="0" w:space="0" w:color="auto"/>
        <w:left w:val="none" w:sz="0" w:space="0" w:color="auto"/>
        <w:bottom w:val="none" w:sz="0" w:space="0" w:color="auto"/>
        <w:right w:val="none" w:sz="0" w:space="0" w:color="auto"/>
      </w:divBdr>
    </w:div>
    <w:div w:id="2028289051">
      <w:bodyDiv w:val="1"/>
      <w:marLeft w:val="0"/>
      <w:marRight w:val="0"/>
      <w:marTop w:val="0"/>
      <w:marBottom w:val="0"/>
      <w:divBdr>
        <w:top w:val="none" w:sz="0" w:space="0" w:color="auto"/>
        <w:left w:val="none" w:sz="0" w:space="0" w:color="auto"/>
        <w:bottom w:val="none" w:sz="0" w:space="0" w:color="auto"/>
        <w:right w:val="none" w:sz="0" w:space="0" w:color="auto"/>
      </w:divBdr>
    </w:div>
    <w:div w:id="2083408818">
      <w:bodyDiv w:val="1"/>
      <w:marLeft w:val="0"/>
      <w:marRight w:val="0"/>
      <w:marTop w:val="0"/>
      <w:marBottom w:val="0"/>
      <w:divBdr>
        <w:top w:val="none" w:sz="0" w:space="0" w:color="auto"/>
        <w:left w:val="none" w:sz="0" w:space="0" w:color="auto"/>
        <w:bottom w:val="none" w:sz="0" w:space="0" w:color="auto"/>
        <w:right w:val="none" w:sz="0" w:space="0" w:color="auto"/>
      </w:divBdr>
    </w:div>
    <w:div w:id="2117863951">
      <w:bodyDiv w:val="1"/>
      <w:marLeft w:val="0"/>
      <w:marRight w:val="0"/>
      <w:marTop w:val="0"/>
      <w:marBottom w:val="0"/>
      <w:divBdr>
        <w:top w:val="none" w:sz="0" w:space="0" w:color="auto"/>
        <w:left w:val="none" w:sz="0" w:space="0" w:color="auto"/>
        <w:bottom w:val="none" w:sz="0" w:space="0" w:color="auto"/>
        <w:right w:val="none" w:sz="0" w:space="0" w:color="auto"/>
      </w:divBdr>
    </w:div>
    <w:div w:id="2124033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dmin@marevoadm.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AB357908F28C68C1012F1C82CBED768E5EEEAC412FC7D5BA3D7BE60C0C3F942AEA3A216CF99B284IFuAI"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pravo-search.minjust.ru/bigs/showDocument.html?id=96E20C02-1B12-465A-B64C-24AA92270007"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720BFA-F125-4C4F-8CD9-DA7E18F77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418</TotalTime>
  <Pages>127</Pages>
  <Words>87635</Words>
  <Characters>499526</Characters>
  <Application>Microsoft Office Word</Application>
  <DocSecurity>0</DocSecurity>
  <Lines>4162</Lines>
  <Paragraphs>1171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585990</CharactersWithSpaces>
  <SharedDoc>false</SharedDoc>
  <HLinks>
    <vt:vector size="6" baseType="variant">
      <vt:variant>
        <vt:i4>5177403</vt:i4>
      </vt:variant>
      <vt:variant>
        <vt:i4>0</vt:i4>
      </vt:variant>
      <vt:variant>
        <vt:i4>0</vt:i4>
      </vt:variant>
      <vt:variant>
        <vt:i4>5</vt:i4>
      </vt:variant>
      <vt:variant>
        <vt:lpwstr>mailto:adm-marevo@novreg.ru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Sisadmin</dc:creator>
  <cp:keywords/>
  <dc:description/>
  <cp:lastModifiedBy>vera</cp:lastModifiedBy>
  <cp:revision>29</cp:revision>
  <cp:lastPrinted>2023-04-17T08:26:00Z</cp:lastPrinted>
  <dcterms:created xsi:type="dcterms:W3CDTF">2023-08-28T06:11:00Z</dcterms:created>
  <dcterms:modified xsi:type="dcterms:W3CDTF">2023-09-04T13:44:00Z</dcterms:modified>
</cp:coreProperties>
</file>