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845" w:rsidRDefault="0005071D" w:rsidP="00050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71D">
        <w:rPr>
          <w:rFonts w:ascii="Times New Roman" w:hAnsi="Times New Roman" w:cs="Times New Roman"/>
          <w:b/>
          <w:sz w:val="28"/>
          <w:szCs w:val="28"/>
        </w:rPr>
        <w:t xml:space="preserve">Результаты проведения проверок в Администрации </w:t>
      </w:r>
      <w:proofErr w:type="spellStart"/>
      <w:r w:rsidRPr="0005071D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Pr="0005071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за 2 полугодие 2025 года</w:t>
      </w:r>
    </w:p>
    <w:p w:rsidR="006C10A0" w:rsidRDefault="006C10A0" w:rsidP="0081476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11.07.2025 года проведена проверка исполнения законодательства о противодействии коррупции и законодательства о муниципальной службе.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05071D" w:rsidRDefault="0005071D" w:rsidP="0005071D">
      <w:pPr>
        <w:rPr>
          <w:rFonts w:ascii="Times New Roman" w:hAnsi="Times New Roman" w:cs="Times New Roman"/>
          <w:sz w:val="28"/>
          <w:szCs w:val="28"/>
        </w:rPr>
      </w:pPr>
      <w:r w:rsidRPr="0005071D">
        <w:rPr>
          <w:rFonts w:ascii="Times New Roman" w:hAnsi="Times New Roman" w:cs="Times New Roman"/>
          <w:sz w:val="28"/>
          <w:szCs w:val="28"/>
        </w:rPr>
        <w:t>Прок</w:t>
      </w:r>
      <w:r>
        <w:rPr>
          <w:rFonts w:ascii="Times New Roman" w:hAnsi="Times New Roman" w:cs="Times New Roman"/>
          <w:sz w:val="28"/>
          <w:szCs w:val="28"/>
        </w:rPr>
        <w:t xml:space="preserve">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11.07.</w:t>
      </w:r>
      <w:r w:rsidRPr="0005071D">
        <w:rPr>
          <w:rFonts w:ascii="Times New Roman" w:hAnsi="Times New Roman" w:cs="Times New Roman"/>
          <w:sz w:val="28"/>
          <w:szCs w:val="28"/>
        </w:rPr>
        <w:t xml:space="preserve">2025 года проведена проверка </w:t>
      </w:r>
      <w:r>
        <w:rPr>
          <w:rFonts w:ascii="Times New Roman" w:hAnsi="Times New Roman" w:cs="Times New Roman"/>
          <w:sz w:val="28"/>
          <w:szCs w:val="28"/>
        </w:rPr>
        <w:t>исполнения законодательства в сфере водоснабжения</w:t>
      </w:r>
      <w:r w:rsidRPr="0005071D"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11.07.2025 года проведена проверка исполнения законодательства о противодействии коррупции и законодательства о муниципальной службе.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17.07.2025 года проведена проверка информации, размещенной в публикации «В Демянском 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Маревском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округах объявлен режим повышенной готовности».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05071D" w:rsidRDefault="0005071D" w:rsidP="0005071D">
      <w:pPr>
        <w:rPr>
          <w:rFonts w:ascii="Times New Roman" w:hAnsi="Times New Roman" w:cs="Times New Roman"/>
          <w:sz w:val="28"/>
          <w:szCs w:val="28"/>
        </w:rPr>
      </w:pPr>
      <w:r w:rsidRPr="0005071D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21.07</w:t>
      </w:r>
      <w:r w:rsidRPr="0005071D">
        <w:rPr>
          <w:rFonts w:ascii="Times New Roman" w:hAnsi="Times New Roman" w:cs="Times New Roman"/>
          <w:sz w:val="28"/>
          <w:szCs w:val="28"/>
        </w:rPr>
        <w:t xml:space="preserve">.2025 года проведена проверка соблюдения </w:t>
      </w:r>
      <w:r>
        <w:rPr>
          <w:rFonts w:ascii="Times New Roman" w:hAnsi="Times New Roman" w:cs="Times New Roman"/>
          <w:sz w:val="28"/>
          <w:szCs w:val="28"/>
        </w:rPr>
        <w:t xml:space="preserve">требований федерального законодательства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в связи с поступлением обращений граждан по вопросам подтопления приусадебных территорий дождевыми водами</w:t>
      </w:r>
      <w:r w:rsidRPr="0005071D">
        <w:rPr>
          <w:rFonts w:ascii="Times New Roman" w:hAnsi="Times New Roman" w:cs="Times New Roman"/>
          <w:sz w:val="28"/>
          <w:szCs w:val="28"/>
        </w:rPr>
        <w:t xml:space="preserve"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</w:t>
      </w:r>
      <w:r w:rsidRPr="0005071D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устранению и недопущению впредь выявленных нарушений закона. </w:t>
      </w:r>
      <w:r>
        <w:rPr>
          <w:rFonts w:ascii="Times New Roman" w:hAnsi="Times New Roman" w:cs="Times New Roman"/>
          <w:sz w:val="28"/>
          <w:szCs w:val="28"/>
        </w:rPr>
        <w:t>Принято решение о</w:t>
      </w:r>
      <w:r w:rsidRPr="0005071D">
        <w:rPr>
          <w:rFonts w:ascii="Times New Roman" w:hAnsi="Times New Roman" w:cs="Times New Roman"/>
          <w:sz w:val="28"/>
          <w:szCs w:val="28"/>
        </w:rPr>
        <w:t xml:space="preserve">тветственное лицо </w:t>
      </w:r>
      <w:r>
        <w:rPr>
          <w:rFonts w:ascii="Times New Roman" w:hAnsi="Times New Roman" w:cs="Times New Roman"/>
          <w:sz w:val="28"/>
          <w:szCs w:val="28"/>
        </w:rPr>
        <w:t xml:space="preserve">не привлекать </w:t>
      </w:r>
      <w:r w:rsidRPr="0005071D">
        <w:rPr>
          <w:rFonts w:ascii="Times New Roman" w:hAnsi="Times New Roman" w:cs="Times New Roman"/>
          <w:sz w:val="28"/>
          <w:szCs w:val="28"/>
        </w:rPr>
        <w:t>к дисциплинарной ответственности.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22.07.2025 года на предмет соответствия требованиям федерального законодательства изучено Положение о межведомственной комиссии о признании помещения жилым помещением, жилого помещения пригодным (непригодным) для проживания, многоквартирного дома аварийным и подлежащим сносу или реконструкции, садового дома жилым домом и жилого дома садовым домом, находящихся в федеральной собственности, в муниципальном жилищном фонде и частном жилищном фонде, расположенным на территории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муниципального округа, утвержденное постановлением Администрации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муниципального округа от 23.06.2022 № 222.  По результатам изучения прокуратурой вынесен протест об устранении нарушений законодательства. Протест рассмотрен и удовлетворен. В вышеназванное Положение приведено в соответствие с действующим законодательством и утверждено постановлением Администрации муниципального округа от 06.08.2025 № 280.</w:t>
      </w:r>
    </w:p>
    <w:p w:rsidR="0005071D" w:rsidRDefault="0005071D" w:rsidP="0005071D">
      <w:pPr>
        <w:rPr>
          <w:rFonts w:ascii="Times New Roman" w:hAnsi="Times New Roman" w:cs="Times New Roman"/>
          <w:sz w:val="28"/>
          <w:szCs w:val="28"/>
        </w:rPr>
      </w:pPr>
      <w:r w:rsidRPr="0005071D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05071D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050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14.08</w:t>
      </w:r>
      <w:r w:rsidRPr="0005071D">
        <w:rPr>
          <w:rFonts w:ascii="Times New Roman" w:hAnsi="Times New Roman" w:cs="Times New Roman"/>
          <w:sz w:val="28"/>
          <w:szCs w:val="28"/>
        </w:rPr>
        <w:t xml:space="preserve">.2025 года проведена проверка исполнения законодательства в сфере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</w:t>
      </w:r>
      <w:r w:rsidRPr="0005071D"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17.09.2025 года во исполнение поручения прокуратуры Новгородской области проведена проверка исполнения требований федерального законодательства при организации работы органов местного самоуправления по борьбе с борщевиком Сосновского.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23.09.2025 года проведена проверка соблюдения требований законодательства, регламентирующего устройство и эксплуатацию игровых и спортивных площадок, обеспечения их соответствия требованиям безопасности для жизни и здоровья несовершеннолетних. По результатам проверки прокурором района в Валдайский районный суд подано исковое заявление об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</w:t>
      </w:r>
      <w:r w:rsidRPr="006C10A0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муниципального округа в течение трех месяцев со дня вступления решения суда в законную силу привести в соответствие с ГОСТ Р 52169-2012, ГОСТ 52301-2013, Правилами благоустройства на территории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муниципального округа детское игровое оборудование, расположенное на детской игровой площадке в п. Первомайский ул. Центральная,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Марёвсий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район, обеспечив восстановление детского игрового оборудования, а именно: осуществить ремонт детской горки, ремонт крепления каната, провести уборку детской площадки от мусора и опасных предметов (элементов оборудования, отсоединенных от основной конструкции (горки), на которых имеются выступающие гвозди), установить на детской площадке информационную табличку или доску, отвечающую требованиям ГОСТ 52301-2013, окрасить детское игровое оборудование. Валдайским судом вынесено решение об удовлетворении исковых требований прокурора. В настоящее время решения суда находится на исполнении.</w:t>
      </w:r>
    </w:p>
    <w:p w:rsidR="0005071D" w:rsidRDefault="0005071D" w:rsidP="0005071D">
      <w:pPr>
        <w:rPr>
          <w:rFonts w:ascii="Times New Roman" w:hAnsi="Times New Roman" w:cs="Times New Roman"/>
          <w:sz w:val="28"/>
          <w:szCs w:val="28"/>
        </w:rPr>
      </w:pPr>
      <w:r w:rsidRPr="0005071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24.09</w:t>
      </w:r>
      <w:r w:rsidRPr="0005071D">
        <w:rPr>
          <w:rFonts w:ascii="Times New Roman" w:hAnsi="Times New Roman" w:cs="Times New Roman"/>
          <w:sz w:val="28"/>
          <w:szCs w:val="28"/>
        </w:rPr>
        <w:t xml:space="preserve">.2025 года проведена проверка исполнения законодательства 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 и законодательства муниципальной службе</w:t>
      </w:r>
      <w:r w:rsidRPr="0005071D"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</w:t>
      </w:r>
      <w:r>
        <w:rPr>
          <w:rFonts w:ascii="Times New Roman" w:hAnsi="Times New Roman" w:cs="Times New Roman"/>
          <w:sz w:val="28"/>
          <w:szCs w:val="28"/>
        </w:rPr>
        <w:t>х нарушений закона. Ответственные лица привлечены</w:t>
      </w:r>
      <w:r w:rsidRPr="0005071D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25.09.2025 года проведена проверка исполнения законодательства о противодействии коррупции и законодательства о муниципальной службе.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05071D" w:rsidRDefault="0005071D" w:rsidP="0005071D">
      <w:pPr>
        <w:rPr>
          <w:rFonts w:ascii="Times New Roman" w:hAnsi="Times New Roman" w:cs="Times New Roman"/>
          <w:sz w:val="28"/>
          <w:szCs w:val="28"/>
        </w:rPr>
      </w:pPr>
      <w:r w:rsidRPr="0005071D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05071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09.10</w:t>
      </w:r>
      <w:r w:rsidRPr="0005071D">
        <w:rPr>
          <w:rFonts w:ascii="Times New Roman" w:hAnsi="Times New Roman" w:cs="Times New Roman"/>
          <w:sz w:val="28"/>
          <w:szCs w:val="28"/>
        </w:rPr>
        <w:t>.2025 года пров</w:t>
      </w:r>
      <w:r>
        <w:rPr>
          <w:rFonts w:ascii="Times New Roman" w:hAnsi="Times New Roman" w:cs="Times New Roman"/>
          <w:sz w:val="28"/>
          <w:szCs w:val="28"/>
        </w:rPr>
        <w:t xml:space="preserve">едена проверка соблюдения требований пожарной безопасности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05071D">
        <w:rPr>
          <w:rFonts w:ascii="Times New Roman" w:hAnsi="Times New Roman" w:cs="Times New Roman"/>
          <w:sz w:val="28"/>
          <w:szCs w:val="28"/>
        </w:rPr>
        <w:t>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20.10.2025 года проведена проверка соблюдения требований законодательства, регламентирующего устройство и </w:t>
      </w:r>
      <w:r w:rsidRPr="006C10A0">
        <w:rPr>
          <w:rFonts w:ascii="Times New Roman" w:hAnsi="Times New Roman" w:cs="Times New Roman"/>
          <w:sz w:val="28"/>
          <w:szCs w:val="28"/>
        </w:rPr>
        <w:lastRenderedPageBreak/>
        <w:t xml:space="preserve">эксплуатацию игровых и спортивных площадок, обеспечения их соответствия требованиям безопасности для жизни и здоровья несовершеннолетних. По результатам проверки прокурором района в Валдайский районный суд подано исковое заявление об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муниципального округа в течение трех месяцев со дня вступления решения суда в законную силу привести в соответствие с ГОСТ Р 52169-2012, ГОСТ 52301-2013, ТР ЕАЭС 042/2017,  Правилам благоустройства на территории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муниципального округа детское игровое оборудование, расположенное на детской игровой площадке на ул. Молодежная д. Моисеево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округа, а именно: 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-установить на детской площадке информационную табличку или доску, отвечающую требованиям ГОСТ 52301-2013;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-установить сетки на баскетбольные кольца и футбольные ворота;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- демонтировать несертифицированную самодельную конструкцию на детском игровом оборудовании;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- установить урны для мусора на территории детской игровой площадки.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В течении шести месяцев со дня вступления решения суда в законную силу: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-произвести окраску детского игрового оборудования и скамеек, расположенных на детской площадке;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- обновить сыпучий материал(песок) в песочнице;</w:t>
      </w:r>
    </w:p>
    <w:p w:rsidR="006C10A0" w:rsidRPr="006C10A0" w:rsidRDefault="006C10A0" w:rsidP="006C10A0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- восстановить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ударопоглощающее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покрытие у игрового оборудования детской площадки, подсыпав сыпучим материалом (песком) зону приземления с качелей, зону под детским игровым оборудованием с пружиной, крепежные элементы спортивного оборудования.  </w:t>
      </w:r>
    </w:p>
    <w:p w:rsidR="004206C1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>Валдайским судом вынесено решение об удовлетворении исковых требований прокурора. В настоящее время решения суда находится на исполнении.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02.12.2025 года проведена проверка соблюдения требований федерального законодательства при содержании и эксплуатации детского игрового и спортивного оборудования в деятельности органов местного самоуправления. По результатам проверки вынесено представление об устранении нарушений законодательства. Представление рассмотрено с участием представителя прокуратуры района, приняты исчерпывающие меры к устранению и недопущению впредь выявленных нарушений закона. Ответственное лицо привлечено к дисциплинарной ответственности.</w:t>
      </w:r>
    </w:p>
    <w:p w:rsidR="006C10A0" w:rsidRDefault="006C10A0" w:rsidP="0005071D">
      <w:pPr>
        <w:rPr>
          <w:rFonts w:ascii="Times New Roman" w:hAnsi="Times New Roman" w:cs="Times New Roman"/>
          <w:sz w:val="28"/>
          <w:szCs w:val="28"/>
        </w:rPr>
      </w:pPr>
      <w:r w:rsidRPr="006C10A0"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</w:t>
      </w:r>
      <w:proofErr w:type="spellStart"/>
      <w:r w:rsidRPr="006C10A0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C10A0">
        <w:rPr>
          <w:rFonts w:ascii="Times New Roman" w:hAnsi="Times New Roman" w:cs="Times New Roman"/>
          <w:sz w:val="28"/>
          <w:szCs w:val="28"/>
        </w:rPr>
        <w:t xml:space="preserve"> района 22.12.2025 года проведена проверка соблюдения федерального законодательства по обращению. По результатам проверки вынесено представление об устранении нарушений требований федерального законодательства. В настоящее время представление находится на рассмотрении.                                                                                                                                                                           </w:t>
      </w:r>
    </w:p>
    <w:p w:rsidR="002F206D" w:rsidRDefault="002F206D" w:rsidP="00050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23.12.2025</w:t>
      </w:r>
      <w:r w:rsidR="0032477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законодательства изучен Административный регламент предоставления муниципальной услуги Административный регламент предоставления муниципальной услуги «Выдача разрешений на ввод объекта в эксплуатацию при осуществлению строительства, реконструкции объектов капитального строительства»,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05.05.2022 № 135.В настоящее время находится на рассмотрении.</w:t>
      </w:r>
    </w:p>
    <w:p w:rsidR="00677361" w:rsidRDefault="00677361" w:rsidP="00050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23.12.2025</w:t>
      </w:r>
      <w:r w:rsidR="0032477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законодательства изучен Административный регламент предоставления муниципальной услуги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02.05.2023 № 184. В настоящее время находится на рассмотрении.</w:t>
      </w:r>
    </w:p>
    <w:p w:rsidR="00677361" w:rsidRDefault="00677361" w:rsidP="00050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23.12.2025 </w:t>
      </w:r>
      <w:r w:rsidR="00324771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на предмет соответствия требованиям федерального законодательства изучен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06.05.2016 № 149. В настоящее время находится на рассмотрении.</w:t>
      </w:r>
    </w:p>
    <w:p w:rsidR="00677361" w:rsidRDefault="00677361" w:rsidP="00050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23.12.2025</w:t>
      </w:r>
      <w:r w:rsidR="00324771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законодательства изучен Административный регламент предоставления муниципальной услуги «Предоставление в собственность, аренду, постоянное ( бессрочное) пользование, безвозмездное пользование земельных участков, находящихся в муниципальной собственности или государственная собственность на которые не разграничена, без проведения торгов», утвержденный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от 11.11.2022 № 502. В настоящее время находится на рассмотрении.</w:t>
      </w:r>
    </w:p>
    <w:p w:rsidR="00677361" w:rsidRDefault="00677361" w:rsidP="0005071D">
      <w:pPr>
        <w:rPr>
          <w:rFonts w:ascii="Times New Roman" w:hAnsi="Times New Roman" w:cs="Times New Roman"/>
          <w:sz w:val="28"/>
          <w:szCs w:val="28"/>
        </w:rPr>
      </w:pPr>
      <w:r w:rsidRPr="00677361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677361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677361">
        <w:rPr>
          <w:rFonts w:ascii="Times New Roman" w:hAnsi="Times New Roman" w:cs="Times New Roman"/>
          <w:sz w:val="28"/>
          <w:szCs w:val="28"/>
        </w:rPr>
        <w:t xml:space="preserve"> района 23.12.2025 </w:t>
      </w:r>
      <w:r w:rsidR="0032477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677361">
        <w:rPr>
          <w:rFonts w:ascii="Times New Roman" w:hAnsi="Times New Roman" w:cs="Times New Roman"/>
          <w:sz w:val="28"/>
          <w:szCs w:val="28"/>
        </w:rPr>
        <w:t xml:space="preserve">на предмет соответствия требованиям федерального законодательства изучен Административный </w:t>
      </w:r>
      <w:r w:rsidRPr="00677361">
        <w:rPr>
          <w:rFonts w:ascii="Times New Roman" w:hAnsi="Times New Roman" w:cs="Times New Roman"/>
          <w:sz w:val="28"/>
          <w:szCs w:val="28"/>
        </w:rPr>
        <w:lastRenderedPageBreak/>
        <w:t>регламент предоставления муниципальной услуги «</w:t>
      </w:r>
      <w:r w:rsidR="009D1324">
        <w:rPr>
          <w:rFonts w:ascii="Times New Roman" w:hAnsi="Times New Roman" w:cs="Times New Roman"/>
          <w:sz w:val="28"/>
          <w:szCs w:val="28"/>
        </w:rPr>
        <w:t>Подготовка и утверждение документации по планировке территории</w:t>
      </w:r>
      <w:r w:rsidRPr="00677361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677361">
        <w:rPr>
          <w:rFonts w:ascii="Times New Roman" w:hAnsi="Times New Roman" w:cs="Times New Roman"/>
          <w:sz w:val="28"/>
          <w:szCs w:val="28"/>
        </w:rPr>
        <w:t>Марёвс</w:t>
      </w:r>
      <w:r w:rsidR="009D1324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9D1324">
        <w:rPr>
          <w:rFonts w:ascii="Times New Roman" w:hAnsi="Times New Roman" w:cs="Times New Roman"/>
          <w:sz w:val="28"/>
          <w:szCs w:val="28"/>
        </w:rPr>
        <w:t xml:space="preserve"> муниципального округа от 25</w:t>
      </w:r>
      <w:r w:rsidRPr="00677361">
        <w:rPr>
          <w:rFonts w:ascii="Times New Roman" w:hAnsi="Times New Roman" w:cs="Times New Roman"/>
          <w:sz w:val="28"/>
          <w:szCs w:val="28"/>
        </w:rPr>
        <w:t>.</w:t>
      </w:r>
      <w:r w:rsidR="009D1324">
        <w:rPr>
          <w:rFonts w:ascii="Times New Roman" w:hAnsi="Times New Roman" w:cs="Times New Roman"/>
          <w:sz w:val="28"/>
          <w:szCs w:val="28"/>
        </w:rPr>
        <w:t>07.2024 № 262</w:t>
      </w:r>
      <w:r w:rsidRPr="00677361">
        <w:rPr>
          <w:rFonts w:ascii="Times New Roman" w:hAnsi="Times New Roman" w:cs="Times New Roman"/>
          <w:sz w:val="28"/>
          <w:szCs w:val="28"/>
        </w:rPr>
        <w:t>. В настоящее время находится на рассмотрении.</w:t>
      </w:r>
    </w:p>
    <w:p w:rsidR="009D1324" w:rsidRDefault="009D1324" w:rsidP="0005071D">
      <w:pPr>
        <w:rPr>
          <w:rFonts w:ascii="Times New Roman" w:hAnsi="Times New Roman" w:cs="Times New Roman"/>
          <w:sz w:val="28"/>
          <w:szCs w:val="28"/>
        </w:rPr>
      </w:pPr>
      <w:r w:rsidRPr="009D1324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9D132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9D1324">
        <w:rPr>
          <w:rFonts w:ascii="Times New Roman" w:hAnsi="Times New Roman" w:cs="Times New Roman"/>
          <w:sz w:val="28"/>
          <w:szCs w:val="28"/>
        </w:rPr>
        <w:t xml:space="preserve"> района 23.12.2025</w:t>
      </w:r>
      <w:r w:rsidR="003247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D1324"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законодательства изучен Административный регламент предоставления мун</w:t>
      </w:r>
      <w:r>
        <w:rPr>
          <w:rFonts w:ascii="Times New Roman" w:hAnsi="Times New Roman" w:cs="Times New Roman"/>
          <w:sz w:val="28"/>
          <w:szCs w:val="28"/>
        </w:rPr>
        <w:t>иципальной услуги «Передача жилых помещений муниципального жилищного фонда в собственность граждан в порядке приватизации</w:t>
      </w:r>
      <w:r w:rsidRPr="009D1324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D132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9D1324">
        <w:rPr>
          <w:rFonts w:ascii="Times New Roman" w:hAnsi="Times New Roman" w:cs="Times New Roman"/>
          <w:sz w:val="28"/>
          <w:szCs w:val="28"/>
        </w:rPr>
        <w:t xml:space="preserve">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28.02.2024 № 74</w:t>
      </w:r>
      <w:r w:rsidRPr="009D1324">
        <w:rPr>
          <w:rFonts w:ascii="Times New Roman" w:hAnsi="Times New Roman" w:cs="Times New Roman"/>
          <w:sz w:val="28"/>
          <w:szCs w:val="28"/>
        </w:rPr>
        <w:t>. В настоящее время находится на рассмотрении.</w:t>
      </w:r>
    </w:p>
    <w:p w:rsidR="009D1324" w:rsidRDefault="009D1324" w:rsidP="0005071D">
      <w:pPr>
        <w:rPr>
          <w:rFonts w:ascii="Times New Roman" w:hAnsi="Times New Roman" w:cs="Times New Roman"/>
          <w:sz w:val="28"/>
          <w:szCs w:val="28"/>
        </w:rPr>
      </w:pPr>
      <w:r w:rsidRPr="009D1324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9D132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9D1324">
        <w:rPr>
          <w:rFonts w:ascii="Times New Roman" w:hAnsi="Times New Roman" w:cs="Times New Roman"/>
          <w:sz w:val="28"/>
          <w:szCs w:val="28"/>
        </w:rPr>
        <w:t xml:space="preserve"> района 23.12.2025</w:t>
      </w:r>
      <w:r w:rsidR="003247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D1324"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законодательства изучен 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земельного участка</w:t>
      </w:r>
      <w:r w:rsidRPr="009D1324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D132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9D1324">
        <w:rPr>
          <w:rFonts w:ascii="Times New Roman" w:hAnsi="Times New Roman" w:cs="Times New Roman"/>
          <w:sz w:val="28"/>
          <w:szCs w:val="28"/>
        </w:rPr>
        <w:t xml:space="preserve">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09.11.2022 № 498</w:t>
      </w:r>
      <w:r w:rsidRPr="009D1324">
        <w:rPr>
          <w:rFonts w:ascii="Times New Roman" w:hAnsi="Times New Roman" w:cs="Times New Roman"/>
          <w:sz w:val="28"/>
          <w:szCs w:val="28"/>
        </w:rPr>
        <w:t>. В настоящее время находится на рассмотрении.</w:t>
      </w:r>
    </w:p>
    <w:p w:rsidR="009D1324" w:rsidRDefault="009D1324" w:rsidP="0005071D">
      <w:pPr>
        <w:rPr>
          <w:rFonts w:ascii="Times New Roman" w:hAnsi="Times New Roman" w:cs="Times New Roman"/>
          <w:sz w:val="28"/>
          <w:szCs w:val="28"/>
        </w:rPr>
      </w:pPr>
      <w:r w:rsidRPr="009D1324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9D132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9D1324">
        <w:rPr>
          <w:rFonts w:ascii="Times New Roman" w:hAnsi="Times New Roman" w:cs="Times New Roman"/>
          <w:sz w:val="28"/>
          <w:szCs w:val="28"/>
        </w:rPr>
        <w:t xml:space="preserve"> района 23.12.2025</w:t>
      </w:r>
      <w:r w:rsidR="003247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D1324">
        <w:rPr>
          <w:rFonts w:ascii="Times New Roman" w:hAnsi="Times New Roman" w:cs="Times New Roman"/>
          <w:sz w:val="28"/>
          <w:szCs w:val="28"/>
        </w:rPr>
        <w:t xml:space="preserve"> на предмет соответствия требованиям федерального законодательства изучен Административный регламент предоставления муниципальной услуги «</w:t>
      </w:r>
      <w:r>
        <w:rPr>
          <w:rFonts w:ascii="Times New Roman" w:hAnsi="Times New Roman" w:cs="Times New Roman"/>
          <w:sz w:val="28"/>
          <w:szCs w:val="28"/>
        </w:rPr>
        <w:t>Прекращение права постоянного (бессрочного) пользования, права пожизненного наследуемого владения земельным участком, находящимся в муниципальной собственности или государственная собственность на которые не разграничена</w:t>
      </w:r>
      <w:r w:rsidRPr="009D1324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</w:t>
      </w:r>
      <w:proofErr w:type="spellStart"/>
      <w:r w:rsidRPr="009D1324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9D1324">
        <w:rPr>
          <w:rFonts w:ascii="Times New Roman" w:hAnsi="Times New Roman" w:cs="Times New Roman"/>
          <w:sz w:val="28"/>
          <w:szCs w:val="28"/>
        </w:rPr>
        <w:t xml:space="preserve">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28.02.2024 № 73</w:t>
      </w:r>
      <w:r w:rsidRPr="009D1324">
        <w:rPr>
          <w:rFonts w:ascii="Times New Roman" w:hAnsi="Times New Roman" w:cs="Times New Roman"/>
          <w:sz w:val="28"/>
          <w:szCs w:val="28"/>
        </w:rPr>
        <w:t>. В настоящее время находится на рассмотрении.</w:t>
      </w:r>
    </w:p>
    <w:p w:rsidR="00F369E2" w:rsidRDefault="00F369E2" w:rsidP="00050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Новгородской межрайонной природоохранной прокуратурой проведена проверка соблюдения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требований законодательства об отходах производства и потребления.  17.12.2025 Валдайским районным судом вынесено адм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инистративное исковое заявление</w:t>
      </w:r>
      <w:r w:rsidR="00100AC6">
        <w:rPr>
          <w:rFonts w:ascii="Times New Roman" w:hAnsi="Times New Roman" w:cs="Times New Roman"/>
          <w:sz w:val="28"/>
          <w:szCs w:val="28"/>
        </w:rPr>
        <w:t>. В настоящее время находится на рассмотрении у суда.</w:t>
      </w:r>
    </w:p>
    <w:sectPr w:rsidR="00F3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1D"/>
    <w:rsid w:val="0005071D"/>
    <w:rsid w:val="000A55A1"/>
    <w:rsid w:val="00100AC6"/>
    <w:rsid w:val="00244A51"/>
    <w:rsid w:val="002F206D"/>
    <w:rsid w:val="00324771"/>
    <w:rsid w:val="00396D06"/>
    <w:rsid w:val="003D7FD7"/>
    <w:rsid w:val="004206C1"/>
    <w:rsid w:val="00433845"/>
    <w:rsid w:val="00677361"/>
    <w:rsid w:val="00691D80"/>
    <w:rsid w:val="006C10A0"/>
    <w:rsid w:val="006D6CF8"/>
    <w:rsid w:val="00814763"/>
    <w:rsid w:val="009043BE"/>
    <w:rsid w:val="009D1324"/>
    <w:rsid w:val="009E33D9"/>
    <w:rsid w:val="00B129C3"/>
    <w:rsid w:val="00B3010E"/>
    <w:rsid w:val="00B91F92"/>
    <w:rsid w:val="00E60918"/>
    <w:rsid w:val="00F369E2"/>
    <w:rsid w:val="00F5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8DE93-88B9-4E58-A5AC-D983EFCF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С.Б.Захарова</dc:creator>
  <cp:keywords/>
  <dc:description/>
  <cp:lastModifiedBy>С.Б.Захарова</cp:lastModifiedBy>
  <cp:revision>5</cp:revision>
  <dcterms:created xsi:type="dcterms:W3CDTF">2025-12-16T05:38:00Z</dcterms:created>
  <dcterms:modified xsi:type="dcterms:W3CDTF">2026-02-04T06:10:00Z</dcterms:modified>
</cp:coreProperties>
</file>